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A41" w:rsidRDefault="002B5A41" w:rsidP="00627907">
      <w:pPr>
        <w:pStyle w:val="TOC1"/>
      </w:pPr>
      <w:bookmarkStart w:id="0" w:name="_GoBack"/>
      <w:bookmarkEnd w:id="0"/>
    </w:p>
    <w:p w:rsidR="00505913" w:rsidRDefault="00641C03" w:rsidP="00641C03">
      <w:pPr>
        <w:jc w:val="center"/>
        <w:rPr>
          <w:lang w:val="fr-FR"/>
        </w:rPr>
      </w:pPr>
      <w:r>
        <w:rPr>
          <w:lang w:val="fr-FR"/>
        </w:rPr>
        <w:t>REPUBLIQUE DEMOCRATIQUE DU CONGO</w:t>
      </w:r>
    </w:p>
    <w:p w:rsidR="00641C03" w:rsidRDefault="00641C03" w:rsidP="00641C03">
      <w:pPr>
        <w:jc w:val="center"/>
        <w:rPr>
          <w:lang w:val="fr-FR"/>
        </w:rPr>
      </w:pPr>
      <w:r>
        <w:rPr>
          <w:lang w:val="fr-FR"/>
        </w:rPr>
        <w:t>MINISTEERE DE L’ENVIRONNEMENT ET DEVELOPPEMENT DURABLE</w:t>
      </w:r>
    </w:p>
    <w:p w:rsidR="00641C03" w:rsidRDefault="000A1D23" w:rsidP="00641C03">
      <w:pPr>
        <w:jc w:val="center"/>
        <w:rPr>
          <w:lang w:val="fr-FR"/>
        </w:rPr>
      </w:pPr>
      <w:r w:rsidRPr="000A1D23">
        <w:rPr>
          <w:noProof/>
          <w:lang w:val="fr-FR" w:eastAsia="fr-FR"/>
        </w:rPr>
        <w:drawing>
          <wp:anchor distT="0" distB="0" distL="114300" distR="114300" simplePos="0" relativeHeight="251661824" behindDoc="0" locked="0" layoutInCell="1" allowOverlap="1" wp14:anchorId="70DACDA2" wp14:editId="150FB305">
            <wp:simplePos x="0" y="0"/>
            <wp:positionH relativeFrom="column">
              <wp:posOffset>3178810</wp:posOffset>
            </wp:positionH>
            <wp:positionV relativeFrom="paragraph">
              <wp:posOffset>22225</wp:posOffset>
            </wp:positionV>
            <wp:extent cx="1828800" cy="1381760"/>
            <wp:effectExtent l="0" t="0" r="0" b="0"/>
            <wp:wrapNone/>
            <wp:docPr id="1" name="Image 1" descr="43DC7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DC7EAA"/>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828800" cy="1381760"/>
                    </a:xfrm>
                    <a:prstGeom prst="rect">
                      <a:avLst/>
                    </a:prstGeom>
                    <a:noFill/>
                  </pic:spPr>
                </pic:pic>
              </a:graphicData>
            </a:graphic>
            <wp14:sizeRelH relativeFrom="page">
              <wp14:pctWidth>0</wp14:pctWidth>
            </wp14:sizeRelH>
            <wp14:sizeRelV relativeFrom="page">
              <wp14:pctHeight>0</wp14:pctHeight>
            </wp14:sizeRelV>
          </wp:anchor>
        </w:drawing>
      </w:r>
    </w:p>
    <w:p w:rsidR="00641C03" w:rsidRDefault="00641C03" w:rsidP="00641C03">
      <w:pPr>
        <w:jc w:val="center"/>
        <w:rPr>
          <w:lang w:val="fr-FR"/>
        </w:rPr>
      </w:pPr>
    </w:p>
    <w:p w:rsidR="00641C03" w:rsidRDefault="00641C03" w:rsidP="00641C03">
      <w:pPr>
        <w:jc w:val="center"/>
        <w:rPr>
          <w:lang w:val="fr-FR"/>
        </w:rPr>
      </w:pPr>
    </w:p>
    <w:p w:rsidR="00641C03" w:rsidRDefault="00641C03" w:rsidP="00641C03">
      <w:pPr>
        <w:jc w:val="center"/>
        <w:rPr>
          <w:lang w:val="fr-FR"/>
        </w:rPr>
      </w:pPr>
    </w:p>
    <w:p w:rsidR="00641C03" w:rsidRDefault="00641C03" w:rsidP="00641C03">
      <w:pPr>
        <w:jc w:val="center"/>
        <w:rPr>
          <w:lang w:val="fr-FR"/>
        </w:rPr>
      </w:pPr>
    </w:p>
    <w:p w:rsidR="00641C03" w:rsidRDefault="00641C03" w:rsidP="00641C03">
      <w:pPr>
        <w:jc w:val="center"/>
        <w:rPr>
          <w:lang w:val="fr-FR"/>
        </w:rPr>
      </w:pPr>
    </w:p>
    <w:p w:rsidR="00641C03" w:rsidRDefault="00641C03" w:rsidP="00641C03">
      <w:pPr>
        <w:jc w:val="center"/>
        <w:rPr>
          <w:lang w:val="fr-FR"/>
        </w:rPr>
      </w:pPr>
    </w:p>
    <w:p w:rsidR="00641C03" w:rsidRDefault="00641C03" w:rsidP="00641C03">
      <w:pPr>
        <w:jc w:val="center"/>
        <w:rPr>
          <w:lang w:val="fr-FR"/>
        </w:rPr>
      </w:pPr>
    </w:p>
    <w:p w:rsidR="00641C03" w:rsidRDefault="00641C03" w:rsidP="00641C03">
      <w:pPr>
        <w:jc w:val="center"/>
        <w:rPr>
          <w:lang w:val="fr-FR"/>
        </w:rPr>
      </w:pPr>
      <w:r>
        <w:rPr>
          <w:lang w:val="fr-FR"/>
        </w:rPr>
        <w:t>SECRETARIAT GENERAL A L’ENVIRONNEMENT ET DEVELOPPEMENT DURABLE</w:t>
      </w:r>
    </w:p>
    <w:p w:rsidR="00641C03" w:rsidRDefault="00641C03" w:rsidP="00641C03">
      <w:pPr>
        <w:jc w:val="center"/>
        <w:rPr>
          <w:lang w:val="fr-FR"/>
        </w:rPr>
      </w:pPr>
    </w:p>
    <w:p w:rsidR="00505913" w:rsidRDefault="00505913" w:rsidP="00641C03">
      <w:pPr>
        <w:jc w:val="center"/>
        <w:rPr>
          <w:lang w:val="fr-FR"/>
        </w:rPr>
      </w:pPr>
    </w:p>
    <w:p w:rsidR="00505913" w:rsidRDefault="00505913" w:rsidP="00505913">
      <w:pPr>
        <w:rPr>
          <w:lang w:val="fr-FR"/>
        </w:rPr>
      </w:pPr>
    </w:p>
    <w:p w:rsidR="00505913" w:rsidRDefault="00505913" w:rsidP="00505913">
      <w:pPr>
        <w:rPr>
          <w:lang w:val="fr-FR"/>
        </w:rPr>
      </w:pPr>
    </w:p>
    <w:p w:rsidR="005F41A2" w:rsidRPr="005F41A2" w:rsidRDefault="000A1D23" w:rsidP="00627907">
      <w:pPr>
        <w:pStyle w:val="TOC1"/>
        <w:rPr>
          <w:sz w:val="48"/>
          <w:szCs w:val="48"/>
        </w:rPr>
      </w:pPr>
      <w:r w:rsidRPr="005F41A2">
        <w:rPr>
          <w:sz w:val="48"/>
          <w:szCs w:val="48"/>
        </w:rPr>
        <w:t xml:space="preserve">CADRE ET DES STRUCTURES ORGANIQUES DU SECRETARIAT </w:t>
      </w:r>
    </w:p>
    <w:p w:rsidR="000A1D23" w:rsidRPr="005F41A2" w:rsidRDefault="000A1D23" w:rsidP="00627907">
      <w:pPr>
        <w:pStyle w:val="TOC1"/>
        <w:rPr>
          <w:sz w:val="48"/>
          <w:szCs w:val="48"/>
        </w:rPr>
      </w:pPr>
      <w:r w:rsidRPr="005F41A2">
        <w:rPr>
          <w:sz w:val="48"/>
          <w:szCs w:val="48"/>
        </w:rPr>
        <w:t>GENERAL A L’ENVIRONNEMENT ET DEVELOPPEMENT DURABLE</w:t>
      </w:r>
    </w:p>
    <w:p w:rsidR="00505913" w:rsidRPr="005F41A2" w:rsidRDefault="00505913" w:rsidP="00505913">
      <w:pPr>
        <w:rPr>
          <w:sz w:val="48"/>
          <w:szCs w:val="48"/>
          <w:lang w:val="fr-FR"/>
        </w:rPr>
      </w:pPr>
    </w:p>
    <w:p w:rsidR="00505913" w:rsidRPr="005F41A2" w:rsidRDefault="00505913" w:rsidP="00505913">
      <w:pPr>
        <w:rPr>
          <w:sz w:val="48"/>
          <w:szCs w:val="48"/>
          <w:lang w:val="fr-FR"/>
        </w:rPr>
      </w:pPr>
    </w:p>
    <w:p w:rsidR="00505913" w:rsidRPr="005F41A2" w:rsidRDefault="00505913" w:rsidP="00505913">
      <w:pPr>
        <w:rPr>
          <w:sz w:val="48"/>
          <w:szCs w:val="48"/>
          <w:lang w:val="fr-FR"/>
        </w:rPr>
      </w:pPr>
    </w:p>
    <w:p w:rsidR="00505913" w:rsidRDefault="00505913" w:rsidP="00505913">
      <w:pPr>
        <w:rPr>
          <w:lang w:val="fr-FR"/>
        </w:rPr>
      </w:pPr>
    </w:p>
    <w:p w:rsidR="00505913" w:rsidRDefault="00505913" w:rsidP="00505913">
      <w:pPr>
        <w:rPr>
          <w:lang w:val="fr-FR"/>
        </w:rPr>
      </w:pPr>
    </w:p>
    <w:p w:rsidR="00505913" w:rsidRDefault="00505913" w:rsidP="00505913">
      <w:pPr>
        <w:rPr>
          <w:lang w:val="fr-FR"/>
        </w:rPr>
      </w:pPr>
    </w:p>
    <w:p w:rsidR="00505913" w:rsidRDefault="00505913" w:rsidP="00505913">
      <w:pPr>
        <w:rPr>
          <w:lang w:val="fr-FR"/>
        </w:rPr>
      </w:pPr>
    </w:p>
    <w:p w:rsidR="00505913" w:rsidRDefault="00505913" w:rsidP="00505913">
      <w:pPr>
        <w:rPr>
          <w:lang w:val="fr-FR"/>
        </w:rPr>
      </w:pPr>
    </w:p>
    <w:p w:rsidR="00505913" w:rsidRDefault="00505913" w:rsidP="00505913">
      <w:pPr>
        <w:rPr>
          <w:lang w:val="fr-FR"/>
        </w:rPr>
      </w:pPr>
    </w:p>
    <w:p w:rsidR="00505913" w:rsidRDefault="00505913" w:rsidP="00505913">
      <w:pPr>
        <w:rPr>
          <w:lang w:val="fr-FR"/>
        </w:rPr>
      </w:pPr>
    </w:p>
    <w:p w:rsidR="00985942" w:rsidRDefault="00985942" w:rsidP="005821A4">
      <w:pPr>
        <w:jc w:val="center"/>
        <w:rPr>
          <w:lang w:val="fr-FR"/>
        </w:rPr>
      </w:pPr>
    </w:p>
    <w:p w:rsidR="00985942" w:rsidRDefault="00985942" w:rsidP="005821A4">
      <w:pPr>
        <w:jc w:val="center"/>
        <w:rPr>
          <w:lang w:val="fr-FR"/>
        </w:rPr>
      </w:pPr>
    </w:p>
    <w:p w:rsidR="00985942" w:rsidRDefault="00985942" w:rsidP="005821A4">
      <w:pPr>
        <w:jc w:val="center"/>
        <w:rPr>
          <w:lang w:val="fr-FR"/>
        </w:rPr>
      </w:pPr>
    </w:p>
    <w:p w:rsidR="00985942" w:rsidRDefault="00985942" w:rsidP="005821A4">
      <w:pPr>
        <w:jc w:val="center"/>
        <w:rPr>
          <w:lang w:val="fr-FR"/>
        </w:rPr>
      </w:pPr>
    </w:p>
    <w:p w:rsidR="00985942" w:rsidRDefault="00985942" w:rsidP="005821A4">
      <w:pPr>
        <w:jc w:val="center"/>
        <w:rPr>
          <w:lang w:val="fr-FR"/>
        </w:rPr>
      </w:pPr>
    </w:p>
    <w:p w:rsidR="005821A4" w:rsidRDefault="005821A4" w:rsidP="005821A4">
      <w:pPr>
        <w:jc w:val="center"/>
        <w:rPr>
          <w:lang w:val="fr-FR"/>
        </w:rPr>
        <w:sectPr w:rsidR="005821A4" w:rsidSect="005E6BAF">
          <w:headerReference w:type="even" r:id="rId8"/>
          <w:headerReference w:type="default" r:id="rId9"/>
          <w:pgSz w:w="15840" w:h="12240" w:orient="landscape"/>
          <w:pgMar w:top="544" w:right="1440" w:bottom="907" w:left="1440" w:header="720" w:footer="720" w:gutter="0"/>
          <w:cols w:space="720"/>
          <w:titlePg/>
          <w:docGrid w:linePitch="360"/>
        </w:sectPr>
      </w:pPr>
      <w:r>
        <w:rPr>
          <w:lang w:val="fr-FR"/>
        </w:rPr>
        <w:t>Avril 2017</w:t>
      </w:r>
    </w:p>
    <w:p w:rsidR="00505913" w:rsidRDefault="00505913" w:rsidP="00505913">
      <w:pPr>
        <w:rPr>
          <w:lang w:val="fr-FR"/>
        </w:rPr>
      </w:pPr>
    </w:p>
    <w:p w:rsidR="008F238F" w:rsidRPr="00627907" w:rsidRDefault="008F238F" w:rsidP="00627907">
      <w:pPr>
        <w:pStyle w:val="TOC1"/>
      </w:pPr>
      <w:r w:rsidRPr="00627907">
        <w:t>TABLE DES MATIERES</w:t>
      </w:r>
    </w:p>
    <w:p w:rsidR="00037F6E" w:rsidRDefault="00D13E2A" w:rsidP="00627907">
      <w:pPr>
        <w:pStyle w:val="TOC1"/>
        <w:rPr>
          <w:rFonts w:ascii="Times New Roman" w:hAnsi="Times New Roman"/>
          <w:noProof/>
          <w:lang w:eastAsia="fr-FR"/>
        </w:rPr>
      </w:pPr>
      <w:r>
        <w:rPr>
          <w:sz w:val="22"/>
          <w:szCs w:val="22"/>
        </w:rPr>
        <w:fldChar w:fldCharType="begin"/>
      </w:r>
      <w:r w:rsidR="008F238F">
        <w:rPr>
          <w:sz w:val="22"/>
          <w:szCs w:val="22"/>
        </w:rPr>
        <w:instrText xml:space="preserve"> TOC \o "1-5" \h \z \u </w:instrText>
      </w:r>
      <w:r>
        <w:rPr>
          <w:sz w:val="22"/>
          <w:szCs w:val="22"/>
        </w:rPr>
        <w:fldChar w:fldCharType="separate"/>
      </w:r>
      <w:hyperlink w:anchor="_Toc220314905" w:history="1">
        <w:r w:rsidR="00037F6E" w:rsidRPr="00A91942">
          <w:rPr>
            <w:rStyle w:val="Hyperlink"/>
            <w:noProof/>
          </w:rPr>
          <w:t>PRESENTATION</w:t>
        </w:r>
        <w:r w:rsidR="00037F6E">
          <w:rPr>
            <w:noProof/>
            <w:webHidden/>
          </w:rPr>
          <w:tab/>
        </w:r>
        <w:r>
          <w:rPr>
            <w:noProof/>
            <w:webHidden/>
          </w:rPr>
          <w:fldChar w:fldCharType="begin"/>
        </w:r>
        <w:r w:rsidR="00037F6E">
          <w:rPr>
            <w:noProof/>
            <w:webHidden/>
          </w:rPr>
          <w:instrText xml:space="preserve"> PAGEREF _Toc220314905 \h </w:instrText>
        </w:r>
        <w:r>
          <w:rPr>
            <w:noProof/>
            <w:webHidden/>
          </w:rPr>
        </w:r>
        <w:r>
          <w:rPr>
            <w:noProof/>
            <w:webHidden/>
          </w:rPr>
          <w:fldChar w:fldCharType="separate"/>
        </w:r>
        <w:r w:rsidR="00370777">
          <w:rPr>
            <w:noProof/>
            <w:webHidden/>
          </w:rPr>
          <w:t>4</w:t>
        </w:r>
        <w:r>
          <w:rPr>
            <w:noProof/>
            <w:webHidden/>
          </w:rPr>
          <w:fldChar w:fldCharType="end"/>
        </w:r>
      </w:hyperlink>
    </w:p>
    <w:p w:rsidR="00037F6E" w:rsidRDefault="001216B4">
      <w:pPr>
        <w:pStyle w:val="TOC2"/>
        <w:tabs>
          <w:tab w:val="right" w:leader="dot" w:pos="12950"/>
        </w:tabs>
        <w:rPr>
          <w:noProof/>
          <w:lang w:val="fr-FR" w:eastAsia="fr-FR"/>
        </w:rPr>
      </w:pPr>
      <w:hyperlink w:anchor="_Toc220314906" w:history="1">
        <w:r w:rsidR="00037F6E" w:rsidRPr="00A91942">
          <w:rPr>
            <w:rStyle w:val="Hyperlink"/>
            <w:rFonts w:ascii="Arial Narrow" w:hAnsi="Arial Narrow"/>
            <w:noProof/>
            <w:lang w:val="fr-FR"/>
          </w:rPr>
          <w:t>1. CONTEXTE ET JUSTIFICATIONS</w:t>
        </w:r>
        <w:r w:rsidR="00037F6E">
          <w:rPr>
            <w:noProof/>
            <w:webHidden/>
          </w:rPr>
          <w:tab/>
        </w:r>
        <w:r w:rsidR="00D13E2A">
          <w:rPr>
            <w:noProof/>
            <w:webHidden/>
          </w:rPr>
          <w:fldChar w:fldCharType="begin"/>
        </w:r>
        <w:r w:rsidR="00037F6E">
          <w:rPr>
            <w:noProof/>
            <w:webHidden/>
          </w:rPr>
          <w:instrText xml:space="preserve"> PAGEREF _Toc220314906 \h </w:instrText>
        </w:r>
        <w:r w:rsidR="00D13E2A">
          <w:rPr>
            <w:noProof/>
            <w:webHidden/>
          </w:rPr>
        </w:r>
        <w:r w:rsidR="00D13E2A">
          <w:rPr>
            <w:noProof/>
            <w:webHidden/>
          </w:rPr>
          <w:fldChar w:fldCharType="separate"/>
        </w:r>
        <w:r w:rsidR="00370777">
          <w:rPr>
            <w:noProof/>
            <w:webHidden/>
          </w:rPr>
          <w:t>4</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07" w:history="1">
        <w:r w:rsidR="00037F6E" w:rsidRPr="00A91942">
          <w:rPr>
            <w:rStyle w:val="Hyperlink"/>
            <w:rFonts w:ascii="Arial Narrow" w:hAnsi="Arial Narrow"/>
            <w:noProof/>
            <w:lang w:val="fr-FR"/>
          </w:rPr>
          <w:t>2. METHODOLOGIE DE TRAVAIL</w:t>
        </w:r>
        <w:r w:rsidR="00037F6E">
          <w:rPr>
            <w:noProof/>
            <w:webHidden/>
          </w:rPr>
          <w:tab/>
        </w:r>
        <w:r w:rsidR="00D13E2A">
          <w:rPr>
            <w:noProof/>
            <w:webHidden/>
          </w:rPr>
          <w:fldChar w:fldCharType="begin"/>
        </w:r>
        <w:r w:rsidR="00037F6E">
          <w:rPr>
            <w:noProof/>
            <w:webHidden/>
          </w:rPr>
          <w:instrText xml:space="preserve"> PAGEREF _Toc220314907 \h </w:instrText>
        </w:r>
        <w:r w:rsidR="00D13E2A">
          <w:rPr>
            <w:noProof/>
            <w:webHidden/>
          </w:rPr>
        </w:r>
        <w:r w:rsidR="00D13E2A">
          <w:rPr>
            <w:noProof/>
            <w:webHidden/>
          </w:rPr>
          <w:fldChar w:fldCharType="separate"/>
        </w:r>
        <w:r w:rsidR="00370777">
          <w:rPr>
            <w:noProof/>
            <w:webHidden/>
          </w:rPr>
          <w:t>5</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08" w:history="1">
        <w:r w:rsidR="00037F6E" w:rsidRPr="00A91942">
          <w:rPr>
            <w:rStyle w:val="Hyperlink"/>
            <w:rFonts w:ascii="Arial Narrow" w:hAnsi="Arial Narrow"/>
            <w:noProof/>
            <w:lang w:val="fr-FR"/>
          </w:rPr>
          <w:t>3. SCHEMA DE FIXATION DU CADRE ET DES STRUCTURES ORGANIQUES</w:t>
        </w:r>
        <w:r w:rsidR="00037F6E">
          <w:rPr>
            <w:noProof/>
            <w:webHidden/>
          </w:rPr>
          <w:tab/>
        </w:r>
        <w:r w:rsidR="00D13E2A">
          <w:rPr>
            <w:noProof/>
            <w:webHidden/>
          </w:rPr>
          <w:fldChar w:fldCharType="begin"/>
        </w:r>
        <w:r w:rsidR="00037F6E">
          <w:rPr>
            <w:noProof/>
            <w:webHidden/>
          </w:rPr>
          <w:instrText xml:space="preserve"> PAGEREF _Toc220314908 \h </w:instrText>
        </w:r>
        <w:r w:rsidR="00D13E2A">
          <w:rPr>
            <w:noProof/>
            <w:webHidden/>
          </w:rPr>
        </w:r>
        <w:r w:rsidR="00D13E2A">
          <w:rPr>
            <w:noProof/>
            <w:webHidden/>
          </w:rPr>
          <w:fldChar w:fldCharType="separate"/>
        </w:r>
        <w:r w:rsidR="00370777">
          <w:rPr>
            <w:noProof/>
            <w:webHidden/>
          </w:rPr>
          <w:t>5</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09" w:history="1">
        <w:r w:rsidR="00037F6E" w:rsidRPr="00A91942">
          <w:rPr>
            <w:rStyle w:val="Hyperlink"/>
            <w:rFonts w:ascii="Arial Narrow" w:hAnsi="Arial Narrow"/>
            <w:noProof/>
            <w:lang w:val="fr-FR"/>
          </w:rPr>
          <w:t>4. LES ENONCES DES MISSIONS</w:t>
        </w:r>
        <w:r w:rsidR="00037F6E">
          <w:rPr>
            <w:noProof/>
            <w:webHidden/>
          </w:rPr>
          <w:tab/>
        </w:r>
        <w:r w:rsidR="00D13E2A">
          <w:rPr>
            <w:noProof/>
            <w:webHidden/>
          </w:rPr>
          <w:fldChar w:fldCharType="begin"/>
        </w:r>
        <w:r w:rsidR="00037F6E">
          <w:rPr>
            <w:noProof/>
            <w:webHidden/>
          </w:rPr>
          <w:instrText xml:space="preserve"> PAGEREF _Toc220314909 \h </w:instrText>
        </w:r>
        <w:r w:rsidR="00D13E2A">
          <w:rPr>
            <w:noProof/>
            <w:webHidden/>
          </w:rPr>
        </w:r>
        <w:r w:rsidR="00D13E2A">
          <w:rPr>
            <w:noProof/>
            <w:webHidden/>
          </w:rPr>
          <w:fldChar w:fldCharType="separate"/>
        </w:r>
        <w:r w:rsidR="00370777">
          <w:rPr>
            <w:noProof/>
            <w:webHidden/>
          </w:rPr>
          <w:t>6</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10" w:history="1">
        <w:r w:rsidR="00037F6E" w:rsidRPr="00A91942">
          <w:rPr>
            <w:rStyle w:val="Hyperlink"/>
            <w:noProof/>
            <w:lang w:val="fr-FR"/>
          </w:rPr>
          <w:t>5. CADRE ET STRUCTURES ORGANIQUES DU SECRETARIAT GENERAL A L’ENVIRONNEMENT ET CONSERVATION DE LA NATURE</w:t>
        </w:r>
        <w:r w:rsidR="00037F6E">
          <w:rPr>
            <w:noProof/>
            <w:webHidden/>
          </w:rPr>
          <w:tab/>
        </w:r>
        <w:r w:rsidR="00D13E2A">
          <w:rPr>
            <w:noProof/>
            <w:webHidden/>
          </w:rPr>
          <w:fldChar w:fldCharType="begin"/>
        </w:r>
        <w:r w:rsidR="00037F6E">
          <w:rPr>
            <w:noProof/>
            <w:webHidden/>
          </w:rPr>
          <w:instrText xml:space="preserve"> PAGEREF _Toc220314910 \h </w:instrText>
        </w:r>
        <w:r w:rsidR="00D13E2A">
          <w:rPr>
            <w:noProof/>
            <w:webHidden/>
          </w:rPr>
        </w:r>
        <w:r w:rsidR="00D13E2A">
          <w:rPr>
            <w:noProof/>
            <w:webHidden/>
          </w:rPr>
          <w:fldChar w:fldCharType="separate"/>
        </w:r>
        <w:r w:rsidR="00370777">
          <w:rPr>
            <w:noProof/>
            <w:webHidden/>
          </w:rPr>
          <w:t>8</w:t>
        </w:r>
        <w:r w:rsidR="00D13E2A">
          <w:rPr>
            <w:noProof/>
            <w:webHidden/>
          </w:rPr>
          <w:fldChar w:fldCharType="end"/>
        </w:r>
      </w:hyperlink>
    </w:p>
    <w:p w:rsidR="00037F6E" w:rsidRDefault="001216B4" w:rsidP="00627907">
      <w:pPr>
        <w:pStyle w:val="TOC1"/>
        <w:rPr>
          <w:rFonts w:ascii="Times New Roman" w:hAnsi="Times New Roman"/>
          <w:noProof/>
          <w:lang w:eastAsia="fr-FR"/>
        </w:rPr>
      </w:pPr>
      <w:hyperlink w:anchor="_Toc220314911" w:history="1">
        <w:r w:rsidR="00037F6E" w:rsidRPr="00A91942">
          <w:rPr>
            <w:rStyle w:val="Hyperlink"/>
            <w:noProof/>
          </w:rPr>
          <w:t>5.1.  ADMINISTRATION DU SECRETAIRE GENERAL</w:t>
        </w:r>
        <w:r w:rsidR="00037F6E">
          <w:rPr>
            <w:noProof/>
            <w:webHidden/>
          </w:rPr>
          <w:tab/>
        </w:r>
        <w:r w:rsidR="00D13E2A">
          <w:rPr>
            <w:noProof/>
            <w:webHidden/>
          </w:rPr>
          <w:fldChar w:fldCharType="begin"/>
        </w:r>
        <w:r w:rsidR="00037F6E">
          <w:rPr>
            <w:noProof/>
            <w:webHidden/>
          </w:rPr>
          <w:instrText xml:space="preserve"> PAGEREF _Toc220314911 \h </w:instrText>
        </w:r>
        <w:r w:rsidR="00D13E2A">
          <w:rPr>
            <w:noProof/>
            <w:webHidden/>
          </w:rPr>
        </w:r>
        <w:r w:rsidR="00D13E2A">
          <w:rPr>
            <w:noProof/>
            <w:webHidden/>
          </w:rPr>
          <w:fldChar w:fldCharType="separate"/>
        </w:r>
        <w:r w:rsidR="00370777">
          <w:rPr>
            <w:noProof/>
            <w:webHidden/>
          </w:rPr>
          <w:t>9</w:t>
        </w:r>
        <w:r w:rsidR="00D13E2A">
          <w:rPr>
            <w:noProof/>
            <w:webHidden/>
          </w:rPr>
          <w:fldChar w:fldCharType="end"/>
        </w:r>
      </w:hyperlink>
    </w:p>
    <w:p w:rsidR="00037F6E" w:rsidRDefault="001216B4" w:rsidP="00627907">
      <w:pPr>
        <w:pStyle w:val="TOC1"/>
        <w:rPr>
          <w:rFonts w:ascii="Times New Roman" w:hAnsi="Times New Roman"/>
          <w:noProof/>
          <w:lang w:eastAsia="fr-FR"/>
        </w:rPr>
      </w:pPr>
      <w:hyperlink w:anchor="_Toc220314912" w:history="1">
        <w:r w:rsidR="00037F6E" w:rsidRPr="00A91942">
          <w:rPr>
            <w:rStyle w:val="Hyperlink"/>
            <w:noProof/>
          </w:rPr>
          <w:t>5.2. SERVICES RATTACHES AU SECRETAIRE GENERAL</w:t>
        </w:r>
        <w:r w:rsidR="00037F6E">
          <w:rPr>
            <w:noProof/>
            <w:webHidden/>
          </w:rPr>
          <w:tab/>
        </w:r>
        <w:r w:rsidR="00D13E2A">
          <w:rPr>
            <w:noProof/>
            <w:webHidden/>
          </w:rPr>
          <w:fldChar w:fldCharType="begin"/>
        </w:r>
        <w:r w:rsidR="00037F6E">
          <w:rPr>
            <w:noProof/>
            <w:webHidden/>
          </w:rPr>
          <w:instrText xml:space="preserve"> PAGEREF _Toc220314912 \h </w:instrText>
        </w:r>
        <w:r w:rsidR="00D13E2A">
          <w:rPr>
            <w:noProof/>
            <w:webHidden/>
          </w:rPr>
        </w:r>
        <w:r w:rsidR="00D13E2A">
          <w:rPr>
            <w:noProof/>
            <w:webHidden/>
          </w:rPr>
          <w:fldChar w:fldCharType="separate"/>
        </w:r>
        <w:r w:rsidR="00370777">
          <w:rPr>
            <w:noProof/>
            <w:webHidden/>
          </w:rPr>
          <w:t>13</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13" w:history="1">
        <w:r w:rsidR="00037F6E" w:rsidRPr="00A91942">
          <w:rPr>
            <w:rStyle w:val="Hyperlink"/>
            <w:rFonts w:ascii="Arial Narrow" w:hAnsi="Arial Narrow"/>
            <w:noProof/>
            <w:lang w:val="fr-FR"/>
          </w:rPr>
          <w:t>5.2.1.  CELLULE REGLEMENTATION ET CONTENTIEUX ENVIRONNEMENTAUX</w:t>
        </w:r>
        <w:r w:rsidR="00037F6E">
          <w:rPr>
            <w:noProof/>
            <w:webHidden/>
          </w:rPr>
          <w:tab/>
        </w:r>
        <w:r w:rsidR="00D13E2A">
          <w:rPr>
            <w:noProof/>
            <w:webHidden/>
          </w:rPr>
          <w:fldChar w:fldCharType="begin"/>
        </w:r>
        <w:r w:rsidR="00037F6E">
          <w:rPr>
            <w:noProof/>
            <w:webHidden/>
          </w:rPr>
          <w:instrText xml:space="preserve"> PAGEREF _Toc220314913 \h </w:instrText>
        </w:r>
        <w:r w:rsidR="00D13E2A">
          <w:rPr>
            <w:noProof/>
            <w:webHidden/>
          </w:rPr>
        </w:r>
        <w:r w:rsidR="00D13E2A">
          <w:rPr>
            <w:noProof/>
            <w:webHidden/>
          </w:rPr>
          <w:fldChar w:fldCharType="separate"/>
        </w:r>
        <w:r w:rsidR="00370777">
          <w:rPr>
            <w:noProof/>
            <w:webHidden/>
          </w:rPr>
          <w:t>13</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14" w:history="1">
        <w:r w:rsidR="00037F6E" w:rsidRPr="00A91942">
          <w:rPr>
            <w:rStyle w:val="Hyperlink"/>
            <w:rFonts w:ascii="Arial Narrow" w:hAnsi="Arial Narrow"/>
            <w:noProof/>
            <w:lang w:val="fr-FR"/>
          </w:rPr>
          <w:t>5.2.2  CENTRE NATIONAL D’INFORM</w:t>
        </w:r>
        <w:r w:rsidR="003B4918">
          <w:rPr>
            <w:rStyle w:val="Hyperlink"/>
            <w:rFonts w:ascii="Arial Narrow" w:hAnsi="Arial Narrow"/>
            <w:noProof/>
            <w:lang w:val="fr-FR"/>
          </w:rPr>
          <w:t>ATION SUR L’ENVIRONNEMENT CNIE</w:t>
        </w:r>
        <w:r w:rsidR="00037F6E">
          <w:rPr>
            <w:noProof/>
            <w:webHidden/>
          </w:rPr>
          <w:tab/>
        </w:r>
        <w:r w:rsidR="00D13E2A">
          <w:rPr>
            <w:noProof/>
            <w:webHidden/>
          </w:rPr>
          <w:fldChar w:fldCharType="begin"/>
        </w:r>
        <w:r w:rsidR="00037F6E">
          <w:rPr>
            <w:noProof/>
            <w:webHidden/>
          </w:rPr>
          <w:instrText xml:space="preserve"> PAGEREF _Toc220314914 \h </w:instrText>
        </w:r>
        <w:r w:rsidR="00D13E2A">
          <w:rPr>
            <w:noProof/>
            <w:webHidden/>
          </w:rPr>
        </w:r>
        <w:r w:rsidR="00D13E2A">
          <w:rPr>
            <w:noProof/>
            <w:webHidden/>
          </w:rPr>
          <w:fldChar w:fldCharType="separate"/>
        </w:r>
        <w:r w:rsidR="00370777">
          <w:rPr>
            <w:noProof/>
            <w:webHidden/>
          </w:rPr>
          <w:t>19</w:t>
        </w:r>
        <w:r w:rsidR="00D13E2A">
          <w:rPr>
            <w:noProof/>
            <w:webHidden/>
          </w:rPr>
          <w:fldChar w:fldCharType="end"/>
        </w:r>
      </w:hyperlink>
    </w:p>
    <w:p w:rsidR="00037F6E" w:rsidRDefault="001216B4" w:rsidP="00627907">
      <w:pPr>
        <w:pStyle w:val="TOC1"/>
        <w:rPr>
          <w:rFonts w:ascii="Times New Roman" w:hAnsi="Times New Roman"/>
          <w:noProof/>
          <w:lang w:eastAsia="fr-FR"/>
        </w:rPr>
      </w:pPr>
      <w:hyperlink w:anchor="_Toc220314915" w:history="1">
        <w:r w:rsidR="00037F6E" w:rsidRPr="00A91942">
          <w:rPr>
            <w:rStyle w:val="Hyperlink"/>
            <w:noProof/>
          </w:rPr>
          <w:t>5.3. DIRECTIONS</w:t>
        </w:r>
        <w:r w:rsidR="00037F6E">
          <w:rPr>
            <w:noProof/>
            <w:webHidden/>
          </w:rPr>
          <w:tab/>
        </w:r>
        <w:r w:rsidR="00D13E2A">
          <w:rPr>
            <w:noProof/>
            <w:webHidden/>
          </w:rPr>
          <w:fldChar w:fldCharType="begin"/>
        </w:r>
        <w:r w:rsidR="00037F6E">
          <w:rPr>
            <w:noProof/>
            <w:webHidden/>
          </w:rPr>
          <w:instrText xml:space="preserve"> PAGEREF _Toc220314915 \h </w:instrText>
        </w:r>
        <w:r w:rsidR="00D13E2A">
          <w:rPr>
            <w:noProof/>
            <w:webHidden/>
          </w:rPr>
        </w:r>
        <w:r w:rsidR="00D13E2A">
          <w:rPr>
            <w:noProof/>
            <w:webHidden/>
          </w:rPr>
          <w:fldChar w:fldCharType="separate"/>
        </w:r>
        <w:r w:rsidR="00370777">
          <w:rPr>
            <w:noProof/>
            <w:webHidden/>
          </w:rPr>
          <w:t>23</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16" w:history="1">
        <w:r w:rsidR="00037F6E" w:rsidRPr="00A91942">
          <w:rPr>
            <w:rStyle w:val="Hyperlink"/>
            <w:rFonts w:ascii="Arial Narrow" w:hAnsi="Arial Narrow"/>
            <w:noProof/>
            <w:lang w:val="fr-FR"/>
          </w:rPr>
          <w:t>5.3.1.  DIRECTION DU PERSONNEL ET DES SERVICES GENERAUX</w:t>
        </w:r>
        <w:r w:rsidR="00037F6E">
          <w:rPr>
            <w:noProof/>
            <w:webHidden/>
          </w:rPr>
          <w:tab/>
        </w:r>
        <w:r w:rsidR="00D13E2A">
          <w:rPr>
            <w:noProof/>
            <w:webHidden/>
          </w:rPr>
          <w:fldChar w:fldCharType="begin"/>
        </w:r>
        <w:r w:rsidR="00037F6E">
          <w:rPr>
            <w:noProof/>
            <w:webHidden/>
          </w:rPr>
          <w:instrText xml:space="preserve"> PAGEREF _Toc220314916 \h </w:instrText>
        </w:r>
        <w:r w:rsidR="00D13E2A">
          <w:rPr>
            <w:noProof/>
            <w:webHidden/>
          </w:rPr>
        </w:r>
        <w:r w:rsidR="00D13E2A">
          <w:rPr>
            <w:noProof/>
            <w:webHidden/>
          </w:rPr>
          <w:fldChar w:fldCharType="separate"/>
        </w:r>
        <w:r w:rsidR="00370777">
          <w:rPr>
            <w:noProof/>
            <w:webHidden/>
          </w:rPr>
          <w:t>23</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17" w:history="1">
        <w:r w:rsidR="00037F6E" w:rsidRPr="00A91942">
          <w:rPr>
            <w:rStyle w:val="Hyperlink"/>
            <w:rFonts w:ascii="Arial Narrow" w:hAnsi="Arial Narrow"/>
            <w:noProof/>
            <w:lang w:val="fr-FR"/>
          </w:rPr>
          <w:t>5.3.2. DIRECTION D’</w:t>
        </w:r>
        <w:r w:rsidR="003B4918">
          <w:rPr>
            <w:rStyle w:val="Hyperlink"/>
            <w:rFonts w:ascii="Arial Narrow" w:hAnsi="Arial Narrow"/>
            <w:noProof/>
            <w:lang w:val="fr-FR"/>
          </w:rPr>
          <w:t>ETUDES ET PLANIFICATION PNFoCo</w:t>
        </w:r>
        <w:r w:rsidR="00037F6E">
          <w:rPr>
            <w:noProof/>
            <w:webHidden/>
          </w:rPr>
          <w:tab/>
        </w:r>
        <w:r w:rsidR="00D13E2A">
          <w:rPr>
            <w:noProof/>
            <w:webHidden/>
          </w:rPr>
          <w:fldChar w:fldCharType="begin"/>
        </w:r>
        <w:r w:rsidR="00037F6E">
          <w:rPr>
            <w:noProof/>
            <w:webHidden/>
          </w:rPr>
          <w:instrText xml:space="preserve"> PAGEREF _Toc220314917 \h </w:instrText>
        </w:r>
        <w:r w:rsidR="00D13E2A">
          <w:rPr>
            <w:noProof/>
            <w:webHidden/>
          </w:rPr>
        </w:r>
        <w:r w:rsidR="00D13E2A">
          <w:rPr>
            <w:noProof/>
            <w:webHidden/>
          </w:rPr>
          <w:fldChar w:fldCharType="separate"/>
        </w:r>
        <w:r w:rsidR="00370777">
          <w:rPr>
            <w:noProof/>
            <w:webHidden/>
          </w:rPr>
          <w:t>43</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18" w:history="1">
        <w:r w:rsidR="00037F6E" w:rsidRPr="00A91942">
          <w:rPr>
            <w:rStyle w:val="Hyperlink"/>
            <w:rFonts w:ascii="Arial Narrow" w:hAnsi="Arial Narrow"/>
            <w:noProof/>
            <w:lang w:val="fr-FR"/>
          </w:rPr>
          <w:t>5.3.3. DIRECTION GESTION FORESTIERE</w:t>
        </w:r>
        <w:r w:rsidR="00037F6E">
          <w:rPr>
            <w:noProof/>
            <w:webHidden/>
          </w:rPr>
          <w:tab/>
        </w:r>
        <w:r w:rsidR="00D13E2A">
          <w:rPr>
            <w:noProof/>
            <w:webHidden/>
          </w:rPr>
          <w:fldChar w:fldCharType="begin"/>
        </w:r>
        <w:r w:rsidR="00037F6E">
          <w:rPr>
            <w:noProof/>
            <w:webHidden/>
          </w:rPr>
          <w:instrText xml:space="preserve"> PAGEREF _Toc220314918 \h </w:instrText>
        </w:r>
        <w:r w:rsidR="00D13E2A">
          <w:rPr>
            <w:noProof/>
            <w:webHidden/>
          </w:rPr>
        </w:r>
        <w:r w:rsidR="00D13E2A">
          <w:rPr>
            <w:noProof/>
            <w:webHidden/>
          </w:rPr>
          <w:fldChar w:fldCharType="separate"/>
        </w:r>
        <w:r w:rsidR="00370777">
          <w:rPr>
            <w:noProof/>
            <w:webHidden/>
          </w:rPr>
          <w:t>47</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19" w:history="1">
        <w:r w:rsidR="00037F6E" w:rsidRPr="00A91942">
          <w:rPr>
            <w:rStyle w:val="Hyperlink"/>
            <w:rFonts w:ascii="Arial Narrow" w:hAnsi="Arial Narrow"/>
            <w:noProof/>
            <w:lang w:val="fr-FR"/>
          </w:rPr>
          <w:t>5.3.4. DIRECTION  INVENTAIRE ET AMENAGEMENT FORESTIERS</w:t>
        </w:r>
        <w:r w:rsidR="00037F6E">
          <w:rPr>
            <w:noProof/>
            <w:webHidden/>
          </w:rPr>
          <w:tab/>
        </w:r>
        <w:r w:rsidR="00D13E2A">
          <w:rPr>
            <w:noProof/>
            <w:webHidden/>
          </w:rPr>
          <w:fldChar w:fldCharType="begin"/>
        </w:r>
        <w:r w:rsidR="00037F6E">
          <w:rPr>
            <w:noProof/>
            <w:webHidden/>
          </w:rPr>
          <w:instrText xml:space="preserve"> PAGEREF _Toc220314919 \h </w:instrText>
        </w:r>
        <w:r w:rsidR="00D13E2A">
          <w:rPr>
            <w:noProof/>
            <w:webHidden/>
          </w:rPr>
        </w:r>
        <w:r w:rsidR="00D13E2A">
          <w:rPr>
            <w:noProof/>
            <w:webHidden/>
          </w:rPr>
          <w:fldChar w:fldCharType="separate"/>
        </w:r>
        <w:r w:rsidR="00370777">
          <w:rPr>
            <w:noProof/>
            <w:webHidden/>
          </w:rPr>
          <w:t>59</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20" w:history="1">
        <w:r w:rsidR="00037F6E" w:rsidRPr="00A91942">
          <w:rPr>
            <w:rStyle w:val="Hyperlink"/>
            <w:rFonts w:ascii="Arial Narrow" w:hAnsi="Arial Narrow"/>
            <w:noProof/>
            <w:lang w:val="fr-FR"/>
          </w:rPr>
          <w:t>5.3.5. DIRECTION DES RESSOURCES EN EAU</w:t>
        </w:r>
        <w:r w:rsidR="00037F6E">
          <w:rPr>
            <w:noProof/>
            <w:webHidden/>
          </w:rPr>
          <w:tab/>
        </w:r>
        <w:r w:rsidR="00D13E2A">
          <w:rPr>
            <w:noProof/>
            <w:webHidden/>
          </w:rPr>
          <w:fldChar w:fldCharType="begin"/>
        </w:r>
        <w:r w:rsidR="00037F6E">
          <w:rPr>
            <w:noProof/>
            <w:webHidden/>
          </w:rPr>
          <w:instrText xml:space="preserve"> PAGEREF _Toc220314920 \h </w:instrText>
        </w:r>
        <w:r w:rsidR="00D13E2A">
          <w:rPr>
            <w:noProof/>
            <w:webHidden/>
          </w:rPr>
        </w:r>
        <w:r w:rsidR="00D13E2A">
          <w:rPr>
            <w:noProof/>
            <w:webHidden/>
          </w:rPr>
          <w:fldChar w:fldCharType="separate"/>
        </w:r>
        <w:r w:rsidR="00370777">
          <w:rPr>
            <w:noProof/>
            <w:webHidden/>
          </w:rPr>
          <w:t>67</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21" w:history="1">
        <w:r w:rsidR="00037F6E" w:rsidRPr="00A91942">
          <w:rPr>
            <w:rStyle w:val="Hyperlink"/>
            <w:rFonts w:ascii="Arial Narrow" w:hAnsi="Arial Narrow"/>
            <w:noProof/>
            <w:lang w:val="fr-FR"/>
          </w:rPr>
          <w:t>5.3.6. DIRECTION CONTROLE ET VERIFICATION INTERNE</w:t>
        </w:r>
        <w:r w:rsidR="00037F6E">
          <w:rPr>
            <w:noProof/>
            <w:webHidden/>
          </w:rPr>
          <w:tab/>
        </w:r>
        <w:r w:rsidR="00D13E2A">
          <w:rPr>
            <w:noProof/>
            <w:webHidden/>
          </w:rPr>
          <w:fldChar w:fldCharType="begin"/>
        </w:r>
        <w:r w:rsidR="00037F6E">
          <w:rPr>
            <w:noProof/>
            <w:webHidden/>
          </w:rPr>
          <w:instrText xml:space="preserve"> PAGEREF _Toc220314921 \h </w:instrText>
        </w:r>
        <w:r w:rsidR="00D13E2A">
          <w:rPr>
            <w:noProof/>
            <w:webHidden/>
          </w:rPr>
        </w:r>
        <w:r w:rsidR="00D13E2A">
          <w:rPr>
            <w:noProof/>
            <w:webHidden/>
          </w:rPr>
          <w:fldChar w:fldCharType="separate"/>
        </w:r>
        <w:r w:rsidR="00370777">
          <w:rPr>
            <w:noProof/>
            <w:webHidden/>
          </w:rPr>
          <w:t>77</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22" w:history="1">
        <w:r w:rsidR="00037F6E" w:rsidRPr="00A91942">
          <w:rPr>
            <w:rStyle w:val="Hyperlink"/>
            <w:rFonts w:ascii="Arial Narrow" w:hAnsi="Arial Narrow"/>
            <w:noProof/>
            <w:lang w:val="fr-FR"/>
          </w:rPr>
          <w:t>5.3.7. DIRECTION CONSERVATION DE LA NATURE</w:t>
        </w:r>
        <w:r w:rsidR="00037F6E">
          <w:rPr>
            <w:noProof/>
            <w:webHidden/>
          </w:rPr>
          <w:tab/>
        </w:r>
        <w:r w:rsidR="00D13E2A">
          <w:rPr>
            <w:noProof/>
            <w:webHidden/>
          </w:rPr>
          <w:fldChar w:fldCharType="begin"/>
        </w:r>
        <w:r w:rsidR="00037F6E">
          <w:rPr>
            <w:noProof/>
            <w:webHidden/>
          </w:rPr>
          <w:instrText xml:space="preserve"> PAGEREF _Toc220314922 \h </w:instrText>
        </w:r>
        <w:r w:rsidR="00D13E2A">
          <w:rPr>
            <w:noProof/>
            <w:webHidden/>
          </w:rPr>
        </w:r>
        <w:r w:rsidR="00D13E2A">
          <w:rPr>
            <w:noProof/>
            <w:webHidden/>
          </w:rPr>
          <w:fldChar w:fldCharType="separate"/>
        </w:r>
        <w:r w:rsidR="00370777">
          <w:rPr>
            <w:noProof/>
            <w:webHidden/>
          </w:rPr>
          <w:t>81</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23" w:history="1">
        <w:r w:rsidR="00037F6E" w:rsidRPr="00A91942">
          <w:rPr>
            <w:rStyle w:val="Hyperlink"/>
            <w:rFonts w:ascii="Arial Narrow" w:hAnsi="Arial Narrow"/>
            <w:noProof/>
          </w:rPr>
          <w:t>5.3.8. DIRECTION DEVELOPPEMENT DURABLE</w:t>
        </w:r>
        <w:r w:rsidR="00037F6E">
          <w:rPr>
            <w:noProof/>
            <w:webHidden/>
          </w:rPr>
          <w:tab/>
        </w:r>
        <w:r w:rsidR="00D13E2A">
          <w:rPr>
            <w:noProof/>
            <w:webHidden/>
          </w:rPr>
          <w:fldChar w:fldCharType="begin"/>
        </w:r>
        <w:r w:rsidR="00037F6E">
          <w:rPr>
            <w:noProof/>
            <w:webHidden/>
          </w:rPr>
          <w:instrText xml:space="preserve"> PAGEREF _Toc220314923 \h </w:instrText>
        </w:r>
        <w:r w:rsidR="00D13E2A">
          <w:rPr>
            <w:noProof/>
            <w:webHidden/>
          </w:rPr>
        </w:r>
        <w:r w:rsidR="00D13E2A">
          <w:rPr>
            <w:noProof/>
            <w:webHidden/>
          </w:rPr>
          <w:fldChar w:fldCharType="separate"/>
        </w:r>
        <w:r w:rsidR="00370777">
          <w:rPr>
            <w:noProof/>
            <w:webHidden/>
          </w:rPr>
          <w:t>89</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24" w:history="1">
        <w:r w:rsidR="00037F6E" w:rsidRPr="00A91942">
          <w:rPr>
            <w:rStyle w:val="Hyperlink"/>
            <w:rFonts w:ascii="Arial Narrow" w:hAnsi="Arial Narrow"/>
            <w:noProof/>
            <w:lang w:val="fr-FR"/>
          </w:rPr>
          <w:t>5.3.9. DIRECTION ETABLISSEMENTS HUMAINS ET PROTECTION DE L’ENVIRONNEMENT</w:t>
        </w:r>
        <w:r w:rsidR="00037F6E">
          <w:rPr>
            <w:noProof/>
            <w:webHidden/>
          </w:rPr>
          <w:tab/>
        </w:r>
        <w:r w:rsidR="00D13E2A">
          <w:rPr>
            <w:noProof/>
            <w:webHidden/>
          </w:rPr>
          <w:fldChar w:fldCharType="begin"/>
        </w:r>
        <w:r w:rsidR="00037F6E">
          <w:rPr>
            <w:noProof/>
            <w:webHidden/>
          </w:rPr>
          <w:instrText xml:space="preserve"> PAGEREF _Toc220314924 \h </w:instrText>
        </w:r>
        <w:r w:rsidR="00D13E2A">
          <w:rPr>
            <w:noProof/>
            <w:webHidden/>
          </w:rPr>
        </w:r>
        <w:r w:rsidR="00D13E2A">
          <w:rPr>
            <w:noProof/>
            <w:webHidden/>
          </w:rPr>
          <w:fldChar w:fldCharType="separate"/>
        </w:r>
        <w:r w:rsidR="00370777">
          <w:rPr>
            <w:noProof/>
            <w:webHidden/>
          </w:rPr>
          <w:t>99</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25" w:history="1">
        <w:r w:rsidR="00037F6E" w:rsidRPr="00A91942">
          <w:rPr>
            <w:rStyle w:val="Hyperlink"/>
            <w:rFonts w:ascii="Arial Narrow" w:hAnsi="Arial Narrow"/>
            <w:noProof/>
            <w:lang w:val="fr-FR"/>
          </w:rPr>
          <w:t>5.3.10. DIRECTION DE REBOISEMENT ET HOR</w:t>
        </w:r>
        <w:r w:rsidR="003B4918">
          <w:rPr>
            <w:rStyle w:val="Hyperlink"/>
            <w:rFonts w:ascii="Arial Narrow" w:hAnsi="Arial Narrow"/>
            <w:noProof/>
            <w:lang w:val="fr-FR"/>
          </w:rPr>
          <w:t xml:space="preserve">TICULTURE </w:t>
        </w:r>
        <w:r w:rsidR="00037F6E">
          <w:rPr>
            <w:noProof/>
            <w:webHidden/>
          </w:rPr>
          <w:tab/>
        </w:r>
        <w:r w:rsidR="00D13E2A">
          <w:rPr>
            <w:noProof/>
            <w:webHidden/>
          </w:rPr>
          <w:fldChar w:fldCharType="begin"/>
        </w:r>
        <w:r w:rsidR="00037F6E">
          <w:rPr>
            <w:noProof/>
            <w:webHidden/>
          </w:rPr>
          <w:instrText xml:space="preserve"> PAGEREF _Toc220314925 \h </w:instrText>
        </w:r>
        <w:r w:rsidR="00D13E2A">
          <w:rPr>
            <w:noProof/>
            <w:webHidden/>
          </w:rPr>
        </w:r>
        <w:r w:rsidR="00D13E2A">
          <w:rPr>
            <w:noProof/>
            <w:webHidden/>
          </w:rPr>
          <w:fldChar w:fldCharType="separate"/>
        </w:r>
        <w:r w:rsidR="00370777">
          <w:rPr>
            <w:noProof/>
            <w:webHidden/>
          </w:rPr>
          <w:t>108</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26" w:history="1">
        <w:r w:rsidR="00037F6E" w:rsidRPr="00A91942">
          <w:rPr>
            <w:rStyle w:val="Hyperlink"/>
            <w:rFonts w:ascii="Arial Narrow" w:hAnsi="Arial Narrow"/>
            <w:noProof/>
            <w:lang w:val="fr-FR"/>
          </w:rPr>
          <w:t>5.3.11. FONDS FORESTI</w:t>
        </w:r>
        <w:r w:rsidR="003B4918">
          <w:rPr>
            <w:rStyle w:val="Hyperlink"/>
            <w:rFonts w:ascii="Arial Narrow" w:hAnsi="Arial Narrow"/>
            <w:noProof/>
            <w:lang w:val="fr-FR"/>
          </w:rPr>
          <w:t xml:space="preserve">ER NATIONAL </w:t>
        </w:r>
        <w:r w:rsidR="00037F6E">
          <w:rPr>
            <w:noProof/>
            <w:webHidden/>
          </w:rPr>
          <w:tab/>
        </w:r>
        <w:r w:rsidR="00D13E2A">
          <w:rPr>
            <w:noProof/>
            <w:webHidden/>
          </w:rPr>
          <w:fldChar w:fldCharType="begin"/>
        </w:r>
        <w:r w:rsidR="00037F6E">
          <w:rPr>
            <w:noProof/>
            <w:webHidden/>
          </w:rPr>
          <w:instrText xml:space="preserve"> PAGEREF _Toc220314926 \h </w:instrText>
        </w:r>
        <w:r w:rsidR="00D13E2A">
          <w:rPr>
            <w:noProof/>
            <w:webHidden/>
          </w:rPr>
        </w:r>
        <w:r w:rsidR="00D13E2A">
          <w:rPr>
            <w:noProof/>
            <w:webHidden/>
          </w:rPr>
          <w:fldChar w:fldCharType="separate"/>
        </w:r>
        <w:r w:rsidR="00370777">
          <w:rPr>
            <w:noProof/>
            <w:webHidden/>
          </w:rPr>
          <w:t>120</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27" w:history="1">
        <w:r w:rsidR="00037F6E" w:rsidRPr="00A91942">
          <w:rPr>
            <w:rStyle w:val="Hyperlink"/>
            <w:rFonts w:ascii="Arial Narrow" w:hAnsi="Arial Narrow"/>
            <w:noProof/>
            <w:lang w:val="fr-FR"/>
          </w:rPr>
          <w:t xml:space="preserve">5.3.12. DIRECTION ASSAINISSEMENT </w:t>
        </w:r>
        <w:r w:rsidR="00037F6E">
          <w:rPr>
            <w:noProof/>
            <w:webHidden/>
          </w:rPr>
          <w:tab/>
        </w:r>
        <w:r w:rsidR="00D13E2A">
          <w:rPr>
            <w:noProof/>
            <w:webHidden/>
          </w:rPr>
          <w:fldChar w:fldCharType="begin"/>
        </w:r>
        <w:r w:rsidR="00037F6E">
          <w:rPr>
            <w:noProof/>
            <w:webHidden/>
          </w:rPr>
          <w:instrText xml:space="preserve"> PAGEREF _Toc220314927 \h </w:instrText>
        </w:r>
        <w:r w:rsidR="00D13E2A">
          <w:rPr>
            <w:noProof/>
            <w:webHidden/>
          </w:rPr>
        </w:r>
        <w:r w:rsidR="00D13E2A">
          <w:rPr>
            <w:noProof/>
            <w:webHidden/>
          </w:rPr>
          <w:fldChar w:fldCharType="separate"/>
        </w:r>
        <w:r w:rsidR="00370777">
          <w:rPr>
            <w:noProof/>
            <w:webHidden/>
          </w:rPr>
          <w:t>126</w:t>
        </w:r>
        <w:r w:rsidR="00D13E2A">
          <w:rPr>
            <w:noProof/>
            <w:webHidden/>
          </w:rPr>
          <w:fldChar w:fldCharType="end"/>
        </w:r>
      </w:hyperlink>
    </w:p>
    <w:p w:rsidR="00037F6E" w:rsidRDefault="001216B4" w:rsidP="00627907">
      <w:pPr>
        <w:pStyle w:val="TOC1"/>
        <w:rPr>
          <w:rFonts w:ascii="Times New Roman" w:hAnsi="Times New Roman"/>
          <w:noProof/>
          <w:lang w:eastAsia="fr-FR"/>
        </w:rPr>
      </w:pPr>
      <w:hyperlink w:anchor="_Toc220314928" w:history="1">
        <w:r w:rsidR="00037F6E" w:rsidRPr="00A91942">
          <w:rPr>
            <w:rStyle w:val="Hyperlink"/>
            <w:noProof/>
          </w:rPr>
          <w:t>5.5. ADMINISTRATION PROVINCIALE</w:t>
        </w:r>
        <w:r w:rsidR="00037F6E">
          <w:rPr>
            <w:noProof/>
            <w:webHidden/>
          </w:rPr>
          <w:tab/>
        </w:r>
        <w:r w:rsidR="00D13E2A">
          <w:rPr>
            <w:noProof/>
            <w:webHidden/>
          </w:rPr>
          <w:fldChar w:fldCharType="begin"/>
        </w:r>
        <w:r w:rsidR="00037F6E">
          <w:rPr>
            <w:noProof/>
            <w:webHidden/>
          </w:rPr>
          <w:instrText xml:space="preserve"> PAGEREF _Toc220314928 \h </w:instrText>
        </w:r>
        <w:r w:rsidR="00D13E2A">
          <w:rPr>
            <w:noProof/>
            <w:webHidden/>
          </w:rPr>
        </w:r>
        <w:r w:rsidR="00D13E2A">
          <w:rPr>
            <w:noProof/>
            <w:webHidden/>
          </w:rPr>
          <w:fldChar w:fldCharType="separate"/>
        </w:r>
        <w:r w:rsidR="00370777">
          <w:rPr>
            <w:noProof/>
            <w:webHidden/>
          </w:rPr>
          <w:t>141</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29" w:history="1">
        <w:r w:rsidR="00037F6E" w:rsidRPr="00A91942">
          <w:rPr>
            <w:rStyle w:val="Hyperlink"/>
            <w:rFonts w:ascii="Arial Narrow" w:hAnsi="Arial Narrow"/>
            <w:noProof/>
          </w:rPr>
          <w:t>5.5.1. COORDINATION PROVINCIALE</w:t>
        </w:r>
        <w:r w:rsidR="00037F6E">
          <w:rPr>
            <w:noProof/>
            <w:webHidden/>
          </w:rPr>
          <w:tab/>
        </w:r>
        <w:r w:rsidR="00D13E2A">
          <w:rPr>
            <w:noProof/>
            <w:webHidden/>
          </w:rPr>
          <w:fldChar w:fldCharType="begin"/>
        </w:r>
        <w:r w:rsidR="00037F6E">
          <w:rPr>
            <w:noProof/>
            <w:webHidden/>
          </w:rPr>
          <w:instrText xml:space="preserve"> PAGEREF _Toc220314929 \h </w:instrText>
        </w:r>
        <w:r w:rsidR="00D13E2A">
          <w:rPr>
            <w:noProof/>
            <w:webHidden/>
          </w:rPr>
        </w:r>
        <w:r w:rsidR="00D13E2A">
          <w:rPr>
            <w:noProof/>
            <w:webHidden/>
          </w:rPr>
          <w:fldChar w:fldCharType="separate"/>
        </w:r>
        <w:r w:rsidR="00370777">
          <w:rPr>
            <w:noProof/>
            <w:webHidden/>
          </w:rPr>
          <w:t>141</w:t>
        </w:r>
        <w:r w:rsidR="00D13E2A">
          <w:rPr>
            <w:noProof/>
            <w:webHidden/>
          </w:rPr>
          <w:fldChar w:fldCharType="end"/>
        </w:r>
      </w:hyperlink>
    </w:p>
    <w:p w:rsidR="00037F6E" w:rsidRDefault="001216B4">
      <w:pPr>
        <w:pStyle w:val="TOC2"/>
        <w:tabs>
          <w:tab w:val="right" w:leader="dot" w:pos="12950"/>
        </w:tabs>
        <w:rPr>
          <w:noProof/>
          <w:lang w:val="fr-FR" w:eastAsia="fr-FR"/>
        </w:rPr>
      </w:pPr>
      <w:hyperlink w:anchor="_Toc220314930" w:history="1">
        <w:r w:rsidR="00037F6E" w:rsidRPr="00A91942">
          <w:rPr>
            <w:rStyle w:val="Hyperlink"/>
            <w:rFonts w:ascii="Arial Narrow" w:hAnsi="Arial Narrow"/>
            <w:noProof/>
          </w:rPr>
          <w:t>5.5.2. COORDINATION URBAINE</w:t>
        </w:r>
        <w:r w:rsidR="00037F6E">
          <w:rPr>
            <w:noProof/>
            <w:webHidden/>
          </w:rPr>
          <w:tab/>
        </w:r>
        <w:r w:rsidR="00D13E2A">
          <w:rPr>
            <w:noProof/>
            <w:webHidden/>
          </w:rPr>
          <w:fldChar w:fldCharType="begin"/>
        </w:r>
        <w:r w:rsidR="00037F6E">
          <w:rPr>
            <w:noProof/>
            <w:webHidden/>
          </w:rPr>
          <w:instrText xml:space="preserve"> PAGEREF _Toc220314930 \h </w:instrText>
        </w:r>
        <w:r w:rsidR="00D13E2A">
          <w:rPr>
            <w:noProof/>
            <w:webHidden/>
          </w:rPr>
        </w:r>
        <w:r w:rsidR="00D13E2A">
          <w:rPr>
            <w:noProof/>
            <w:webHidden/>
          </w:rPr>
          <w:fldChar w:fldCharType="separate"/>
        </w:r>
        <w:r w:rsidR="00370777">
          <w:rPr>
            <w:noProof/>
            <w:webHidden/>
          </w:rPr>
          <w:t>149</w:t>
        </w:r>
        <w:r w:rsidR="00D13E2A">
          <w:rPr>
            <w:noProof/>
            <w:webHidden/>
          </w:rPr>
          <w:fldChar w:fldCharType="end"/>
        </w:r>
      </w:hyperlink>
    </w:p>
    <w:p w:rsidR="00715FB5" w:rsidRDefault="00D13E2A" w:rsidP="00EB33B4">
      <w:pPr>
        <w:jc w:val="both"/>
        <w:rPr>
          <w:rFonts w:ascii="Arial Narrow" w:hAnsi="Arial Narrow"/>
          <w:b/>
          <w:sz w:val="22"/>
          <w:szCs w:val="22"/>
          <w:u w:val="single"/>
        </w:rPr>
      </w:pPr>
      <w:r>
        <w:rPr>
          <w:rFonts w:ascii="Arial Narrow" w:hAnsi="Arial Narrow"/>
          <w:b/>
          <w:sz w:val="22"/>
          <w:szCs w:val="22"/>
          <w:u w:val="single"/>
        </w:rPr>
        <w:fldChar w:fldCharType="end"/>
      </w:r>
      <w:r w:rsidR="008F238F">
        <w:rPr>
          <w:rFonts w:ascii="Arial Narrow" w:hAnsi="Arial Narrow"/>
          <w:b/>
          <w:sz w:val="22"/>
          <w:szCs w:val="22"/>
          <w:u w:val="single"/>
        </w:rPr>
        <w:br w:type="page"/>
      </w:r>
    </w:p>
    <w:p w:rsidR="00715FB5" w:rsidRPr="00352E2F" w:rsidRDefault="009A70AD" w:rsidP="00352E2F">
      <w:pPr>
        <w:pStyle w:val="Heading1"/>
        <w:rPr>
          <w:rFonts w:ascii="Arial Narrow" w:hAnsi="Arial Narrow"/>
          <w:sz w:val="24"/>
          <w:szCs w:val="24"/>
          <w:lang w:val="fr-FR"/>
        </w:rPr>
      </w:pPr>
      <w:bookmarkStart w:id="1" w:name="_Toc220314905"/>
      <w:r>
        <w:rPr>
          <w:rFonts w:ascii="Arial Narrow" w:hAnsi="Arial Narrow"/>
          <w:sz w:val="24"/>
          <w:szCs w:val="24"/>
          <w:lang w:val="fr-FR"/>
        </w:rPr>
        <w:t>PRESENTAT</w:t>
      </w:r>
      <w:r w:rsidR="00715FB5" w:rsidRPr="00352E2F">
        <w:rPr>
          <w:rFonts w:ascii="Arial Narrow" w:hAnsi="Arial Narrow"/>
          <w:sz w:val="24"/>
          <w:szCs w:val="24"/>
          <w:lang w:val="fr-FR"/>
        </w:rPr>
        <w:t>ION</w:t>
      </w:r>
      <w:bookmarkEnd w:id="1"/>
    </w:p>
    <w:p w:rsidR="00715FB5" w:rsidRPr="00715FB5" w:rsidRDefault="00715FB5" w:rsidP="00EB33B4">
      <w:pPr>
        <w:jc w:val="both"/>
        <w:rPr>
          <w:rFonts w:ascii="Arial Narrow" w:hAnsi="Arial Narrow"/>
          <w:b/>
          <w:sz w:val="22"/>
          <w:szCs w:val="22"/>
          <w:u w:val="single"/>
          <w:lang w:val="fr-FR"/>
        </w:rPr>
      </w:pPr>
    </w:p>
    <w:p w:rsidR="00715FB5" w:rsidRPr="00715FB5" w:rsidRDefault="00715FB5" w:rsidP="00EB33B4">
      <w:pPr>
        <w:jc w:val="both"/>
        <w:rPr>
          <w:rFonts w:ascii="Arial Narrow" w:hAnsi="Arial Narrow"/>
          <w:sz w:val="22"/>
          <w:szCs w:val="22"/>
          <w:lang w:val="fr-FR"/>
        </w:rPr>
      </w:pPr>
      <w:r w:rsidRPr="00715FB5">
        <w:rPr>
          <w:rFonts w:ascii="Arial Narrow" w:hAnsi="Arial Narrow"/>
          <w:sz w:val="22"/>
          <w:szCs w:val="22"/>
          <w:lang w:val="fr-FR"/>
        </w:rPr>
        <w:tab/>
        <w:t xml:space="preserve">Le présent rapport </w:t>
      </w:r>
      <w:r w:rsidR="008517E3">
        <w:rPr>
          <w:rFonts w:ascii="Arial Narrow" w:hAnsi="Arial Narrow"/>
          <w:sz w:val="22"/>
          <w:szCs w:val="22"/>
          <w:lang w:val="fr-FR"/>
        </w:rPr>
        <w:t xml:space="preserve">porte </w:t>
      </w:r>
      <w:r w:rsidRPr="00715FB5">
        <w:rPr>
          <w:rFonts w:ascii="Arial Narrow" w:hAnsi="Arial Narrow"/>
          <w:sz w:val="22"/>
          <w:szCs w:val="22"/>
          <w:lang w:val="fr-FR"/>
        </w:rPr>
        <w:t>sur les travaux de finalisation du cadre et des structures organiques du Secrétariat Général à l’Environnem</w:t>
      </w:r>
      <w:r w:rsidR="00766EFE">
        <w:rPr>
          <w:rFonts w:ascii="Arial Narrow" w:hAnsi="Arial Narrow"/>
          <w:sz w:val="22"/>
          <w:szCs w:val="22"/>
          <w:lang w:val="fr-FR"/>
        </w:rPr>
        <w:t>ent et Développement Durable</w:t>
      </w:r>
      <w:r w:rsidR="00FF1CAE">
        <w:rPr>
          <w:rFonts w:ascii="Arial Narrow" w:hAnsi="Arial Narrow"/>
          <w:sz w:val="22"/>
          <w:szCs w:val="22"/>
          <w:lang w:val="fr-FR"/>
        </w:rPr>
        <w:t xml:space="preserve">. Il </w:t>
      </w:r>
      <w:r w:rsidRPr="00715FB5">
        <w:rPr>
          <w:rFonts w:ascii="Arial Narrow" w:hAnsi="Arial Narrow"/>
          <w:sz w:val="22"/>
          <w:szCs w:val="22"/>
          <w:lang w:val="fr-FR"/>
        </w:rPr>
        <w:t xml:space="preserve"> s’articule autour des points ci-après :</w:t>
      </w:r>
      <w:r w:rsidR="00627907">
        <w:rPr>
          <w:rFonts w:ascii="Arial Narrow" w:hAnsi="Arial Narrow"/>
          <w:sz w:val="22"/>
          <w:szCs w:val="22"/>
          <w:lang w:val="fr-FR"/>
        </w:rPr>
        <w:t xml:space="preserve"> </w:t>
      </w:r>
    </w:p>
    <w:p w:rsidR="00715FB5" w:rsidRDefault="00715FB5" w:rsidP="00C802C4">
      <w:pPr>
        <w:numPr>
          <w:ilvl w:val="0"/>
          <w:numId w:val="169"/>
        </w:numPr>
        <w:tabs>
          <w:tab w:val="clear" w:pos="1980"/>
          <w:tab w:val="num" w:pos="1080"/>
        </w:tabs>
        <w:ind w:left="1080"/>
        <w:jc w:val="both"/>
        <w:rPr>
          <w:rFonts w:ascii="Arial Narrow" w:hAnsi="Arial Narrow"/>
          <w:sz w:val="22"/>
          <w:szCs w:val="22"/>
        </w:rPr>
      </w:pPr>
      <w:r>
        <w:rPr>
          <w:rFonts w:ascii="Arial Narrow" w:hAnsi="Arial Narrow"/>
          <w:sz w:val="22"/>
          <w:szCs w:val="22"/>
        </w:rPr>
        <w:t>le contexte et justifications ;</w:t>
      </w:r>
    </w:p>
    <w:p w:rsidR="00715FB5" w:rsidRDefault="00715FB5" w:rsidP="00C802C4">
      <w:pPr>
        <w:numPr>
          <w:ilvl w:val="0"/>
          <w:numId w:val="169"/>
        </w:numPr>
        <w:tabs>
          <w:tab w:val="clear" w:pos="1980"/>
          <w:tab w:val="num" w:pos="1080"/>
        </w:tabs>
        <w:ind w:left="1080"/>
        <w:jc w:val="both"/>
        <w:rPr>
          <w:rFonts w:ascii="Arial Narrow" w:hAnsi="Arial Narrow"/>
          <w:sz w:val="22"/>
          <w:szCs w:val="22"/>
        </w:rPr>
      </w:pPr>
      <w:r>
        <w:rPr>
          <w:rFonts w:ascii="Arial Narrow" w:hAnsi="Arial Narrow"/>
          <w:sz w:val="22"/>
          <w:szCs w:val="22"/>
        </w:rPr>
        <w:t>la méthodologie de travail ;</w:t>
      </w:r>
    </w:p>
    <w:p w:rsidR="00715FB5" w:rsidRPr="00715FB5" w:rsidRDefault="00715FB5" w:rsidP="00C802C4">
      <w:pPr>
        <w:numPr>
          <w:ilvl w:val="0"/>
          <w:numId w:val="169"/>
        </w:numPr>
        <w:tabs>
          <w:tab w:val="clear" w:pos="1980"/>
          <w:tab w:val="num" w:pos="1080"/>
        </w:tabs>
        <w:ind w:left="1080"/>
        <w:jc w:val="both"/>
        <w:rPr>
          <w:rFonts w:ascii="Arial Narrow" w:hAnsi="Arial Narrow"/>
          <w:sz w:val="22"/>
          <w:szCs w:val="22"/>
          <w:lang w:val="fr-FR"/>
        </w:rPr>
      </w:pPr>
      <w:r w:rsidRPr="00715FB5">
        <w:rPr>
          <w:rFonts w:ascii="Arial Narrow" w:hAnsi="Arial Narrow"/>
          <w:sz w:val="22"/>
          <w:szCs w:val="22"/>
          <w:lang w:val="fr-FR"/>
        </w:rPr>
        <w:t>le schéma de fixation du cadre et des structures organiques</w:t>
      </w:r>
    </w:p>
    <w:p w:rsidR="00715FB5" w:rsidRPr="00715FB5" w:rsidRDefault="00715FB5" w:rsidP="00C802C4">
      <w:pPr>
        <w:numPr>
          <w:ilvl w:val="0"/>
          <w:numId w:val="169"/>
        </w:numPr>
        <w:tabs>
          <w:tab w:val="clear" w:pos="1980"/>
          <w:tab w:val="num" w:pos="1080"/>
        </w:tabs>
        <w:ind w:left="1080"/>
        <w:jc w:val="both"/>
        <w:rPr>
          <w:rFonts w:ascii="Arial Narrow" w:hAnsi="Arial Narrow"/>
          <w:sz w:val="22"/>
          <w:szCs w:val="22"/>
          <w:lang w:val="fr-FR"/>
        </w:rPr>
      </w:pPr>
      <w:r w:rsidRPr="00715FB5">
        <w:rPr>
          <w:rFonts w:ascii="Arial Narrow" w:hAnsi="Arial Narrow"/>
          <w:sz w:val="22"/>
          <w:szCs w:val="22"/>
          <w:lang w:val="fr-FR"/>
        </w:rPr>
        <w:t>les énoncés des missions de l’Administration centrale ;</w:t>
      </w:r>
    </w:p>
    <w:p w:rsidR="00715FB5" w:rsidRPr="00715FB5" w:rsidRDefault="00715FB5" w:rsidP="00C802C4">
      <w:pPr>
        <w:numPr>
          <w:ilvl w:val="0"/>
          <w:numId w:val="169"/>
        </w:numPr>
        <w:tabs>
          <w:tab w:val="clear" w:pos="1980"/>
          <w:tab w:val="num" w:pos="1080"/>
        </w:tabs>
        <w:ind w:left="1080"/>
        <w:jc w:val="both"/>
        <w:rPr>
          <w:rFonts w:ascii="Arial Narrow" w:hAnsi="Arial Narrow"/>
          <w:sz w:val="22"/>
          <w:szCs w:val="22"/>
          <w:lang w:val="fr-FR"/>
        </w:rPr>
      </w:pPr>
      <w:r w:rsidRPr="00715FB5">
        <w:rPr>
          <w:rFonts w:ascii="Arial Narrow" w:hAnsi="Arial Narrow"/>
          <w:sz w:val="22"/>
          <w:szCs w:val="22"/>
          <w:lang w:val="fr-FR"/>
        </w:rPr>
        <w:t>le projet du cadre et des structures organiques.</w:t>
      </w:r>
    </w:p>
    <w:p w:rsidR="00715FB5" w:rsidRPr="00352E2F" w:rsidRDefault="00352E2F" w:rsidP="00352E2F">
      <w:pPr>
        <w:pStyle w:val="Heading2"/>
        <w:rPr>
          <w:rFonts w:ascii="Arial Narrow" w:hAnsi="Arial Narrow"/>
          <w:sz w:val="24"/>
          <w:szCs w:val="24"/>
          <w:lang w:val="fr-FR"/>
        </w:rPr>
      </w:pPr>
      <w:bookmarkStart w:id="2" w:name="_Toc220314906"/>
      <w:r w:rsidRPr="00352E2F">
        <w:rPr>
          <w:rFonts w:ascii="Arial Narrow" w:hAnsi="Arial Narrow"/>
          <w:sz w:val="24"/>
          <w:szCs w:val="24"/>
          <w:lang w:val="fr-FR"/>
        </w:rPr>
        <w:t xml:space="preserve">1. </w:t>
      </w:r>
      <w:r w:rsidR="00715FB5" w:rsidRPr="00352E2F">
        <w:rPr>
          <w:rFonts w:ascii="Arial Narrow" w:hAnsi="Arial Narrow"/>
          <w:sz w:val="24"/>
          <w:szCs w:val="24"/>
          <w:lang w:val="fr-FR"/>
        </w:rPr>
        <w:t>CONTEXTE ET JUSTIFICATIONS</w:t>
      </w:r>
      <w:bookmarkEnd w:id="2"/>
    </w:p>
    <w:p w:rsidR="00715FB5" w:rsidRPr="00352E2F" w:rsidRDefault="00715FB5" w:rsidP="00EB33B4">
      <w:pPr>
        <w:ind w:left="360"/>
        <w:jc w:val="both"/>
        <w:rPr>
          <w:rFonts w:ascii="Arial Narrow" w:hAnsi="Arial Narrow"/>
          <w:b/>
          <w:sz w:val="22"/>
          <w:szCs w:val="22"/>
          <w:u w:val="single"/>
          <w:lang w:val="fr-FR"/>
        </w:rPr>
      </w:pPr>
    </w:p>
    <w:p w:rsidR="00715FB5" w:rsidRPr="00715FB5" w:rsidRDefault="00715FB5" w:rsidP="00A65A71">
      <w:pPr>
        <w:ind w:firstLine="720"/>
        <w:jc w:val="both"/>
        <w:rPr>
          <w:rFonts w:ascii="Arial Narrow" w:hAnsi="Arial Narrow"/>
          <w:sz w:val="22"/>
          <w:szCs w:val="22"/>
          <w:lang w:val="fr-FR"/>
        </w:rPr>
      </w:pPr>
      <w:r w:rsidRPr="00715FB5">
        <w:rPr>
          <w:rFonts w:ascii="Arial Narrow" w:hAnsi="Arial Narrow"/>
          <w:sz w:val="22"/>
          <w:szCs w:val="22"/>
          <w:lang w:val="fr-FR"/>
        </w:rPr>
        <w:t>Le Ministère de l’Environn</w:t>
      </w:r>
      <w:r w:rsidR="00766EFE">
        <w:rPr>
          <w:rFonts w:ascii="Arial Narrow" w:hAnsi="Arial Narrow"/>
          <w:sz w:val="22"/>
          <w:szCs w:val="22"/>
          <w:lang w:val="fr-FR"/>
        </w:rPr>
        <w:t>ement et Développement Durable</w:t>
      </w:r>
      <w:r w:rsidRPr="00715FB5">
        <w:rPr>
          <w:rFonts w:ascii="Arial Narrow" w:hAnsi="Arial Narrow"/>
          <w:sz w:val="22"/>
          <w:szCs w:val="22"/>
          <w:lang w:val="fr-FR"/>
        </w:rPr>
        <w:t xml:space="preserve"> n’échappe pas aux crises multiformes qui affectent l’Administration Publique Congolaise. En effet, dans sa forme actuelle, ce Ministère ne remplit plus </w:t>
      </w:r>
      <w:r w:rsidR="00FF1CAE" w:rsidRPr="00715FB5">
        <w:rPr>
          <w:rFonts w:ascii="Arial Narrow" w:hAnsi="Arial Narrow"/>
          <w:sz w:val="22"/>
          <w:szCs w:val="22"/>
          <w:lang w:val="fr-FR"/>
        </w:rPr>
        <w:t xml:space="preserve">avec efficacité et efficience </w:t>
      </w:r>
      <w:r w:rsidRPr="00715FB5">
        <w:rPr>
          <w:rFonts w:ascii="Arial Narrow" w:hAnsi="Arial Narrow"/>
          <w:sz w:val="22"/>
          <w:szCs w:val="22"/>
          <w:lang w:val="fr-FR"/>
        </w:rPr>
        <w:t xml:space="preserve">ses missions </w:t>
      </w:r>
      <w:r w:rsidR="00FF1CAE">
        <w:rPr>
          <w:rFonts w:ascii="Arial Narrow" w:hAnsi="Arial Narrow"/>
          <w:sz w:val="22"/>
          <w:szCs w:val="22"/>
          <w:lang w:val="fr-FR"/>
        </w:rPr>
        <w:t xml:space="preserve">telle que </w:t>
      </w:r>
      <w:r w:rsidRPr="00715FB5">
        <w:rPr>
          <w:rFonts w:ascii="Arial Narrow" w:hAnsi="Arial Narrow"/>
          <w:sz w:val="22"/>
          <w:szCs w:val="22"/>
          <w:lang w:val="fr-FR"/>
        </w:rPr>
        <w:t xml:space="preserve">la définition de la politique nationale en matière de protection de l’environnement, de préservation des écosystèmes des eaux et </w:t>
      </w:r>
      <w:r w:rsidR="000E0239">
        <w:rPr>
          <w:rFonts w:ascii="Arial Narrow" w:hAnsi="Arial Narrow"/>
          <w:sz w:val="22"/>
          <w:szCs w:val="22"/>
          <w:lang w:val="fr-FR"/>
        </w:rPr>
        <w:t xml:space="preserve">des </w:t>
      </w:r>
      <w:r w:rsidR="00061419">
        <w:rPr>
          <w:rFonts w:ascii="Arial Narrow" w:hAnsi="Arial Narrow"/>
          <w:sz w:val="22"/>
          <w:szCs w:val="22"/>
          <w:lang w:val="fr-FR"/>
        </w:rPr>
        <w:t>f</w:t>
      </w:r>
      <w:r w:rsidRPr="00715FB5">
        <w:rPr>
          <w:rFonts w:ascii="Arial Narrow" w:hAnsi="Arial Narrow"/>
          <w:sz w:val="22"/>
          <w:szCs w:val="22"/>
          <w:lang w:val="fr-FR"/>
        </w:rPr>
        <w:t xml:space="preserve">orêts et de la diversité biologique. </w:t>
      </w:r>
    </w:p>
    <w:p w:rsidR="00715FB5" w:rsidRPr="00715FB5" w:rsidRDefault="00715FB5" w:rsidP="00EB33B4">
      <w:pPr>
        <w:jc w:val="both"/>
        <w:rPr>
          <w:rFonts w:ascii="Arial Narrow" w:hAnsi="Arial Narrow"/>
          <w:sz w:val="22"/>
          <w:szCs w:val="22"/>
          <w:lang w:val="fr-FR"/>
        </w:rPr>
      </w:pPr>
    </w:p>
    <w:p w:rsidR="00715FB5" w:rsidRPr="00715FB5" w:rsidRDefault="00715FB5" w:rsidP="00A65A71">
      <w:pPr>
        <w:ind w:firstLine="720"/>
        <w:jc w:val="both"/>
        <w:rPr>
          <w:rFonts w:ascii="Arial Narrow" w:hAnsi="Arial Narrow"/>
          <w:sz w:val="22"/>
          <w:szCs w:val="22"/>
          <w:lang w:val="fr-FR"/>
        </w:rPr>
      </w:pPr>
      <w:r w:rsidRPr="00715FB5">
        <w:rPr>
          <w:rFonts w:ascii="Arial Narrow" w:hAnsi="Arial Narrow"/>
          <w:sz w:val="22"/>
          <w:szCs w:val="22"/>
          <w:lang w:val="fr-FR"/>
        </w:rPr>
        <w:t>Dans cet ordre d’idées, le personnel</w:t>
      </w:r>
      <w:r w:rsidR="00881D13">
        <w:rPr>
          <w:rFonts w:ascii="Arial Narrow" w:hAnsi="Arial Narrow"/>
          <w:sz w:val="22"/>
          <w:szCs w:val="22"/>
          <w:lang w:val="fr-FR"/>
        </w:rPr>
        <w:t>, de surcroît pléthorique et sous-qualifié,</w:t>
      </w:r>
      <w:r w:rsidRPr="00715FB5">
        <w:rPr>
          <w:rFonts w:ascii="Arial Narrow" w:hAnsi="Arial Narrow"/>
          <w:sz w:val="22"/>
          <w:szCs w:val="22"/>
          <w:lang w:val="fr-FR"/>
        </w:rPr>
        <w:t xml:space="preserve"> qui devait remplir ces missions se caractérise par une démotivation générale suite aux mauvaises conditions de vie et de travail caractérisées par un salaire marginal, une sécurité sociale et des soins de santé quasi inexistants et les matériels de bureau insuffisants et souvent vétustes. </w:t>
      </w:r>
    </w:p>
    <w:p w:rsidR="00715FB5" w:rsidRPr="00715FB5" w:rsidRDefault="00715FB5" w:rsidP="00EB33B4">
      <w:pPr>
        <w:jc w:val="both"/>
        <w:rPr>
          <w:rFonts w:ascii="Arial Narrow" w:hAnsi="Arial Narrow"/>
          <w:sz w:val="22"/>
          <w:szCs w:val="22"/>
          <w:lang w:val="fr-FR"/>
        </w:rPr>
      </w:pPr>
    </w:p>
    <w:p w:rsidR="00715FB5" w:rsidRPr="00715FB5" w:rsidRDefault="00715FB5" w:rsidP="00A65A71">
      <w:pPr>
        <w:ind w:firstLine="720"/>
        <w:jc w:val="both"/>
        <w:rPr>
          <w:rFonts w:ascii="Arial Narrow" w:hAnsi="Arial Narrow"/>
          <w:sz w:val="22"/>
          <w:szCs w:val="22"/>
          <w:lang w:val="fr-FR"/>
        </w:rPr>
      </w:pPr>
      <w:r w:rsidRPr="00715FB5">
        <w:rPr>
          <w:rFonts w:ascii="Arial Narrow" w:hAnsi="Arial Narrow"/>
          <w:sz w:val="22"/>
          <w:szCs w:val="22"/>
          <w:lang w:val="fr-FR"/>
        </w:rPr>
        <w:t xml:space="preserve">Parallèlement à cela, les textes légaux et réglementaires existants ne sont plus adaptés aux réalités de l’heure et presque plus appliqués dans la gestion du personnel de carrière oeuvrant dans l’Administration Publique. Ce qui justifie par exemple que le recrutement et l’avancement en grade ne se font plus dans les normes et  cela n’épargne aucune Administration. </w:t>
      </w:r>
    </w:p>
    <w:p w:rsidR="00715FB5" w:rsidRPr="00715FB5" w:rsidRDefault="00715FB5" w:rsidP="00EB33B4">
      <w:pPr>
        <w:jc w:val="both"/>
        <w:rPr>
          <w:rFonts w:ascii="Arial Narrow" w:hAnsi="Arial Narrow"/>
          <w:sz w:val="22"/>
          <w:szCs w:val="22"/>
          <w:lang w:val="fr-FR"/>
        </w:rPr>
      </w:pPr>
    </w:p>
    <w:p w:rsidR="00715FB5" w:rsidRPr="00715FB5" w:rsidRDefault="00715FB5" w:rsidP="00A65A71">
      <w:pPr>
        <w:ind w:firstLine="720"/>
        <w:jc w:val="both"/>
        <w:rPr>
          <w:rFonts w:ascii="Arial Narrow" w:hAnsi="Arial Narrow"/>
          <w:sz w:val="22"/>
          <w:szCs w:val="22"/>
          <w:lang w:val="fr-FR"/>
        </w:rPr>
      </w:pPr>
      <w:r w:rsidRPr="00715FB5">
        <w:rPr>
          <w:rFonts w:ascii="Arial Narrow" w:hAnsi="Arial Narrow"/>
          <w:sz w:val="22"/>
          <w:szCs w:val="22"/>
          <w:lang w:val="fr-FR"/>
        </w:rPr>
        <w:t>Sur le plan organisationnel et managérial, comme dans toute l’Administration Publique, le Secrétariat Général présente les faiblesses suivantes manifestées par l’absence d’un système formel de gestion, de manuels de procédures et de tout document de travail facilitant la formalisation des comportements. Dans le même ordre d’idées, le cadre et les structures organiques actuelles ne s’adaptent plus aux exigences de la moderni</w:t>
      </w:r>
      <w:r w:rsidR="00E40AEB">
        <w:rPr>
          <w:rFonts w:ascii="Arial Narrow" w:hAnsi="Arial Narrow"/>
          <w:sz w:val="22"/>
          <w:szCs w:val="22"/>
          <w:lang w:val="fr-FR"/>
        </w:rPr>
        <w:t xml:space="preserve">té </w:t>
      </w:r>
      <w:r w:rsidRPr="00715FB5">
        <w:rPr>
          <w:rFonts w:ascii="Arial Narrow" w:hAnsi="Arial Narrow"/>
          <w:sz w:val="22"/>
          <w:szCs w:val="22"/>
          <w:lang w:val="fr-FR"/>
        </w:rPr>
        <w:t xml:space="preserve"> et ne sont pas mis à jour pour remplir efficacement les missions lui assignées.</w:t>
      </w:r>
    </w:p>
    <w:p w:rsidR="00715FB5" w:rsidRPr="00715FB5" w:rsidRDefault="00715FB5" w:rsidP="00EB33B4">
      <w:pPr>
        <w:jc w:val="both"/>
        <w:rPr>
          <w:rFonts w:ascii="Arial Narrow" w:hAnsi="Arial Narrow"/>
          <w:sz w:val="22"/>
          <w:szCs w:val="22"/>
          <w:lang w:val="fr-FR"/>
        </w:rPr>
      </w:pPr>
    </w:p>
    <w:p w:rsidR="00715FB5" w:rsidRPr="00715FB5" w:rsidRDefault="00715FB5" w:rsidP="00A65A71">
      <w:pPr>
        <w:ind w:firstLine="720"/>
        <w:jc w:val="both"/>
        <w:rPr>
          <w:rFonts w:ascii="Arial Narrow" w:hAnsi="Arial Narrow" w:cs="Tahoma"/>
          <w:sz w:val="22"/>
          <w:szCs w:val="22"/>
          <w:lang w:val="fr-FR"/>
        </w:rPr>
      </w:pPr>
      <w:r w:rsidRPr="00715FB5">
        <w:rPr>
          <w:rFonts w:ascii="Arial Narrow" w:hAnsi="Arial Narrow" w:cs="Tahoma"/>
          <w:sz w:val="22"/>
          <w:szCs w:val="22"/>
          <w:lang w:val="fr-FR"/>
        </w:rPr>
        <w:t>Face à ce tableau et dans le souci de contribuer à l’amélioration de la santé et du bien-être des populations par la gestion durable de l’environnement</w:t>
      </w:r>
      <w:r w:rsidR="00DD3C41">
        <w:rPr>
          <w:rFonts w:ascii="Arial Narrow" w:hAnsi="Arial Narrow" w:cs="Tahoma"/>
          <w:sz w:val="22"/>
          <w:szCs w:val="22"/>
          <w:lang w:val="fr-FR"/>
        </w:rPr>
        <w:t xml:space="preserve"> et au relèvement socio-économique de la population</w:t>
      </w:r>
      <w:r w:rsidR="00C62102">
        <w:rPr>
          <w:rFonts w:ascii="Arial Narrow" w:hAnsi="Arial Narrow" w:cs="Tahoma"/>
          <w:sz w:val="22"/>
          <w:szCs w:val="22"/>
          <w:lang w:val="fr-FR"/>
        </w:rPr>
        <w:t>,</w:t>
      </w:r>
      <w:r w:rsidRPr="00715FB5">
        <w:rPr>
          <w:rFonts w:ascii="Arial Narrow" w:hAnsi="Arial Narrow" w:cs="Tahoma"/>
          <w:sz w:val="22"/>
          <w:szCs w:val="22"/>
          <w:lang w:val="fr-FR"/>
        </w:rPr>
        <w:t xml:space="preserve"> </w:t>
      </w:r>
      <w:r w:rsidR="00C62102">
        <w:rPr>
          <w:rFonts w:ascii="Arial Narrow" w:hAnsi="Arial Narrow" w:cs="Tahoma"/>
          <w:sz w:val="22"/>
          <w:szCs w:val="22"/>
          <w:lang w:val="fr-FR"/>
        </w:rPr>
        <w:t>l</w:t>
      </w:r>
      <w:r w:rsidRPr="00715FB5">
        <w:rPr>
          <w:rFonts w:ascii="Arial Narrow" w:hAnsi="Arial Narrow" w:cs="Tahoma"/>
          <w:sz w:val="22"/>
          <w:szCs w:val="22"/>
          <w:lang w:val="fr-FR"/>
        </w:rPr>
        <w:t xml:space="preserve">e </w:t>
      </w:r>
      <w:r w:rsidR="00C62102">
        <w:rPr>
          <w:rFonts w:ascii="Arial Narrow" w:hAnsi="Arial Narrow" w:cs="Tahoma"/>
          <w:sz w:val="22"/>
          <w:szCs w:val="22"/>
          <w:lang w:val="fr-FR"/>
        </w:rPr>
        <w:t>G</w:t>
      </w:r>
      <w:r w:rsidRPr="00715FB5">
        <w:rPr>
          <w:rFonts w:ascii="Arial Narrow" w:hAnsi="Arial Narrow" w:cs="Tahoma"/>
          <w:sz w:val="22"/>
          <w:szCs w:val="22"/>
          <w:lang w:val="fr-FR"/>
        </w:rPr>
        <w:t xml:space="preserve">ouvernement a mis sur pied  le Programme  National de Relance du secteur Forestier et Conservation de la Nature à travers lequel un des axes </w:t>
      </w:r>
      <w:r w:rsidR="00DD3C41">
        <w:rPr>
          <w:rFonts w:ascii="Arial Narrow" w:hAnsi="Arial Narrow" w:cs="Tahoma"/>
          <w:sz w:val="22"/>
          <w:szCs w:val="22"/>
          <w:lang w:val="fr-FR"/>
        </w:rPr>
        <w:t>prioritaires</w:t>
      </w:r>
      <w:r w:rsidRPr="00715FB5">
        <w:rPr>
          <w:rFonts w:ascii="Arial Narrow" w:hAnsi="Arial Narrow" w:cs="Tahoma"/>
          <w:sz w:val="22"/>
          <w:szCs w:val="22"/>
          <w:lang w:val="fr-FR"/>
        </w:rPr>
        <w:t xml:space="preserve"> est la </w:t>
      </w:r>
      <w:r w:rsidR="00036286">
        <w:rPr>
          <w:rFonts w:ascii="Arial Narrow" w:hAnsi="Arial Narrow" w:cs="Tahoma"/>
          <w:sz w:val="22"/>
          <w:szCs w:val="22"/>
          <w:lang w:val="fr-FR"/>
        </w:rPr>
        <w:t>R</w:t>
      </w:r>
      <w:r w:rsidRPr="00715FB5">
        <w:rPr>
          <w:rFonts w:ascii="Arial Narrow" w:hAnsi="Arial Narrow" w:cs="Tahoma"/>
          <w:sz w:val="22"/>
          <w:szCs w:val="22"/>
          <w:lang w:val="fr-FR"/>
        </w:rPr>
        <w:t>evue Institutionnel</w:t>
      </w:r>
      <w:r w:rsidR="00036286">
        <w:rPr>
          <w:rFonts w:ascii="Arial Narrow" w:hAnsi="Arial Narrow" w:cs="Tahoma"/>
          <w:sz w:val="22"/>
          <w:szCs w:val="22"/>
          <w:lang w:val="fr-FR"/>
        </w:rPr>
        <w:t>le</w:t>
      </w:r>
      <w:r w:rsidRPr="00715FB5">
        <w:rPr>
          <w:rFonts w:ascii="Arial Narrow" w:hAnsi="Arial Narrow" w:cs="Tahoma"/>
          <w:sz w:val="22"/>
          <w:szCs w:val="22"/>
          <w:lang w:val="fr-FR"/>
        </w:rPr>
        <w:t xml:space="preserve"> </w:t>
      </w:r>
      <w:r w:rsidR="00DD3C41">
        <w:rPr>
          <w:rFonts w:ascii="Arial Narrow" w:hAnsi="Arial Narrow" w:cs="Tahoma"/>
          <w:sz w:val="22"/>
          <w:szCs w:val="22"/>
          <w:lang w:val="fr-FR"/>
        </w:rPr>
        <w:t>du Ministère de l’Environnement, Conservation de la Nature et Tourisme.</w:t>
      </w:r>
      <w:r w:rsidRPr="00715FB5">
        <w:rPr>
          <w:rFonts w:ascii="Arial Narrow" w:hAnsi="Arial Narrow" w:cs="Tahoma"/>
          <w:sz w:val="22"/>
          <w:szCs w:val="22"/>
          <w:lang w:val="fr-FR"/>
        </w:rPr>
        <w:t xml:space="preserve"> </w:t>
      </w:r>
    </w:p>
    <w:p w:rsidR="00715FB5" w:rsidRPr="00715FB5" w:rsidRDefault="00715FB5" w:rsidP="00EB33B4">
      <w:pPr>
        <w:jc w:val="both"/>
        <w:rPr>
          <w:rFonts w:ascii="Arial Narrow" w:hAnsi="Arial Narrow" w:cs="Tahoma"/>
          <w:sz w:val="22"/>
          <w:szCs w:val="22"/>
          <w:lang w:val="fr-FR"/>
        </w:rPr>
      </w:pPr>
    </w:p>
    <w:p w:rsidR="00715FB5" w:rsidRPr="00715FB5" w:rsidRDefault="00071F6D" w:rsidP="00A65A71">
      <w:pPr>
        <w:ind w:firstLine="720"/>
        <w:jc w:val="both"/>
        <w:rPr>
          <w:rFonts w:ascii="Arial Narrow" w:hAnsi="Arial Narrow" w:cs="Tahoma"/>
          <w:sz w:val="22"/>
          <w:szCs w:val="22"/>
          <w:lang w:val="fr-FR"/>
        </w:rPr>
      </w:pPr>
      <w:r>
        <w:rPr>
          <w:rFonts w:ascii="Arial Narrow" w:hAnsi="Arial Narrow" w:cs="Tahoma"/>
          <w:sz w:val="22"/>
          <w:szCs w:val="22"/>
          <w:lang w:val="fr-FR"/>
        </w:rPr>
        <w:t>A cet effet, l</w:t>
      </w:r>
      <w:r w:rsidRPr="00715FB5">
        <w:rPr>
          <w:rFonts w:ascii="Arial Narrow" w:hAnsi="Arial Narrow" w:cs="Tahoma"/>
          <w:sz w:val="22"/>
          <w:szCs w:val="22"/>
          <w:lang w:val="fr-FR"/>
        </w:rPr>
        <w:t xml:space="preserve">e </w:t>
      </w:r>
      <w:r>
        <w:rPr>
          <w:rFonts w:ascii="Arial Narrow" w:hAnsi="Arial Narrow" w:cs="Tahoma"/>
          <w:sz w:val="22"/>
          <w:szCs w:val="22"/>
          <w:lang w:val="fr-FR"/>
        </w:rPr>
        <w:t xml:space="preserve">bureau </w:t>
      </w:r>
      <w:r w:rsidR="00715FB5" w:rsidRPr="00715FB5">
        <w:rPr>
          <w:rFonts w:ascii="Arial Narrow" w:hAnsi="Arial Narrow" w:cs="Tahoma"/>
          <w:sz w:val="22"/>
          <w:szCs w:val="22"/>
          <w:lang w:val="fr-FR"/>
        </w:rPr>
        <w:t xml:space="preserve">TECSULT </w:t>
      </w:r>
      <w:r>
        <w:rPr>
          <w:rFonts w:ascii="Arial Narrow" w:hAnsi="Arial Narrow" w:cs="Tahoma"/>
          <w:sz w:val="22"/>
          <w:szCs w:val="22"/>
          <w:lang w:val="fr-FR"/>
        </w:rPr>
        <w:t xml:space="preserve">consulté par le Gouvernement </w:t>
      </w:r>
      <w:r w:rsidR="00715FB5" w:rsidRPr="00715FB5">
        <w:rPr>
          <w:rFonts w:ascii="Arial Narrow" w:hAnsi="Arial Narrow" w:cs="Tahoma"/>
          <w:sz w:val="22"/>
          <w:szCs w:val="22"/>
          <w:lang w:val="fr-FR"/>
        </w:rPr>
        <w:t xml:space="preserve">a proposé  un Plan de Renforcement et de mise en oeuvre de la Revue Institutionnelle </w:t>
      </w:r>
      <w:r>
        <w:rPr>
          <w:rFonts w:ascii="Arial Narrow" w:hAnsi="Arial Narrow" w:cs="Tahoma"/>
          <w:sz w:val="22"/>
          <w:szCs w:val="22"/>
          <w:lang w:val="fr-FR"/>
        </w:rPr>
        <w:t xml:space="preserve">validé </w:t>
      </w:r>
      <w:r w:rsidR="00715FB5" w:rsidRPr="00715FB5">
        <w:rPr>
          <w:rFonts w:ascii="Arial Narrow" w:hAnsi="Arial Narrow" w:cs="Tahoma"/>
          <w:sz w:val="22"/>
          <w:szCs w:val="22"/>
          <w:lang w:val="fr-FR"/>
        </w:rPr>
        <w:t>au cours d</w:t>
      </w:r>
      <w:r>
        <w:rPr>
          <w:rFonts w:ascii="Arial Narrow" w:hAnsi="Arial Narrow" w:cs="Tahoma"/>
          <w:sz w:val="22"/>
          <w:szCs w:val="22"/>
          <w:lang w:val="fr-FR"/>
        </w:rPr>
        <w:t>e l’</w:t>
      </w:r>
      <w:r w:rsidR="00715FB5" w:rsidRPr="00715FB5">
        <w:rPr>
          <w:rFonts w:ascii="Arial Narrow" w:hAnsi="Arial Narrow" w:cs="Tahoma"/>
          <w:sz w:val="22"/>
          <w:szCs w:val="22"/>
          <w:lang w:val="fr-FR"/>
        </w:rPr>
        <w:t>atelier tenu du 13 au 14 novembre 2008</w:t>
      </w:r>
      <w:r>
        <w:rPr>
          <w:rFonts w:ascii="Arial Narrow" w:hAnsi="Arial Narrow" w:cs="Tahoma"/>
          <w:sz w:val="22"/>
          <w:szCs w:val="22"/>
          <w:lang w:val="fr-FR"/>
        </w:rPr>
        <w:t xml:space="preserve"> dans la Salle des conférences de FATIMA</w:t>
      </w:r>
      <w:r w:rsidR="00715FB5" w:rsidRPr="00715FB5">
        <w:rPr>
          <w:rFonts w:ascii="Arial Narrow" w:hAnsi="Arial Narrow" w:cs="Tahoma"/>
          <w:sz w:val="22"/>
          <w:szCs w:val="22"/>
          <w:lang w:val="fr-FR"/>
        </w:rPr>
        <w:t xml:space="preserve">. </w:t>
      </w:r>
      <w:r>
        <w:rPr>
          <w:rFonts w:ascii="Arial Narrow" w:hAnsi="Arial Narrow" w:cs="Tahoma"/>
          <w:sz w:val="22"/>
          <w:szCs w:val="22"/>
          <w:lang w:val="fr-FR"/>
        </w:rPr>
        <w:t xml:space="preserve">Par la suite, </w:t>
      </w:r>
      <w:r w:rsidRPr="00715FB5">
        <w:rPr>
          <w:rFonts w:ascii="Arial Narrow" w:hAnsi="Arial Narrow" w:cs="Tahoma"/>
          <w:sz w:val="22"/>
          <w:szCs w:val="22"/>
          <w:lang w:val="fr-FR"/>
        </w:rPr>
        <w:t xml:space="preserve"> </w:t>
      </w:r>
      <w:r>
        <w:rPr>
          <w:rFonts w:ascii="Arial Narrow" w:hAnsi="Arial Narrow" w:cs="Tahoma"/>
          <w:sz w:val="22"/>
          <w:szCs w:val="22"/>
          <w:lang w:val="fr-FR"/>
        </w:rPr>
        <w:t xml:space="preserve">par sa lettre </w:t>
      </w:r>
      <w:r w:rsidRPr="00715FB5">
        <w:rPr>
          <w:rFonts w:ascii="Arial Narrow" w:hAnsi="Arial Narrow" w:cs="Tahoma"/>
          <w:sz w:val="22"/>
          <w:szCs w:val="22"/>
          <w:lang w:val="fr-FR"/>
        </w:rPr>
        <w:t>N°6250/CAB/MIN/ECN-T/15/JEB/2008 du 27 novembre 2008</w:t>
      </w:r>
      <w:r>
        <w:rPr>
          <w:rFonts w:ascii="Arial Narrow" w:hAnsi="Arial Narrow" w:cs="Tahoma"/>
          <w:sz w:val="22"/>
          <w:szCs w:val="22"/>
          <w:lang w:val="fr-FR"/>
        </w:rPr>
        <w:t xml:space="preserve">, </w:t>
      </w:r>
      <w:r w:rsidRPr="00715FB5">
        <w:rPr>
          <w:rFonts w:ascii="Arial Narrow" w:hAnsi="Arial Narrow" w:cs="Tahoma"/>
          <w:sz w:val="22"/>
          <w:szCs w:val="22"/>
          <w:lang w:val="fr-FR"/>
        </w:rPr>
        <w:t>le Ministre de l’Environnement  a sollicité auprès de son Collègue de la Fonction Publique l’appui de deux Experts du Groupe Projet Fonction Publique et deux autres du Service Central Organisation et Méthodes</w:t>
      </w:r>
      <w:r>
        <w:rPr>
          <w:rFonts w:ascii="Arial Narrow" w:hAnsi="Arial Narrow" w:cs="Tahoma"/>
          <w:sz w:val="22"/>
          <w:szCs w:val="22"/>
          <w:lang w:val="fr-FR"/>
        </w:rPr>
        <w:t xml:space="preserve"> </w:t>
      </w:r>
      <w:r w:rsidRPr="00715FB5">
        <w:rPr>
          <w:rFonts w:ascii="Arial Narrow" w:hAnsi="Arial Narrow" w:cs="Tahoma"/>
          <w:sz w:val="22"/>
          <w:szCs w:val="22"/>
          <w:lang w:val="fr-FR"/>
        </w:rPr>
        <w:t>.</w:t>
      </w:r>
      <w:r w:rsidR="000525E6">
        <w:rPr>
          <w:rFonts w:ascii="Arial Narrow" w:hAnsi="Arial Narrow" w:cs="Tahoma"/>
          <w:sz w:val="22"/>
          <w:szCs w:val="22"/>
          <w:lang w:val="fr-FR"/>
        </w:rPr>
        <w:t xml:space="preserve">pour faire partie de la </w:t>
      </w:r>
      <w:r w:rsidR="00715FB5" w:rsidRPr="00715FB5">
        <w:rPr>
          <w:rFonts w:ascii="Arial Narrow" w:hAnsi="Arial Narrow" w:cs="Tahoma"/>
          <w:sz w:val="22"/>
          <w:szCs w:val="22"/>
          <w:lang w:val="fr-FR"/>
        </w:rPr>
        <w:t>Commission ad hoc</w:t>
      </w:r>
      <w:r w:rsidR="000525E6">
        <w:rPr>
          <w:rFonts w:ascii="Arial Narrow" w:hAnsi="Arial Narrow" w:cs="Tahoma"/>
          <w:sz w:val="22"/>
          <w:szCs w:val="22"/>
          <w:lang w:val="fr-FR"/>
        </w:rPr>
        <w:t xml:space="preserve"> chargée de la </w:t>
      </w:r>
      <w:r w:rsidR="00715FB5" w:rsidRPr="00715FB5">
        <w:rPr>
          <w:rFonts w:ascii="Arial Narrow" w:hAnsi="Arial Narrow" w:cs="Tahoma"/>
          <w:sz w:val="22"/>
          <w:szCs w:val="22"/>
          <w:lang w:val="fr-FR"/>
        </w:rPr>
        <w:t xml:space="preserve">finalisation du cadre et des structures organiques du </w:t>
      </w:r>
      <w:r w:rsidRPr="00715FB5">
        <w:rPr>
          <w:rFonts w:ascii="Arial Narrow" w:hAnsi="Arial Narrow" w:cs="Tahoma"/>
          <w:sz w:val="22"/>
          <w:szCs w:val="22"/>
          <w:lang w:val="fr-FR"/>
        </w:rPr>
        <w:t xml:space="preserve">Secrétariat </w:t>
      </w:r>
      <w:r w:rsidR="00715FB5" w:rsidRPr="00715FB5">
        <w:rPr>
          <w:rFonts w:ascii="Arial Narrow" w:hAnsi="Arial Narrow" w:cs="Tahoma"/>
          <w:sz w:val="22"/>
          <w:szCs w:val="22"/>
          <w:lang w:val="fr-FR"/>
        </w:rPr>
        <w:t xml:space="preserve">Général à l’Environnement et Conservation de la Nature. </w:t>
      </w:r>
    </w:p>
    <w:p w:rsidR="00715FB5" w:rsidRPr="00715FB5" w:rsidRDefault="00715FB5" w:rsidP="00EB33B4">
      <w:pPr>
        <w:jc w:val="both"/>
        <w:rPr>
          <w:rFonts w:ascii="Arial Narrow" w:hAnsi="Arial Narrow" w:cs="Tahoma"/>
          <w:sz w:val="22"/>
          <w:szCs w:val="22"/>
          <w:lang w:val="fr-FR"/>
        </w:rPr>
      </w:pPr>
    </w:p>
    <w:p w:rsidR="00715FB5" w:rsidRPr="00715FB5" w:rsidRDefault="00715FB5" w:rsidP="00A65A71">
      <w:pPr>
        <w:ind w:firstLine="720"/>
        <w:jc w:val="both"/>
        <w:rPr>
          <w:rFonts w:ascii="Arial Narrow" w:hAnsi="Arial Narrow" w:cs="Tahoma"/>
          <w:sz w:val="22"/>
          <w:szCs w:val="22"/>
          <w:lang w:val="fr-FR"/>
        </w:rPr>
      </w:pPr>
      <w:r w:rsidRPr="00715FB5">
        <w:rPr>
          <w:rFonts w:ascii="Arial Narrow" w:hAnsi="Arial Narrow" w:cs="Tahoma"/>
          <w:sz w:val="22"/>
          <w:szCs w:val="22"/>
          <w:lang w:val="fr-FR"/>
        </w:rPr>
        <w:t xml:space="preserve">Il sied de noter que cette </w:t>
      </w:r>
      <w:r w:rsidR="00A40E6B">
        <w:rPr>
          <w:rFonts w:ascii="Arial Narrow" w:hAnsi="Arial Narrow" w:cs="Tahoma"/>
          <w:sz w:val="22"/>
          <w:szCs w:val="22"/>
          <w:lang w:val="fr-FR"/>
        </w:rPr>
        <w:t>R</w:t>
      </w:r>
      <w:r w:rsidR="00071F6D">
        <w:rPr>
          <w:rFonts w:ascii="Arial Narrow" w:hAnsi="Arial Narrow" w:cs="Tahoma"/>
          <w:sz w:val="22"/>
          <w:szCs w:val="22"/>
          <w:lang w:val="fr-FR"/>
        </w:rPr>
        <w:t xml:space="preserve">evue </w:t>
      </w:r>
      <w:r w:rsidR="00A40E6B">
        <w:rPr>
          <w:rFonts w:ascii="Arial Narrow" w:hAnsi="Arial Narrow" w:cs="Tahoma"/>
          <w:sz w:val="22"/>
          <w:szCs w:val="22"/>
          <w:lang w:val="fr-FR"/>
        </w:rPr>
        <w:t>I</w:t>
      </w:r>
      <w:r w:rsidR="00071F6D">
        <w:rPr>
          <w:rFonts w:ascii="Arial Narrow" w:hAnsi="Arial Narrow" w:cs="Tahoma"/>
          <w:sz w:val="22"/>
          <w:szCs w:val="22"/>
          <w:lang w:val="fr-FR"/>
        </w:rPr>
        <w:t xml:space="preserve">nstitutionnelle </w:t>
      </w:r>
      <w:r w:rsidR="000525E6">
        <w:rPr>
          <w:rFonts w:ascii="Arial Narrow" w:hAnsi="Arial Narrow" w:cs="Tahoma"/>
          <w:sz w:val="22"/>
          <w:szCs w:val="22"/>
          <w:lang w:val="fr-FR"/>
        </w:rPr>
        <w:t xml:space="preserve">qui </w:t>
      </w:r>
      <w:r w:rsidRPr="00715FB5">
        <w:rPr>
          <w:rFonts w:ascii="Arial Narrow" w:hAnsi="Arial Narrow" w:cs="Tahoma"/>
          <w:sz w:val="22"/>
          <w:szCs w:val="22"/>
          <w:lang w:val="fr-FR"/>
        </w:rPr>
        <w:t xml:space="preserve">repose sur le principe dit « STATU QUO RENFORCE » </w:t>
      </w:r>
      <w:r w:rsidR="00A40E6B">
        <w:rPr>
          <w:rFonts w:ascii="Arial Narrow" w:hAnsi="Arial Narrow" w:cs="Tahoma"/>
          <w:sz w:val="22"/>
          <w:szCs w:val="22"/>
          <w:lang w:val="fr-FR"/>
        </w:rPr>
        <w:t xml:space="preserve">constitue </w:t>
      </w:r>
      <w:r w:rsidRPr="00715FB5">
        <w:rPr>
          <w:rFonts w:ascii="Arial Narrow" w:hAnsi="Arial Narrow" w:cs="Tahoma"/>
          <w:sz w:val="22"/>
          <w:szCs w:val="22"/>
          <w:lang w:val="fr-FR"/>
        </w:rPr>
        <w:t>une solution d’amélioration de l’existant</w:t>
      </w:r>
      <w:r w:rsidR="000525E6">
        <w:rPr>
          <w:rFonts w:ascii="Arial Narrow" w:hAnsi="Arial Narrow" w:cs="Tahoma"/>
          <w:sz w:val="22"/>
          <w:szCs w:val="22"/>
          <w:lang w:val="fr-FR"/>
        </w:rPr>
        <w:t xml:space="preserve"> laquelle </w:t>
      </w:r>
      <w:r w:rsidRPr="00715FB5">
        <w:rPr>
          <w:rFonts w:ascii="Arial Narrow" w:hAnsi="Arial Narrow" w:cs="Tahoma"/>
          <w:sz w:val="22"/>
          <w:szCs w:val="22"/>
          <w:lang w:val="fr-FR"/>
        </w:rPr>
        <w:t xml:space="preserve">devra s’inscrire, à la longue, dans l’esprit de la réforme globale qui vise la rationalisation des missions, des structures, des emplois et des effectifs. </w:t>
      </w:r>
    </w:p>
    <w:p w:rsidR="00715FB5" w:rsidRPr="00715FB5" w:rsidRDefault="00715FB5" w:rsidP="00EB33B4">
      <w:pPr>
        <w:ind w:left="360"/>
        <w:jc w:val="both"/>
        <w:rPr>
          <w:rFonts w:ascii="Arial Narrow" w:hAnsi="Arial Narrow"/>
          <w:b/>
          <w:sz w:val="22"/>
          <w:szCs w:val="22"/>
          <w:u w:val="single"/>
          <w:lang w:val="fr-FR"/>
        </w:rPr>
      </w:pPr>
    </w:p>
    <w:p w:rsidR="00715FB5" w:rsidRPr="00352E2F" w:rsidRDefault="00352E2F" w:rsidP="00352E2F">
      <w:pPr>
        <w:pStyle w:val="Heading2"/>
        <w:rPr>
          <w:rFonts w:ascii="Arial Narrow" w:hAnsi="Arial Narrow"/>
          <w:sz w:val="24"/>
          <w:szCs w:val="24"/>
          <w:lang w:val="fr-FR"/>
        </w:rPr>
      </w:pPr>
      <w:bookmarkStart w:id="3" w:name="_Toc220314907"/>
      <w:r w:rsidRPr="00352E2F">
        <w:rPr>
          <w:rFonts w:ascii="Arial Narrow" w:hAnsi="Arial Narrow"/>
          <w:sz w:val="24"/>
          <w:szCs w:val="24"/>
          <w:lang w:val="fr-FR"/>
        </w:rPr>
        <w:t xml:space="preserve">2. </w:t>
      </w:r>
      <w:r w:rsidR="00715FB5" w:rsidRPr="00352E2F">
        <w:rPr>
          <w:rFonts w:ascii="Arial Narrow" w:hAnsi="Arial Narrow"/>
          <w:sz w:val="24"/>
          <w:szCs w:val="24"/>
          <w:lang w:val="fr-FR"/>
        </w:rPr>
        <w:t>METHODOLOGIE DE TRAVAIL</w:t>
      </w:r>
      <w:bookmarkEnd w:id="3"/>
    </w:p>
    <w:p w:rsidR="00715FB5" w:rsidRPr="00352E2F" w:rsidRDefault="00715FB5" w:rsidP="00EB33B4">
      <w:pPr>
        <w:jc w:val="both"/>
        <w:rPr>
          <w:rFonts w:ascii="Arial Narrow" w:hAnsi="Arial Narrow"/>
          <w:sz w:val="22"/>
          <w:szCs w:val="22"/>
          <w:lang w:val="fr-FR"/>
        </w:rPr>
      </w:pPr>
    </w:p>
    <w:p w:rsidR="00715FB5" w:rsidRPr="00715FB5" w:rsidRDefault="00715FB5" w:rsidP="00EB33B4">
      <w:pPr>
        <w:ind w:firstLine="708"/>
        <w:jc w:val="both"/>
        <w:rPr>
          <w:rFonts w:ascii="Arial Narrow" w:hAnsi="Arial Narrow"/>
          <w:sz w:val="22"/>
          <w:szCs w:val="22"/>
          <w:lang w:val="fr-FR"/>
        </w:rPr>
      </w:pPr>
      <w:r w:rsidRPr="00715FB5">
        <w:rPr>
          <w:rFonts w:ascii="Arial Narrow" w:hAnsi="Arial Narrow"/>
          <w:sz w:val="22"/>
          <w:szCs w:val="22"/>
          <w:lang w:val="fr-FR"/>
        </w:rPr>
        <w:t xml:space="preserve">La méthodologie </w:t>
      </w:r>
      <w:r w:rsidR="00501F5A">
        <w:rPr>
          <w:rFonts w:ascii="Arial Narrow" w:hAnsi="Arial Narrow"/>
          <w:sz w:val="22"/>
          <w:szCs w:val="22"/>
          <w:lang w:val="fr-FR"/>
        </w:rPr>
        <w:t xml:space="preserve">utilisée pour produire le cadre et les structures organiques du Secrétariat Général à l’Environnement et Conservation de la Nature obéit principalement à une approche participative, celle qui est fondée sur une large consultation des parties prenantes. </w:t>
      </w:r>
      <w:r w:rsidR="003E4C44">
        <w:rPr>
          <w:rFonts w:ascii="Arial Narrow" w:hAnsi="Arial Narrow"/>
          <w:sz w:val="22"/>
          <w:szCs w:val="22"/>
          <w:lang w:val="fr-FR"/>
        </w:rPr>
        <w:t xml:space="preserve">Cette </w:t>
      </w:r>
      <w:r w:rsidR="00501F5A">
        <w:rPr>
          <w:rFonts w:ascii="Arial Narrow" w:hAnsi="Arial Narrow"/>
          <w:sz w:val="22"/>
          <w:szCs w:val="22"/>
          <w:lang w:val="fr-FR"/>
        </w:rPr>
        <w:t xml:space="preserve">consultation </w:t>
      </w:r>
      <w:r w:rsidR="003E4C44">
        <w:rPr>
          <w:rFonts w:ascii="Arial Narrow" w:hAnsi="Arial Narrow"/>
          <w:sz w:val="22"/>
          <w:szCs w:val="22"/>
          <w:lang w:val="fr-FR"/>
        </w:rPr>
        <w:t>s’articulent autour des étapes suivantes :</w:t>
      </w:r>
    </w:p>
    <w:p w:rsidR="00715FB5" w:rsidRPr="00352E2F" w:rsidRDefault="00715FB5" w:rsidP="00C802C4">
      <w:pPr>
        <w:numPr>
          <w:ilvl w:val="0"/>
          <w:numId w:val="166"/>
        </w:numPr>
        <w:tabs>
          <w:tab w:val="clear" w:pos="1068"/>
          <w:tab w:val="num" w:pos="1428"/>
        </w:tabs>
        <w:ind w:left="1428"/>
        <w:jc w:val="both"/>
        <w:rPr>
          <w:rFonts w:ascii="Arial Narrow" w:hAnsi="Arial Narrow"/>
          <w:sz w:val="22"/>
          <w:szCs w:val="22"/>
          <w:lang w:val="fr-FR"/>
        </w:rPr>
      </w:pPr>
      <w:r w:rsidRPr="00352E2F">
        <w:rPr>
          <w:rFonts w:ascii="Arial Narrow" w:hAnsi="Arial Narrow"/>
          <w:sz w:val="22"/>
          <w:szCs w:val="22"/>
          <w:lang w:val="fr-FR"/>
        </w:rPr>
        <w:t xml:space="preserve">la collecte des données ; </w:t>
      </w:r>
    </w:p>
    <w:p w:rsidR="00715FB5" w:rsidRPr="00352E2F" w:rsidRDefault="00A40E6B" w:rsidP="00C802C4">
      <w:pPr>
        <w:numPr>
          <w:ilvl w:val="0"/>
          <w:numId w:val="166"/>
        </w:numPr>
        <w:tabs>
          <w:tab w:val="clear" w:pos="1068"/>
          <w:tab w:val="num" w:pos="1428"/>
        </w:tabs>
        <w:ind w:left="1428"/>
        <w:jc w:val="both"/>
        <w:rPr>
          <w:rFonts w:ascii="Arial Narrow" w:hAnsi="Arial Narrow"/>
          <w:sz w:val="22"/>
          <w:szCs w:val="22"/>
          <w:lang w:val="fr-FR"/>
        </w:rPr>
      </w:pPr>
      <w:r>
        <w:rPr>
          <w:rFonts w:ascii="Arial Narrow" w:hAnsi="Arial Narrow"/>
          <w:sz w:val="22"/>
          <w:szCs w:val="22"/>
          <w:lang w:val="fr-FR"/>
        </w:rPr>
        <w:t>le</w:t>
      </w:r>
      <w:r w:rsidR="00715FB5" w:rsidRPr="00352E2F">
        <w:rPr>
          <w:rFonts w:ascii="Arial Narrow" w:hAnsi="Arial Narrow"/>
          <w:sz w:val="22"/>
          <w:szCs w:val="22"/>
          <w:lang w:val="fr-FR"/>
        </w:rPr>
        <w:t xml:space="preserve"> traitement des informations ;</w:t>
      </w:r>
    </w:p>
    <w:p w:rsidR="00715FB5" w:rsidRPr="00715FB5" w:rsidRDefault="00715FB5" w:rsidP="00C802C4">
      <w:pPr>
        <w:numPr>
          <w:ilvl w:val="0"/>
          <w:numId w:val="166"/>
        </w:numPr>
        <w:tabs>
          <w:tab w:val="clear" w:pos="1068"/>
          <w:tab w:val="num" w:pos="1428"/>
        </w:tabs>
        <w:ind w:left="1428"/>
        <w:jc w:val="both"/>
        <w:rPr>
          <w:rFonts w:ascii="Arial Narrow" w:hAnsi="Arial Narrow"/>
          <w:sz w:val="22"/>
          <w:szCs w:val="22"/>
          <w:lang w:val="fr-FR"/>
        </w:rPr>
      </w:pPr>
      <w:r w:rsidRPr="00715FB5">
        <w:rPr>
          <w:rFonts w:ascii="Arial Narrow" w:hAnsi="Arial Narrow"/>
          <w:sz w:val="22"/>
          <w:szCs w:val="22"/>
          <w:lang w:val="fr-FR"/>
        </w:rPr>
        <w:t>l’élaboration des propositi</w:t>
      </w:r>
      <w:r w:rsidR="00A40E6B">
        <w:rPr>
          <w:rFonts w:ascii="Arial Narrow" w:hAnsi="Arial Narrow"/>
          <w:sz w:val="22"/>
          <w:szCs w:val="22"/>
          <w:lang w:val="fr-FR"/>
        </w:rPr>
        <w:t>ons sur base des travaux de la C</w:t>
      </w:r>
      <w:r w:rsidRPr="00715FB5">
        <w:rPr>
          <w:rFonts w:ascii="Arial Narrow" w:hAnsi="Arial Narrow"/>
          <w:sz w:val="22"/>
          <w:szCs w:val="22"/>
          <w:lang w:val="fr-FR"/>
        </w:rPr>
        <w:t>ommission d’harmonisation des rapports des groupes ;</w:t>
      </w:r>
    </w:p>
    <w:p w:rsidR="00715FB5" w:rsidRPr="00715FB5" w:rsidRDefault="00715FB5" w:rsidP="00C802C4">
      <w:pPr>
        <w:numPr>
          <w:ilvl w:val="0"/>
          <w:numId w:val="166"/>
        </w:numPr>
        <w:tabs>
          <w:tab w:val="clear" w:pos="1068"/>
          <w:tab w:val="num" w:pos="1428"/>
        </w:tabs>
        <w:ind w:left="1428"/>
        <w:jc w:val="both"/>
        <w:rPr>
          <w:rFonts w:ascii="Arial Narrow" w:hAnsi="Arial Narrow"/>
          <w:sz w:val="22"/>
          <w:szCs w:val="22"/>
          <w:lang w:val="fr-FR"/>
        </w:rPr>
      </w:pPr>
      <w:r w:rsidRPr="00715FB5">
        <w:rPr>
          <w:rFonts w:ascii="Arial Narrow" w:hAnsi="Arial Narrow"/>
          <w:sz w:val="22"/>
          <w:szCs w:val="22"/>
          <w:lang w:val="fr-FR"/>
        </w:rPr>
        <w:t>la pré validation des pro</w:t>
      </w:r>
      <w:r w:rsidR="00A40E6B">
        <w:rPr>
          <w:rFonts w:ascii="Arial Narrow" w:hAnsi="Arial Narrow"/>
          <w:sz w:val="22"/>
          <w:szCs w:val="22"/>
          <w:lang w:val="fr-FR"/>
        </w:rPr>
        <w:t>positions par les membres de la</w:t>
      </w:r>
      <w:r w:rsidRPr="00715FB5">
        <w:rPr>
          <w:rFonts w:ascii="Arial Narrow" w:hAnsi="Arial Narrow"/>
          <w:sz w:val="22"/>
          <w:szCs w:val="22"/>
          <w:lang w:val="fr-FR"/>
        </w:rPr>
        <w:t xml:space="preserve">dite </w:t>
      </w:r>
      <w:r w:rsidR="00A40E6B">
        <w:rPr>
          <w:rFonts w:ascii="Arial Narrow" w:hAnsi="Arial Narrow"/>
          <w:sz w:val="22"/>
          <w:szCs w:val="22"/>
          <w:lang w:val="fr-FR"/>
        </w:rPr>
        <w:t>C</w:t>
      </w:r>
      <w:r w:rsidRPr="00715FB5">
        <w:rPr>
          <w:rFonts w:ascii="Arial Narrow" w:hAnsi="Arial Narrow"/>
          <w:sz w:val="22"/>
          <w:szCs w:val="22"/>
          <w:lang w:val="fr-FR"/>
        </w:rPr>
        <w:t>ommission d’harmonisation ;</w:t>
      </w:r>
    </w:p>
    <w:p w:rsidR="00715FB5" w:rsidRPr="00715FB5" w:rsidRDefault="00715FB5" w:rsidP="00C802C4">
      <w:pPr>
        <w:numPr>
          <w:ilvl w:val="0"/>
          <w:numId w:val="166"/>
        </w:numPr>
        <w:tabs>
          <w:tab w:val="clear" w:pos="1068"/>
          <w:tab w:val="num" w:pos="1428"/>
        </w:tabs>
        <w:ind w:left="1428"/>
        <w:jc w:val="both"/>
        <w:rPr>
          <w:rFonts w:ascii="Arial Narrow" w:hAnsi="Arial Narrow"/>
          <w:sz w:val="22"/>
          <w:szCs w:val="22"/>
          <w:lang w:val="fr-FR"/>
        </w:rPr>
      </w:pPr>
      <w:r w:rsidRPr="00715FB5">
        <w:rPr>
          <w:rFonts w:ascii="Arial Narrow" w:hAnsi="Arial Narrow"/>
          <w:sz w:val="22"/>
          <w:szCs w:val="22"/>
          <w:lang w:val="fr-FR"/>
        </w:rPr>
        <w:t xml:space="preserve">l’intégration des amendements formulés par les membres de la </w:t>
      </w:r>
      <w:r w:rsidR="00C34202">
        <w:rPr>
          <w:rFonts w:ascii="Arial Narrow" w:hAnsi="Arial Narrow"/>
          <w:sz w:val="22"/>
          <w:szCs w:val="22"/>
          <w:lang w:val="fr-FR"/>
        </w:rPr>
        <w:t>C</w:t>
      </w:r>
      <w:r w:rsidRPr="00715FB5">
        <w:rPr>
          <w:rFonts w:ascii="Arial Narrow" w:hAnsi="Arial Narrow"/>
          <w:sz w:val="22"/>
          <w:szCs w:val="22"/>
          <w:lang w:val="fr-FR"/>
        </w:rPr>
        <w:t>ommission ;</w:t>
      </w:r>
    </w:p>
    <w:p w:rsidR="00715FB5" w:rsidRPr="00715FB5" w:rsidRDefault="00715FB5" w:rsidP="00C802C4">
      <w:pPr>
        <w:numPr>
          <w:ilvl w:val="0"/>
          <w:numId w:val="166"/>
        </w:numPr>
        <w:tabs>
          <w:tab w:val="clear" w:pos="1068"/>
          <w:tab w:val="num" w:pos="1428"/>
        </w:tabs>
        <w:ind w:left="1428"/>
        <w:jc w:val="both"/>
        <w:rPr>
          <w:rFonts w:ascii="Arial Narrow" w:hAnsi="Arial Narrow"/>
          <w:b/>
          <w:sz w:val="22"/>
          <w:szCs w:val="22"/>
          <w:u w:val="single"/>
          <w:lang w:val="fr-FR"/>
        </w:rPr>
      </w:pPr>
      <w:r w:rsidRPr="00715FB5">
        <w:rPr>
          <w:rFonts w:ascii="Arial Narrow" w:hAnsi="Arial Narrow"/>
          <w:sz w:val="22"/>
          <w:szCs w:val="22"/>
          <w:lang w:val="fr-FR"/>
        </w:rPr>
        <w:t xml:space="preserve">la validation du document amandé par la </w:t>
      </w:r>
      <w:r w:rsidR="00C34202">
        <w:rPr>
          <w:rFonts w:ascii="Arial Narrow" w:hAnsi="Arial Narrow"/>
          <w:sz w:val="22"/>
          <w:szCs w:val="22"/>
          <w:lang w:val="fr-FR"/>
        </w:rPr>
        <w:t>C</w:t>
      </w:r>
      <w:r w:rsidRPr="00715FB5">
        <w:rPr>
          <w:rFonts w:ascii="Arial Narrow" w:hAnsi="Arial Narrow"/>
          <w:sz w:val="22"/>
          <w:szCs w:val="22"/>
          <w:lang w:val="fr-FR"/>
        </w:rPr>
        <w:t>ommission ;</w:t>
      </w:r>
    </w:p>
    <w:p w:rsidR="00715FB5" w:rsidRPr="00715FB5" w:rsidRDefault="00715FB5" w:rsidP="00C802C4">
      <w:pPr>
        <w:numPr>
          <w:ilvl w:val="0"/>
          <w:numId w:val="166"/>
        </w:numPr>
        <w:tabs>
          <w:tab w:val="clear" w:pos="1068"/>
          <w:tab w:val="num" w:pos="1428"/>
        </w:tabs>
        <w:ind w:left="1428"/>
        <w:jc w:val="both"/>
        <w:rPr>
          <w:rFonts w:ascii="Arial Narrow" w:hAnsi="Arial Narrow"/>
          <w:b/>
          <w:sz w:val="22"/>
          <w:szCs w:val="22"/>
          <w:u w:val="single"/>
          <w:lang w:val="fr-FR"/>
        </w:rPr>
      </w:pPr>
      <w:r w:rsidRPr="00715FB5">
        <w:rPr>
          <w:rFonts w:ascii="Arial Narrow" w:hAnsi="Arial Narrow"/>
          <w:sz w:val="22"/>
          <w:szCs w:val="22"/>
          <w:lang w:val="fr-FR"/>
        </w:rPr>
        <w:t>la rédaction du rapport final sur la présentation du cadre et des structures organiques du Secrétariat Général à l’Environnement et Conservation  de la Nature.</w:t>
      </w:r>
    </w:p>
    <w:p w:rsidR="00715FB5" w:rsidRPr="00E75B7E" w:rsidRDefault="00E75B7E" w:rsidP="00E75B7E">
      <w:pPr>
        <w:pStyle w:val="Heading2"/>
        <w:rPr>
          <w:rFonts w:ascii="Arial Narrow" w:hAnsi="Arial Narrow"/>
          <w:sz w:val="24"/>
          <w:szCs w:val="24"/>
          <w:lang w:val="fr-FR"/>
        </w:rPr>
      </w:pPr>
      <w:bookmarkStart w:id="4" w:name="_Toc220314908"/>
      <w:r>
        <w:rPr>
          <w:rFonts w:ascii="Arial Narrow" w:hAnsi="Arial Narrow"/>
          <w:sz w:val="24"/>
          <w:szCs w:val="24"/>
          <w:lang w:val="fr-FR"/>
        </w:rPr>
        <w:t xml:space="preserve">3. </w:t>
      </w:r>
      <w:r w:rsidR="00715FB5" w:rsidRPr="00E75B7E">
        <w:rPr>
          <w:rFonts w:ascii="Arial Narrow" w:hAnsi="Arial Narrow"/>
          <w:sz w:val="24"/>
          <w:szCs w:val="24"/>
          <w:lang w:val="fr-FR"/>
        </w:rPr>
        <w:t>SCHEMA DE FIXATION DU CADRE ET DES STRUCTURES ORGANIQUES</w:t>
      </w:r>
      <w:bookmarkEnd w:id="4"/>
    </w:p>
    <w:p w:rsidR="00715FB5" w:rsidRPr="00715FB5" w:rsidRDefault="00715FB5" w:rsidP="00EB33B4">
      <w:pPr>
        <w:jc w:val="both"/>
        <w:rPr>
          <w:rFonts w:ascii="Arial Narrow" w:hAnsi="Arial Narrow"/>
          <w:b/>
          <w:sz w:val="22"/>
          <w:szCs w:val="22"/>
          <w:u w:val="single"/>
          <w:lang w:val="fr-FR"/>
        </w:rPr>
      </w:pPr>
    </w:p>
    <w:p w:rsidR="00715FB5" w:rsidRPr="00715FB5" w:rsidRDefault="00715FB5" w:rsidP="00EB33B4">
      <w:pPr>
        <w:ind w:left="708"/>
        <w:jc w:val="both"/>
        <w:rPr>
          <w:rFonts w:ascii="Arial Narrow" w:hAnsi="Arial Narrow"/>
          <w:sz w:val="22"/>
          <w:szCs w:val="22"/>
          <w:lang w:val="fr-FR"/>
        </w:rPr>
      </w:pPr>
      <w:r w:rsidRPr="00715FB5">
        <w:rPr>
          <w:rFonts w:ascii="Arial Narrow" w:hAnsi="Arial Narrow"/>
          <w:sz w:val="22"/>
          <w:szCs w:val="22"/>
          <w:lang w:val="fr-FR"/>
        </w:rPr>
        <w:t>Le schéma de fixation du cadre et des structures respecte les étapes suivantes :</w:t>
      </w:r>
    </w:p>
    <w:p w:rsidR="00715FB5" w:rsidRPr="00715FB5" w:rsidRDefault="00A9524E" w:rsidP="00EB33B4">
      <w:pPr>
        <w:ind w:left="708"/>
        <w:jc w:val="both"/>
        <w:rPr>
          <w:rFonts w:ascii="Arial Narrow" w:hAnsi="Arial Narrow"/>
          <w:sz w:val="22"/>
          <w:szCs w:val="22"/>
          <w:lang w:val="fr-FR"/>
        </w:rPr>
      </w:pPr>
      <w:r>
        <w:rPr>
          <w:rFonts w:ascii="Arial Narrow" w:hAnsi="Arial Narrow"/>
          <w:b/>
          <w:noProof/>
          <w:sz w:val="22"/>
          <w:szCs w:val="22"/>
          <w:lang w:val="de-DE" w:eastAsia="de-DE"/>
        </w:rPr>
        <mc:AlternateContent>
          <mc:Choice Requires="wps">
            <w:drawing>
              <wp:anchor distT="0" distB="0" distL="114300" distR="114300" simplePos="0" relativeHeight="251655680" behindDoc="0" locked="0" layoutInCell="1" allowOverlap="1">
                <wp:simplePos x="0" y="0"/>
                <wp:positionH relativeFrom="column">
                  <wp:posOffset>464820</wp:posOffset>
                </wp:positionH>
                <wp:positionV relativeFrom="paragraph">
                  <wp:posOffset>83820</wp:posOffset>
                </wp:positionV>
                <wp:extent cx="1705610" cy="800100"/>
                <wp:effectExtent l="19050" t="0" r="46990" b="76200"/>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88991">
                          <a:off x="0" y="0"/>
                          <a:ext cx="1705610" cy="800100"/>
                        </a:xfrm>
                        <a:prstGeom prst="curvedLeftArrow">
                          <a:avLst>
                            <a:gd name="adj1" fmla="val 17713"/>
                            <a:gd name="adj2" fmla="val 40000"/>
                            <a:gd name="adj3" fmla="val 710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0324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85" o:spid="_x0000_s1026" type="#_x0000_t103" style="position:absolute;margin-left:36.6pt;margin-top:6.6pt;width:134.3pt;height:63pt;rotation:-1148082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PdWwIAAMwEAAAOAAAAZHJzL2Uyb0RvYy54bWysVNuO0zAQfUfiHyy/08TdXqOmq1WXIqQF&#10;Vlr4ANd2GoNv2G7T5esZu9mSsm+IPFgez3h85pyZrG5PWqGj8EFaU2MyKjEShlkuzb7G375u3y0w&#10;CpEaTpU1osbPIuDb9ds3q85VYmxbq7jwCJKYUHWuxm2MriqKwFqhaRhZJww4G+s1jWD6fcE97SC7&#10;VsW4LGdFZz133jIRApzen514nfM3jWDxS9MEEZGqMWCLefV53aW1WK9otffUtZL1MOg/oNBUGnj0&#10;kuqeRooOXr5KpSXzNtgmjpjVhW0ayUSuAaoh5V/VPLXUiVwLkBPchabw/9Kyz8dHjySv8QwjQzVI&#10;dHeINr+MFtPET+dCBWFP7tGnCoN7sOxHQMZuWmr24s5727WCckBFUnxxdSEZAa6iXffJckhPIX2m&#10;6tR4jbwFSQgpF4vlkuRj4ASdskDPF4HEKSIGh2ReTmcEdGTgW5TAWFawoFVKltA5H+IHYTVKmxqz&#10;gz8K/iCamGHmB+jxIcSsFe8rpvw7wajRCqQ/UoXIfE5u+tYYxIyHMZMSvtcxN8OYOSmni0wJrfpX&#10;AeoLxEymVZJvpVLZ8PvdRnkEEGq8zV9/OQzDlEFdjZfT8TSXc+ULwxQJ4YWgqzAtI0ydkjqz2AfR&#10;Kqn43vA8E5FKdd4DZGV6WZOS547YWf4Mqmb9QBD4BQDdrfW/MOpgnGocfh6oFxipjwY6Y0kmkzR/&#10;2ZhM52Mw/NCzG3qoYZCqxhGj83YTzzN7cF7u29QyuXZjU7M2Mr603RlVDxZGBnZXMzm0c9Sfn9D6&#10;NwAAAP//AwBQSwMEFAAGAAgAAAAhAG2+vI7dAAAACQEAAA8AAABkcnMvZG93bnJldi54bWxMT01L&#10;w0AQvQv+h2UEL2I3TaRqzKaIICh6ae1Bb5PsmASzszG7beK/d3rS0/A+ePNesZ5drw40hs6zgeUi&#10;AUVce9txY2D39nh5AypEZIu9ZzLwQwHW5elJgbn1E2/osI2NkhAOORpoYxxyrUPdksOw8AOxaJ9+&#10;dBgFjo22I04S7nqdJslKO+xYPrQ40ENL9dd27wzM02v18rTbTO+1tqvs4wKfffdtzPnZfH8HKtIc&#10;/8xwrC/VoZROld+zDao3cJ2l4hT+eEXPrpYypToStynostD/F5S/AAAA//8DAFBLAQItABQABgAI&#10;AAAAIQC2gziS/gAAAOEBAAATAAAAAAAAAAAAAAAAAAAAAABbQ29udGVudF9UeXBlc10ueG1sUEsB&#10;Ai0AFAAGAAgAAAAhADj9If/WAAAAlAEAAAsAAAAAAAAAAAAAAAAALwEAAF9yZWxzLy5yZWxzUEsB&#10;Ai0AFAAGAAgAAAAhADYK091bAgAAzAQAAA4AAAAAAAAAAAAAAAAALgIAAGRycy9lMm9Eb2MueG1s&#10;UEsBAi0AFAAGAAgAAAAhAG2+vI7dAAAACQEAAA8AAAAAAAAAAAAAAAAAtQQAAGRycy9kb3ducmV2&#10;LnhtbFBLBQYAAAAABAAEAPMAAAC/BQAAAAA=&#10;" adj=",19193"/>
            </w:pict>
          </mc:Fallback>
        </mc:AlternateContent>
      </w:r>
      <w:r w:rsidR="00715FB5" w:rsidRPr="00715FB5">
        <w:rPr>
          <w:rFonts w:ascii="Arial Narrow" w:hAnsi="Arial Narrow"/>
          <w:sz w:val="22"/>
          <w:szCs w:val="22"/>
          <w:lang w:val="fr-FR"/>
        </w:rPr>
        <w:t xml:space="preserve"> </w:t>
      </w:r>
    </w:p>
    <w:p w:rsidR="00715FB5" w:rsidRPr="00715FB5" w:rsidRDefault="00715FB5" w:rsidP="00EB33B4">
      <w:pPr>
        <w:ind w:left="2832" w:firstLine="708"/>
        <w:jc w:val="both"/>
        <w:rPr>
          <w:rFonts w:ascii="Arial Narrow" w:hAnsi="Arial Narrow"/>
          <w:b/>
          <w:i/>
          <w:sz w:val="22"/>
          <w:szCs w:val="22"/>
          <w:lang w:val="fr-FR"/>
        </w:rPr>
      </w:pPr>
      <w:r w:rsidRPr="00715FB5">
        <w:rPr>
          <w:rFonts w:ascii="Arial Narrow" w:hAnsi="Arial Narrow"/>
          <w:b/>
          <w:i/>
          <w:sz w:val="22"/>
          <w:szCs w:val="22"/>
          <w:lang w:val="fr-FR"/>
        </w:rPr>
        <w:t xml:space="preserve">Examen et intégration des énoncés des missions validées par  </w:t>
      </w:r>
      <w:r w:rsidR="00E75B7E">
        <w:rPr>
          <w:rFonts w:ascii="Arial Narrow" w:hAnsi="Arial Narrow"/>
          <w:b/>
          <w:i/>
          <w:sz w:val="22"/>
          <w:szCs w:val="22"/>
          <w:lang w:val="fr-FR"/>
        </w:rPr>
        <w:t>les acteurs</w:t>
      </w:r>
    </w:p>
    <w:p w:rsidR="00715FB5" w:rsidRPr="00715FB5" w:rsidRDefault="00715FB5" w:rsidP="00EB33B4">
      <w:pPr>
        <w:ind w:left="2832" w:firstLine="708"/>
        <w:jc w:val="both"/>
        <w:rPr>
          <w:rFonts w:ascii="Arial Narrow" w:hAnsi="Arial Narrow"/>
          <w:b/>
          <w:i/>
          <w:sz w:val="22"/>
          <w:szCs w:val="22"/>
          <w:lang w:val="fr-FR"/>
        </w:rPr>
      </w:pPr>
      <w:r w:rsidRPr="00715FB5">
        <w:rPr>
          <w:rFonts w:ascii="Arial Narrow" w:hAnsi="Arial Narrow"/>
          <w:b/>
          <w:i/>
          <w:sz w:val="22"/>
          <w:szCs w:val="22"/>
          <w:lang w:val="fr-FR"/>
        </w:rPr>
        <w:t xml:space="preserve"> </w:t>
      </w:r>
      <w:r w:rsidR="00FB05B8" w:rsidRPr="00715FB5">
        <w:rPr>
          <w:rFonts w:ascii="Arial Narrow" w:hAnsi="Arial Narrow"/>
          <w:b/>
          <w:i/>
          <w:sz w:val="22"/>
          <w:szCs w:val="22"/>
          <w:lang w:val="fr-FR"/>
        </w:rPr>
        <w:t>Sectoriels</w:t>
      </w:r>
      <w:r w:rsidRPr="00715FB5">
        <w:rPr>
          <w:rFonts w:ascii="Arial Narrow" w:hAnsi="Arial Narrow"/>
          <w:b/>
          <w:i/>
          <w:sz w:val="22"/>
          <w:szCs w:val="22"/>
          <w:lang w:val="fr-FR"/>
        </w:rPr>
        <w:t xml:space="preserve"> dans le travail </w:t>
      </w:r>
    </w:p>
    <w:p w:rsidR="00715FB5" w:rsidRPr="00715FB5" w:rsidRDefault="00715FB5" w:rsidP="00EB33B4">
      <w:pPr>
        <w:ind w:left="360"/>
        <w:jc w:val="both"/>
        <w:rPr>
          <w:rFonts w:ascii="Arial Narrow" w:hAnsi="Arial Narrow"/>
          <w:b/>
          <w:sz w:val="22"/>
          <w:szCs w:val="22"/>
          <w:u w:val="single"/>
          <w:lang w:val="fr-FR"/>
        </w:rPr>
      </w:pPr>
    </w:p>
    <w:p w:rsidR="00715FB5" w:rsidRPr="00715FB5" w:rsidRDefault="00715FB5" w:rsidP="00EB33B4">
      <w:pPr>
        <w:ind w:left="360"/>
        <w:jc w:val="both"/>
        <w:rPr>
          <w:rFonts w:ascii="Arial Narrow" w:hAnsi="Arial Narrow"/>
          <w:b/>
          <w:sz w:val="22"/>
          <w:szCs w:val="22"/>
          <w:u w:val="single"/>
          <w:lang w:val="fr-FR"/>
        </w:rPr>
      </w:pPr>
    </w:p>
    <w:p w:rsidR="00715FB5" w:rsidRPr="00715FB5" w:rsidRDefault="00715FB5" w:rsidP="00EB33B4">
      <w:pPr>
        <w:ind w:left="360"/>
        <w:jc w:val="both"/>
        <w:rPr>
          <w:rFonts w:ascii="Arial Narrow" w:hAnsi="Arial Narrow"/>
          <w:b/>
          <w:sz w:val="22"/>
          <w:szCs w:val="22"/>
          <w:u w:val="single"/>
          <w:lang w:val="fr-FR"/>
        </w:rPr>
      </w:pPr>
    </w:p>
    <w:p w:rsidR="00715FB5" w:rsidRPr="00715FB5" w:rsidRDefault="00A9524E" w:rsidP="00EB33B4">
      <w:pPr>
        <w:ind w:left="360"/>
        <w:jc w:val="both"/>
        <w:rPr>
          <w:rFonts w:ascii="Arial Narrow" w:hAnsi="Arial Narrow"/>
          <w:b/>
          <w:sz w:val="22"/>
          <w:szCs w:val="22"/>
          <w:u w:val="single"/>
          <w:lang w:val="fr-FR"/>
        </w:rPr>
      </w:pPr>
      <w:r>
        <w:rPr>
          <w:rFonts w:ascii="Arial Narrow" w:hAnsi="Arial Narrow"/>
          <w:b/>
          <w:noProof/>
          <w:sz w:val="22"/>
          <w:szCs w:val="22"/>
          <w:lang w:val="de-DE" w:eastAsia="de-DE"/>
        </w:rPr>
        <mc:AlternateContent>
          <mc:Choice Requires="wps">
            <w:drawing>
              <wp:anchor distT="0" distB="0" distL="114300" distR="114300" simplePos="0" relativeHeight="251656704" behindDoc="0" locked="0" layoutInCell="1" allowOverlap="1">
                <wp:simplePos x="0" y="0"/>
                <wp:positionH relativeFrom="column">
                  <wp:posOffset>466090</wp:posOffset>
                </wp:positionH>
                <wp:positionV relativeFrom="paragraph">
                  <wp:posOffset>18415</wp:posOffset>
                </wp:positionV>
                <wp:extent cx="1705610" cy="800100"/>
                <wp:effectExtent l="19050" t="0" r="46990" b="76200"/>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88991">
                          <a:off x="0" y="0"/>
                          <a:ext cx="1705610" cy="800100"/>
                        </a:xfrm>
                        <a:prstGeom prst="curvedLeftArrow">
                          <a:avLst>
                            <a:gd name="adj1" fmla="val 17713"/>
                            <a:gd name="adj2" fmla="val 40000"/>
                            <a:gd name="adj3" fmla="val 710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0AE1" id="AutoShape 86" o:spid="_x0000_s1026" type="#_x0000_t103" style="position:absolute;margin-left:36.7pt;margin-top:1.45pt;width:134.3pt;height:63pt;rotation:-1148082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u6WwIAAMwEAAAOAAAAZHJzL2Uyb0RvYy54bWysVNuO0zAQfUfiHyy/08TdXqOmq1WXIqQF&#10;Vlr4ANd2GoNv2G7T5esZu9mSsm+IPFgez3h85pyZrG5PWqGj8EFaU2MyKjEShlkuzb7G375u3y0w&#10;CpEaTpU1osbPIuDb9ds3q85VYmxbq7jwCJKYUHWuxm2MriqKwFqhaRhZJww4G+s1jWD6fcE97SC7&#10;VsW4LGdFZz133jIRApzen514nfM3jWDxS9MEEZGqMWCLefV53aW1WK9otffUtZL1MOg/oNBUGnj0&#10;kuqeRooOXr5KpSXzNtgmjpjVhW0ayUSuAaoh5V/VPLXUiVwLkBPchabw/9Kyz8dHjySv8RQjQzVI&#10;dHeINr+MFrPET+dCBWFP7tGnCoN7sOxHQMZuWmr24s5727WCckBFUnxxdSEZAa6iXffJckhPIX2m&#10;6tR4jbwFSQgpF4vlkuRj4ASdskDPF4HEKSIGh2ReTmcEdGTgW5TAWFawoFVKltA5H+IHYTVKmxqz&#10;gz8K/iCamGHmB+jxIcSsFe8rpvw7wajRCqQ/UoXIfE5u+tYYxIyHMZMSvtcxN8OYOSmni0wJrfpX&#10;AeoLxEymVZJvpVLZ8PvdRnkEEGq8zV9/OQzDlEFdjZfT8TSXc+ULwxQJ4YWgqzAtI0ydkjqz2AfR&#10;Kqn43vA8E5FKdd4DZGV6WZOS547YWf4Mqmb9QBD4BQDdrfW/MOpgnGocfh6oFxipjwY6Y0kmkzR/&#10;2ZhM52Mw/NCzG3qoYZCqxhGj83YTzzN7cF7u29QyuXZjU7M2Mr603RlVDxZGBnZXMzm0c9Sfn9D6&#10;NwAAAP//AwBQSwMEFAAGAAgAAAAhALvA5NLfAAAACAEAAA8AAABkcnMvZG93bnJldi54bWxMj0FL&#10;w0AQhe+C/2EZwYvYjUmpbcymiCAo9tLag94m2TEJZmdrdtvEf+940uPwPt58r1hPrlcnGkLn2cDN&#10;LAFFXHvbcWNg//p4vQQVIrLF3jMZ+KYA6/L8rMDc+pG3dNrFRkkJhxwNtDEecq1D3ZLDMPMHYsk+&#10;/OAwyjk02g44SrnrdZokC+2wY/nQ4oEeWqo/d0dnYBo31cvTfju+1dousvcrfPbdlzGXF9P9HahI&#10;U/yD4Vdf1KEUp8of2QbVG7jN5kIaSFegJM7mqUyrhEuXK9Blof8PKH8AAAD//wMAUEsBAi0AFAAG&#10;AAgAAAAhALaDOJL+AAAA4QEAABMAAAAAAAAAAAAAAAAAAAAAAFtDb250ZW50X1R5cGVzXS54bWxQ&#10;SwECLQAUAAYACAAAACEAOP0h/9YAAACUAQAACwAAAAAAAAAAAAAAAAAvAQAAX3JlbHMvLnJlbHNQ&#10;SwECLQAUAAYACAAAACEALCCbulsCAADMBAAADgAAAAAAAAAAAAAAAAAuAgAAZHJzL2Uyb0RvYy54&#10;bWxQSwECLQAUAAYACAAAACEAu8Dk0t8AAAAIAQAADwAAAAAAAAAAAAAAAAC1BAAAZHJzL2Rvd25y&#10;ZXYueG1sUEsFBgAAAAAEAAQA8wAAAMEFAAAAAA==&#10;" adj=",19193"/>
            </w:pict>
          </mc:Fallback>
        </mc:AlternateContent>
      </w:r>
    </w:p>
    <w:p w:rsidR="00715FB5" w:rsidRPr="00715FB5" w:rsidRDefault="00715FB5" w:rsidP="00EB33B4">
      <w:pPr>
        <w:ind w:left="3540"/>
        <w:jc w:val="both"/>
        <w:rPr>
          <w:rFonts w:ascii="Arial Narrow" w:hAnsi="Arial Narrow"/>
          <w:b/>
          <w:i/>
          <w:sz w:val="22"/>
          <w:szCs w:val="22"/>
          <w:lang w:val="fr-FR"/>
        </w:rPr>
      </w:pPr>
      <w:r w:rsidRPr="00715FB5">
        <w:rPr>
          <w:rFonts w:ascii="Arial Narrow" w:hAnsi="Arial Narrow"/>
          <w:b/>
          <w:i/>
          <w:sz w:val="22"/>
          <w:szCs w:val="22"/>
          <w:lang w:val="fr-FR"/>
        </w:rPr>
        <w:t>Détermination des activités de base ou essentielles découlant des énoncés des missions validées</w:t>
      </w:r>
    </w:p>
    <w:p w:rsidR="00715FB5" w:rsidRPr="00715FB5" w:rsidRDefault="00715FB5" w:rsidP="00EB33B4">
      <w:pPr>
        <w:ind w:left="360"/>
        <w:jc w:val="both"/>
        <w:rPr>
          <w:rFonts w:ascii="Arial Narrow" w:hAnsi="Arial Narrow"/>
          <w:b/>
          <w:i/>
          <w:sz w:val="22"/>
          <w:szCs w:val="22"/>
          <w:lang w:val="fr-FR"/>
        </w:rPr>
      </w:pPr>
    </w:p>
    <w:p w:rsidR="00715FB5" w:rsidRPr="00715FB5" w:rsidRDefault="00715FB5" w:rsidP="00EB33B4">
      <w:pPr>
        <w:ind w:left="360"/>
        <w:jc w:val="both"/>
        <w:rPr>
          <w:rFonts w:ascii="Arial Narrow" w:hAnsi="Arial Narrow"/>
          <w:b/>
          <w:sz w:val="22"/>
          <w:szCs w:val="22"/>
          <w:u w:val="single"/>
          <w:lang w:val="fr-FR"/>
        </w:rPr>
      </w:pPr>
    </w:p>
    <w:p w:rsidR="00715FB5" w:rsidRPr="00715FB5" w:rsidRDefault="00A9524E" w:rsidP="00EB33B4">
      <w:pPr>
        <w:ind w:left="360"/>
        <w:jc w:val="both"/>
        <w:rPr>
          <w:rFonts w:ascii="Arial Narrow" w:hAnsi="Arial Narrow"/>
          <w:b/>
          <w:sz w:val="22"/>
          <w:szCs w:val="22"/>
          <w:u w:val="single"/>
          <w:lang w:val="fr-FR"/>
        </w:rPr>
      </w:pPr>
      <w:r>
        <w:rPr>
          <w:rFonts w:ascii="Arial Narrow" w:hAnsi="Arial Narrow"/>
          <w:b/>
          <w:noProof/>
          <w:sz w:val="22"/>
          <w:szCs w:val="22"/>
          <w:lang w:val="de-DE" w:eastAsia="de-DE"/>
        </w:rPr>
        <mc:AlternateContent>
          <mc:Choice Requires="wps">
            <w:drawing>
              <wp:anchor distT="0" distB="0" distL="114300" distR="114300" simplePos="0" relativeHeight="251657728" behindDoc="0" locked="0" layoutInCell="1" allowOverlap="1">
                <wp:simplePos x="0" y="0"/>
                <wp:positionH relativeFrom="column">
                  <wp:posOffset>466090</wp:posOffset>
                </wp:positionH>
                <wp:positionV relativeFrom="paragraph">
                  <wp:posOffset>130810</wp:posOffset>
                </wp:positionV>
                <wp:extent cx="1705610" cy="800100"/>
                <wp:effectExtent l="19050" t="0" r="46990" b="76200"/>
                <wp:wrapNone/>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88991">
                          <a:off x="0" y="0"/>
                          <a:ext cx="1705610" cy="800100"/>
                        </a:xfrm>
                        <a:prstGeom prst="curvedLeftArrow">
                          <a:avLst>
                            <a:gd name="adj1" fmla="val 17713"/>
                            <a:gd name="adj2" fmla="val 40000"/>
                            <a:gd name="adj3" fmla="val 710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6EA4" id="AutoShape 87" o:spid="_x0000_s1026" type="#_x0000_t103" style="position:absolute;margin-left:36.7pt;margin-top:10.3pt;width:134.3pt;height:63pt;rotation:-1148082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wuWwIAAMwEAAAOAAAAZHJzL2Uyb0RvYy54bWysVNuO2jAQfa/Uf7D8XhKzsEBEWK3YUlWi&#10;7UrbfoCxHeLWt9qGsP36jk2Whu5b1TxYHs94fOacmSzvTlqho/BBWlNjMioxEoZZLs2+xt++bt7N&#10;MQqRGk6VNaLGzyLgu9XbN8vOVWJsW6u48AiSmFB1rsZtjK4qisBaoWkYWScMOBvrNY1g+n3BPe0g&#10;u1bFuCxvi8567rxlIgQ4fTg78SrnbxrB4pemCSIiVWPAFvPq87pLa7Fa0mrvqWsl62HQf0ChqTTw&#10;6CXVA40UHbx8lUpL5m2wTRwxqwvbNJKJXANUQ8q/qnlqqRO5FiAnuAtN4f+lZZ+Pjx5JXuMJRoZq&#10;kOj+EG1+Gc1niZ/OhQrCntyjTxUGt7XsR0DGrltq9uLee9u1gnJARVJ8cXUhGQGuol33yXJITyF9&#10;purUeI28BUkIKefzxYLkY+AEnbJAzxeBxCkiBodkVk5vCejIwDcvgbGsYEGrlCyhcz7ED8JqlDY1&#10;Zgd/FHwrmphh5gfocRti1or3FVP+nWDUaAXSH6lCZDYjN31rDGLGw5hJCd/rmJthzIyU03mmhFb9&#10;qwD1BWIm0yrJN1KpbPj9bq08Agg13uSvvxyGYcqgrsaL6Xiay7nyhWGKhPBC0FWYlhGmTkmdWeyD&#10;aJVUfG94nolIpTrvAbIyvaxJyXNH7Cx/BlWzfiAI/AKA7tb6Xxh1ME41Dj8P1AuM1EcDnbEgk0ma&#10;v2xMprMxGH7o2Q091DBIVeOI0Xm7jueZPTgv921qmVy7salZGxlf2u6MqgcLIwO7q5kc2jnqz09o&#10;9RsAAP//AwBQSwMEFAAGAAgAAAAhAHtxvVXfAAAACQEAAA8AAABkcnMvZG93bnJldi54bWxMj0FL&#10;xDAQhe+C/yGM4EV2U9sSpTZdRBAUvey6h/WWNmNbbCa1yW7rv3c86XF4H2++V24WN4gTTqH3pOF6&#10;nYBAarztqdWwf3tc3YII0ZA1gyfU8I0BNtX5WWkK62fa4mkXW8ElFAqjoYtxLKQMTYfOhLUfkTj7&#10;8JMzkc+plXYyM5e7QaZJoqQzPfGHzoz40GHzuTs6Dcv8Wr887bfzoZFWZe9X5tn3X1pfXiz3dyAi&#10;LvEPhl99VoeKnWp/JBvEoOEmy5nUkCYKBOdZnvK2msFcKZBVKf8vqH4AAAD//wMAUEsBAi0AFAAG&#10;AAgAAAAhALaDOJL+AAAA4QEAABMAAAAAAAAAAAAAAAAAAAAAAFtDb250ZW50X1R5cGVzXS54bWxQ&#10;SwECLQAUAAYACAAAACEAOP0h/9YAAACUAQAACwAAAAAAAAAAAAAAAAAvAQAAX3JlbHMvLnJlbHNQ&#10;SwECLQAUAAYACAAAACEA5TuMLlsCAADMBAAADgAAAAAAAAAAAAAAAAAuAgAAZHJzL2Uyb0RvYy54&#10;bWxQSwECLQAUAAYACAAAACEAe3G9Vd8AAAAJAQAADwAAAAAAAAAAAAAAAAC1BAAAZHJzL2Rvd25y&#10;ZXYueG1sUEsFBgAAAAAEAAQA8wAAAMEFAAAAAA==&#10;" adj=",19193"/>
            </w:pict>
          </mc:Fallback>
        </mc:AlternateContent>
      </w:r>
    </w:p>
    <w:p w:rsidR="00715FB5" w:rsidRPr="00715FB5" w:rsidRDefault="00715FB5" w:rsidP="00EB33B4">
      <w:pPr>
        <w:ind w:left="360"/>
        <w:jc w:val="both"/>
        <w:rPr>
          <w:rFonts w:ascii="Arial Narrow" w:hAnsi="Arial Narrow"/>
          <w:b/>
          <w:sz w:val="22"/>
          <w:szCs w:val="22"/>
          <w:u w:val="single"/>
          <w:lang w:val="fr-FR"/>
        </w:rPr>
      </w:pPr>
    </w:p>
    <w:p w:rsidR="00715FB5" w:rsidRPr="00715FB5" w:rsidRDefault="00715FB5" w:rsidP="00EB33B4">
      <w:pPr>
        <w:ind w:left="3540"/>
        <w:jc w:val="both"/>
        <w:rPr>
          <w:rFonts w:ascii="Arial Narrow" w:hAnsi="Arial Narrow"/>
          <w:b/>
          <w:i/>
          <w:sz w:val="22"/>
          <w:szCs w:val="22"/>
          <w:lang w:val="fr-FR"/>
        </w:rPr>
      </w:pPr>
      <w:r w:rsidRPr="00715FB5">
        <w:rPr>
          <w:rFonts w:ascii="Arial Narrow" w:hAnsi="Arial Narrow"/>
          <w:b/>
          <w:i/>
          <w:sz w:val="22"/>
          <w:szCs w:val="22"/>
          <w:lang w:val="fr-FR"/>
        </w:rPr>
        <w:t>Décomposition de ces activités de base en activités organisationnelles</w:t>
      </w:r>
    </w:p>
    <w:p w:rsidR="00715FB5" w:rsidRPr="00715FB5" w:rsidRDefault="00715FB5" w:rsidP="00EB33B4">
      <w:pPr>
        <w:jc w:val="both"/>
        <w:rPr>
          <w:rFonts w:ascii="Arial Narrow" w:hAnsi="Arial Narrow"/>
          <w:sz w:val="22"/>
          <w:szCs w:val="22"/>
          <w:lang w:val="fr-FR"/>
        </w:rPr>
      </w:pPr>
    </w:p>
    <w:p w:rsidR="00715FB5" w:rsidRPr="00715FB5" w:rsidRDefault="00715FB5" w:rsidP="00EB33B4">
      <w:pPr>
        <w:ind w:left="360"/>
        <w:jc w:val="both"/>
        <w:rPr>
          <w:rFonts w:ascii="Arial Narrow" w:hAnsi="Arial Narrow"/>
          <w:sz w:val="22"/>
          <w:szCs w:val="22"/>
          <w:lang w:val="fr-FR"/>
        </w:rPr>
      </w:pPr>
    </w:p>
    <w:p w:rsidR="00715FB5" w:rsidRPr="00715FB5" w:rsidRDefault="00A9524E" w:rsidP="00EB33B4">
      <w:pPr>
        <w:ind w:left="360"/>
        <w:jc w:val="both"/>
        <w:rPr>
          <w:rFonts w:ascii="Arial Narrow" w:hAnsi="Arial Narrow"/>
          <w:b/>
          <w:sz w:val="22"/>
          <w:szCs w:val="22"/>
          <w:u w:val="single"/>
          <w:lang w:val="fr-FR"/>
        </w:rPr>
      </w:pPr>
      <w:r>
        <w:rPr>
          <w:rFonts w:ascii="Arial Narrow" w:hAnsi="Arial Narrow"/>
          <w:b/>
          <w:noProof/>
          <w:sz w:val="22"/>
          <w:szCs w:val="22"/>
          <w:lang w:val="de-DE" w:eastAsia="de-DE"/>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83820</wp:posOffset>
                </wp:positionV>
                <wp:extent cx="1705610" cy="800100"/>
                <wp:effectExtent l="19050" t="0" r="46990" b="76200"/>
                <wp:wrapNone/>
                <wp:docPr id="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88991">
                          <a:off x="0" y="0"/>
                          <a:ext cx="1705610" cy="800100"/>
                        </a:xfrm>
                        <a:prstGeom prst="curvedLeftArrow">
                          <a:avLst>
                            <a:gd name="adj1" fmla="val 17713"/>
                            <a:gd name="adj2" fmla="val 40000"/>
                            <a:gd name="adj3" fmla="val 710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18A23" id="AutoShape 88" o:spid="_x0000_s1026" type="#_x0000_t103" style="position:absolute;margin-left:45pt;margin-top:6.6pt;width:134.3pt;height:63pt;rotation:-1148082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JXQIAAMwEAAAOAAAAZHJzL2Uyb0RvYy54bWysVMtu2zAQvBfoPxC8NxIdO5YFy0HgNEWB&#10;tA2Q9gNokrLY8lWStpx+fZa04sjNragOBFe7Gs7OcLW8PmiF9sIHaU2DyUWJkTDMcmm2Df7x/e5D&#10;hVGI1HCqrBENfhIBX6/ev1v2rhYT21nFhUcAYkLduwZ3Mbq6KALrhKbhwjphINlar2mE0G8L7mkP&#10;6FoVk7K8KnrrufOWiRDg7e0xiVcZv20Fi9/aNoiIVIOBW8yrz+smrcVqSeutp66TbKBB/4GFptLA&#10;oSeoWxop2nn5BkpL5m2wbbxgVhe2bSUTuQfohpR/dfPYUSdyLyBOcCeZwv+DZV/3Dx5J3uBLjAzV&#10;YNHNLtp8MqqqpE/vQg1lj+7Bpw6Du7fsV0DGrjtqtuLGe9t3gnJgRVJ9cfZBCgJ8ijb9F8sBngJ8&#10;lurQeo28BUsIKatqsSD5NWiCDtmgp5NB4hARg5dkXs6uCPjIIFeVoFh2sKB1AkvsnA/xk7AapU2D&#10;2c7vBb8Xbcw08wF0fx9i9ooPHVP+k2DUagXW76lCZD4nl8PVGNVMxjXTEp63NaDiK86clLMsIRAc&#10;ToXdC8UsplWS30mlcuC3m7XyCCg0+C4/WU/QfFymDOobvJhNZrmds1wYQySGJ4HOyrSMMHVK6qzi&#10;UETr5OJHw/NMRCrVcQ+UlRlsTU4eb8TG8idwNfsHhsAvAOTurP+DUQ/j1ODwe0e9wEh9NnAzFmQ6&#10;TfOXg+lsPoHAjzObcYYaBlANjhgdt+t4nNmd83LbpSuTezc2XdZWxpdrd2Q1kIWRgd3ZTI7jXPX6&#10;E1o9AwAA//8DAFBLAwQUAAYACAAAACEAnDdeOt8AAAAJAQAADwAAAGRycy9kb3ducmV2LnhtbEyP&#10;QUvDQBCF74L/YRnBi9iNCZY2ZlNEEBS9tPagt0l2TILZ2ZjdNvHfOz3pcd57vPlesZldr440hs6z&#10;gZtFAoq49rbjxsD+7fF6BSpEZIu9ZzLwQwE25flZgbn1E2/puIuNkhIOORpoYxxyrUPdksOw8AOx&#10;eJ9+dBjlHBttR5yk3PU6TZKldtixfGhxoIeW6q/dwRmYp9fq5Wm/nd5rbZfZxxU+++7bmMuL+f4O&#10;VKQ5/oXhhC/oUApT5Q9sg+oNrBOZEkXPUlDiZ7erJajqJKxT0GWh/y8ofwEAAP//AwBQSwECLQAU&#10;AAYACAAAACEAtoM4kv4AAADhAQAAEwAAAAAAAAAAAAAAAAAAAAAAW0NvbnRlbnRfVHlwZXNdLnht&#10;bFBLAQItABQABgAIAAAAIQA4/SH/1gAAAJQBAAALAAAAAAAAAAAAAAAAAC8BAABfcmVscy8ucmVs&#10;c1BLAQItABQABgAIAAAAIQArc+eJXQIAAMwEAAAOAAAAAAAAAAAAAAAAAC4CAABkcnMvZTJvRG9j&#10;LnhtbFBLAQItABQABgAIAAAAIQCcN1463wAAAAkBAAAPAAAAAAAAAAAAAAAAALcEAABkcnMvZG93&#10;bnJldi54bWxQSwUGAAAAAAQABADzAAAAwwUAAAAA&#10;" adj=",19193"/>
            </w:pict>
          </mc:Fallback>
        </mc:AlternateContent>
      </w:r>
    </w:p>
    <w:p w:rsidR="00715FB5" w:rsidRPr="00715FB5" w:rsidRDefault="00715FB5" w:rsidP="00EB33B4">
      <w:pPr>
        <w:ind w:left="360"/>
        <w:jc w:val="both"/>
        <w:rPr>
          <w:rFonts w:ascii="Arial Narrow" w:hAnsi="Arial Narrow"/>
          <w:b/>
          <w:sz w:val="22"/>
          <w:szCs w:val="22"/>
          <w:u w:val="single"/>
          <w:lang w:val="fr-FR"/>
        </w:rPr>
      </w:pPr>
    </w:p>
    <w:p w:rsidR="00715FB5" w:rsidRPr="00715FB5" w:rsidRDefault="00715FB5" w:rsidP="00EB33B4">
      <w:pPr>
        <w:ind w:left="3540"/>
        <w:jc w:val="both"/>
        <w:rPr>
          <w:rFonts w:ascii="Arial Narrow" w:hAnsi="Arial Narrow"/>
          <w:b/>
          <w:i/>
          <w:sz w:val="22"/>
          <w:szCs w:val="22"/>
          <w:lang w:val="fr-FR"/>
        </w:rPr>
      </w:pPr>
      <w:r w:rsidRPr="00715FB5">
        <w:rPr>
          <w:rFonts w:ascii="Arial Narrow" w:hAnsi="Arial Narrow"/>
          <w:b/>
          <w:i/>
          <w:sz w:val="22"/>
          <w:szCs w:val="22"/>
          <w:lang w:val="fr-FR"/>
        </w:rPr>
        <w:t>Calcul du volume de la charge de travail ou estimation des effectifs</w:t>
      </w:r>
    </w:p>
    <w:p w:rsidR="00715FB5" w:rsidRPr="00715FB5" w:rsidRDefault="00715FB5" w:rsidP="00EB33B4">
      <w:pPr>
        <w:ind w:left="360"/>
        <w:jc w:val="both"/>
        <w:rPr>
          <w:rFonts w:ascii="Arial Narrow" w:hAnsi="Arial Narrow"/>
          <w:b/>
          <w:sz w:val="22"/>
          <w:szCs w:val="22"/>
          <w:u w:val="single"/>
          <w:lang w:val="fr-FR"/>
        </w:rPr>
      </w:pPr>
    </w:p>
    <w:p w:rsidR="00715FB5" w:rsidRPr="00715FB5" w:rsidRDefault="00715FB5" w:rsidP="00EB33B4">
      <w:pPr>
        <w:ind w:left="360"/>
        <w:jc w:val="both"/>
        <w:rPr>
          <w:rFonts w:ascii="Arial Narrow" w:hAnsi="Arial Narrow"/>
          <w:b/>
          <w:sz w:val="22"/>
          <w:szCs w:val="22"/>
          <w:u w:val="single"/>
          <w:lang w:val="fr-FR"/>
        </w:rPr>
      </w:pPr>
    </w:p>
    <w:p w:rsidR="00715FB5" w:rsidRPr="00715FB5" w:rsidRDefault="00A9524E" w:rsidP="00EB33B4">
      <w:pPr>
        <w:ind w:left="360"/>
        <w:jc w:val="both"/>
        <w:rPr>
          <w:rFonts w:ascii="Arial Narrow" w:hAnsi="Arial Narrow"/>
          <w:b/>
          <w:sz w:val="22"/>
          <w:szCs w:val="22"/>
          <w:u w:val="single"/>
          <w:lang w:val="fr-FR"/>
        </w:rPr>
      </w:pPr>
      <w:r>
        <w:rPr>
          <w:rFonts w:ascii="Arial Narrow" w:hAnsi="Arial Narrow"/>
          <w:b/>
          <w:noProof/>
          <w:sz w:val="22"/>
          <w:szCs w:val="22"/>
          <w:lang w:val="de-DE" w:eastAsia="de-DE"/>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36195</wp:posOffset>
                </wp:positionV>
                <wp:extent cx="1705610" cy="800100"/>
                <wp:effectExtent l="19050" t="0" r="46990" b="76200"/>
                <wp:wrapNone/>
                <wp:docPr id="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88991">
                          <a:off x="0" y="0"/>
                          <a:ext cx="1705610" cy="800100"/>
                        </a:xfrm>
                        <a:prstGeom prst="curvedLeftArrow">
                          <a:avLst>
                            <a:gd name="adj1" fmla="val 17713"/>
                            <a:gd name="adj2" fmla="val 40000"/>
                            <a:gd name="adj3" fmla="val 710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7108C" id="AutoShape 89" o:spid="_x0000_s1026" type="#_x0000_t103" style="position:absolute;margin-left:45pt;margin-top:2.85pt;width:134.3pt;height:63pt;rotation:-1148082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AdXQIAAMwEAAAOAAAAZHJzL2Uyb0RvYy54bWysVNtu2zAMfR+wfxD0vthKkyYx6hRFuwwD&#10;sq1Atw9QJDnWptskJU729aUUN3XWt2F+EESRog7PIX1ze9AK7YUP0poak1GJkTDMcmm2Nf7xffVh&#10;jlGI1HCqrBE1PoqAb5fv3910rhJj21rFhUeQxISqczVuY3RVUQTWCk3DyDphwNlYr2kE028L7mkH&#10;2bUqxmV5XXTWc+ctEyHA6cPJiZc5f9MIFr81TRARqRoDtphXn9dNWovlDa22nrpWsh4G/QcUmkoD&#10;j55TPdBI0c7LN6m0ZN4G28QRs7qwTSOZyDVANaT8q5qnljqRawFygjvTFP5fWvZ1/+iR5DUeY2So&#10;BonudtHml9F8kfjpXKgg7Mk9+lRhcGvLfgVk7H1LzVbceW+7VlAOqEiKLy4uJCPAVbTpvlgO6Smk&#10;z1QdGq+RtyAJIeV8vliQfAycoEMW6HgWSBwiYnBIZuX0moCODHzzEhjLCha0SskSOudD/CSsRmlT&#10;Y7bze8HXookZZn6A7tchZq14XzHlPwlGjVYg/Z4qRGYzctW3xiAGGHqNmZTwvY25GsbMSDmdZ0po&#10;1b8KUF8gZjKtknwllcqG327ulUcAocar/PWXwzBMGdTVeDEdT3M5F74wTJEQngm6CNMywtQpqTOL&#10;fRCtkoofDc8zEalUpz1AVqaXNSl56oiN5UdQNesHgsAvAOhurf+DUQfjVOPwe0e9wEh9NtAZCzKZ&#10;pPnLxmQ6G4Phh57N0EMNg1Q1jhidtvfxNLM75+W2TS2Tazc2NWsj40vbnVD1YGFkYHcxk0M7R73+&#10;hJbPAAAA//8DAFBLAwQUAAYACAAAACEAVRzNCuAAAAAIAQAADwAAAGRycy9kb3ducmV2LnhtbEyP&#10;zU7DMBCE70i8g7VIXBB1StQfQpwKISGB6KWlB7ht4iWJiNchdpvw9iwnOI5mNPNNvplcp040hNaz&#10;gfksAUVcedtybeDw+ni9BhUissXOMxn4pgCb4vwsx8z6kXd02sdaSQmHDA00MfaZ1qFqyGGY+Z5Y&#10;vA8/OIwih1rbAUcpd52+SZKldtiyLDTY00ND1ef+6AxM47Z8eTrsxrdK22X6foXPvv0y5vJiur8D&#10;FWmKf2H4xRd0KISp9Ee2QXUGbhO5Eg0sVqDEThfrJahScul8BbrI9f8DxQ8AAAD//wMAUEsBAi0A&#10;FAAGAAgAAAAhALaDOJL+AAAA4QEAABMAAAAAAAAAAAAAAAAAAAAAAFtDb250ZW50X1R5cGVzXS54&#10;bWxQSwECLQAUAAYACAAAACEAOP0h/9YAAACUAQAACwAAAAAAAAAAAAAAAAAvAQAAX3JlbHMvLnJl&#10;bHNQSwECLQAUAAYACAAAACEA4mjwHV0CAADMBAAADgAAAAAAAAAAAAAAAAAuAgAAZHJzL2Uyb0Rv&#10;Yy54bWxQSwECLQAUAAYACAAAACEAVRzNCuAAAAAIAQAADwAAAAAAAAAAAAAAAAC3BAAAZHJzL2Rv&#10;d25yZXYueG1sUEsFBgAAAAAEAAQA8wAAAMQFAAAAAA==&#10;" adj=",19193"/>
            </w:pict>
          </mc:Fallback>
        </mc:AlternateContent>
      </w:r>
    </w:p>
    <w:p w:rsidR="00715FB5" w:rsidRPr="00715FB5" w:rsidRDefault="00715FB5" w:rsidP="00EB33B4">
      <w:pPr>
        <w:ind w:left="360"/>
        <w:jc w:val="both"/>
        <w:rPr>
          <w:rFonts w:ascii="Arial Narrow" w:hAnsi="Arial Narrow"/>
          <w:b/>
          <w:i/>
          <w:sz w:val="22"/>
          <w:szCs w:val="22"/>
          <w:lang w:val="fr-FR"/>
        </w:rPr>
      </w:pPr>
      <w:r w:rsidRPr="00715FB5">
        <w:rPr>
          <w:rFonts w:ascii="Arial Narrow" w:hAnsi="Arial Narrow"/>
          <w:b/>
          <w:i/>
          <w:sz w:val="22"/>
          <w:szCs w:val="22"/>
          <w:lang w:val="fr-FR"/>
        </w:rPr>
        <w:tab/>
      </w:r>
      <w:r w:rsidRPr="00715FB5">
        <w:rPr>
          <w:rFonts w:ascii="Arial Narrow" w:hAnsi="Arial Narrow"/>
          <w:b/>
          <w:i/>
          <w:sz w:val="22"/>
          <w:szCs w:val="22"/>
          <w:lang w:val="fr-FR"/>
        </w:rPr>
        <w:tab/>
      </w:r>
      <w:r w:rsidRPr="00715FB5">
        <w:rPr>
          <w:rFonts w:ascii="Arial Narrow" w:hAnsi="Arial Narrow"/>
          <w:b/>
          <w:i/>
          <w:sz w:val="22"/>
          <w:szCs w:val="22"/>
          <w:lang w:val="fr-FR"/>
        </w:rPr>
        <w:tab/>
      </w:r>
      <w:r w:rsidRPr="00715FB5">
        <w:rPr>
          <w:rFonts w:ascii="Arial Narrow" w:hAnsi="Arial Narrow"/>
          <w:b/>
          <w:i/>
          <w:sz w:val="22"/>
          <w:szCs w:val="22"/>
          <w:lang w:val="fr-FR"/>
        </w:rPr>
        <w:tab/>
      </w:r>
      <w:r w:rsidRPr="00715FB5">
        <w:rPr>
          <w:rFonts w:ascii="Arial Narrow" w:hAnsi="Arial Narrow"/>
          <w:b/>
          <w:i/>
          <w:sz w:val="22"/>
          <w:szCs w:val="22"/>
          <w:lang w:val="fr-FR"/>
        </w:rPr>
        <w:tab/>
        <w:t xml:space="preserve">  Fixation du projet du cadre et des structures organiques</w:t>
      </w:r>
    </w:p>
    <w:p w:rsidR="00715FB5" w:rsidRPr="00715FB5" w:rsidRDefault="00715FB5" w:rsidP="00EB33B4">
      <w:pPr>
        <w:ind w:left="360"/>
        <w:jc w:val="both"/>
        <w:rPr>
          <w:rFonts w:ascii="Arial Narrow" w:hAnsi="Arial Narrow"/>
          <w:b/>
          <w:sz w:val="22"/>
          <w:szCs w:val="22"/>
          <w:u w:val="single"/>
          <w:lang w:val="fr-FR"/>
        </w:rPr>
      </w:pPr>
    </w:p>
    <w:p w:rsidR="00715FB5" w:rsidRPr="00715FB5" w:rsidRDefault="00715FB5" w:rsidP="00EB33B4">
      <w:pPr>
        <w:ind w:left="360"/>
        <w:jc w:val="both"/>
        <w:rPr>
          <w:rFonts w:ascii="Arial Narrow" w:hAnsi="Arial Narrow"/>
          <w:b/>
          <w:sz w:val="22"/>
          <w:szCs w:val="22"/>
          <w:u w:val="single"/>
          <w:lang w:val="fr-FR"/>
        </w:rPr>
      </w:pPr>
    </w:p>
    <w:p w:rsidR="00715FB5" w:rsidRPr="00715FB5" w:rsidRDefault="00715FB5" w:rsidP="00EB33B4">
      <w:pPr>
        <w:ind w:left="360"/>
        <w:jc w:val="both"/>
        <w:rPr>
          <w:rFonts w:ascii="Arial Narrow" w:hAnsi="Arial Narrow"/>
          <w:b/>
          <w:sz w:val="22"/>
          <w:szCs w:val="22"/>
          <w:u w:val="single"/>
          <w:lang w:val="fr-FR"/>
        </w:rPr>
      </w:pPr>
    </w:p>
    <w:p w:rsidR="00715FB5" w:rsidRP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Pr="00E75B7E" w:rsidRDefault="00E75B7E" w:rsidP="00E75B7E">
      <w:pPr>
        <w:pStyle w:val="Heading2"/>
        <w:rPr>
          <w:rFonts w:ascii="Arial Narrow" w:hAnsi="Arial Narrow"/>
          <w:sz w:val="24"/>
          <w:szCs w:val="24"/>
          <w:lang w:val="fr-FR"/>
        </w:rPr>
      </w:pPr>
      <w:bookmarkStart w:id="5" w:name="_Toc220314909"/>
      <w:r w:rsidRPr="00E75B7E">
        <w:rPr>
          <w:rFonts w:ascii="Arial Narrow" w:hAnsi="Arial Narrow"/>
          <w:sz w:val="24"/>
          <w:szCs w:val="24"/>
          <w:lang w:val="fr-FR"/>
        </w:rPr>
        <w:t xml:space="preserve">4. </w:t>
      </w:r>
      <w:r w:rsidR="00715FB5" w:rsidRPr="00E75B7E">
        <w:rPr>
          <w:rFonts w:ascii="Arial Narrow" w:hAnsi="Arial Narrow"/>
          <w:sz w:val="24"/>
          <w:szCs w:val="24"/>
          <w:lang w:val="fr-FR"/>
        </w:rPr>
        <w:t>LES ENONCES DES MISSIONS</w:t>
      </w:r>
      <w:bookmarkEnd w:id="5"/>
    </w:p>
    <w:p w:rsidR="00715FB5" w:rsidRPr="00E75B7E" w:rsidRDefault="00715FB5" w:rsidP="00EB33B4">
      <w:pPr>
        <w:jc w:val="both"/>
        <w:rPr>
          <w:rFonts w:ascii="Arial Narrow" w:hAnsi="Arial Narrow"/>
          <w:sz w:val="22"/>
          <w:szCs w:val="22"/>
          <w:lang w:val="fr-FR"/>
        </w:rPr>
      </w:pPr>
    </w:p>
    <w:p w:rsidR="00715FB5" w:rsidRDefault="00715FB5" w:rsidP="00EB33B4">
      <w:pPr>
        <w:ind w:firstLine="708"/>
        <w:jc w:val="both"/>
        <w:rPr>
          <w:rFonts w:ascii="Arial Narrow" w:hAnsi="Arial Narrow"/>
          <w:sz w:val="22"/>
          <w:szCs w:val="22"/>
          <w:lang w:val="fr-FR"/>
        </w:rPr>
      </w:pPr>
      <w:r w:rsidRPr="00715FB5">
        <w:rPr>
          <w:rFonts w:ascii="Arial Narrow" w:hAnsi="Arial Narrow"/>
          <w:sz w:val="22"/>
          <w:szCs w:val="22"/>
          <w:lang w:val="fr-FR"/>
        </w:rPr>
        <w:t>Il sied de noter que nous tenons à souligner à ce niveau que ce sont les missions qui donnent une idée sur la raison d’être d’une organisation  et qui permettent par leur analyse et leur décomposition de procéder à la détermination des structures qui la composent.</w:t>
      </w:r>
    </w:p>
    <w:p w:rsidR="00A65A71" w:rsidRPr="00715FB5" w:rsidRDefault="00A65A71" w:rsidP="00EB33B4">
      <w:pPr>
        <w:ind w:firstLine="708"/>
        <w:jc w:val="both"/>
        <w:rPr>
          <w:rFonts w:ascii="Arial Narrow" w:hAnsi="Arial Narrow"/>
          <w:sz w:val="22"/>
          <w:szCs w:val="22"/>
          <w:lang w:val="fr-FR"/>
        </w:rPr>
      </w:pPr>
    </w:p>
    <w:p w:rsidR="00715FB5" w:rsidRPr="00715FB5" w:rsidRDefault="00715FB5" w:rsidP="00EB33B4">
      <w:pPr>
        <w:ind w:firstLine="708"/>
        <w:jc w:val="both"/>
        <w:rPr>
          <w:rFonts w:ascii="Arial Narrow" w:hAnsi="Arial Narrow"/>
          <w:sz w:val="22"/>
          <w:szCs w:val="22"/>
          <w:lang w:val="fr-FR"/>
        </w:rPr>
      </w:pPr>
      <w:r w:rsidRPr="00715FB5">
        <w:rPr>
          <w:rFonts w:ascii="Arial Narrow" w:hAnsi="Arial Narrow"/>
          <w:sz w:val="22"/>
          <w:szCs w:val="22"/>
          <w:lang w:val="fr-FR"/>
        </w:rPr>
        <w:t>Pour ce qui concerne le Secrétariat Général à l’Environnement et Conservation de la Nature, la validation des énoncés des missions par le Comité de Directeurs permet de procéder à une proposition de son cadre et de ses structures organiques.</w:t>
      </w:r>
    </w:p>
    <w:p w:rsidR="00715FB5" w:rsidRPr="00715FB5" w:rsidRDefault="00715FB5" w:rsidP="00EB33B4">
      <w:pPr>
        <w:ind w:left="708"/>
        <w:jc w:val="both"/>
        <w:rPr>
          <w:rFonts w:ascii="Arial Narrow" w:hAnsi="Arial Narrow"/>
          <w:sz w:val="22"/>
          <w:szCs w:val="22"/>
          <w:lang w:val="fr-FR"/>
        </w:rPr>
      </w:pPr>
    </w:p>
    <w:p w:rsidR="00715FB5" w:rsidRPr="00715FB5" w:rsidRDefault="00715FB5" w:rsidP="00EB33B4">
      <w:pPr>
        <w:ind w:firstLine="720"/>
        <w:jc w:val="both"/>
        <w:rPr>
          <w:rFonts w:ascii="Arial Narrow" w:hAnsi="Arial Narrow"/>
          <w:sz w:val="22"/>
          <w:szCs w:val="22"/>
          <w:lang w:val="fr-FR"/>
        </w:rPr>
      </w:pPr>
      <w:r w:rsidRPr="00715FB5">
        <w:rPr>
          <w:rFonts w:ascii="Arial Narrow" w:hAnsi="Arial Narrow"/>
          <w:sz w:val="22"/>
          <w:szCs w:val="22"/>
          <w:lang w:val="fr-FR"/>
        </w:rPr>
        <w:t xml:space="preserve">Les énoncés des missions dont question correspondent aux activités de base et sont les suivantes : </w:t>
      </w:r>
    </w:p>
    <w:p w:rsidR="00715FB5" w:rsidRPr="00715FB5" w:rsidRDefault="00715FB5" w:rsidP="00EB33B4">
      <w:pPr>
        <w:jc w:val="both"/>
        <w:rPr>
          <w:rFonts w:ascii="Arial Narrow" w:hAnsi="Arial Narrow"/>
          <w:b/>
          <w:sz w:val="22"/>
          <w:szCs w:val="22"/>
          <w:u w:val="single"/>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4902"/>
        <w:gridCol w:w="3240"/>
      </w:tblGrid>
      <w:tr w:rsidR="00715FB5" w:rsidRPr="007425A8">
        <w:tc>
          <w:tcPr>
            <w:tcW w:w="2766" w:type="dxa"/>
          </w:tcPr>
          <w:p w:rsidR="00715FB5" w:rsidRPr="007425A8" w:rsidRDefault="00715FB5" w:rsidP="007425A8">
            <w:pPr>
              <w:jc w:val="both"/>
              <w:rPr>
                <w:rFonts w:ascii="Arial Narrow" w:hAnsi="Arial Narrow"/>
                <w:sz w:val="22"/>
                <w:szCs w:val="22"/>
                <w:lang w:val="fr-FR"/>
              </w:rPr>
            </w:pPr>
            <w:r w:rsidRPr="007425A8">
              <w:rPr>
                <w:rFonts w:ascii="Arial Narrow" w:hAnsi="Arial Narrow"/>
                <w:sz w:val="22"/>
                <w:szCs w:val="22"/>
                <w:lang w:val="fr-FR"/>
              </w:rPr>
              <w:t>Groupe cible principal ou primaire</w:t>
            </w:r>
          </w:p>
        </w:tc>
        <w:tc>
          <w:tcPr>
            <w:tcW w:w="4902" w:type="dxa"/>
          </w:tcPr>
          <w:p w:rsidR="00715FB5" w:rsidRPr="007425A8" w:rsidRDefault="00715FB5" w:rsidP="007425A8">
            <w:pPr>
              <w:jc w:val="both"/>
              <w:rPr>
                <w:rFonts w:ascii="Arial Narrow" w:hAnsi="Arial Narrow"/>
                <w:sz w:val="22"/>
                <w:szCs w:val="22"/>
                <w:lang w:val="fr-FR"/>
              </w:rPr>
            </w:pPr>
            <w:r w:rsidRPr="007425A8">
              <w:rPr>
                <w:rFonts w:ascii="Arial Narrow" w:hAnsi="Arial Narrow"/>
                <w:sz w:val="22"/>
                <w:szCs w:val="22"/>
                <w:lang w:val="fr-FR"/>
              </w:rPr>
              <w:t>Services au profit des groupes cibles</w:t>
            </w:r>
          </w:p>
        </w:tc>
        <w:tc>
          <w:tcPr>
            <w:tcW w:w="3240" w:type="dxa"/>
          </w:tcPr>
          <w:p w:rsidR="00715FB5" w:rsidRPr="007425A8" w:rsidRDefault="00715FB5" w:rsidP="007425A8">
            <w:pPr>
              <w:jc w:val="both"/>
              <w:rPr>
                <w:rFonts w:ascii="Arial Narrow" w:hAnsi="Arial Narrow"/>
                <w:sz w:val="22"/>
                <w:szCs w:val="22"/>
              </w:rPr>
            </w:pPr>
            <w:r w:rsidRPr="007425A8">
              <w:rPr>
                <w:rFonts w:ascii="Arial Narrow" w:hAnsi="Arial Narrow"/>
                <w:sz w:val="22"/>
                <w:szCs w:val="22"/>
              </w:rPr>
              <w:t>Opérateurs</w:t>
            </w:r>
          </w:p>
        </w:tc>
      </w:tr>
      <w:tr w:rsidR="00715FB5" w:rsidRPr="007425A8">
        <w:tc>
          <w:tcPr>
            <w:tcW w:w="2766" w:type="dxa"/>
          </w:tcPr>
          <w:p w:rsidR="00715FB5" w:rsidRPr="007425A8" w:rsidRDefault="00715FB5" w:rsidP="00C802C4">
            <w:pPr>
              <w:numPr>
                <w:ilvl w:val="0"/>
                <w:numId w:val="167"/>
              </w:numPr>
              <w:tabs>
                <w:tab w:val="clear" w:pos="720"/>
                <w:tab w:val="num" w:pos="318"/>
              </w:tabs>
              <w:ind w:hanging="720"/>
              <w:jc w:val="both"/>
              <w:rPr>
                <w:rFonts w:ascii="Arial Narrow" w:hAnsi="Arial Narrow"/>
                <w:sz w:val="22"/>
                <w:szCs w:val="22"/>
              </w:rPr>
            </w:pPr>
            <w:r w:rsidRPr="007425A8">
              <w:rPr>
                <w:rFonts w:ascii="Arial Narrow" w:hAnsi="Arial Narrow"/>
                <w:sz w:val="22"/>
                <w:szCs w:val="22"/>
              </w:rPr>
              <w:t>Population</w:t>
            </w:r>
          </w:p>
          <w:p w:rsidR="00715FB5" w:rsidRPr="007425A8" w:rsidRDefault="00715FB5" w:rsidP="00C802C4">
            <w:pPr>
              <w:numPr>
                <w:ilvl w:val="0"/>
                <w:numId w:val="167"/>
              </w:numPr>
              <w:tabs>
                <w:tab w:val="clear" w:pos="720"/>
                <w:tab w:val="num" w:pos="318"/>
              </w:tabs>
              <w:ind w:hanging="720"/>
              <w:jc w:val="both"/>
              <w:rPr>
                <w:rFonts w:ascii="Arial Narrow" w:hAnsi="Arial Narrow"/>
                <w:sz w:val="22"/>
                <w:szCs w:val="22"/>
              </w:rPr>
            </w:pPr>
            <w:r w:rsidRPr="007425A8">
              <w:rPr>
                <w:rFonts w:ascii="Arial Narrow" w:hAnsi="Arial Narrow"/>
                <w:sz w:val="22"/>
                <w:szCs w:val="22"/>
              </w:rPr>
              <w:t>Chercheurs</w:t>
            </w:r>
          </w:p>
          <w:p w:rsidR="00715FB5" w:rsidRPr="007425A8" w:rsidRDefault="00715FB5" w:rsidP="00C802C4">
            <w:pPr>
              <w:numPr>
                <w:ilvl w:val="0"/>
                <w:numId w:val="167"/>
              </w:numPr>
              <w:tabs>
                <w:tab w:val="clear" w:pos="720"/>
                <w:tab w:val="num" w:pos="318"/>
              </w:tabs>
              <w:ind w:hanging="720"/>
              <w:jc w:val="both"/>
              <w:rPr>
                <w:rFonts w:ascii="Arial Narrow" w:hAnsi="Arial Narrow"/>
                <w:sz w:val="22"/>
                <w:szCs w:val="22"/>
              </w:rPr>
            </w:pPr>
            <w:r w:rsidRPr="007425A8">
              <w:rPr>
                <w:rFonts w:ascii="Arial Narrow" w:hAnsi="Arial Narrow"/>
                <w:sz w:val="22"/>
                <w:szCs w:val="22"/>
              </w:rPr>
              <w:t>Touristes</w:t>
            </w:r>
          </w:p>
          <w:p w:rsidR="00715FB5" w:rsidRPr="007425A8" w:rsidRDefault="00715FB5" w:rsidP="00C802C4">
            <w:pPr>
              <w:numPr>
                <w:ilvl w:val="0"/>
                <w:numId w:val="167"/>
              </w:numPr>
              <w:tabs>
                <w:tab w:val="clear" w:pos="720"/>
                <w:tab w:val="num" w:pos="318"/>
              </w:tabs>
              <w:ind w:hanging="720"/>
              <w:jc w:val="both"/>
              <w:rPr>
                <w:rFonts w:ascii="Arial Narrow" w:hAnsi="Arial Narrow"/>
                <w:sz w:val="22"/>
                <w:szCs w:val="22"/>
              </w:rPr>
            </w:pPr>
            <w:r w:rsidRPr="007425A8">
              <w:rPr>
                <w:rFonts w:ascii="Arial Narrow" w:hAnsi="Arial Narrow"/>
                <w:sz w:val="22"/>
                <w:szCs w:val="22"/>
              </w:rPr>
              <w:t>Etudiants</w:t>
            </w:r>
          </w:p>
          <w:p w:rsidR="00715FB5" w:rsidRPr="007425A8" w:rsidRDefault="00715FB5" w:rsidP="00C802C4">
            <w:pPr>
              <w:numPr>
                <w:ilvl w:val="0"/>
                <w:numId w:val="167"/>
              </w:numPr>
              <w:tabs>
                <w:tab w:val="clear" w:pos="720"/>
                <w:tab w:val="num" w:pos="318"/>
              </w:tabs>
              <w:ind w:hanging="720"/>
              <w:jc w:val="both"/>
              <w:rPr>
                <w:rFonts w:ascii="Arial Narrow" w:hAnsi="Arial Narrow"/>
                <w:sz w:val="22"/>
                <w:szCs w:val="22"/>
              </w:rPr>
            </w:pPr>
            <w:r w:rsidRPr="007425A8">
              <w:rPr>
                <w:rFonts w:ascii="Arial Narrow" w:hAnsi="Arial Narrow"/>
                <w:sz w:val="22"/>
                <w:szCs w:val="22"/>
              </w:rPr>
              <w:t xml:space="preserve">Humanités </w:t>
            </w:r>
          </w:p>
          <w:p w:rsidR="00715FB5" w:rsidRPr="007425A8" w:rsidRDefault="00715FB5" w:rsidP="00C802C4">
            <w:pPr>
              <w:numPr>
                <w:ilvl w:val="0"/>
                <w:numId w:val="167"/>
              </w:numPr>
              <w:tabs>
                <w:tab w:val="clear" w:pos="720"/>
                <w:tab w:val="num" w:pos="318"/>
              </w:tabs>
              <w:ind w:hanging="720"/>
              <w:jc w:val="both"/>
              <w:rPr>
                <w:rFonts w:ascii="Arial Narrow" w:hAnsi="Arial Narrow"/>
                <w:b/>
                <w:sz w:val="22"/>
                <w:szCs w:val="22"/>
                <w:u w:val="single"/>
              </w:rPr>
            </w:pPr>
            <w:r w:rsidRPr="007425A8">
              <w:rPr>
                <w:rFonts w:ascii="Arial Narrow" w:hAnsi="Arial Narrow"/>
                <w:sz w:val="22"/>
                <w:szCs w:val="22"/>
              </w:rPr>
              <w:t>Opérateurs économiques</w:t>
            </w: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sz w:val="22"/>
                <w:szCs w:val="22"/>
              </w:rPr>
            </w:pPr>
            <w:r w:rsidRPr="007425A8">
              <w:rPr>
                <w:rFonts w:ascii="Arial Narrow" w:hAnsi="Arial Narrow"/>
                <w:sz w:val="22"/>
                <w:szCs w:val="22"/>
              </w:rPr>
              <w:t>Idem</w:t>
            </w: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sz w:val="22"/>
                <w:szCs w:val="22"/>
              </w:rPr>
            </w:pPr>
            <w:r w:rsidRPr="007425A8">
              <w:rPr>
                <w:rFonts w:ascii="Arial Narrow" w:hAnsi="Arial Narrow"/>
                <w:sz w:val="22"/>
                <w:szCs w:val="22"/>
              </w:rPr>
              <w:t>Idem</w:t>
            </w: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b/>
                <w:sz w:val="22"/>
                <w:szCs w:val="22"/>
                <w:u w:val="single"/>
              </w:rPr>
            </w:pPr>
          </w:p>
          <w:p w:rsidR="00715FB5" w:rsidRPr="007425A8" w:rsidRDefault="00715FB5" w:rsidP="007425A8">
            <w:pPr>
              <w:jc w:val="both"/>
              <w:rPr>
                <w:rFonts w:ascii="Arial Narrow" w:hAnsi="Arial Narrow"/>
                <w:sz w:val="22"/>
                <w:szCs w:val="22"/>
              </w:rPr>
            </w:pPr>
            <w:r w:rsidRPr="007425A8">
              <w:rPr>
                <w:rFonts w:ascii="Arial Narrow" w:hAnsi="Arial Narrow"/>
                <w:sz w:val="22"/>
                <w:szCs w:val="22"/>
              </w:rPr>
              <w:t>Idem</w:t>
            </w:r>
          </w:p>
        </w:tc>
        <w:tc>
          <w:tcPr>
            <w:tcW w:w="4902" w:type="dxa"/>
          </w:tcPr>
          <w:p w:rsidR="00715FB5" w:rsidRPr="007425A8" w:rsidRDefault="00715FB5" w:rsidP="007425A8">
            <w:pPr>
              <w:jc w:val="both"/>
              <w:rPr>
                <w:rFonts w:ascii="Arial Narrow" w:hAnsi="Arial Narrow"/>
                <w:sz w:val="22"/>
                <w:szCs w:val="22"/>
              </w:rPr>
            </w:pPr>
            <w:r w:rsidRPr="007425A8">
              <w:rPr>
                <w:rFonts w:ascii="Arial Narrow" w:hAnsi="Arial Narrow"/>
                <w:sz w:val="22"/>
                <w:szCs w:val="22"/>
                <w:u w:val="single"/>
              </w:rPr>
              <w:t>Activité de base n°1 :</w:t>
            </w:r>
          </w:p>
          <w:p w:rsidR="00715FB5" w:rsidRPr="007425A8" w:rsidRDefault="00715FB5" w:rsidP="007425A8">
            <w:pPr>
              <w:jc w:val="both"/>
              <w:rPr>
                <w:rFonts w:ascii="Arial Narrow" w:hAnsi="Arial Narrow"/>
                <w:b/>
                <w:sz w:val="22"/>
                <w:szCs w:val="22"/>
              </w:rPr>
            </w:pPr>
          </w:p>
          <w:p w:rsidR="00715FB5" w:rsidRPr="007425A8" w:rsidRDefault="00715FB5" w:rsidP="007425A8">
            <w:pPr>
              <w:jc w:val="both"/>
              <w:rPr>
                <w:rFonts w:ascii="Arial Narrow" w:hAnsi="Arial Narrow"/>
                <w:b/>
                <w:sz w:val="22"/>
                <w:szCs w:val="22"/>
                <w:lang w:val="fr-FR"/>
              </w:rPr>
            </w:pPr>
            <w:r w:rsidRPr="007425A8">
              <w:rPr>
                <w:rFonts w:ascii="Arial Narrow" w:hAnsi="Arial Narrow"/>
                <w:b/>
                <w:sz w:val="22"/>
                <w:szCs w:val="22"/>
                <w:lang w:val="fr-FR"/>
              </w:rPr>
              <w:t>Définir la politique nationale en matière de protection de l’environnement, de préservation des écosystèmes des eaux et forêts et de la diversité biologique et évaluer les résultats de sa mise en œuvre.</w:t>
            </w:r>
          </w:p>
          <w:p w:rsidR="00715FB5" w:rsidRPr="007425A8" w:rsidRDefault="00715FB5" w:rsidP="007425A8">
            <w:pPr>
              <w:jc w:val="both"/>
              <w:rPr>
                <w:rFonts w:ascii="Arial Narrow" w:hAnsi="Arial Narrow"/>
                <w:sz w:val="22"/>
                <w:szCs w:val="22"/>
                <w:lang w:val="fr-FR"/>
              </w:rPr>
            </w:pPr>
          </w:p>
          <w:p w:rsidR="00992F6A" w:rsidRPr="007425A8" w:rsidRDefault="00992F6A" w:rsidP="007425A8">
            <w:pPr>
              <w:jc w:val="both"/>
              <w:rPr>
                <w:rFonts w:ascii="Arial Narrow" w:hAnsi="Arial Narrow"/>
                <w:sz w:val="22"/>
                <w:szCs w:val="22"/>
                <w:lang w:val="fr-FR"/>
              </w:rPr>
            </w:pPr>
          </w:p>
          <w:p w:rsidR="00715FB5" w:rsidRPr="007425A8" w:rsidRDefault="00715FB5" w:rsidP="007425A8">
            <w:pPr>
              <w:jc w:val="both"/>
              <w:rPr>
                <w:rFonts w:ascii="Arial Narrow" w:hAnsi="Arial Narrow"/>
                <w:sz w:val="22"/>
                <w:szCs w:val="22"/>
                <w:lang w:val="fr-FR"/>
              </w:rPr>
            </w:pPr>
            <w:r w:rsidRPr="007425A8">
              <w:rPr>
                <w:rFonts w:ascii="Arial Narrow" w:hAnsi="Arial Narrow"/>
                <w:sz w:val="22"/>
                <w:szCs w:val="22"/>
                <w:u w:val="single"/>
                <w:lang w:val="fr-FR"/>
              </w:rPr>
              <w:t>Activité de base n°2 :</w:t>
            </w:r>
          </w:p>
          <w:p w:rsidR="00715FB5" w:rsidRPr="007425A8" w:rsidRDefault="00715FB5" w:rsidP="007425A8">
            <w:pPr>
              <w:jc w:val="both"/>
              <w:rPr>
                <w:rFonts w:ascii="Arial Narrow" w:hAnsi="Arial Narrow"/>
                <w:sz w:val="22"/>
                <w:szCs w:val="22"/>
                <w:lang w:val="fr-FR"/>
              </w:rPr>
            </w:pPr>
          </w:p>
          <w:p w:rsidR="00715FB5" w:rsidRPr="007425A8" w:rsidRDefault="00715FB5" w:rsidP="007425A8">
            <w:pPr>
              <w:jc w:val="both"/>
              <w:rPr>
                <w:rFonts w:ascii="Arial Narrow" w:hAnsi="Arial Narrow"/>
                <w:b/>
                <w:sz w:val="22"/>
                <w:szCs w:val="22"/>
                <w:lang w:val="fr-FR"/>
              </w:rPr>
            </w:pPr>
            <w:r w:rsidRPr="007425A8">
              <w:rPr>
                <w:rFonts w:ascii="Arial Narrow" w:hAnsi="Arial Narrow"/>
                <w:b/>
                <w:sz w:val="22"/>
                <w:szCs w:val="22"/>
                <w:lang w:val="fr-FR"/>
              </w:rPr>
              <w:t>Initier la législation et gérer la réglementation et la normalisation sur la protection des populations contre les effets néfastes des pollutions, des nuisances, des détériorations de l’environnement, des déchets, des eaux et matières usées ainsi que sur la protection et la conservation de la faune et de la flore</w:t>
            </w:r>
          </w:p>
          <w:p w:rsidR="00715FB5" w:rsidRPr="007425A8" w:rsidRDefault="00715FB5" w:rsidP="007425A8">
            <w:pPr>
              <w:jc w:val="both"/>
              <w:rPr>
                <w:rFonts w:ascii="Arial Narrow" w:hAnsi="Arial Narrow"/>
                <w:sz w:val="22"/>
                <w:szCs w:val="22"/>
                <w:lang w:val="fr-FR"/>
              </w:rPr>
            </w:pPr>
          </w:p>
          <w:p w:rsidR="00992F6A" w:rsidRPr="007425A8" w:rsidRDefault="00992F6A" w:rsidP="007425A8">
            <w:pPr>
              <w:jc w:val="both"/>
              <w:rPr>
                <w:rFonts w:ascii="Arial Narrow" w:hAnsi="Arial Narrow"/>
                <w:sz w:val="22"/>
                <w:szCs w:val="22"/>
                <w:lang w:val="fr-FR"/>
              </w:rPr>
            </w:pPr>
          </w:p>
          <w:p w:rsidR="00715FB5" w:rsidRPr="007425A8" w:rsidRDefault="00715FB5" w:rsidP="007425A8">
            <w:pPr>
              <w:jc w:val="both"/>
              <w:rPr>
                <w:rFonts w:ascii="Arial Narrow" w:hAnsi="Arial Narrow"/>
                <w:sz w:val="22"/>
                <w:szCs w:val="22"/>
                <w:lang w:val="fr-FR"/>
              </w:rPr>
            </w:pPr>
            <w:r w:rsidRPr="007425A8">
              <w:rPr>
                <w:rFonts w:ascii="Arial Narrow" w:hAnsi="Arial Narrow"/>
                <w:sz w:val="22"/>
                <w:szCs w:val="22"/>
                <w:u w:val="single"/>
                <w:lang w:val="fr-FR"/>
              </w:rPr>
              <w:t>Activité de base n°3 </w:t>
            </w:r>
            <w:r w:rsidRPr="007425A8">
              <w:rPr>
                <w:rFonts w:ascii="Arial Narrow" w:hAnsi="Arial Narrow"/>
                <w:sz w:val="22"/>
                <w:szCs w:val="22"/>
                <w:lang w:val="fr-FR"/>
              </w:rPr>
              <w:t>:</w:t>
            </w:r>
          </w:p>
          <w:p w:rsidR="00715FB5" w:rsidRPr="007425A8" w:rsidRDefault="00715FB5" w:rsidP="007425A8">
            <w:pPr>
              <w:jc w:val="both"/>
              <w:rPr>
                <w:rFonts w:ascii="Arial Narrow" w:hAnsi="Arial Narrow"/>
                <w:sz w:val="22"/>
                <w:szCs w:val="22"/>
                <w:lang w:val="fr-FR"/>
              </w:rPr>
            </w:pPr>
          </w:p>
          <w:p w:rsidR="00715FB5" w:rsidRPr="007425A8" w:rsidRDefault="00715FB5" w:rsidP="007425A8">
            <w:pPr>
              <w:jc w:val="both"/>
              <w:rPr>
                <w:rFonts w:ascii="Arial Narrow" w:hAnsi="Arial Narrow"/>
                <w:b/>
                <w:sz w:val="22"/>
                <w:szCs w:val="22"/>
                <w:lang w:val="fr-FR"/>
              </w:rPr>
            </w:pPr>
            <w:r w:rsidRPr="007425A8">
              <w:rPr>
                <w:rFonts w:ascii="Arial Narrow" w:hAnsi="Arial Narrow"/>
                <w:b/>
                <w:sz w:val="22"/>
                <w:szCs w:val="22"/>
                <w:lang w:val="fr-FR"/>
              </w:rPr>
              <w:t>Assurer la gestion des aires protégées, des réserves apparentés et des écosystèmes des eaux et forêts ainsi que la promotion et la coordination de la lutte contre les effets des pollutions , de nuisances, de détérioration de l’environnement, des déchets et des eaux usées et veiller à l’assainissement du milieu</w:t>
            </w:r>
          </w:p>
          <w:p w:rsidR="00715FB5" w:rsidRPr="007425A8" w:rsidRDefault="00715FB5" w:rsidP="007425A8">
            <w:pPr>
              <w:jc w:val="both"/>
              <w:rPr>
                <w:rFonts w:ascii="Arial Narrow" w:hAnsi="Arial Narrow"/>
                <w:sz w:val="22"/>
                <w:szCs w:val="22"/>
                <w:lang w:val="fr-FR"/>
              </w:rPr>
            </w:pPr>
          </w:p>
          <w:p w:rsidR="00992F6A" w:rsidRPr="007425A8" w:rsidRDefault="00992F6A" w:rsidP="007425A8">
            <w:pPr>
              <w:jc w:val="both"/>
              <w:rPr>
                <w:rFonts w:ascii="Arial Narrow" w:hAnsi="Arial Narrow"/>
                <w:sz w:val="22"/>
                <w:szCs w:val="22"/>
                <w:lang w:val="fr-FR"/>
              </w:rPr>
            </w:pPr>
          </w:p>
          <w:p w:rsidR="00715FB5" w:rsidRPr="000E0239" w:rsidRDefault="00715FB5" w:rsidP="007425A8">
            <w:pPr>
              <w:jc w:val="both"/>
              <w:rPr>
                <w:rFonts w:ascii="Arial Narrow" w:hAnsi="Arial Narrow"/>
                <w:sz w:val="22"/>
                <w:szCs w:val="22"/>
                <w:lang w:val="fr-FR"/>
              </w:rPr>
            </w:pPr>
            <w:r w:rsidRPr="000E0239">
              <w:rPr>
                <w:rFonts w:ascii="Arial Narrow" w:hAnsi="Arial Narrow"/>
                <w:sz w:val="22"/>
                <w:szCs w:val="22"/>
                <w:u w:val="single"/>
                <w:lang w:val="fr-FR"/>
              </w:rPr>
              <w:t>Activité de base n°4 </w:t>
            </w:r>
            <w:r w:rsidRPr="000E0239">
              <w:rPr>
                <w:rFonts w:ascii="Arial Narrow" w:hAnsi="Arial Narrow"/>
                <w:sz w:val="22"/>
                <w:szCs w:val="22"/>
                <w:lang w:val="fr-FR"/>
              </w:rPr>
              <w:t>:</w:t>
            </w:r>
          </w:p>
          <w:p w:rsidR="00715FB5" w:rsidRPr="000E0239" w:rsidRDefault="00715FB5" w:rsidP="007425A8">
            <w:pPr>
              <w:jc w:val="both"/>
              <w:rPr>
                <w:rFonts w:ascii="Arial Narrow" w:hAnsi="Arial Narrow"/>
                <w:sz w:val="22"/>
                <w:szCs w:val="22"/>
                <w:lang w:val="fr-FR"/>
              </w:rPr>
            </w:pPr>
          </w:p>
          <w:p w:rsidR="00715FB5" w:rsidRPr="007425A8" w:rsidRDefault="00715FB5" w:rsidP="007425A8">
            <w:pPr>
              <w:jc w:val="both"/>
              <w:rPr>
                <w:rFonts w:ascii="Arial Narrow" w:hAnsi="Arial Narrow"/>
                <w:b/>
                <w:sz w:val="22"/>
                <w:szCs w:val="22"/>
                <w:lang w:val="fr-FR"/>
              </w:rPr>
            </w:pPr>
            <w:r w:rsidRPr="007425A8">
              <w:rPr>
                <w:rFonts w:ascii="Arial Narrow" w:hAnsi="Arial Narrow"/>
                <w:b/>
                <w:sz w:val="22"/>
                <w:szCs w:val="22"/>
                <w:lang w:val="fr-FR"/>
              </w:rPr>
              <w:t>Assurer, conformément aux orientations des affaires étrangères, la gestion des conventions et des accords sous-régionaux, régionaux et internationaux en matière de protection de l’environnement et de la conservation de la nature</w:t>
            </w:r>
          </w:p>
        </w:tc>
        <w:tc>
          <w:tcPr>
            <w:tcW w:w="3240" w:type="dxa"/>
          </w:tcPr>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lang w:val="fr-FR"/>
              </w:rPr>
            </w:pPr>
            <w:r w:rsidRPr="007425A8">
              <w:rPr>
                <w:rFonts w:ascii="Arial Narrow" w:hAnsi="Arial Narrow"/>
                <w:sz w:val="22"/>
                <w:szCs w:val="22"/>
                <w:lang w:val="fr-FR"/>
              </w:rPr>
              <w:t>Institut Congolais de la Conservation de la Nature (I.C.C.N)</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lang w:val="fr-FR"/>
              </w:rPr>
            </w:pPr>
            <w:r w:rsidRPr="007425A8">
              <w:rPr>
                <w:rFonts w:ascii="Arial Narrow" w:hAnsi="Arial Narrow"/>
                <w:sz w:val="22"/>
                <w:szCs w:val="22"/>
                <w:lang w:val="fr-FR"/>
              </w:rPr>
              <w:t>Office National du Tourisme (O.N.T)</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Programme National d’Assainissement (PNA)</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lang w:val="fr-FR"/>
              </w:rPr>
            </w:pPr>
            <w:r w:rsidRPr="007425A8">
              <w:rPr>
                <w:rFonts w:ascii="Arial Narrow" w:hAnsi="Arial Narrow"/>
                <w:sz w:val="22"/>
                <w:szCs w:val="22"/>
                <w:lang w:val="fr-FR"/>
              </w:rPr>
              <w:t>Centre d’adaptation des Techniques Energies-Bois (CATEB)</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lang w:val="fr-FR"/>
              </w:rPr>
            </w:pPr>
            <w:r w:rsidRPr="007425A8">
              <w:rPr>
                <w:rFonts w:ascii="Arial Narrow" w:hAnsi="Arial Narrow"/>
                <w:sz w:val="22"/>
                <w:szCs w:val="22"/>
                <w:lang w:val="fr-FR"/>
              </w:rPr>
              <w:t>Service National de reboisement (S.N.R)</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Programme d’Hydrologie internationale</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I.J.Z.B.C</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lang w:val="fr-FR"/>
              </w:rPr>
            </w:pPr>
            <w:r w:rsidRPr="007425A8">
              <w:rPr>
                <w:rFonts w:ascii="Arial Narrow" w:hAnsi="Arial Narrow"/>
                <w:sz w:val="22"/>
                <w:szCs w:val="22"/>
                <w:lang w:val="fr-FR"/>
              </w:rPr>
              <w:t>Fonds de reconstruction du capital forestier</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lang w:val="fr-FR"/>
              </w:rPr>
            </w:pPr>
            <w:r w:rsidRPr="007425A8">
              <w:rPr>
                <w:rFonts w:ascii="Arial Narrow" w:hAnsi="Arial Narrow"/>
                <w:sz w:val="22"/>
                <w:szCs w:val="22"/>
                <w:lang w:val="fr-FR"/>
              </w:rPr>
              <w:t>Service Permanent d’Inventaire et d’Aménagement Forestier (S.P.I.A.F)</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Programme MAB</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Groupe d’Etudes environnementale du Congo</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lang w:val="fr-FR"/>
              </w:rPr>
            </w:pPr>
            <w:r w:rsidRPr="007425A8">
              <w:rPr>
                <w:rFonts w:ascii="Arial Narrow" w:hAnsi="Arial Narrow"/>
                <w:sz w:val="22"/>
                <w:szCs w:val="22"/>
                <w:lang w:val="fr-FR"/>
              </w:rPr>
              <w:t>Mécanisme de Développement propre (M.D.P)</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Opérateurs économiques</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O.N.G</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Centre de Promotion du Bois</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Centre Nationale d’Information  sur l’environnement</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Cadastre Forestier</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lang w:val="fr-FR"/>
              </w:rPr>
            </w:pPr>
            <w:r w:rsidRPr="007425A8">
              <w:rPr>
                <w:rFonts w:ascii="Arial Narrow" w:hAnsi="Arial Narrow"/>
                <w:sz w:val="22"/>
                <w:szCs w:val="22"/>
                <w:lang w:val="fr-FR"/>
              </w:rPr>
              <w:t>Programme National de Forêt et Conservation de la Nature</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Initiative du bassin du Nil</w:t>
            </w:r>
          </w:p>
          <w:p w:rsidR="00715FB5" w:rsidRPr="007425A8" w:rsidRDefault="00715FB5" w:rsidP="00C802C4">
            <w:pPr>
              <w:numPr>
                <w:ilvl w:val="0"/>
                <w:numId w:val="168"/>
              </w:numPr>
              <w:tabs>
                <w:tab w:val="clear" w:pos="720"/>
                <w:tab w:val="num" w:pos="252"/>
              </w:tabs>
              <w:ind w:left="252" w:hanging="252"/>
              <w:jc w:val="both"/>
              <w:rPr>
                <w:rFonts w:ascii="Arial Narrow" w:hAnsi="Arial Narrow"/>
                <w:sz w:val="22"/>
                <w:szCs w:val="22"/>
              </w:rPr>
            </w:pPr>
            <w:r w:rsidRPr="007425A8">
              <w:rPr>
                <w:rFonts w:ascii="Arial Narrow" w:hAnsi="Arial Narrow"/>
                <w:sz w:val="22"/>
                <w:szCs w:val="22"/>
              </w:rPr>
              <w:t>Autres Ministères</w:t>
            </w:r>
          </w:p>
        </w:tc>
      </w:tr>
    </w:tbl>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4F6A13" w:rsidRDefault="004F6A13" w:rsidP="00EB33B4">
      <w:pPr>
        <w:ind w:left="360"/>
        <w:jc w:val="both"/>
        <w:rPr>
          <w:rFonts w:ascii="Arial Narrow" w:hAnsi="Arial Narrow"/>
          <w:b/>
          <w:sz w:val="22"/>
          <w:szCs w:val="22"/>
          <w:u w:val="single"/>
          <w:lang w:val="fr-FR"/>
        </w:rPr>
      </w:pPr>
    </w:p>
    <w:p w:rsidR="00715FB5" w:rsidRDefault="00715FB5" w:rsidP="00EB33B4">
      <w:pPr>
        <w:ind w:left="360"/>
        <w:jc w:val="both"/>
        <w:rPr>
          <w:rFonts w:ascii="Arial Narrow" w:hAnsi="Arial Narrow"/>
          <w:b/>
          <w:sz w:val="22"/>
          <w:szCs w:val="22"/>
          <w:u w:val="single"/>
          <w:lang w:val="fr-FR"/>
        </w:rPr>
      </w:pPr>
    </w:p>
    <w:p w:rsidR="00715FB5" w:rsidRPr="00715FB5" w:rsidRDefault="00992F6A" w:rsidP="00992F6A">
      <w:pPr>
        <w:pStyle w:val="Heading2"/>
        <w:ind w:left="360" w:hanging="360"/>
        <w:jc w:val="both"/>
        <w:rPr>
          <w:lang w:val="fr-FR"/>
        </w:rPr>
      </w:pPr>
      <w:bookmarkStart w:id="6" w:name="_Toc220314910"/>
      <w:r>
        <w:rPr>
          <w:lang w:val="fr-FR"/>
        </w:rPr>
        <w:t xml:space="preserve">5. </w:t>
      </w:r>
      <w:r w:rsidR="00715FB5" w:rsidRPr="00715FB5">
        <w:rPr>
          <w:lang w:val="fr-FR"/>
        </w:rPr>
        <w:t xml:space="preserve">CADRE </w:t>
      </w:r>
      <w:r w:rsidR="00E96F65">
        <w:rPr>
          <w:lang w:val="fr-FR"/>
        </w:rPr>
        <w:t xml:space="preserve">ET STRUCTURES </w:t>
      </w:r>
      <w:r w:rsidR="00715FB5" w:rsidRPr="00715FB5">
        <w:rPr>
          <w:lang w:val="fr-FR"/>
        </w:rPr>
        <w:t>ORGANIQUE</w:t>
      </w:r>
      <w:r w:rsidR="00E96F65">
        <w:rPr>
          <w:lang w:val="fr-FR"/>
        </w:rPr>
        <w:t>S</w:t>
      </w:r>
      <w:r w:rsidR="00DF73C4">
        <w:rPr>
          <w:lang w:val="fr-FR"/>
        </w:rPr>
        <w:t xml:space="preserve"> DU SECRETARIAT GENERAL A L’ENVIRONNEMENT ET CONSERVATION DE LA NATURE</w:t>
      </w:r>
      <w:bookmarkEnd w:id="6"/>
    </w:p>
    <w:p w:rsidR="00715FB5" w:rsidRPr="00715FB5" w:rsidRDefault="00715FB5" w:rsidP="00992F6A">
      <w:pPr>
        <w:pStyle w:val="Heading2"/>
        <w:rPr>
          <w:lang w:val="fr-FR"/>
        </w:rPr>
        <w:sectPr w:rsidR="00715FB5" w:rsidRPr="00715FB5" w:rsidSect="005E6BAF">
          <w:pgSz w:w="15840" w:h="12240" w:orient="landscape"/>
          <w:pgMar w:top="544" w:right="1440" w:bottom="907" w:left="1440" w:header="720" w:footer="720" w:gutter="0"/>
          <w:cols w:space="720"/>
          <w:titlePg/>
          <w:docGrid w:linePitch="360"/>
        </w:sectPr>
      </w:pPr>
    </w:p>
    <w:p w:rsidR="00BD7101" w:rsidRPr="00927107" w:rsidRDefault="00715FB5" w:rsidP="00927107">
      <w:pPr>
        <w:pStyle w:val="Heading1"/>
        <w:rPr>
          <w:rFonts w:ascii="Arial Narrow" w:hAnsi="Arial Narrow"/>
          <w:sz w:val="24"/>
          <w:szCs w:val="24"/>
          <w:lang w:val="fr-FR"/>
        </w:rPr>
      </w:pPr>
      <w:bookmarkStart w:id="7" w:name="_Toc220314911"/>
      <w:r w:rsidRPr="00927107">
        <w:rPr>
          <w:rFonts w:ascii="Arial Narrow" w:hAnsi="Arial Narrow"/>
          <w:sz w:val="24"/>
          <w:szCs w:val="24"/>
          <w:lang w:val="fr-FR"/>
        </w:rPr>
        <w:t>5.</w:t>
      </w:r>
      <w:r w:rsidR="00DE2DFA" w:rsidRPr="00927107">
        <w:rPr>
          <w:rFonts w:ascii="Arial Narrow" w:hAnsi="Arial Narrow"/>
          <w:sz w:val="24"/>
          <w:szCs w:val="24"/>
          <w:lang w:val="fr-FR"/>
        </w:rPr>
        <w:t>1.</w:t>
      </w:r>
      <w:r w:rsidR="00D445DD" w:rsidRPr="00927107">
        <w:rPr>
          <w:rFonts w:ascii="Arial Narrow" w:hAnsi="Arial Narrow"/>
          <w:sz w:val="24"/>
          <w:szCs w:val="24"/>
          <w:lang w:val="fr-FR"/>
        </w:rPr>
        <w:t xml:space="preserve"> </w:t>
      </w:r>
      <w:r w:rsidR="00DE2DFA" w:rsidRPr="00927107">
        <w:rPr>
          <w:rFonts w:ascii="Arial Narrow" w:hAnsi="Arial Narrow"/>
          <w:sz w:val="24"/>
          <w:szCs w:val="24"/>
          <w:lang w:val="fr-FR"/>
        </w:rPr>
        <w:t xml:space="preserve"> </w:t>
      </w:r>
      <w:r w:rsidR="00D445DD" w:rsidRPr="00927107">
        <w:rPr>
          <w:rFonts w:ascii="Arial Narrow" w:hAnsi="Arial Narrow"/>
          <w:sz w:val="24"/>
          <w:szCs w:val="24"/>
          <w:lang w:val="fr-FR"/>
        </w:rPr>
        <w:t>ADMINISTRATION DU SECRETAIRE GENERAL</w:t>
      </w:r>
      <w:bookmarkEnd w:id="7"/>
    </w:p>
    <w:p w:rsidR="00BD7101" w:rsidRPr="00AB3BD3" w:rsidRDefault="00BD7101" w:rsidP="00EB33B4">
      <w:pPr>
        <w:jc w:val="both"/>
        <w:rPr>
          <w:rFonts w:ascii="Arial Narrow" w:hAnsi="Arial Narrow"/>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160C35" w:rsidRPr="007425A8">
        <w:tc>
          <w:tcPr>
            <w:tcW w:w="4248" w:type="dxa"/>
          </w:tcPr>
          <w:p w:rsidR="00160C35" w:rsidRPr="007425A8" w:rsidRDefault="00160C35"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160C35" w:rsidRPr="007425A8" w:rsidRDefault="00160C35"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160C35" w:rsidRPr="007425A8">
        <w:tc>
          <w:tcPr>
            <w:tcW w:w="4248" w:type="dxa"/>
          </w:tcPr>
          <w:p w:rsidR="00160C35" w:rsidRPr="007425A8" w:rsidRDefault="00160C35" w:rsidP="007425A8">
            <w:pPr>
              <w:jc w:val="both"/>
              <w:rPr>
                <w:rFonts w:ascii="Arial Narrow" w:hAnsi="Arial Narrow"/>
                <w:sz w:val="22"/>
                <w:szCs w:val="22"/>
                <w:lang w:val="fr-FR"/>
              </w:rPr>
            </w:pPr>
            <w:r w:rsidRPr="007425A8">
              <w:rPr>
                <w:rFonts w:ascii="Arial Narrow" w:hAnsi="Arial Narrow"/>
                <w:sz w:val="22"/>
                <w:szCs w:val="22"/>
                <w:lang w:val="fr-FR"/>
              </w:rPr>
              <w:t>Secrétaire Général</w:t>
            </w:r>
          </w:p>
        </w:tc>
        <w:tc>
          <w:tcPr>
            <w:tcW w:w="1260" w:type="dxa"/>
          </w:tcPr>
          <w:p w:rsidR="00160C35" w:rsidRPr="007425A8" w:rsidRDefault="00D70C64"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160C35" w:rsidRPr="007425A8">
        <w:tc>
          <w:tcPr>
            <w:tcW w:w="4248" w:type="dxa"/>
          </w:tcPr>
          <w:p w:rsidR="00160C35" w:rsidRPr="007425A8" w:rsidRDefault="00160C35" w:rsidP="007425A8">
            <w:pPr>
              <w:jc w:val="both"/>
              <w:rPr>
                <w:rFonts w:ascii="Arial Narrow" w:hAnsi="Arial Narrow"/>
                <w:sz w:val="22"/>
                <w:szCs w:val="22"/>
                <w:lang w:val="fr-FR"/>
              </w:rPr>
            </w:pPr>
            <w:r w:rsidRPr="007425A8">
              <w:rPr>
                <w:rFonts w:ascii="Arial Narrow" w:hAnsi="Arial Narrow"/>
                <w:sz w:val="22"/>
                <w:szCs w:val="22"/>
                <w:lang w:val="fr-FR"/>
              </w:rPr>
              <w:t>Chef de Division Unique</w:t>
            </w:r>
          </w:p>
        </w:tc>
        <w:tc>
          <w:tcPr>
            <w:tcW w:w="1260" w:type="dxa"/>
          </w:tcPr>
          <w:p w:rsidR="00160C35" w:rsidRPr="007425A8" w:rsidRDefault="00D70C64"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160C35" w:rsidRPr="007425A8">
        <w:tc>
          <w:tcPr>
            <w:tcW w:w="4248" w:type="dxa"/>
          </w:tcPr>
          <w:p w:rsidR="00160C35" w:rsidRPr="007425A8" w:rsidRDefault="00160C35" w:rsidP="007425A8">
            <w:pPr>
              <w:jc w:val="both"/>
              <w:rPr>
                <w:rFonts w:ascii="Arial Narrow" w:hAnsi="Arial Narrow"/>
                <w:sz w:val="22"/>
                <w:szCs w:val="22"/>
                <w:lang w:val="fr-FR"/>
              </w:rPr>
            </w:pPr>
            <w:r w:rsidRPr="007425A8">
              <w:rPr>
                <w:rFonts w:ascii="Arial Narrow" w:hAnsi="Arial Narrow"/>
                <w:sz w:val="22"/>
                <w:szCs w:val="22"/>
                <w:lang w:val="fr-FR"/>
              </w:rPr>
              <w:t>Chef de Bureau</w:t>
            </w:r>
          </w:p>
        </w:tc>
        <w:tc>
          <w:tcPr>
            <w:tcW w:w="1260" w:type="dxa"/>
          </w:tcPr>
          <w:p w:rsidR="00160C35" w:rsidRPr="007425A8" w:rsidRDefault="00D70C64" w:rsidP="007425A8">
            <w:pPr>
              <w:jc w:val="center"/>
              <w:rPr>
                <w:rFonts w:ascii="Arial Narrow" w:hAnsi="Arial Narrow"/>
                <w:sz w:val="22"/>
                <w:szCs w:val="22"/>
                <w:lang w:val="fr-FR"/>
              </w:rPr>
            </w:pPr>
            <w:r w:rsidRPr="007425A8">
              <w:rPr>
                <w:rFonts w:ascii="Arial Narrow" w:hAnsi="Arial Narrow"/>
                <w:sz w:val="22"/>
                <w:szCs w:val="22"/>
                <w:lang w:val="fr-FR"/>
              </w:rPr>
              <w:t>03</w:t>
            </w:r>
          </w:p>
        </w:tc>
      </w:tr>
      <w:tr w:rsidR="00160C35" w:rsidRPr="007425A8">
        <w:tc>
          <w:tcPr>
            <w:tcW w:w="4248" w:type="dxa"/>
          </w:tcPr>
          <w:p w:rsidR="00160C35" w:rsidRPr="007425A8" w:rsidRDefault="00160C35"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160C35" w:rsidRPr="007425A8" w:rsidRDefault="00D70C64" w:rsidP="007425A8">
            <w:pPr>
              <w:jc w:val="center"/>
              <w:rPr>
                <w:rFonts w:ascii="Arial Narrow" w:hAnsi="Arial Narrow"/>
                <w:sz w:val="22"/>
                <w:szCs w:val="22"/>
                <w:lang w:val="fr-FR"/>
              </w:rPr>
            </w:pPr>
            <w:r w:rsidRPr="007425A8">
              <w:rPr>
                <w:rFonts w:ascii="Arial Narrow" w:hAnsi="Arial Narrow"/>
                <w:sz w:val="22"/>
                <w:szCs w:val="22"/>
                <w:lang w:val="fr-FR"/>
              </w:rPr>
              <w:t>06</w:t>
            </w:r>
          </w:p>
        </w:tc>
      </w:tr>
      <w:tr w:rsidR="00160C35" w:rsidRPr="007425A8">
        <w:tc>
          <w:tcPr>
            <w:tcW w:w="4248" w:type="dxa"/>
          </w:tcPr>
          <w:p w:rsidR="00160C35" w:rsidRPr="007425A8" w:rsidRDefault="00160C35"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160C35" w:rsidRPr="007425A8" w:rsidRDefault="00D70C64" w:rsidP="007425A8">
            <w:pPr>
              <w:jc w:val="center"/>
              <w:rPr>
                <w:rFonts w:ascii="Arial Narrow" w:hAnsi="Arial Narrow"/>
                <w:sz w:val="22"/>
                <w:szCs w:val="22"/>
                <w:lang w:val="fr-FR"/>
              </w:rPr>
            </w:pPr>
            <w:r w:rsidRPr="007425A8">
              <w:rPr>
                <w:rFonts w:ascii="Arial Narrow" w:hAnsi="Arial Narrow"/>
                <w:sz w:val="22"/>
                <w:szCs w:val="22"/>
                <w:lang w:val="fr-FR"/>
              </w:rPr>
              <w:t>03</w:t>
            </w:r>
          </w:p>
        </w:tc>
      </w:tr>
      <w:tr w:rsidR="00160C35" w:rsidRPr="007425A8">
        <w:tc>
          <w:tcPr>
            <w:tcW w:w="4248" w:type="dxa"/>
          </w:tcPr>
          <w:p w:rsidR="00160C35" w:rsidRPr="007425A8" w:rsidRDefault="00160C35"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160C35" w:rsidRPr="007425A8" w:rsidRDefault="00D70C64" w:rsidP="007425A8">
            <w:pPr>
              <w:jc w:val="center"/>
              <w:rPr>
                <w:rFonts w:ascii="Arial Narrow" w:hAnsi="Arial Narrow"/>
                <w:sz w:val="22"/>
                <w:szCs w:val="22"/>
                <w:lang w:val="fr-FR"/>
              </w:rPr>
            </w:pPr>
            <w:r w:rsidRPr="007425A8">
              <w:rPr>
                <w:rFonts w:ascii="Arial Narrow" w:hAnsi="Arial Narrow"/>
                <w:sz w:val="22"/>
                <w:szCs w:val="22"/>
                <w:lang w:val="fr-FR"/>
              </w:rPr>
              <w:t>03</w:t>
            </w:r>
          </w:p>
        </w:tc>
      </w:tr>
      <w:tr w:rsidR="00160C35" w:rsidRPr="007425A8">
        <w:tc>
          <w:tcPr>
            <w:tcW w:w="4248" w:type="dxa"/>
          </w:tcPr>
          <w:p w:rsidR="00160C35" w:rsidRPr="007425A8" w:rsidRDefault="00160C35"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160C35" w:rsidRPr="007425A8" w:rsidRDefault="00875F6A" w:rsidP="007425A8">
            <w:pPr>
              <w:jc w:val="center"/>
              <w:rPr>
                <w:rFonts w:ascii="Arial Narrow" w:hAnsi="Arial Narrow"/>
                <w:sz w:val="22"/>
                <w:szCs w:val="22"/>
                <w:lang w:val="fr-FR"/>
              </w:rPr>
            </w:pPr>
            <w:r w:rsidRPr="007425A8">
              <w:rPr>
                <w:rFonts w:ascii="Arial Narrow" w:hAnsi="Arial Narrow"/>
                <w:sz w:val="22"/>
                <w:szCs w:val="22"/>
                <w:lang w:val="fr-FR"/>
              </w:rPr>
              <w:t>00</w:t>
            </w:r>
          </w:p>
        </w:tc>
      </w:tr>
      <w:tr w:rsidR="00160C35" w:rsidRPr="007425A8">
        <w:tc>
          <w:tcPr>
            <w:tcW w:w="4248" w:type="dxa"/>
          </w:tcPr>
          <w:p w:rsidR="00160C35" w:rsidRPr="007425A8" w:rsidRDefault="00160C35"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160C35" w:rsidRPr="007425A8" w:rsidRDefault="00D70C64"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D70C64" w:rsidRPr="007425A8">
        <w:tc>
          <w:tcPr>
            <w:tcW w:w="4248" w:type="dxa"/>
          </w:tcPr>
          <w:p w:rsidR="00D70C64" w:rsidRPr="007425A8" w:rsidRDefault="00D70C64" w:rsidP="007425A8">
            <w:pPr>
              <w:jc w:val="both"/>
              <w:rPr>
                <w:rFonts w:ascii="Arial Narrow" w:hAnsi="Arial Narrow"/>
                <w:b/>
                <w:lang w:val="fr-FR"/>
              </w:rPr>
            </w:pPr>
            <w:r w:rsidRPr="007425A8">
              <w:rPr>
                <w:rFonts w:ascii="Arial Narrow" w:hAnsi="Arial Narrow"/>
                <w:b/>
                <w:lang w:val="fr-FR"/>
              </w:rPr>
              <w:t>Total</w:t>
            </w:r>
          </w:p>
        </w:tc>
        <w:tc>
          <w:tcPr>
            <w:tcW w:w="1260" w:type="dxa"/>
          </w:tcPr>
          <w:p w:rsidR="00D70C64" w:rsidRPr="007425A8" w:rsidRDefault="007B789E" w:rsidP="007425A8">
            <w:pPr>
              <w:jc w:val="center"/>
              <w:rPr>
                <w:rFonts w:ascii="Arial Narrow" w:hAnsi="Arial Narrow"/>
                <w:b/>
                <w:lang w:val="fr-FR"/>
              </w:rPr>
            </w:pPr>
            <w:r w:rsidRPr="007425A8">
              <w:rPr>
                <w:rFonts w:ascii="Arial Narrow" w:hAnsi="Arial Narrow"/>
                <w:b/>
                <w:lang w:val="fr-FR"/>
              </w:rPr>
              <w:t>18</w:t>
            </w:r>
          </w:p>
        </w:tc>
      </w:tr>
    </w:tbl>
    <w:p w:rsidR="00716D5E" w:rsidRDefault="00716D5E" w:rsidP="00EB33B4">
      <w:pPr>
        <w:jc w:val="both"/>
        <w:rPr>
          <w:rFonts w:ascii="Arial Narrow" w:hAnsi="Arial Narrow"/>
          <w:b/>
          <w:sz w:val="20"/>
          <w:szCs w:val="20"/>
          <w:lang w:val="fr-FR"/>
        </w:rPr>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354"/>
      </w:tblGrid>
      <w:tr w:rsidR="00FC71C5" w:rsidRPr="00505913">
        <w:tc>
          <w:tcPr>
            <w:tcW w:w="5636" w:type="dxa"/>
            <w:gridSpan w:val="2"/>
            <w:vAlign w:val="center"/>
          </w:tcPr>
          <w:p w:rsidR="00FC71C5" w:rsidRPr="00AB3BD3" w:rsidRDefault="00715FB5" w:rsidP="001417D2">
            <w:pPr>
              <w:jc w:val="center"/>
              <w:rPr>
                <w:rFonts w:ascii="Arial Narrow" w:hAnsi="Arial Narrow"/>
                <w:b/>
                <w:sz w:val="22"/>
                <w:szCs w:val="22"/>
                <w:lang w:val="fr-FR"/>
              </w:rPr>
            </w:pPr>
            <w:r>
              <w:rPr>
                <w:rFonts w:ascii="Arial Narrow" w:hAnsi="Arial Narrow"/>
                <w:b/>
                <w:sz w:val="22"/>
                <w:szCs w:val="22"/>
                <w:lang w:val="fr-FR"/>
              </w:rPr>
              <w:t>5.</w:t>
            </w:r>
            <w:r w:rsidR="00FC71C5" w:rsidRPr="00AB3BD3">
              <w:rPr>
                <w:rFonts w:ascii="Arial Narrow" w:hAnsi="Arial Narrow"/>
                <w:b/>
                <w:sz w:val="22"/>
                <w:szCs w:val="22"/>
                <w:lang w:val="fr-FR"/>
              </w:rPr>
              <w:t>1.0. SECRETARIAT  GENERAL</w:t>
            </w:r>
          </w:p>
        </w:tc>
        <w:tc>
          <w:tcPr>
            <w:tcW w:w="7590" w:type="dxa"/>
            <w:vAlign w:val="center"/>
          </w:tcPr>
          <w:p w:rsidR="00FC71C5" w:rsidRPr="00AB3BD3" w:rsidRDefault="00FC71C5" w:rsidP="00EB33B4">
            <w:pPr>
              <w:jc w:val="both"/>
              <w:rPr>
                <w:rFonts w:ascii="Arial Narrow" w:hAnsi="Arial Narrow"/>
                <w:b/>
                <w:sz w:val="22"/>
                <w:szCs w:val="22"/>
                <w:lang w:val="fr-FR"/>
              </w:rPr>
            </w:pPr>
            <w:r w:rsidRPr="00AB3BD3">
              <w:rPr>
                <w:rFonts w:ascii="Arial Narrow" w:hAnsi="Arial Narrow"/>
                <w:b/>
                <w:sz w:val="22"/>
                <w:szCs w:val="22"/>
                <w:lang w:val="fr-FR"/>
              </w:rPr>
              <w:t>ATTRIBUTIONS</w:t>
            </w:r>
          </w:p>
          <w:p w:rsidR="00FC71C5" w:rsidRPr="00AB3BD3" w:rsidRDefault="00FC71C5" w:rsidP="00EB33B4">
            <w:pPr>
              <w:numPr>
                <w:ilvl w:val="1"/>
                <w:numId w:val="5"/>
              </w:numPr>
              <w:tabs>
                <w:tab w:val="clear" w:pos="1456"/>
                <w:tab w:val="num" w:pos="376"/>
              </w:tabs>
              <w:ind w:left="376"/>
              <w:jc w:val="both"/>
              <w:rPr>
                <w:rFonts w:ascii="Arial Narrow" w:hAnsi="Arial Narrow"/>
                <w:sz w:val="22"/>
                <w:szCs w:val="22"/>
                <w:lang w:val="fr-FR"/>
              </w:rPr>
            </w:pPr>
            <w:r w:rsidRPr="00AB3BD3">
              <w:rPr>
                <w:rFonts w:ascii="Arial Narrow" w:hAnsi="Arial Narrow"/>
                <w:sz w:val="22"/>
                <w:szCs w:val="22"/>
                <w:lang w:val="fr-FR"/>
              </w:rPr>
              <w:t>Assister le Ministre dans l’orientation générale et la conduite des affaires du Ministère ;</w:t>
            </w:r>
          </w:p>
          <w:p w:rsidR="00FC71C5" w:rsidRPr="00AB3BD3" w:rsidRDefault="00FC71C5" w:rsidP="00EB33B4">
            <w:pPr>
              <w:numPr>
                <w:ilvl w:val="2"/>
                <w:numId w:val="5"/>
              </w:numPr>
              <w:tabs>
                <w:tab w:val="clear" w:pos="2356"/>
                <w:tab w:val="num" w:pos="376"/>
              </w:tabs>
              <w:ind w:left="376"/>
              <w:jc w:val="both"/>
              <w:rPr>
                <w:rFonts w:ascii="Arial Narrow" w:hAnsi="Arial Narrow"/>
                <w:b/>
                <w:sz w:val="22"/>
                <w:szCs w:val="22"/>
                <w:lang w:val="fr-FR"/>
              </w:rPr>
            </w:pPr>
            <w:r w:rsidRPr="00AB3BD3">
              <w:rPr>
                <w:rFonts w:ascii="Arial Narrow" w:hAnsi="Arial Narrow"/>
                <w:sz w:val="22"/>
                <w:szCs w:val="22"/>
                <w:lang w:val="fr-FR"/>
              </w:rPr>
              <w:t>planifier, coordonner et superviser toutes les activités du Secrétariat Général à l’Environnement et Conservation de la Nature réalisées par les Services spécialisés et les Directions administratives sous son autorité.</w:t>
            </w:r>
          </w:p>
        </w:tc>
        <w:tc>
          <w:tcPr>
            <w:tcW w:w="1354" w:type="dxa"/>
            <w:vAlign w:val="center"/>
          </w:tcPr>
          <w:p w:rsidR="00FC71C5" w:rsidRPr="00AB3BD3" w:rsidRDefault="00FC71C5" w:rsidP="00EB33B4">
            <w:pPr>
              <w:jc w:val="both"/>
              <w:rPr>
                <w:rFonts w:ascii="Arial Narrow" w:hAnsi="Arial Narrow"/>
                <w:b/>
                <w:sz w:val="22"/>
                <w:szCs w:val="22"/>
                <w:lang w:val="fr-FR"/>
              </w:rPr>
            </w:pPr>
          </w:p>
        </w:tc>
      </w:tr>
      <w:tr w:rsidR="00A24E65" w:rsidRPr="00AB3BD3">
        <w:tc>
          <w:tcPr>
            <w:tcW w:w="1440" w:type="dxa"/>
            <w:vAlign w:val="center"/>
          </w:tcPr>
          <w:p w:rsidR="00A24E65" w:rsidRPr="00AB3BD3" w:rsidRDefault="00A24E65" w:rsidP="00EB33B4">
            <w:pPr>
              <w:jc w:val="both"/>
              <w:rPr>
                <w:rFonts w:ascii="Arial Narrow" w:hAnsi="Arial Narrow"/>
                <w:b/>
                <w:sz w:val="22"/>
                <w:szCs w:val="22"/>
                <w:lang w:val="fr-FR"/>
              </w:rPr>
            </w:pPr>
            <w:r w:rsidRPr="00AB3BD3">
              <w:rPr>
                <w:rFonts w:ascii="Arial Narrow" w:hAnsi="Arial Narrow"/>
                <w:b/>
                <w:sz w:val="22"/>
                <w:szCs w:val="22"/>
                <w:lang w:val="fr-FR"/>
              </w:rPr>
              <w:t>EFFECTIF</w:t>
            </w:r>
          </w:p>
        </w:tc>
        <w:tc>
          <w:tcPr>
            <w:tcW w:w="4196" w:type="dxa"/>
            <w:vAlign w:val="center"/>
          </w:tcPr>
          <w:p w:rsidR="00A24E65" w:rsidRPr="00AB3BD3" w:rsidRDefault="00A24E65" w:rsidP="00EB33B4">
            <w:pPr>
              <w:jc w:val="both"/>
              <w:rPr>
                <w:rFonts w:ascii="Arial Narrow" w:hAnsi="Arial Narrow"/>
                <w:b/>
                <w:sz w:val="22"/>
                <w:szCs w:val="22"/>
                <w:lang w:val="fr-FR"/>
              </w:rPr>
            </w:pPr>
            <w:r w:rsidRPr="00AB3BD3">
              <w:rPr>
                <w:rFonts w:ascii="Arial Narrow" w:hAnsi="Arial Narrow"/>
                <w:b/>
                <w:sz w:val="22"/>
                <w:szCs w:val="22"/>
                <w:lang w:val="fr-FR"/>
              </w:rPr>
              <w:t>STRUCTURE</w:t>
            </w:r>
          </w:p>
        </w:tc>
        <w:tc>
          <w:tcPr>
            <w:tcW w:w="7590" w:type="dxa"/>
            <w:vAlign w:val="center"/>
          </w:tcPr>
          <w:p w:rsidR="00A24E65" w:rsidRPr="00AB3BD3" w:rsidRDefault="00A24E65" w:rsidP="00EB33B4">
            <w:pPr>
              <w:jc w:val="both"/>
              <w:rPr>
                <w:rFonts w:ascii="Arial Narrow" w:hAnsi="Arial Narrow"/>
                <w:b/>
                <w:sz w:val="22"/>
                <w:szCs w:val="22"/>
                <w:lang w:val="fr-FR"/>
              </w:rPr>
            </w:pPr>
            <w:r w:rsidRPr="00AB3BD3">
              <w:rPr>
                <w:rFonts w:ascii="Arial Narrow" w:hAnsi="Arial Narrow"/>
                <w:b/>
                <w:sz w:val="22"/>
                <w:szCs w:val="22"/>
                <w:lang w:val="fr-FR"/>
              </w:rPr>
              <w:t>ATTRIBUTIONS</w:t>
            </w:r>
          </w:p>
        </w:tc>
        <w:tc>
          <w:tcPr>
            <w:tcW w:w="1354" w:type="dxa"/>
            <w:vAlign w:val="center"/>
          </w:tcPr>
          <w:p w:rsidR="00A24E65" w:rsidRPr="00AB3BD3" w:rsidRDefault="00A24E65" w:rsidP="00EB33B4">
            <w:pPr>
              <w:jc w:val="both"/>
              <w:rPr>
                <w:rFonts w:ascii="Arial Narrow" w:hAnsi="Arial Narrow"/>
                <w:b/>
                <w:sz w:val="22"/>
                <w:szCs w:val="22"/>
                <w:lang w:val="fr-FR"/>
              </w:rPr>
            </w:pPr>
            <w:r w:rsidRPr="00AB3BD3">
              <w:rPr>
                <w:rFonts w:ascii="Arial Narrow" w:hAnsi="Arial Narrow"/>
                <w:b/>
                <w:sz w:val="22"/>
                <w:szCs w:val="22"/>
                <w:lang w:val="fr-FR"/>
              </w:rPr>
              <w:t>PROFIL</w:t>
            </w:r>
          </w:p>
        </w:tc>
      </w:tr>
      <w:tr w:rsidR="00A24E65" w:rsidRPr="00505913">
        <w:tc>
          <w:tcPr>
            <w:tcW w:w="1440" w:type="dxa"/>
            <w:tcBorders>
              <w:bottom w:val="single" w:sz="4" w:space="0" w:color="auto"/>
            </w:tcBorders>
            <w:vAlign w:val="center"/>
          </w:tcPr>
          <w:p w:rsidR="00A24E65" w:rsidRPr="00AB3BD3" w:rsidRDefault="00A24E65" w:rsidP="001417D2">
            <w:pPr>
              <w:jc w:val="center"/>
              <w:rPr>
                <w:rFonts w:ascii="Arial Narrow" w:hAnsi="Arial Narrow"/>
                <w:b/>
                <w:i/>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A24E65" w:rsidRPr="00AB3BD3" w:rsidRDefault="00A24E65" w:rsidP="00EB33B4">
            <w:pPr>
              <w:jc w:val="both"/>
              <w:rPr>
                <w:rFonts w:ascii="Arial Narrow" w:hAnsi="Arial Narrow"/>
                <w:sz w:val="22"/>
                <w:szCs w:val="22"/>
                <w:lang w:val="fr-FR"/>
              </w:rPr>
            </w:pPr>
            <w:r w:rsidRPr="00AB3BD3">
              <w:rPr>
                <w:rFonts w:ascii="Arial Narrow" w:hAnsi="Arial Narrow"/>
                <w:sz w:val="22"/>
                <w:szCs w:val="22"/>
                <w:lang w:val="fr-FR"/>
              </w:rPr>
              <w:t>LE SECRETAIRE GENERAL</w:t>
            </w:r>
          </w:p>
        </w:tc>
        <w:tc>
          <w:tcPr>
            <w:tcW w:w="7590" w:type="dxa"/>
            <w:tcBorders>
              <w:bottom w:val="single" w:sz="4" w:space="0" w:color="auto"/>
            </w:tcBorders>
            <w:vAlign w:val="center"/>
          </w:tcPr>
          <w:p w:rsidR="00A24E65" w:rsidRPr="00AB3BD3" w:rsidRDefault="00A24E65" w:rsidP="00EB33B4">
            <w:pPr>
              <w:numPr>
                <w:ilvl w:val="0"/>
                <w:numId w:val="1"/>
              </w:numPr>
              <w:tabs>
                <w:tab w:val="clear" w:pos="720"/>
                <w:tab w:val="num" w:pos="376"/>
              </w:tabs>
              <w:ind w:left="376" w:hanging="376"/>
              <w:jc w:val="both"/>
              <w:rPr>
                <w:rFonts w:ascii="Arial Narrow" w:hAnsi="Arial Narrow" w:cs="Arial"/>
                <w:sz w:val="22"/>
                <w:szCs w:val="22"/>
                <w:lang w:val="fr-FR"/>
              </w:rPr>
            </w:pPr>
            <w:r w:rsidRPr="00AB3BD3">
              <w:rPr>
                <w:rFonts w:ascii="Arial Narrow" w:hAnsi="Arial Narrow" w:cs="Arial"/>
                <w:sz w:val="22"/>
                <w:szCs w:val="22"/>
                <w:lang w:val="fr-FR"/>
              </w:rPr>
              <w:t>Développe une vision, une stratégie et fixe les objectifs annuels pour le Ministère</w:t>
            </w:r>
            <w:r w:rsidR="00AB3BD3">
              <w:rPr>
                <w:rFonts w:ascii="Arial Narrow" w:hAnsi="Arial Narrow" w:cs="Arial"/>
                <w:sz w:val="22"/>
                <w:szCs w:val="22"/>
                <w:lang w:val="fr-FR"/>
              </w:rPr>
              <w:t>,</w:t>
            </w:r>
            <w:r w:rsidRPr="00AB3BD3">
              <w:rPr>
                <w:rFonts w:ascii="Arial Narrow" w:hAnsi="Arial Narrow" w:cs="Arial"/>
                <w:sz w:val="22"/>
                <w:szCs w:val="22"/>
                <w:lang w:val="fr-FR"/>
              </w:rPr>
              <w:t xml:space="preserve"> en tenant compte des orientations politiques et budgétaires</w:t>
            </w:r>
            <w:r w:rsidR="00AB3BD3">
              <w:rPr>
                <w:rFonts w:ascii="Arial Narrow" w:hAnsi="Arial Narrow" w:cs="Arial"/>
                <w:sz w:val="22"/>
                <w:szCs w:val="22"/>
                <w:lang w:val="fr-FR"/>
              </w:rPr>
              <w:t>,</w:t>
            </w:r>
            <w:r w:rsidRPr="00AB3BD3">
              <w:rPr>
                <w:rFonts w:ascii="Arial Narrow" w:hAnsi="Arial Narrow" w:cs="Arial"/>
                <w:sz w:val="22"/>
                <w:szCs w:val="22"/>
                <w:lang w:val="fr-FR"/>
              </w:rPr>
              <w:t xml:space="preserve"> afin de promouvoir l’organisation de manière consistante, intégrée et optimale et d’</w:t>
            </w:r>
            <w:r w:rsidR="00AB3BD3">
              <w:rPr>
                <w:rFonts w:ascii="Arial Narrow" w:hAnsi="Arial Narrow" w:cs="Arial"/>
                <w:sz w:val="22"/>
                <w:szCs w:val="22"/>
                <w:lang w:val="fr-FR"/>
              </w:rPr>
              <w:t xml:space="preserve">accroître </w:t>
            </w:r>
            <w:r w:rsidRPr="00AB3BD3">
              <w:rPr>
                <w:rFonts w:ascii="Arial Narrow" w:hAnsi="Arial Narrow" w:cs="Arial"/>
                <w:sz w:val="22"/>
                <w:szCs w:val="22"/>
                <w:lang w:val="fr-FR"/>
              </w:rPr>
              <w:t xml:space="preserve"> le rendement et l’image de l’organisation.</w:t>
            </w:r>
          </w:p>
          <w:p w:rsidR="00A24E65" w:rsidRPr="00AB3BD3" w:rsidRDefault="00716D5E" w:rsidP="00EB33B4">
            <w:pPr>
              <w:numPr>
                <w:ilvl w:val="0"/>
                <w:numId w:val="1"/>
              </w:numPr>
              <w:tabs>
                <w:tab w:val="clear" w:pos="720"/>
                <w:tab w:val="num" w:pos="376"/>
              </w:tabs>
              <w:ind w:left="376" w:hanging="376"/>
              <w:jc w:val="both"/>
              <w:rPr>
                <w:rFonts w:ascii="Arial Narrow" w:hAnsi="Arial Narrow" w:cs="Arial"/>
                <w:sz w:val="22"/>
                <w:szCs w:val="22"/>
                <w:lang w:val="fr-FR"/>
              </w:rPr>
            </w:pPr>
            <w:r w:rsidRPr="00E96F65">
              <w:rPr>
                <w:rFonts w:ascii="Arial Narrow" w:hAnsi="Arial Narrow" w:cs="Arial"/>
                <w:sz w:val="22"/>
                <w:szCs w:val="22"/>
                <w:lang w:val="fr-FR"/>
              </w:rPr>
              <w:t>oriente</w:t>
            </w:r>
            <w:r w:rsidRPr="00AB3BD3">
              <w:rPr>
                <w:rFonts w:ascii="Arial Narrow" w:hAnsi="Arial Narrow" w:cs="Arial"/>
                <w:sz w:val="22"/>
                <w:szCs w:val="22"/>
                <w:lang w:val="fr-FR"/>
              </w:rPr>
              <w:t xml:space="preserve"> </w:t>
            </w:r>
            <w:r w:rsidR="00A24E65" w:rsidRPr="00AB3BD3">
              <w:rPr>
                <w:rFonts w:ascii="Arial Narrow" w:hAnsi="Arial Narrow" w:cs="Arial"/>
                <w:sz w:val="22"/>
                <w:szCs w:val="22"/>
                <w:lang w:val="fr-FR"/>
              </w:rPr>
              <w:t>les Directeurs (Chefs de Service) lors de la définition de la politique générale de l’organisation et des entités sous tutelles et élabore un planning stratégique afin d’offrir un service maximal dans les limites du budget et des moyens impartis ;</w:t>
            </w:r>
          </w:p>
          <w:p w:rsidR="00A24E65" w:rsidRPr="00AB3BD3" w:rsidRDefault="00A24E65" w:rsidP="00EB33B4">
            <w:pPr>
              <w:numPr>
                <w:ilvl w:val="0"/>
                <w:numId w:val="1"/>
              </w:numPr>
              <w:tabs>
                <w:tab w:val="clear" w:pos="720"/>
                <w:tab w:val="num" w:pos="376"/>
              </w:tabs>
              <w:ind w:left="376" w:hanging="376"/>
              <w:jc w:val="both"/>
              <w:rPr>
                <w:rFonts w:ascii="Arial Narrow" w:hAnsi="Arial Narrow" w:cs="Arial"/>
                <w:sz w:val="22"/>
                <w:szCs w:val="22"/>
                <w:lang w:val="fr-FR"/>
              </w:rPr>
            </w:pPr>
            <w:r w:rsidRPr="00AB3BD3">
              <w:rPr>
                <w:rFonts w:ascii="Arial Narrow" w:hAnsi="Arial Narrow" w:cs="Arial"/>
                <w:sz w:val="22"/>
                <w:szCs w:val="22"/>
                <w:lang w:val="fr-FR"/>
              </w:rPr>
              <w:t>assure la direction et l’organisation du Ministère par la gestion efficace et efficiente du temps, des coûts, des activités et des moyens afin d’harmoniser et d’exécuter de manière optimale les activités et les missions du Ministère ;</w:t>
            </w:r>
          </w:p>
          <w:p w:rsidR="00A24E65" w:rsidRPr="00AB3BD3" w:rsidRDefault="00A24E65" w:rsidP="00EB33B4">
            <w:pPr>
              <w:numPr>
                <w:ilvl w:val="0"/>
                <w:numId w:val="1"/>
              </w:numPr>
              <w:tabs>
                <w:tab w:val="clear" w:pos="720"/>
                <w:tab w:val="num" w:pos="376"/>
              </w:tabs>
              <w:ind w:left="376" w:hanging="376"/>
              <w:jc w:val="both"/>
              <w:rPr>
                <w:rFonts w:ascii="Arial Narrow" w:hAnsi="Arial Narrow" w:cs="Arial"/>
                <w:sz w:val="22"/>
                <w:szCs w:val="22"/>
                <w:lang w:val="fr-FR"/>
              </w:rPr>
            </w:pPr>
            <w:r w:rsidRPr="00AB3BD3">
              <w:rPr>
                <w:rFonts w:ascii="Arial Narrow" w:hAnsi="Arial Narrow" w:cs="Arial"/>
                <w:sz w:val="22"/>
                <w:szCs w:val="22"/>
                <w:lang w:val="fr-FR"/>
              </w:rPr>
              <w:t>pilote les politiques de modernisation et les stratégies de réforme en veillant à la qualité du dialogue social et apprécie l’efficacité et les capacités managériales des cadres dirigeants ;</w:t>
            </w:r>
          </w:p>
          <w:p w:rsidR="00A24E65" w:rsidRPr="00AB3BD3" w:rsidRDefault="00A24E65" w:rsidP="00EB33B4">
            <w:pPr>
              <w:numPr>
                <w:ilvl w:val="0"/>
                <w:numId w:val="1"/>
              </w:numPr>
              <w:tabs>
                <w:tab w:val="clear" w:pos="720"/>
                <w:tab w:val="num" w:pos="376"/>
              </w:tabs>
              <w:ind w:left="376" w:hanging="376"/>
              <w:jc w:val="both"/>
              <w:rPr>
                <w:rFonts w:ascii="Arial Narrow" w:hAnsi="Arial Narrow" w:cs="Arial"/>
                <w:sz w:val="22"/>
                <w:szCs w:val="22"/>
                <w:lang w:val="fr-FR"/>
              </w:rPr>
            </w:pPr>
            <w:r w:rsidRPr="00AB3BD3">
              <w:rPr>
                <w:rFonts w:ascii="Arial Narrow" w:hAnsi="Arial Narrow" w:cs="Arial"/>
                <w:sz w:val="22"/>
                <w:szCs w:val="22"/>
                <w:lang w:val="fr-FR"/>
              </w:rPr>
              <w:t>organise un système de contrôle interne performant ;</w:t>
            </w:r>
          </w:p>
          <w:p w:rsidR="00A24E65" w:rsidRPr="00AB3BD3" w:rsidRDefault="00A24E65" w:rsidP="00EB33B4">
            <w:pPr>
              <w:numPr>
                <w:ilvl w:val="0"/>
                <w:numId w:val="1"/>
              </w:numPr>
              <w:tabs>
                <w:tab w:val="clear" w:pos="720"/>
                <w:tab w:val="num" w:pos="376"/>
              </w:tabs>
              <w:ind w:left="376" w:hanging="376"/>
              <w:jc w:val="both"/>
              <w:rPr>
                <w:rFonts w:ascii="Arial Narrow" w:hAnsi="Arial Narrow" w:cs="Arial"/>
                <w:sz w:val="22"/>
                <w:szCs w:val="22"/>
                <w:lang w:val="fr-FR"/>
              </w:rPr>
            </w:pPr>
            <w:r w:rsidRPr="00AB3BD3">
              <w:rPr>
                <w:rFonts w:ascii="Arial Narrow" w:hAnsi="Arial Narrow" w:cs="Arial"/>
                <w:sz w:val="22"/>
                <w:szCs w:val="22"/>
                <w:lang w:val="fr-FR"/>
              </w:rPr>
              <w:t>préside les différentes réunions du Comité de Direction pour valider les propositions et prendre des décisions pertinentes afin de réaliser les missions de l’organisation  et d’atteindre les objectifs fixés ;</w:t>
            </w:r>
          </w:p>
          <w:p w:rsidR="00A24E65" w:rsidRPr="00AB3BD3" w:rsidRDefault="00A24E65" w:rsidP="00EB33B4">
            <w:pPr>
              <w:numPr>
                <w:ilvl w:val="0"/>
                <w:numId w:val="1"/>
              </w:numPr>
              <w:tabs>
                <w:tab w:val="clear" w:pos="720"/>
                <w:tab w:val="num" w:pos="376"/>
              </w:tabs>
              <w:ind w:left="376" w:hanging="376"/>
              <w:jc w:val="both"/>
              <w:rPr>
                <w:rFonts w:ascii="Arial Narrow" w:hAnsi="Arial Narrow" w:cs="Arial"/>
                <w:sz w:val="22"/>
                <w:szCs w:val="22"/>
                <w:lang w:val="fr-FR"/>
              </w:rPr>
            </w:pPr>
            <w:r w:rsidRPr="00AB3BD3">
              <w:rPr>
                <w:rFonts w:ascii="Arial Narrow" w:hAnsi="Arial Narrow" w:cs="Arial"/>
                <w:sz w:val="22"/>
                <w:szCs w:val="22"/>
                <w:lang w:val="fr-FR"/>
              </w:rPr>
              <w:t>représente le Ministère dans des réunions, auprès d’autres organisations, organismes, etc. nationaux et internationaux afin de défendre les positions et les intérêts du Ministère.</w:t>
            </w:r>
          </w:p>
        </w:tc>
        <w:tc>
          <w:tcPr>
            <w:tcW w:w="1354" w:type="dxa"/>
            <w:tcBorders>
              <w:bottom w:val="single" w:sz="4" w:space="0" w:color="auto"/>
            </w:tcBorders>
            <w:vAlign w:val="center"/>
          </w:tcPr>
          <w:p w:rsidR="00A24E65" w:rsidRPr="00AB3BD3" w:rsidRDefault="00A24E65" w:rsidP="00EB33B4">
            <w:pPr>
              <w:jc w:val="both"/>
              <w:rPr>
                <w:rFonts w:ascii="Arial Narrow" w:hAnsi="Arial Narrow"/>
                <w:b/>
                <w:sz w:val="22"/>
                <w:szCs w:val="22"/>
                <w:lang w:val="fr-FR"/>
              </w:rPr>
            </w:pPr>
          </w:p>
        </w:tc>
      </w:tr>
      <w:tr w:rsidR="00A24E65" w:rsidRPr="00AB3BD3">
        <w:tc>
          <w:tcPr>
            <w:tcW w:w="1440" w:type="dxa"/>
            <w:shd w:val="clear" w:color="auto" w:fill="595959"/>
            <w:vAlign w:val="center"/>
          </w:tcPr>
          <w:p w:rsidR="00A24E65" w:rsidRPr="00AB3BD3" w:rsidRDefault="00A24E65" w:rsidP="00EB33B4">
            <w:pPr>
              <w:jc w:val="both"/>
              <w:rPr>
                <w:rFonts w:ascii="Arial Narrow" w:hAnsi="Arial Narrow"/>
                <w:sz w:val="22"/>
                <w:szCs w:val="22"/>
                <w:lang w:val="fr-FR"/>
              </w:rPr>
            </w:pPr>
            <w:r w:rsidRPr="00AB3BD3">
              <w:rPr>
                <w:rFonts w:ascii="Arial Narrow" w:hAnsi="Arial Narrow"/>
                <w:sz w:val="22"/>
                <w:szCs w:val="22"/>
                <w:lang w:val="fr-FR"/>
              </w:rPr>
              <w:t>1 Unité</w:t>
            </w:r>
          </w:p>
        </w:tc>
        <w:tc>
          <w:tcPr>
            <w:tcW w:w="13140" w:type="dxa"/>
            <w:gridSpan w:val="3"/>
            <w:shd w:val="clear" w:color="auto" w:fill="auto"/>
            <w:vAlign w:val="center"/>
          </w:tcPr>
          <w:p w:rsidR="00A24E65" w:rsidRPr="00AB3BD3" w:rsidRDefault="00A24E65" w:rsidP="00EB33B4">
            <w:pPr>
              <w:jc w:val="both"/>
              <w:rPr>
                <w:rFonts w:ascii="Arial Narrow" w:hAnsi="Arial Narrow"/>
                <w:sz w:val="22"/>
                <w:szCs w:val="22"/>
                <w:lang w:val="fr-FR"/>
              </w:rPr>
            </w:pPr>
          </w:p>
        </w:tc>
      </w:tr>
      <w:tr w:rsidR="006F0FF5" w:rsidRPr="00505913">
        <w:tc>
          <w:tcPr>
            <w:tcW w:w="5636" w:type="dxa"/>
            <w:gridSpan w:val="2"/>
            <w:vAlign w:val="center"/>
          </w:tcPr>
          <w:p w:rsidR="006F0FF5" w:rsidRPr="00AB3BD3" w:rsidRDefault="00715FB5" w:rsidP="001417D2">
            <w:pPr>
              <w:jc w:val="center"/>
              <w:rPr>
                <w:rFonts w:ascii="Arial Narrow" w:hAnsi="Arial Narrow"/>
                <w:b/>
                <w:sz w:val="22"/>
                <w:szCs w:val="22"/>
                <w:lang w:val="fr-FR"/>
              </w:rPr>
            </w:pPr>
            <w:r>
              <w:rPr>
                <w:rFonts w:ascii="Arial Narrow" w:hAnsi="Arial Narrow"/>
                <w:b/>
                <w:sz w:val="22"/>
                <w:szCs w:val="22"/>
                <w:lang w:val="fr-FR"/>
              </w:rPr>
              <w:t xml:space="preserve">5.1.1. </w:t>
            </w:r>
            <w:r w:rsidR="006F0FF5" w:rsidRPr="00AB3BD3">
              <w:rPr>
                <w:rFonts w:ascii="Arial Narrow" w:hAnsi="Arial Narrow"/>
                <w:b/>
                <w:sz w:val="22"/>
                <w:szCs w:val="22"/>
                <w:lang w:val="fr-FR"/>
              </w:rPr>
              <w:t>Division Unique:</w:t>
            </w:r>
          </w:p>
          <w:p w:rsidR="006F0FF5" w:rsidRPr="00AB3BD3" w:rsidRDefault="006F0FF5" w:rsidP="001417D2">
            <w:pPr>
              <w:jc w:val="center"/>
              <w:rPr>
                <w:rFonts w:ascii="Arial Narrow" w:hAnsi="Arial Narrow"/>
                <w:b/>
                <w:sz w:val="22"/>
                <w:szCs w:val="22"/>
                <w:lang w:val="fr-FR"/>
              </w:rPr>
            </w:pPr>
            <w:r w:rsidRPr="00AB3BD3">
              <w:rPr>
                <w:rFonts w:ascii="Arial Narrow" w:hAnsi="Arial Narrow"/>
                <w:b/>
                <w:sz w:val="22"/>
                <w:szCs w:val="22"/>
                <w:lang w:val="fr-FR"/>
              </w:rPr>
              <w:t>Secrétariat Administratif du Secrétaire Général</w:t>
            </w:r>
          </w:p>
        </w:tc>
        <w:tc>
          <w:tcPr>
            <w:tcW w:w="7590" w:type="dxa"/>
            <w:vAlign w:val="center"/>
          </w:tcPr>
          <w:p w:rsidR="006F0FF5" w:rsidRDefault="006F0FF5" w:rsidP="00EB33B4">
            <w:pPr>
              <w:jc w:val="both"/>
              <w:rPr>
                <w:rFonts w:ascii="Arial Narrow" w:hAnsi="Arial Narrow"/>
                <w:b/>
                <w:sz w:val="22"/>
                <w:szCs w:val="22"/>
                <w:lang w:val="fr-FR"/>
              </w:rPr>
            </w:pPr>
            <w:r w:rsidRPr="00AB3BD3">
              <w:rPr>
                <w:rFonts w:ascii="Arial Narrow" w:hAnsi="Arial Narrow"/>
                <w:b/>
                <w:sz w:val="22"/>
                <w:szCs w:val="22"/>
                <w:lang w:val="fr-FR"/>
              </w:rPr>
              <w:t>ATTRIBUTIONS</w:t>
            </w:r>
          </w:p>
          <w:p w:rsidR="006F0FF5" w:rsidRPr="00AB3BD3" w:rsidRDefault="006F0FF5" w:rsidP="00EB33B4">
            <w:pPr>
              <w:numPr>
                <w:ilvl w:val="0"/>
                <w:numId w:val="7"/>
              </w:numPr>
              <w:tabs>
                <w:tab w:val="clear" w:pos="471"/>
                <w:tab w:val="num" w:pos="376"/>
              </w:tabs>
              <w:autoSpaceDE w:val="0"/>
              <w:autoSpaceDN w:val="0"/>
              <w:adjustRightInd w:val="0"/>
              <w:ind w:left="736" w:hanging="736"/>
              <w:jc w:val="both"/>
              <w:rPr>
                <w:rFonts w:ascii="Arial Narrow" w:hAnsi="Arial Narrow" w:cs="Arial"/>
                <w:sz w:val="22"/>
                <w:szCs w:val="22"/>
                <w:lang w:val="fr-FR"/>
              </w:rPr>
            </w:pPr>
            <w:r w:rsidRPr="00AB3BD3">
              <w:rPr>
                <w:rFonts w:ascii="Arial Narrow" w:hAnsi="Arial Narrow" w:cs="Arial"/>
                <w:sz w:val="22"/>
                <w:szCs w:val="22"/>
                <w:lang w:val="fr-FR"/>
              </w:rPr>
              <w:t>Centraliser le courrier adressé au Secrétaire Général ;</w:t>
            </w:r>
          </w:p>
          <w:p w:rsidR="006F0FF5" w:rsidRPr="00AB3BD3" w:rsidRDefault="006F0FF5" w:rsidP="00EB33B4">
            <w:pPr>
              <w:numPr>
                <w:ilvl w:val="2"/>
                <w:numId w:val="6"/>
              </w:numPr>
              <w:tabs>
                <w:tab w:val="clear" w:pos="2340"/>
                <w:tab w:val="num" w:pos="376"/>
              </w:tabs>
              <w:autoSpaceDE w:val="0"/>
              <w:autoSpaceDN w:val="0"/>
              <w:adjustRightInd w:val="0"/>
              <w:ind w:left="736" w:hanging="736"/>
              <w:jc w:val="both"/>
              <w:rPr>
                <w:rFonts w:ascii="Arial Narrow" w:hAnsi="Arial Narrow" w:cs="Arial"/>
                <w:sz w:val="22"/>
                <w:szCs w:val="22"/>
                <w:lang w:val="fr-FR"/>
              </w:rPr>
            </w:pPr>
            <w:r w:rsidRPr="00AB3BD3">
              <w:rPr>
                <w:rFonts w:ascii="Arial Narrow" w:hAnsi="Arial Narrow" w:cs="Arial"/>
                <w:sz w:val="22"/>
                <w:szCs w:val="22"/>
                <w:lang w:val="fr-FR"/>
              </w:rPr>
              <w:t>dispatcher les dossiers destinés au traitement par les Directions ;</w:t>
            </w:r>
          </w:p>
          <w:p w:rsidR="006F0FF5" w:rsidRPr="00AB3BD3" w:rsidRDefault="006F0FF5" w:rsidP="00EB33B4">
            <w:pPr>
              <w:numPr>
                <w:ilvl w:val="2"/>
                <w:numId w:val="6"/>
              </w:numPr>
              <w:tabs>
                <w:tab w:val="clear" w:pos="2340"/>
                <w:tab w:val="num" w:pos="376"/>
              </w:tabs>
              <w:autoSpaceDE w:val="0"/>
              <w:autoSpaceDN w:val="0"/>
              <w:adjustRightInd w:val="0"/>
              <w:ind w:left="736" w:hanging="736"/>
              <w:jc w:val="both"/>
              <w:rPr>
                <w:rFonts w:ascii="Arial Narrow" w:hAnsi="Arial Narrow" w:cs="Arial"/>
                <w:sz w:val="22"/>
                <w:szCs w:val="22"/>
                <w:lang w:val="fr-FR"/>
              </w:rPr>
            </w:pPr>
            <w:r w:rsidRPr="00AB3BD3">
              <w:rPr>
                <w:rFonts w:ascii="Arial Narrow" w:hAnsi="Arial Narrow" w:cs="Arial"/>
                <w:sz w:val="22"/>
                <w:szCs w:val="22"/>
                <w:lang w:val="fr-FR"/>
              </w:rPr>
              <w:t>traiter les  correspondances administratives lui soumises par le Secrétaire Général ;</w:t>
            </w:r>
          </w:p>
          <w:p w:rsidR="006F0FF5" w:rsidRPr="00AB3BD3" w:rsidRDefault="006F0FF5" w:rsidP="00EB33B4">
            <w:pPr>
              <w:numPr>
                <w:ilvl w:val="2"/>
                <w:numId w:val="6"/>
              </w:numPr>
              <w:tabs>
                <w:tab w:val="clear" w:pos="2340"/>
                <w:tab w:val="num" w:pos="376"/>
              </w:tabs>
              <w:autoSpaceDE w:val="0"/>
              <w:autoSpaceDN w:val="0"/>
              <w:adjustRightInd w:val="0"/>
              <w:ind w:left="736" w:hanging="736"/>
              <w:jc w:val="both"/>
              <w:rPr>
                <w:rFonts w:ascii="Arial Narrow" w:hAnsi="Arial Narrow" w:cs="Arial"/>
                <w:sz w:val="22"/>
                <w:szCs w:val="22"/>
                <w:lang w:val="fr-FR"/>
              </w:rPr>
            </w:pPr>
            <w:r w:rsidRPr="00AB3BD3">
              <w:rPr>
                <w:rFonts w:ascii="Arial Narrow" w:hAnsi="Arial Narrow" w:cs="Arial"/>
                <w:sz w:val="22"/>
                <w:szCs w:val="22"/>
                <w:lang w:val="fr-FR"/>
              </w:rPr>
              <w:t xml:space="preserve">classer les documents du </w:t>
            </w:r>
            <w:r>
              <w:rPr>
                <w:rFonts w:ascii="Arial Narrow" w:hAnsi="Arial Narrow" w:cs="Arial"/>
                <w:sz w:val="22"/>
                <w:szCs w:val="22"/>
                <w:lang w:val="fr-FR"/>
              </w:rPr>
              <w:t xml:space="preserve">Bureau </w:t>
            </w:r>
            <w:r w:rsidRPr="00AB3BD3">
              <w:rPr>
                <w:rFonts w:ascii="Arial Narrow" w:hAnsi="Arial Narrow" w:cs="Arial"/>
                <w:sz w:val="22"/>
                <w:szCs w:val="22"/>
                <w:lang w:val="fr-FR"/>
              </w:rPr>
              <w:t>du Secrétariat Général ;</w:t>
            </w:r>
          </w:p>
          <w:p w:rsidR="006F0FF5" w:rsidRPr="00AB3BD3" w:rsidRDefault="006F0FF5" w:rsidP="00EB33B4">
            <w:pPr>
              <w:numPr>
                <w:ilvl w:val="2"/>
                <w:numId w:val="6"/>
              </w:numPr>
              <w:tabs>
                <w:tab w:val="clear" w:pos="2340"/>
                <w:tab w:val="num" w:pos="376"/>
              </w:tabs>
              <w:autoSpaceDE w:val="0"/>
              <w:autoSpaceDN w:val="0"/>
              <w:adjustRightInd w:val="0"/>
              <w:ind w:left="736" w:hanging="736"/>
              <w:jc w:val="both"/>
              <w:rPr>
                <w:rFonts w:ascii="Arial Narrow" w:hAnsi="Arial Narrow" w:cs="Arial"/>
                <w:sz w:val="22"/>
                <w:szCs w:val="22"/>
                <w:lang w:val="fr-FR"/>
              </w:rPr>
            </w:pPr>
            <w:r w:rsidRPr="00AB3BD3">
              <w:rPr>
                <w:rFonts w:ascii="Arial Narrow" w:hAnsi="Arial Narrow" w:cs="Arial"/>
                <w:sz w:val="22"/>
                <w:szCs w:val="22"/>
                <w:lang w:val="fr-FR"/>
              </w:rPr>
              <w:t>superviser l’indicateur du courrier entré et sorti ;</w:t>
            </w:r>
          </w:p>
          <w:p w:rsidR="006F0FF5" w:rsidRPr="00AB3BD3" w:rsidRDefault="006F0FF5" w:rsidP="00EB33B4">
            <w:pPr>
              <w:numPr>
                <w:ilvl w:val="2"/>
                <w:numId w:val="6"/>
              </w:numPr>
              <w:tabs>
                <w:tab w:val="clear" w:pos="2340"/>
                <w:tab w:val="num" w:pos="376"/>
              </w:tabs>
              <w:autoSpaceDE w:val="0"/>
              <w:autoSpaceDN w:val="0"/>
              <w:adjustRightInd w:val="0"/>
              <w:ind w:left="736" w:hanging="736"/>
              <w:jc w:val="both"/>
              <w:rPr>
                <w:rFonts w:ascii="Arial Narrow" w:hAnsi="Arial Narrow" w:cs="Arial"/>
                <w:sz w:val="22"/>
                <w:szCs w:val="22"/>
                <w:lang w:val="fr-FR"/>
              </w:rPr>
            </w:pPr>
            <w:r w:rsidRPr="00AB3BD3">
              <w:rPr>
                <w:rFonts w:ascii="Arial Narrow" w:hAnsi="Arial Narrow" w:cs="Arial"/>
                <w:sz w:val="22"/>
                <w:szCs w:val="22"/>
                <w:lang w:val="fr-FR"/>
              </w:rPr>
              <w:t>assurer les relations publiques auprès du Secrétaire Général ;</w:t>
            </w:r>
          </w:p>
          <w:p w:rsidR="006F0FF5" w:rsidRPr="00AB3BD3" w:rsidRDefault="006F0FF5" w:rsidP="00EB33B4">
            <w:pPr>
              <w:numPr>
                <w:ilvl w:val="2"/>
                <w:numId w:val="6"/>
              </w:numPr>
              <w:tabs>
                <w:tab w:val="clear" w:pos="2340"/>
                <w:tab w:val="num" w:pos="376"/>
              </w:tabs>
              <w:autoSpaceDE w:val="0"/>
              <w:autoSpaceDN w:val="0"/>
              <w:adjustRightInd w:val="0"/>
              <w:ind w:left="376" w:hanging="376"/>
              <w:jc w:val="both"/>
              <w:rPr>
                <w:rFonts w:ascii="Arial Narrow" w:hAnsi="Arial Narrow" w:cs="Arial"/>
                <w:sz w:val="22"/>
                <w:szCs w:val="22"/>
                <w:lang w:val="fr-FR"/>
              </w:rPr>
            </w:pPr>
            <w:r w:rsidRPr="00AB3BD3">
              <w:rPr>
                <w:rFonts w:ascii="Arial Narrow" w:hAnsi="Arial Narrow" w:cs="Arial"/>
                <w:sz w:val="22"/>
                <w:szCs w:val="22"/>
                <w:lang w:val="fr-FR"/>
              </w:rPr>
              <w:t>initier annuellement le processus de planification opérationnelle et budgétaire de sa Division en fonction des résultats attendus de celle-ci ;</w:t>
            </w:r>
          </w:p>
          <w:p w:rsidR="006F0FF5" w:rsidRPr="00AB3BD3" w:rsidRDefault="006F0FF5" w:rsidP="00EB33B4">
            <w:pPr>
              <w:numPr>
                <w:ilvl w:val="0"/>
                <w:numId w:val="1"/>
              </w:numPr>
              <w:tabs>
                <w:tab w:val="clear" w:pos="720"/>
                <w:tab w:val="num" w:pos="376"/>
              </w:tabs>
              <w:autoSpaceDE w:val="0"/>
              <w:autoSpaceDN w:val="0"/>
              <w:adjustRightInd w:val="0"/>
              <w:ind w:left="376"/>
              <w:jc w:val="both"/>
              <w:rPr>
                <w:rFonts w:ascii="Arial Narrow" w:hAnsi="Arial Narrow"/>
                <w:sz w:val="22"/>
                <w:szCs w:val="22"/>
                <w:lang w:val="fr-BE"/>
              </w:rPr>
            </w:pPr>
            <w:r w:rsidRPr="00AB3BD3">
              <w:rPr>
                <w:rFonts w:ascii="Arial Narrow" w:hAnsi="Arial Narrow" w:cs="Arial"/>
                <w:sz w:val="22"/>
                <w:szCs w:val="22"/>
                <w:lang w:val="fr-FR"/>
              </w:rPr>
              <w:t>r</w:t>
            </w:r>
            <w:r w:rsidRPr="00AB3BD3">
              <w:rPr>
                <w:rFonts w:ascii="Arial Narrow" w:hAnsi="Arial Narrow"/>
                <w:sz w:val="22"/>
                <w:szCs w:val="22"/>
                <w:lang w:val="fr-BE"/>
              </w:rPr>
              <w:t>épondre aux appels téléphoniques ;</w:t>
            </w:r>
          </w:p>
          <w:p w:rsidR="006F0FF5" w:rsidRPr="00AB3BD3" w:rsidRDefault="006F0FF5" w:rsidP="00EB33B4">
            <w:pPr>
              <w:numPr>
                <w:ilvl w:val="0"/>
                <w:numId w:val="1"/>
              </w:numPr>
              <w:tabs>
                <w:tab w:val="clear" w:pos="720"/>
                <w:tab w:val="num" w:pos="376"/>
              </w:tabs>
              <w:autoSpaceDE w:val="0"/>
              <w:autoSpaceDN w:val="0"/>
              <w:adjustRightInd w:val="0"/>
              <w:ind w:left="376"/>
              <w:jc w:val="both"/>
              <w:rPr>
                <w:rFonts w:ascii="Arial Narrow" w:hAnsi="Arial Narrow" w:cs="Arial"/>
                <w:sz w:val="22"/>
                <w:szCs w:val="22"/>
                <w:lang w:val="fr-FR"/>
              </w:rPr>
            </w:pPr>
            <w:r w:rsidRPr="00AB3BD3">
              <w:rPr>
                <w:rFonts w:ascii="Arial Narrow" w:hAnsi="Arial Narrow" w:cs="Arial"/>
                <w:sz w:val="22"/>
                <w:szCs w:val="22"/>
                <w:lang w:val="fr-BE"/>
              </w:rPr>
              <w:t>s</w:t>
            </w:r>
            <w:r w:rsidRPr="00AB3BD3">
              <w:rPr>
                <w:rFonts w:ascii="Arial Narrow" w:hAnsi="Arial Narrow"/>
                <w:sz w:val="22"/>
                <w:szCs w:val="22"/>
                <w:lang w:val="fr-BE"/>
              </w:rPr>
              <w:t>aisir les textes  et les documents qui lui sont  remis   par le  Secrétaire Général;</w:t>
            </w:r>
          </w:p>
          <w:p w:rsidR="006F0FF5" w:rsidRDefault="006F0FF5" w:rsidP="00EB33B4">
            <w:pPr>
              <w:numPr>
                <w:ilvl w:val="2"/>
                <w:numId w:val="6"/>
              </w:numPr>
              <w:tabs>
                <w:tab w:val="clear" w:pos="2340"/>
                <w:tab w:val="num" w:pos="376"/>
              </w:tabs>
              <w:autoSpaceDE w:val="0"/>
              <w:autoSpaceDN w:val="0"/>
              <w:adjustRightInd w:val="0"/>
              <w:ind w:left="376" w:hanging="376"/>
              <w:jc w:val="both"/>
              <w:rPr>
                <w:rFonts w:ascii="Arial Narrow" w:hAnsi="Arial Narrow" w:cs="Arial"/>
                <w:sz w:val="22"/>
                <w:szCs w:val="22"/>
                <w:lang w:val="fr-FR"/>
              </w:rPr>
            </w:pPr>
            <w:r w:rsidRPr="00AB3BD3">
              <w:rPr>
                <w:rFonts w:ascii="Arial Narrow" w:hAnsi="Arial Narrow" w:cs="Arial"/>
                <w:sz w:val="22"/>
                <w:szCs w:val="22"/>
                <w:lang w:val="fr-FR"/>
              </w:rPr>
              <w:t>t</w:t>
            </w:r>
            <w:r w:rsidRPr="00AB3BD3">
              <w:rPr>
                <w:rFonts w:ascii="Arial Narrow" w:hAnsi="Arial Narrow"/>
                <w:sz w:val="22"/>
                <w:szCs w:val="22"/>
                <w:lang w:val="fr-BE"/>
              </w:rPr>
              <w:t>enir  le carnet des rendez-vous du Secrétaire Général.</w:t>
            </w:r>
          </w:p>
          <w:p w:rsidR="006F0FF5" w:rsidRDefault="006F0FF5" w:rsidP="00EB33B4">
            <w:pPr>
              <w:autoSpaceDE w:val="0"/>
              <w:autoSpaceDN w:val="0"/>
              <w:adjustRightInd w:val="0"/>
              <w:jc w:val="both"/>
              <w:rPr>
                <w:rFonts w:ascii="Arial Narrow" w:hAnsi="Arial Narrow" w:cs="Arial"/>
                <w:sz w:val="22"/>
                <w:szCs w:val="22"/>
                <w:lang w:val="fr-FR"/>
              </w:rPr>
            </w:pPr>
          </w:p>
          <w:p w:rsidR="00172F58" w:rsidRPr="006F0FF5" w:rsidRDefault="00172F58" w:rsidP="00EB33B4">
            <w:pPr>
              <w:autoSpaceDE w:val="0"/>
              <w:autoSpaceDN w:val="0"/>
              <w:adjustRightInd w:val="0"/>
              <w:jc w:val="both"/>
              <w:rPr>
                <w:rFonts w:ascii="Arial Narrow" w:hAnsi="Arial Narrow" w:cs="Arial"/>
                <w:sz w:val="22"/>
                <w:szCs w:val="22"/>
                <w:lang w:val="fr-FR"/>
              </w:rPr>
            </w:pPr>
          </w:p>
        </w:tc>
        <w:tc>
          <w:tcPr>
            <w:tcW w:w="1354" w:type="dxa"/>
            <w:vAlign w:val="center"/>
          </w:tcPr>
          <w:p w:rsidR="006F0FF5" w:rsidRPr="00AB3BD3" w:rsidRDefault="006F0FF5" w:rsidP="00EB33B4">
            <w:pPr>
              <w:jc w:val="both"/>
              <w:rPr>
                <w:rFonts w:ascii="Arial Narrow" w:hAnsi="Arial Narrow"/>
                <w:b/>
                <w:sz w:val="22"/>
                <w:szCs w:val="22"/>
                <w:lang w:val="fr-FR"/>
              </w:rPr>
            </w:pPr>
          </w:p>
        </w:tc>
      </w:tr>
      <w:tr w:rsidR="006F0FF5" w:rsidRPr="00AB3BD3">
        <w:tc>
          <w:tcPr>
            <w:tcW w:w="1440"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EFFECTIF</w:t>
            </w:r>
          </w:p>
        </w:tc>
        <w:tc>
          <w:tcPr>
            <w:tcW w:w="4196"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STRUCTURE</w:t>
            </w:r>
          </w:p>
        </w:tc>
        <w:tc>
          <w:tcPr>
            <w:tcW w:w="7590"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ATTRIBUTIONS</w:t>
            </w:r>
          </w:p>
        </w:tc>
        <w:tc>
          <w:tcPr>
            <w:tcW w:w="1354"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PROFIL</w:t>
            </w:r>
          </w:p>
        </w:tc>
      </w:tr>
      <w:tr w:rsidR="006F0FF5" w:rsidRPr="00505913">
        <w:trPr>
          <w:trHeight w:val="3215"/>
        </w:trPr>
        <w:tc>
          <w:tcPr>
            <w:tcW w:w="1440" w:type="dxa"/>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CHEF DE DIVISION UNIQUE</w:t>
            </w:r>
          </w:p>
        </w:tc>
        <w:tc>
          <w:tcPr>
            <w:tcW w:w="7590" w:type="dxa"/>
            <w:tcBorders>
              <w:bottom w:val="single" w:sz="4" w:space="0" w:color="auto"/>
            </w:tcBorders>
            <w:vAlign w:val="center"/>
          </w:tcPr>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Assiste le Secrétaire Général dans l’administration des services ;</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supervise et coordonne les activités de la Division administrative ;</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rédige les projets de rapports d’activités du Secrétariat Général ;</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vise tous les documents soumis à la signature du Secrétaire Général ;</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dispatche les dossiers à traiter par les Directions suivant les instructions du Secrétaire Général ;</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établit les projets d’ordre du jour et  les comptes-rendus des réunions du Comité de Direction présidées par le Secrétaire Général ;</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distribue des taches quotidiennes à ses collaborateurs ;</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préside les réunions sectorielles des membres de sa Division ;</w:t>
            </w:r>
          </w:p>
          <w:p w:rsidR="006F0FF5"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présente les rapports d’activités sectorielles de la Divi</w:t>
            </w:r>
            <w:r>
              <w:rPr>
                <w:rFonts w:ascii="Arial Narrow" w:hAnsi="Arial Narrow"/>
                <w:sz w:val="22"/>
                <w:szCs w:val="22"/>
                <w:lang w:val="fr-FR"/>
              </w:rPr>
              <w:t>si</w:t>
            </w:r>
            <w:r w:rsidRPr="00AB3BD3">
              <w:rPr>
                <w:rFonts w:ascii="Arial Narrow" w:hAnsi="Arial Narrow"/>
                <w:sz w:val="22"/>
                <w:szCs w:val="22"/>
                <w:lang w:val="fr-FR"/>
              </w:rPr>
              <w:t>on.</w:t>
            </w:r>
          </w:p>
          <w:p w:rsidR="006F0FF5" w:rsidRDefault="006F0FF5" w:rsidP="00EB33B4">
            <w:pPr>
              <w:ind w:left="16"/>
              <w:jc w:val="both"/>
              <w:rPr>
                <w:rFonts w:ascii="Arial Narrow" w:hAnsi="Arial Narrow"/>
                <w:sz w:val="22"/>
                <w:szCs w:val="22"/>
                <w:lang w:val="fr-FR"/>
              </w:rPr>
            </w:pPr>
          </w:p>
          <w:p w:rsidR="00172F58" w:rsidRPr="00AB3BD3" w:rsidRDefault="00172F58" w:rsidP="00EB33B4">
            <w:pPr>
              <w:ind w:left="16"/>
              <w:jc w:val="both"/>
              <w:rPr>
                <w:rFonts w:ascii="Arial Narrow" w:hAnsi="Arial Narrow"/>
                <w:sz w:val="22"/>
                <w:szCs w:val="22"/>
                <w:lang w:val="fr-FR"/>
              </w:rPr>
            </w:pPr>
          </w:p>
        </w:tc>
        <w:tc>
          <w:tcPr>
            <w:tcW w:w="1354" w:type="dxa"/>
            <w:tcBorders>
              <w:bottom w:val="single" w:sz="4" w:space="0" w:color="auto"/>
            </w:tcBorders>
            <w:vAlign w:val="center"/>
          </w:tcPr>
          <w:p w:rsidR="006F0FF5" w:rsidRPr="00AB3BD3" w:rsidRDefault="006F0FF5" w:rsidP="00EB33B4">
            <w:pPr>
              <w:jc w:val="both"/>
              <w:rPr>
                <w:rFonts w:ascii="Arial Narrow" w:hAnsi="Arial Narrow"/>
                <w:b/>
                <w:sz w:val="22"/>
                <w:szCs w:val="22"/>
                <w:lang w:val="fr-FR"/>
              </w:rPr>
            </w:pPr>
          </w:p>
        </w:tc>
      </w:tr>
      <w:tr w:rsidR="006F0FF5" w:rsidRPr="00AB3BD3">
        <w:tc>
          <w:tcPr>
            <w:tcW w:w="1440" w:type="dxa"/>
            <w:shd w:val="clear" w:color="auto" w:fill="595959"/>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 Unité</w:t>
            </w:r>
          </w:p>
        </w:tc>
        <w:tc>
          <w:tcPr>
            <w:tcW w:w="13140" w:type="dxa"/>
            <w:gridSpan w:val="3"/>
            <w:shd w:val="clear" w:color="auto" w:fill="auto"/>
            <w:vAlign w:val="center"/>
          </w:tcPr>
          <w:p w:rsidR="006F0FF5" w:rsidRDefault="006F0FF5" w:rsidP="00EB33B4">
            <w:pPr>
              <w:jc w:val="both"/>
              <w:rPr>
                <w:rFonts w:ascii="Arial Narrow" w:hAnsi="Arial Narrow"/>
                <w:sz w:val="22"/>
                <w:szCs w:val="22"/>
                <w:lang w:val="fr-FR"/>
              </w:rPr>
            </w:pPr>
          </w:p>
          <w:p w:rsidR="006F0FF5" w:rsidRPr="00AB3BD3" w:rsidRDefault="006F0FF5" w:rsidP="00EB33B4">
            <w:pPr>
              <w:jc w:val="both"/>
              <w:rPr>
                <w:rFonts w:ascii="Arial Narrow" w:hAnsi="Arial Narrow"/>
                <w:sz w:val="22"/>
                <w:szCs w:val="22"/>
                <w:lang w:val="fr-FR"/>
              </w:rPr>
            </w:pPr>
          </w:p>
        </w:tc>
      </w:tr>
      <w:tr w:rsidR="006F0FF5" w:rsidRPr="00AB3BD3">
        <w:trPr>
          <w:trHeight w:val="530"/>
        </w:trPr>
        <w:tc>
          <w:tcPr>
            <w:tcW w:w="5636" w:type="dxa"/>
            <w:gridSpan w:val="2"/>
            <w:vAlign w:val="center"/>
          </w:tcPr>
          <w:p w:rsidR="006F0FF5" w:rsidRPr="00AB3BD3" w:rsidRDefault="00716D5E" w:rsidP="001417D2">
            <w:pPr>
              <w:jc w:val="center"/>
              <w:rPr>
                <w:rFonts w:ascii="Arial Narrow" w:hAnsi="Arial Narrow"/>
                <w:b/>
                <w:sz w:val="22"/>
                <w:szCs w:val="22"/>
                <w:lang w:val="fr-FR"/>
              </w:rPr>
            </w:pPr>
            <w:r>
              <w:rPr>
                <w:rFonts w:ascii="Arial Narrow" w:hAnsi="Arial Narrow"/>
                <w:b/>
                <w:sz w:val="22"/>
                <w:szCs w:val="22"/>
                <w:lang w:val="fr-FR"/>
              </w:rPr>
              <w:t>5</w:t>
            </w:r>
            <w:r w:rsidR="006F0FF5" w:rsidRPr="00AB3BD3">
              <w:rPr>
                <w:rFonts w:ascii="Arial Narrow" w:hAnsi="Arial Narrow"/>
                <w:b/>
                <w:sz w:val="22"/>
                <w:szCs w:val="22"/>
                <w:lang w:val="fr-FR"/>
              </w:rPr>
              <w:t>.1.1.</w:t>
            </w:r>
            <w:r w:rsidR="008356CD">
              <w:rPr>
                <w:rFonts w:ascii="Arial Narrow" w:hAnsi="Arial Narrow"/>
                <w:b/>
                <w:sz w:val="22"/>
                <w:szCs w:val="22"/>
                <w:lang w:val="fr-FR"/>
              </w:rPr>
              <w:t>1.</w:t>
            </w:r>
            <w:r w:rsidR="006F0FF5" w:rsidRPr="00AB3BD3">
              <w:rPr>
                <w:rFonts w:ascii="Arial Narrow" w:hAnsi="Arial Narrow"/>
                <w:b/>
                <w:sz w:val="22"/>
                <w:szCs w:val="22"/>
                <w:lang w:val="fr-FR"/>
              </w:rPr>
              <w:t xml:space="preserve"> </w:t>
            </w:r>
            <w:r w:rsidR="002F5E8C" w:rsidRPr="00AB3BD3">
              <w:rPr>
                <w:rFonts w:ascii="Arial Narrow" w:hAnsi="Arial Narrow"/>
                <w:b/>
                <w:sz w:val="22"/>
                <w:szCs w:val="22"/>
                <w:lang w:val="fr-FR"/>
              </w:rPr>
              <w:t>Bureau</w:t>
            </w:r>
            <w:r w:rsidR="002F5E8C">
              <w:rPr>
                <w:rFonts w:ascii="Arial Narrow" w:hAnsi="Arial Narrow"/>
                <w:b/>
                <w:sz w:val="22"/>
                <w:szCs w:val="22"/>
                <w:lang w:val="fr-FR"/>
              </w:rPr>
              <w:t xml:space="preserve"> </w:t>
            </w:r>
            <w:r w:rsidR="006F0FF5" w:rsidRPr="00AB3BD3">
              <w:rPr>
                <w:rFonts w:ascii="Arial Narrow" w:hAnsi="Arial Narrow"/>
                <w:b/>
                <w:sz w:val="22"/>
                <w:szCs w:val="22"/>
                <w:lang w:val="fr-FR"/>
              </w:rPr>
              <w:t>Relations Publiques</w:t>
            </w:r>
          </w:p>
        </w:tc>
        <w:tc>
          <w:tcPr>
            <w:tcW w:w="7590" w:type="dxa"/>
            <w:vAlign w:val="center"/>
          </w:tcPr>
          <w:p w:rsidR="006F0FF5" w:rsidRDefault="006F0FF5" w:rsidP="00EB33B4">
            <w:pPr>
              <w:jc w:val="both"/>
              <w:rPr>
                <w:rFonts w:ascii="Arial Narrow" w:hAnsi="Arial Narrow"/>
                <w:b/>
                <w:sz w:val="22"/>
                <w:szCs w:val="22"/>
                <w:lang w:val="fr-FR"/>
              </w:rPr>
            </w:pPr>
            <w:r w:rsidRPr="00AB3BD3">
              <w:rPr>
                <w:rFonts w:ascii="Arial Narrow" w:hAnsi="Arial Narrow"/>
                <w:b/>
                <w:sz w:val="22"/>
                <w:szCs w:val="22"/>
                <w:lang w:val="fr-FR"/>
              </w:rPr>
              <w:t>ATTRIBUTIONS</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Superviser  et coordonner les activités relatives au service de protocole et aux audiences ;</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réglementer les accueils et les audiences auprès du Secrétaire Général;</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couvrir les audiences et accompagner le Secrétaire Général dans les manifestations officielles;</w:t>
            </w:r>
          </w:p>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rédiger les projets des comptes rendus des réunions de la Division ;</w:t>
            </w:r>
          </w:p>
          <w:p w:rsidR="006F0FF5" w:rsidRPr="006F0FF5" w:rsidRDefault="006F0FF5" w:rsidP="00EB33B4">
            <w:pPr>
              <w:numPr>
                <w:ilvl w:val="1"/>
                <w:numId w:val="6"/>
              </w:numPr>
              <w:tabs>
                <w:tab w:val="clear" w:pos="1440"/>
                <w:tab w:val="num" w:pos="376"/>
              </w:tabs>
              <w:ind w:left="376"/>
              <w:jc w:val="both"/>
              <w:rPr>
                <w:rFonts w:ascii="Arial Narrow" w:hAnsi="Arial Narrow"/>
                <w:b/>
                <w:sz w:val="22"/>
                <w:szCs w:val="22"/>
                <w:lang w:val="fr-FR"/>
              </w:rPr>
            </w:pPr>
            <w:r w:rsidRPr="00AB3BD3">
              <w:rPr>
                <w:rFonts w:ascii="Arial Narrow" w:hAnsi="Arial Narrow"/>
                <w:sz w:val="22"/>
                <w:szCs w:val="22"/>
                <w:lang w:val="fr-FR"/>
              </w:rPr>
              <w:t>répondre aux messages téléphoniques.</w:t>
            </w:r>
          </w:p>
          <w:p w:rsidR="006F0FF5" w:rsidRDefault="006F0FF5" w:rsidP="00EB33B4">
            <w:pPr>
              <w:ind w:left="16"/>
              <w:jc w:val="both"/>
              <w:rPr>
                <w:rFonts w:ascii="Arial Narrow" w:hAnsi="Arial Narrow"/>
                <w:sz w:val="22"/>
                <w:szCs w:val="22"/>
                <w:lang w:val="fr-FR"/>
              </w:rPr>
            </w:pPr>
          </w:p>
          <w:p w:rsidR="006F0FF5" w:rsidRPr="00AB3BD3" w:rsidRDefault="006F0FF5" w:rsidP="00EB33B4">
            <w:pPr>
              <w:ind w:left="16"/>
              <w:jc w:val="both"/>
              <w:rPr>
                <w:rFonts w:ascii="Arial Narrow" w:hAnsi="Arial Narrow"/>
                <w:b/>
                <w:sz w:val="22"/>
                <w:szCs w:val="22"/>
                <w:lang w:val="fr-FR"/>
              </w:rPr>
            </w:pPr>
          </w:p>
        </w:tc>
        <w:tc>
          <w:tcPr>
            <w:tcW w:w="1354" w:type="dxa"/>
            <w:vAlign w:val="center"/>
          </w:tcPr>
          <w:p w:rsidR="006F0FF5" w:rsidRPr="00AB3BD3" w:rsidRDefault="006F0FF5" w:rsidP="00EB33B4">
            <w:pPr>
              <w:jc w:val="both"/>
              <w:rPr>
                <w:rFonts w:ascii="Arial Narrow" w:hAnsi="Arial Narrow"/>
                <w:b/>
                <w:sz w:val="22"/>
                <w:szCs w:val="22"/>
                <w:lang w:val="fr-FR"/>
              </w:rPr>
            </w:pPr>
          </w:p>
        </w:tc>
      </w:tr>
      <w:tr w:rsidR="006F0FF5" w:rsidRPr="00AB3BD3">
        <w:trPr>
          <w:trHeight w:val="530"/>
        </w:trPr>
        <w:tc>
          <w:tcPr>
            <w:tcW w:w="1440"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 xml:space="preserve">EFFECTIF </w:t>
            </w:r>
          </w:p>
        </w:tc>
        <w:tc>
          <w:tcPr>
            <w:tcW w:w="4196" w:type="dxa"/>
            <w:vAlign w:val="center"/>
          </w:tcPr>
          <w:p w:rsidR="006F0FF5" w:rsidRPr="00AB3BD3" w:rsidRDefault="00645BCF" w:rsidP="00EB33B4">
            <w:pPr>
              <w:jc w:val="both"/>
              <w:rPr>
                <w:rFonts w:ascii="Arial Narrow" w:hAnsi="Arial Narrow"/>
                <w:b/>
                <w:sz w:val="22"/>
                <w:szCs w:val="22"/>
                <w:lang w:val="fr-FR"/>
              </w:rPr>
            </w:pPr>
            <w:r>
              <w:rPr>
                <w:rFonts w:ascii="Arial Narrow" w:hAnsi="Arial Narrow"/>
                <w:b/>
                <w:sz w:val="22"/>
                <w:szCs w:val="22"/>
                <w:lang w:val="fr-FR"/>
              </w:rPr>
              <w:t>STRUCTURE</w:t>
            </w:r>
          </w:p>
        </w:tc>
        <w:tc>
          <w:tcPr>
            <w:tcW w:w="7590"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ATTRIBUTIONS</w:t>
            </w:r>
          </w:p>
        </w:tc>
        <w:tc>
          <w:tcPr>
            <w:tcW w:w="1354"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PROFIL</w:t>
            </w:r>
          </w:p>
        </w:tc>
      </w:tr>
      <w:tr w:rsidR="006F0FF5" w:rsidRPr="00505913">
        <w:trPr>
          <w:trHeight w:val="530"/>
        </w:trPr>
        <w:tc>
          <w:tcPr>
            <w:tcW w:w="1440" w:type="dxa"/>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CHEF DE BUREAU</w:t>
            </w:r>
          </w:p>
        </w:tc>
        <w:tc>
          <w:tcPr>
            <w:tcW w:w="7590" w:type="dxa"/>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Supervise,  coordonne et anime toutes les activités de son Bureau</w:t>
            </w:r>
          </w:p>
        </w:tc>
        <w:tc>
          <w:tcPr>
            <w:tcW w:w="1354" w:type="dxa"/>
            <w:vAlign w:val="center"/>
          </w:tcPr>
          <w:p w:rsidR="006F0FF5" w:rsidRPr="00AB3BD3" w:rsidRDefault="006F0FF5" w:rsidP="00EB33B4">
            <w:pPr>
              <w:jc w:val="both"/>
              <w:rPr>
                <w:rFonts w:ascii="Arial Narrow" w:hAnsi="Arial Narrow"/>
                <w:b/>
                <w:sz w:val="22"/>
                <w:szCs w:val="22"/>
                <w:lang w:val="fr-FR"/>
              </w:rPr>
            </w:pPr>
          </w:p>
        </w:tc>
      </w:tr>
      <w:tr w:rsidR="006F0FF5" w:rsidRPr="00505913">
        <w:trPr>
          <w:trHeight w:val="1052"/>
        </w:trPr>
        <w:tc>
          <w:tcPr>
            <w:tcW w:w="1440" w:type="dxa"/>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ATTACHE DE BUREAU DE 1</w:t>
            </w:r>
            <w:r w:rsidRPr="00AB3BD3">
              <w:rPr>
                <w:rFonts w:ascii="Arial Narrow" w:hAnsi="Arial Narrow"/>
                <w:sz w:val="22"/>
                <w:szCs w:val="22"/>
                <w:vertAlign w:val="superscript"/>
                <w:lang w:val="fr-FR"/>
              </w:rPr>
              <w:t>ère</w:t>
            </w:r>
            <w:r w:rsidRPr="00AB3BD3">
              <w:rPr>
                <w:rFonts w:ascii="Arial Narrow" w:hAnsi="Arial Narrow"/>
                <w:sz w:val="22"/>
                <w:szCs w:val="22"/>
                <w:lang w:val="fr-FR"/>
              </w:rPr>
              <w:t xml:space="preserve"> Classe</w:t>
            </w:r>
          </w:p>
        </w:tc>
        <w:tc>
          <w:tcPr>
            <w:tcW w:w="7590" w:type="dxa"/>
            <w:vAlign w:val="center"/>
          </w:tcPr>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centralise, analyse et traite les informations relatives à :</w:t>
            </w:r>
          </w:p>
          <w:p w:rsidR="006F0FF5" w:rsidRPr="00AB3BD3" w:rsidRDefault="006F0FF5" w:rsidP="00C802C4">
            <w:pPr>
              <w:numPr>
                <w:ilvl w:val="0"/>
                <w:numId w:val="121"/>
              </w:numPr>
              <w:tabs>
                <w:tab w:val="clear" w:pos="1636"/>
                <w:tab w:val="num" w:pos="376"/>
                <w:tab w:val="num" w:pos="736"/>
              </w:tabs>
              <w:ind w:left="376" w:firstLine="0"/>
              <w:jc w:val="both"/>
              <w:rPr>
                <w:rFonts w:ascii="Arial Narrow" w:hAnsi="Arial Narrow"/>
                <w:sz w:val="22"/>
                <w:szCs w:val="22"/>
                <w:lang w:val="fr-FR"/>
              </w:rPr>
            </w:pPr>
            <w:r w:rsidRPr="00AB3BD3">
              <w:rPr>
                <w:rFonts w:ascii="Arial Narrow" w:hAnsi="Arial Narrow"/>
                <w:sz w:val="22"/>
                <w:szCs w:val="22"/>
                <w:lang w:val="fr-FR"/>
              </w:rPr>
              <w:t>la planification et à l’organisation des audiences auprès du Secrétaire Général ;</w:t>
            </w:r>
          </w:p>
          <w:p w:rsidR="006F0FF5" w:rsidRPr="00AB3BD3" w:rsidRDefault="006F0FF5" w:rsidP="00C802C4">
            <w:pPr>
              <w:numPr>
                <w:ilvl w:val="0"/>
                <w:numId w:val="121"/>
              </w:numPr>
              <w:tabs>
                <w:tab w:val="clear" w:pos="1636"/>
                <w:tab w:val="num" w:pos="376"/>
                <w:tab w:val="num" w:pos="736"/>
              </w:tabs>
              <w:ind w:left="376" w:firstLine="0"/>
              <w:jc w:val="both"/>
              <w:rPr>
                <w:rFonts w:ascii="Arial Narrow" w:hAnsi="Arial Narrow"/>
                <w:sz w:val="22"/>
                <w:szCs w:val="22"/>
                <w:lang w:val="fr-FR"/>
              </w:rPr>
            </w:pPr>
            <w:r w:rsidRPr="00AB3BD3">
              <w:rPr>
                <w:rFonts w:ascii="Arial Narrow" w:hAnsi="Arial Narrow"/>
                <w:sz w:val="22"/>
                <w:szCs w:val="22"/>
                <w:lang w:val="fr-FR"/>
              </w:rPr>
              <w:t xml:space="preserve">l’accueil  et </w:t>
            </w:r>
            <w:r>
              <w:rPr>
                <w:rFonts w:ascii="Arial Narrow" w:hAnsi="Arial Narrow"/>
                <w:sz w:val="22"/>
                <w:szCs w:val="22"/>
                <w:lang w:val="fr-FR"/>
              </w:rPr>
              <w:t>à l</w:t>
            </w:r>
            <w:r w:rsidRPr="00AB3BD3">
              <w:rPr>
                <w:rFonts w:ascii="Arial Narrow" w:hAnsi="Arial Narrow"/>
                <w:sz w:val="22"/>
                <w:szCs w:val="22"/>
                <w:lang w:val="fr-FR"/>
              </w:rPr>
              <w:t>’orientation des visiteurs dans les Services du Secrétariat Général ;</w:t>
            </w:r>
          </w:p>
          <w:p w:rsidR="006F0FF5" w:rsidRPr="00AB3BD3" w:rsidRDefault="006F0FF5" w:rsidP="00C802C4">
            <w:pPr>
              <w:numPr>
                <w:ilvl w:val="0"/>
                <w:numId w:val="121"/>
              </w:numPr>
              <w:tabs>
                <w:tab w:val="clear" w:pos="1636"/>
                <w:tab w:val="num" w:pos="376"/>
                <w:tab w:val="num" w:pos="736"/>
              </w:tabs>
              <w:ind w:left="376" w:firstLine="0"/>
              <w:jc w:val="both"/>
              <w:rPr>
                <w:rFonts w:ascii="Arial Narrow" w:hAnsi="Arial Narrow"/>
                <w:sz w:val="22"/>
                <w:szCs w:val="22"/>
                <w:lang w:val="fr-FR"/>
              </w:rPr>
            </w:pPr>
            <w:r w:rsidRPr="00AB3BD3">
              <w:rPr>
                <w:rFonts w:ascii="Arial Narrow" w:hAnsi="Arial Narrow"/>
                <w:sz w:val="22"/>
                <w:szCs w:val="22"/>
                <w:lang w:val="fr-FR"/>
              </w:rPr>
              <w:t>au suivi des activités des audiences.</w:t>
            </w:r>
          </w:p>
          <w:p w:rsidR="006F0FF5" w:rsidRPr="00AB3BD3" w:rsidRDefault="006F0FF5" w:rsidP="00C802C4">
            <w:pPr>
              <w:numPr>
                <w:ilvl w:val="0"/>
                <w:numId w:val="122"/>
              </w:numPr>
              <w:tabs>
                <w:tab w:val="clear" w:pos="1980"/>
                <w:tab w:val="num" w:pos="376"/>
              </w:tabs>
              <w:ind w:hanging="1964"/>
              <w:jc w:val="both"/>
              <w:rPr>
                <w:rFonts w:ascii="Arial Narrow" w:hAnsi="Arial Narrow"/>
                <w:sz w:val="22"/>
                <w:szCs w:val="22"/>
                <w:lang w:val="fr-FR"/>
              </w:rPr>
            </w:pPr>
            <w:r w:rsidRPr="00AB3BD3">
              <w:rPr>
                <w:rFonts w:ascii="Arial Narrow" w:hAnsi="Arial Narrow"/>
                <w:sz w:val="22"/>
                <w:szCs w:val="22"/>
                <w:lang w:val="fr-FR"/>
              </w:rPr>
              <w:t>rédige les rapports d’activités y afférentes.</w:t>
            </w:r>
          </w:p>
        </w:tc>
        <w:tc>
          <w:tcPr>
            <w:tcW w:w="1354" w:type="dxa"/>
            <w:vAlign w:val="center"/>
          </w:tcPr>
          <w:p w:rsidR="006F0FF5" w:rsidRPr="00AB3BD3" w:rsidRDefault="006F0FF5" w:rsidP="00EB33B4">
            <w:pPr>
              <w:jc w:val="both"/>
              <w:rPr>
                <w:rFonts w:ascii="Arial Narrow" w:hAnsi="Arial Narrow"/>
                <w:b/>
                <w:sz w:val="22"/>
                <w:szCs w:val="22"/>
                <w:lang w:val="fr-FR"/>
              </w:rPr>
            </w:pPr>
          </w:p>
        </w:tc>
      </w:tr>
      <w:tr w:rsidR="006F0FF5" w:rsidRPr="00505913">
        <w:tc>
          <w:tcPr>
            <w:tcW w:w="1440" w:type="dxa"/>
            <w:vAlign w:val="center"/>
          </w:tcPr>
          <w:p w:rsidR="006F0FF5" w:rsidRPr="00AB3BD3" w:rsidRDefault="006F0FF5" w:rsidP="001417D2">
            <w:pPr>
              <w:jc w:val="center"/>
              <w:rPr>
                <w:rFonts w:ascii="Arial Narrow" w:hAnsi="Arial Narrow"/>
                <w:sz w:val="22"/>
                <w:szCs w:val="22"/>
                <w:lang w:val="fr-FR"/>
              </w:rPr>
            </w:pPr>
            <w:bookmarkStart w:id="8" w:name="_Hlk176668968"/>
            <w:r w:rsidRPr="00AB3BD3">
              <w:rPr>
                <w:rFonts w:ascii="Arial Narrow" w:hAnsi="Arial Narrow"/>
                <w:sz w:val="22"/>
                <w:szCs w:val="22"/>
                <w:lang w:val="fr-FR"/>
              </w:rPr>
              <w:t>1</w:t>
            </w:r>
          </w:p>
        </w:tc>
        <w:tc>
          <w:tcPr>
            <w:tcW w:w="4196" w:type="dxa"/>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ATTACHE DE BUREAU DE 2</w:t>
            </w:r>
            <w:r w:rsidRPr="00AB3BD3">
              <w:rPr>
                <w:rFonts w:ascii="Arial Narrow" w:hAnsi="Arial Narrow"/>
                <w:sz w:val="22"/>
                <w:szCs w:val="22"/>
                <w:vertAlign w:val="superscript"/>
                <w:lang w:val="fr-FR"/>
              </w:rPr>
              <w:t>ème</w:t>
            </w:r>
            <w:r w:rsidRPr="00AB3BD3">
              <w:rPr>
                <w:rFonts w:ascii="Arial Narrow" w:hAnsi="Arial Narrow"/>
                <w:sz w:val="22"/>
                <w:szCs w:val="22"/>
                <w:lang w:val="fr-FR"/>
              </w:rPr>
              <w:t xml:space="preserve"> Classe</w:t>
            </w:r>
          </w:p>
        </w:tc>
        <w:tc>
          <w:tcPr>
            <w:tcW w:w="7590" w:type="dxa"/>
            <w:vAlign w:val="center"/>
          </w:tcPr>
          <w:p w:rsidR="006F0FF5" w:rsidRPr="00AB3BD3" w:rsidRDefault="006F0FF5" w:rsidP="00EB33B4">
            <w:pPr>
              <w:numPr>
                <w:ilvl w:val="0"/>
                <w:numId w:val="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Collecte les informations relatives à :</w:t>
            </w:r>
          </w:p>
          <w:p w:rsidR="006F0FF5" w:rsidRPr="00AB3BD3" w:rsidRDefault="006F0FF5" w:rsidP="00C802C4">
            <w:pPr>
              <w:numPr>
                <w:ilvl w:val="0"/>
                <w:numId w:val="121"/>
              </w:numPr>
              <w:tabs>
                <w:tab w:val="clear" w:pos="1636"/>
                <w:tab w:val="num" w:pos="376"/>
                <w:tab w:val="num" w:pos="736"/>
              </w:tabs>
              <w:ind w:left="376" w:firstLine="0"/>
              <w:jc w:val="both"/>
              <w:rPr>
                <w:rFonts w:ascii="Arial Narrow" w:hAnsi="Arial Narrow"/>
                <w:sz w:val="22"/>
                <w:szCs w:val="22"/>
                <w:lang w:val="fr-FR"/>
              </w:rPr>
            </w:pPr>
            <w:r w:rsidRPr="00AB3BD3">
              <w:rPr>
                <w:rFonts w:ascii="Arial Narrow" w:hAnsi="Arial Narrow"/>
                <w:sz w:val="22"/>
                <w:szCs w:val="22"/>
                <w:lang w:val="fr-FR"/>
              </w:rPr>
              <w:t>la planification et à l’organisation des audiences auprès du Secrétaire Général ;</w:t>
            </w:r>
          </w:p>
          <w:p w:rsidR="006F0FF5" w:rsidRPr="00AB3BD3" w:rsidRDefault="006F0FF5" w:rsidP="00C802C4">
            <w:pPr>
              <w:numPr>
                <w:ilvl w:val="0"/>
                <w:numId w:val="121"/>
              </w:numPr>
              <w:tabs>
                <w:tab w:val="clear" w:pos="1636"/>
                <w:tab w:val="num" w:pos="376"/>
                <w:tab w:val="num" w:pos="736"/>
              </w:tabs>
              <w:ind w:left="376" w:firstLine="0"/>
              <w:jc w:val="both"/>
              <w:rPr>
                <w:rFonts w:ascii="Arial Narrow" w:hAnsi="Arial Narrow"/>
                <w:sz w:val="22"/>
                <w:szCs w:val="22"/>
                <w:lang w:val="fr-FR"/>
              </w:rPr>
            </w:pPr>
            <w:r w:rsidRPr="00AB3BD3">
              <w:rPr>
                <w:rFonts w:ascii="Arial Narrow" w:hAnsi="Arial Narrow"/>
                <w:sz w:val="22"/>
                <w:szCs w:val="22"/>
                <w:lang w:val="fr-FR"/>
              </w:rPr>
              <w:t xml:space="preserve">l’accueil  et </w:t>
            </w:r>
            <w:r>
              <w:rPr>
                <w:rFonts w:ascii="Arial Narrow" w:hAnsi="Arial Narrow"/>
                <w:sz w:val="22"/>
                <w:szCs w:val="22"/>
                <w:lang w:val="fr-FR"/>
              </w:rPr>
              <w:t xml:space="preserve">à </w:t>
            </w:r>
            <w:r w:rsidRPr="00AB3BD3">
              <w:rPr>
                <w:rFonts w:ascii="Arial Narrow" w:hAnsi="Arial Narrow"/>
                <w:sz w:val="22"/>
                <w:szCs w:val="22"/>
                <w:lang w:val="fr-FR"/>
              </w:rPr>
              <w:t>l’orientation des visiteurs dans les Services du Secrétariat Général ;</w:t>
            </w:r>
          </w:p>
          <w:p w:rsidR="006F0FF5" w:rsidRPr="00AB3BD3" w:rsidRDefault="006F0FF5" w:rsidP="00C802C4">
            <w:pPr>
              <w:numPr>
                <w:ilvl w:val="0"/>
                <w:numId w:val="121"/>
              </w:numPr>
              <w:tabs>
                <w:tab w:val="clear" w:pos="1636"/>
                <w:tab w:val="num" w:pos="376"/>
                <w:tab w:val="num" w:pos="736"/>
              </w:tabs>
              <w:ind w:left="376" w:firstLine="0"/>
              <w:jc w:val="both"/>
              <w:rPr>
                <w:rFonts w:ascii="Arial Narrow" w:hAnsi="Arial Narrow"/>
                <w:sz w:val="22"/>
                <w:szCs w:val="22"/>
                <w:lang w:val="fr-FR"/>
              </w:rPr>
            </w:pPr>
            <w:r w:rsidRPr="00AB3BD3">
              <w:rPr>
                <w:rFonts w:ascii="Arial Narrow" w:hAnsi="Arial Narrow"/>
                <w:sz w:val="22"/>
                <w:szCs w:val="22"/>
                <w:lang w:val="fr-FR"/>
              </w:rPr>
              <w:t>au suivi des activités des audiences.</w:t>
            </w:r>
          </w:p>
          <w:p w:rsidR="006F0FF5" w:rsidRPr="00AB3BD3" w:rsidRDefault="006F0FF5" w:rsidP="00C802C4">
            <w:pPr>
              <w:numPr>
                <w:ilvl w:val="0"/>
                <w:numId w:val="122"/>
              </w:numPr>
              <w:tabs>
                <w:tab w:val="clear" w:pos="1980"/>
                <w:tab w:val="num" w:pos="376"/>
              </w:tabs>
              <w:ind w:hanging="1964"/>
              <w:jc w:val="both"/>
              <w:rPr>
                <w:rFonts w:ascii="Arial Narrow" w:hAnsi="Arial Narrow"/>
                <w:sz w:val="22"/>
                <w:szCs w:val="22"/>
                <w:lang w:val="fr-FR"/>
              </w:rPr>
            </w:pPr>
            <w:r w:rsidRPr="00AB3BD3">
              <w:rPr>
                <w:rFonts w:ascii="Arial Narrow" w:hAnsi="Arial Narrow"/>
                <w:sz w:val="22"/>
                <w:szCs w:val="22"/>
                <w:lang w:val="fr-FR"/>
              </w:rPr>
              <w:t>rédige les rapports d’activités y afférentes.</w:t>
            </w:r>
          </w:p>
          <w:p w:rsidR="006F0FF5" w:rsidRPr="00AB3BD3" w:rsidRDefault="006F0FF5" w:rsidP="00EB33B4">
            <w:pPr>
              <w:ind w:left="16"/>
              <w:jc w:val="both"/>
              <w:rPr>
                <w:rFonts w:ascii="Arial Narrow" w:hAnsi="Arial Narrow"/>
                <w:sz w:val="22"/>
                <w:szCs w:val="22"/>
                <w:lang w:val="fr-FR"/>
              </w:rPr>
            </w:pPr>
          </w:p>
          <w:p w:rsidR="006F0FF5" w:rsidRPr="00AB3BD3" w:rsidRDefault="006F0FF5" w:rsidP="00EB33B4">
            <w:pPr>
              <w:ind w:left="16"/>
              <w:jc w:val="both"/>
              <w:rPr>
                <w:rFonts w:ascii="Arial Narrow" w:hAnsi="Arial Narrow"/>
                <w:sz w:val="22"/>
                <w:szCs w:val="22"/>
                <w:lang w:val="fr-FR"/>
              </w:rPr>
            </w:pPr>
          </w:p>
        </w:tc>
        <w:tc>
          <w:tcPr>
            <w:tcW w:w="1354" w:type="dxa"/>
            <w:vAlign w:val="center"/>
          </w:tcPr>
          <w:p w:rsidR="006F0FF5" w:rsidRPr="00AB3BD3" w:rsidRDefault="006F0FF5" w:rsidP="00EB33B4">
            <w:pPr>
              <w:jc w:val="both"/>
              <w:rPr>
                <w:rFonts w:ascii="Arial Narrow" w:hAnsi="Arial Narrow"/>
                <w:sz w:val="22"/>
                <w:szCs w:val="22"/>
                <w:lang w:val="fr-FR"/>
              </w:rPr>
            </w:pPr>
          </w:p>
        </w:tc>
      </w:tr>
      <w:tr w:rsidR="006F0FF5" w:rsidRPr="00505913">
        <w:tc>
          <w:tcPr>
            <w:tcW w:w="1440" w:type="dxa"/>
            <w:tcBorders>
              <w:bottom w:val="single" w:sz="4" w:space="0" w:color="auto"/>
            </w:tcBorders>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 xml:space="preserve"> AGENT DE BUREAU DE 1</w:t>
            </w:r>
            <w:r w:rsidRPr="00AB3BD3">
              <w:rPr>
                <w:rFonts w:ascii="Arial Narrow" w:hAnsi="Arial Narrow"/>
                <w:sz w:val="22"/>
                <w:szCs w:val="22"/>
                <w:vertAlign w:val="superscript"/>
                <w:lang w:val="fr-FR"/>
              </w:rPr>
              <w:t>ère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F0FF5" w:rsidRPr="00AB3BD3" w:rsidRDefault="006F0FF5" w:rsidP="00EB33B4">
            <w:pPr>
              <w:numPr>
                <w:ilvl w:val="0"/>
                <w:numId w:val="3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Assure la réception, l’enregistrement, le classement et la conservation des documents du Bureau ainsi que la transmission dans d’autres Services ;</w:t>
            </w:r>
          </w:p>
          <w:p w:rsidR="006F0FF5" w:rsidRPr="00AB3BD3" w:rsidRDefault="006F0FF5" w:rsidP="00EB33B4">
            <w:pPr>
              <w:numPr>
                <w:ilvl w:val="0"/>
                <w:numId w:val="3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assure la saisie des documents  et autres éléments y relatifs.</w:t>
            </w:r>
          </w:p>
        </w:tc>
        <w:tc>
          <w:tcPr>
            <w:tcW w:w="1354"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p>
        </w:tc>
      </w:tr>
      <w:bookmarkEnd w:id="8"/>
      <w:tr w:rsidR="006F0FF5" w:rsidRPr="00505913">
        <w:tc>
          <w:tcPr>
            <w:tcW w:w="1440" w:type="dxa"/>
            <w:tcBorders>
              <w:bottom w:val="single" w:sz="4" w:space="0" w:color="auto"/>
            </w:tcBorders>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HUISSIER</w:t>
            </w:r>
          </w:p>
        </w:tc>
        <w:tc>
          <w:tcPr>
            <w:tcW w:w="7590"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Assure la propreté des locaux de travail et des installations sanitaires ainsi que la liaison avec les autres Services.</w:t>
            </w:r>
          </w:p>
        </w:tc>
        <w:tc>
          <w:tcPr>
            <w:tcW w:w="1354"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p>
        </w:tc>
      </w:tr>
      <w:tr w:rsidR="006F0FF5" w:rsidRPr="00AB3BD3">
        <w:tc>
          <w:tcPr>
            <w:tcW w:w="1440" w:type="dxa"/>
            <w:shd w:val="clear" w:color="auto" w:fill="595959"/>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5 Unités</w:t>
            </w:r>
          </w:p>
        </w:tc>
        <w:tc>
          <w:tcPr>
            <w:tcW w:w="13140" w:type="dxa"/>
            <w:gridSpan w:val="3"/>
            <w:shd w:val="clear" w:color="auto" w:fill="auto"/>
            <w:vAlign w:val="center"/>
          </w:tcPr>
          <w:p w:rsidR="006F0FF5" w:rsidRPr="00AB3BD3" w:rsidRDefault="006F0FF5" w:rsidP="00EB33B4">
            <w:pPr>
              <w:jc w:val="both"/>
              <w:rPr>
                <w:rFonts w:ascii="Arial Narrow" w:hAnsi="Arial Narrow"/>
                <w:sz w:val="22"/>
                <w:szCs w:val="22"/>
                <w:lang w:val="fr-FR"/>
              </w:rPr>
            </w:pPr>
          </w:p>
        </w:tc>
      </w:tr>
      <w:tr w:rsidR="006D26CD" w:rsidRPr="00505913">
        <w:tc>
          <w:tcPr>
            <w:tcW w:w="5636" w:type="dxa"/>
            <w:gridSpan w:val="2"/>
            <w:vAlign w:val="center"/>
          </w:tcPr>
          <w:p w:rsidR="006D26CD" w:rsidRPr="00AB3BD3" w:rsidRDefault="00E247A0" w:rsidP="001417D2">
            <w:pPr>
              <w:jc w:val="center"/>
              <w:rPr>
                <w:rFonts w:ascii="Arial Narrow" w:hAnsi="Arial Narrow"/>
                <w:b/>
                <w:sz w:val="22"/>
                <w:szCs w:val="22"/>
                <w:lang w:val="fr-FR"/>
              </w:rPr>
            </w:pPr>
            <w:r>
              <w:rPr>
                <w:rFonts w:ascii="Arial Narrow" w:hAnsi="Arial Narrow"/>
                <w:b/>
                <w:sz w:val="22"/>
                <w:szCs w:val="22"/>
                <w:lang w:val="fr-FR"/>
              </w:rPr>
              <w:t>5</w:t>
            </w:r>
            <w:r w:rsidR="006D26CD" w:rsidRPr="00AB3BD3">
              <w:rPr>
                <w:rFonts w:ascii="Arial Narrow" w:hAnsi="Arial Narrow"/>
                <w:b/>
                <w:sz w:val="22"/>
                <w:szCs w:val="22"/>
                <w:lang w:val="fr-FR"/>
              </w:rPr>
              <w:t>.1.</w:t>
            </w:r>
            <w:r w:rsidR="008356CD">
              <w:rPr>
                <w:rFonts w:ascii="Arial Narrow" w:hAnsi="Arial Narrow"/>
                <w:b/>
                <w:sz w:val="22"/>
                <w:szCs w:val="22"/>
                <w:lang w:val="fr-FR"/>
              </w:rPr>
              <w:t>1.</w:t>
            </w:r>
            <w:r w:rsidR="006D26CD" w:rsidRPr="00AB3BD3">
              <w:rPr>
                <w:rFonts w:ascii="Arial Narrow" w:hAnsi="Arial Narrow"/>
                <w:b/>
                <w:sz w:val="22"/>
                <w:szCs w:val="22"/>
                <w:lang w:val="fr-FR"/>
              </w:rPr>
              <w:t>2.  Bureau</w:t>
            </w:r>
            <w:r w:rsidR="006D26CD">
              <w:rPr>
                <w:rFonts w:ascii="Arial Narrow" w:hAnsi="Arial Narrow"/>
                <w:b/>
                <w:sz w:val="22"/>
                <w:szCs w:val="22"/>
                <w:lang w:val="fr-FR"/>
              </w:rPr>
              <w:t xml:space="preserve"> </w:t>
            </w:r>
            <w:r w:rsidR="006D26CD" w:rsidRPr="00AB3BD3">
              <w:rPr>
                <w:rFonts w:ascii="Arial Narrow" w:hAnsi="Arial Narrow"/>
                <w:b/>
                <w:sz w:val="22"/>
                <w:szCs w:val="22"/>
                <w:lang w:val="fr-FR"/>
              </w:rPr>
              <w:t>Courrier</w:t>
            </w:r>
          </w:p>
        </w:tc>
        <w:tc>
          <w:tcPr>
            <w:tcW w:w="7590" w:type="dxa"/>
            <w:vAlign w:val="center"/>
          </w:tcPr>
          <w:p w:rsidR="006D26CD" w:rsidRDefault="006D26CD" w:rsidP="00EB33B4">
            <w:pPr>
              <w:jc w:val="both"/>
              <w:rPr>
                <w:rFonts w:ascii="Arial Narrow" w:hAnsi="Arial Narrow"/>
                <w:b/>
                <w:sz w:val="22"/>
                <w:szCs w:val="22"/>
                <w:lang w:val="fr-FR"/>
              </w:rPr>
            </w:pPr>
            <w:r w:rsidRPr="00AB3BD3">
              <w:rPr>
                <w:rFonts w:ascii="Arial Narrow" w:hAnsi="Arial Narrow"/>
                <w:b/>
                <w:sz w:val="22"/>
                <w:szCs w:val="22"/>
                <w:lang w:val="fr-FR"/>
              </w:rPr>
              <w:t>ATTRIBUTIONS</w:t>
            </w:r>
          </w:p>
          <w:p w:rsidR="006D26CD" w:rsidRPr="00AB3BD3" w:rsidRDefault="006D26CD" w:rsidP="00EB33B4">
            <w:pPr>
              <w:numPr>
                <w:ilvl w:val="0"/>
                <w:numId w:val="1"/>
              </w:numPr>
              <w:tabs>
                <w:tab w:val="clear" w:pos="720"/>
                <w:tab w:val="num" w:pos="376"/>
              </w:tabs>
              <w:ind w:left="916" w:hanging="900"/>
              <w:jc w:val="both"/>
              <w:rPr>
                <w:rFonts w:ascii="Arial Narrow" w:hAnsi="Arial Narrow"/>
                <w:sz w:val="22"/>
                <w:szCs w:val="22"/>
                <w:lang w:val="fr-FR"/>
              </w:rPr>
            </w:pPr>
            <w:r w:rsidRPr="00AB3BD3">
              <w:rPr>
                <w:rFonts w:ascii="Arial Narrow" w:hAnsi="Arial Narrow"/>
                <w:sz w:val="22"/>
                <w:szCs w:val="22"/>
                <w:lang w:val="fr-FR"/>
              </w:rPr>
              <w:t>Réceptionner et enregistrer les courriers adressés au Secrétaire Général ;</w:t>
            </w:r>
          </w:p>
          <w:p w:rsidR="006D26CD" w:rsidRPr="00AB3BD3" w:rsidRDefault="006D26CD" w:rsidP="00EB33B4">
            <w:pPr>
              <w:numPr>
                <w:ilvl w:val="0"/>
                <w:numId w:val="1"/>
              </w:numPr>
              <w:tabs>
                <w:tab w:val="clear" w:pos="720"/>
                <w:tab w:val="num" w:pos="376"/>
              </w:tabs>
              <w:ind w:left="916" w:hanging="900"/>
              <w:jc w:val="both"/>
              <w:rPr>
                <w:rFonts w:ascii="Arial Narrow" w:hAnsi="Arial Narrow"/>
                <w:sz w:val="22"/>
                <w:szCs w:val="22"/>
                <w:lang w:val="fr-FR"/>
              </w:rPr>
            </w:pPr>
            <w:r w:rsidRPr="00AB3BD3">
              <w:rPr>
                <w:rFonts w:ascii="Arial Narrow" w:hAnsi="Arial Narrow"/>
                <w:sz w:val="22"/>
                <w:szCs w:val="22"/>
                <w:lang w:val="fr-FR"/>
              </w:rPr>
              <w:t>traiter et rédiger les éléments de réponses aux correspondances administratives ;</w:t>
            </w:r>
          </w:p>
          <w:p w:rsidR="006D26CD" w:rsidRPr="00AB3BD3" w:rsidRDefault="006D26CD" w:rsidP="00EB33B4">
            <w:pPr>
              <w:numPr>
                <w:ilvl w:val="0"/>
                <w:numId w:val="1"/>
              </w:numPr>
              <w:tabs>
                <w:tab w:val="clear" w:pos="720"/>
                <w:tab w:val="num" w:pos="376"/>
              </w:tabs>
              <w:ind w:left="916" w:hanging="900"/>
              <w:jc w:val="both"/>
              <w:rPr>
                <w:rFonts w:ascii="Arial Narrow" w:hAnsi="Arial Narrow"/>
                <w:sz w:val="22"/>
                <w:szCs w:val="22"/>
                <w:lang w:val="fr-FR"/>
              </w:rPr>
            </w:pPr>
            <w:r w:rsidRPr="00AB3BD3">
              <w:rPr>
                <w:rFonts w:ascii="Arial Narrow" w:hAnsi="Arial Narrow"/>
                <w:sz w:val="22"/>
                <w:szCs w:val="22"/>
                <w:lang w:val="fr-FR"/>
              </w:rPr>
              <w:t>assurer l’expédition des courriers ;</w:t>
            </w:r>
          </w:p>
          <w:p w:rsidR="006D26CD" w:rsidRPr="00AB3BD3" w:rsidRDefault="006D26CD" w:rsidP="00C802C4">
            <w:pPr>
              <w:numPr>
                <w:ilvl w:val="0"/>
                <w:numId w:val="122"/>
              </w:numPr>
              <w:tabs>
                <w:tab w:val="clear" w:pos="1980"/>
                <w:tab w:val="num" w:pos="376"/>
              </w:tabs>
              <w:ind w:left="376"/>
              <w:jc w:val="both"/>
              <w:rPr>
                <w:rFonts w:ascii="Arial Narrow" w:hAnsi="Arial Narrow"/>
                <w:b/>
                <w:sz w:val="22"/>
                <w:szCs w:val="22"/>
                <w:lang w:val="fr-FR"/>
              </w:rPr>
            </w:pPr>
            <w:r w:rsidRPr="00AB3BD3">
              <w:rPr>
                <w:rFonts w:ascii="Arial Narrow" w:hAnsi="Arial Narrow"/>
                <w:sz w:val="22"/>
                <w:szCs w:val="22"/>
                <w:lang w:val="fr-FR"/>
              </w:rPr>
              <w:t>organiser le classement des documents et correspondances administratives.</w:t>
            </w:r>
          </w:p>
        </w:tc>
        <w:tc>
          <w:tcPr>
            <w:tcW w:w="1354" w:type="dxa"/>
            <w:vAlign w:val="center"/>
          </w:tcPr>
          <w:p w:rsidR="006D26CD" w:rsidRPr="00AB3BD3" w:rsidRDefault="006D26CD" w:rsidP="00EB33B4">
            <w:pPr>
              <w:jc w:val="both"/>
              <w:rPr>
                <w:rFonts w:ascii="Arial Narrow" w:hAnsi="Arial Narrow"/>
                <w:b/>
                <w:sz w:val="22"/>
                <w:szCs w:val="22"/>
                <w:lang w:val="fr-FR"/>
              </w:rPr>
            </w:pPr>
          </w:p>
        </w:tc>
      </w:tr>
      <w:tr w:rsidR="006F0FF5" w:rsidRPr="00AB3BD3">
        <w:tc>
          <w:tcPr>
            <w:tcW w:w="1440"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 xml:space="preserve">EFFECTIF </w:t>
            </w:r>
          </w:p>
        </w:tc>
        <w:tc>
          <w:tcPr>
            <w:tcW w:w="4196"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STRUCTURE</w:t>
            </w:r>
          </w:p>
        </w:tc>
        <w:tc>
          <w:tcPr>
            <w:tcW w:w="7590"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ATTRIBUTIONS</w:t>
            </w:r>
          </w:p>
        </w:tc>
        <w:tc>
          <w:tcPr>
            <w:tcW w:w="1354" w:type="dxa"/>
            <w:vAlign w:val="center"/>
          </w:tcPr>
          <w:p w:rsidR="006F0FF5" w:rsidRPr="00AB3BD3" w:rsidRDefault="006F0FF5" w:rsidP="00EB33B4">
            <w:pPr>
              <w:jc w:val="both"/>
              <w:rPr>
                <w:rFonts w:ascii="Arial Narrow" w:hAnsi="Arial Narrow"/>
                <w:b/>
                <w:sz w:val="22"/>
                <w:szCs w:val="22"/>
                <w:lang w:val="fr-FR"/>
              </w:rPr>
            </w:pPr>
            <w:r w:rsidRPr="00AB3BD3">
              <w:rPr>
                <w:rFonts w:ascii="Arial Narrow" w:hAnsi="Arial Narrow"/>
                <w:b/>
                <w:sz w:val="22"/>
                <w:szCs w:val="22"/>
                <w:lang w:val="fr-FR"/>
              </w:rPr>
              <w:t>PROFIL</w:t>
            </w:r>
          </w:p>
        </w:tc>
      </w:tr>
      <w:tr w:rsidR="006F0FF5" w:rsidRPr="00505913">
        <w:trPr>
          <w:trHeight w:val="386"/>
        </w:trPr>
        <w:tc>
          <w:tcPr>
            <w:tcW w:w="1440" w:type="dxa"/>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CHEF DE BUREAU</w:t>
            </w:r>
          </w:p>
        </w:tc>
        <w:tc>
          <w:tcPr>
            <w:tcW w:w="7590" w:type="dxa"/>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Supervise,  coordonne et anime toutes les activités de son Bureau</w:t>
            </w:r>
          </w:p>
        </w:tc>
        <w:tc>
          <w:tcPr>
            <w:tcW w:w="1354" w:type="dxa"/>
            <w:vAlign w:val="center"/>
          </w:tcPr>
          <w:p w:rsidR="006F0FF5" w:rsidRPr="00AB3BD3" w:rsidRDefault="006F0FF5" w:rsidP="00EB33B4">
            <w:pPr>
              <w:jc w:val="both"/>
              <w:rPr>
                <w:rFonts w:ascii="Arial Narrow" w:hAnsi="Arial Narrow"/>
                <w:b/>
                <w:sz w:val="22"/>
                <w:szCs w:val="22"/>
                <w:lang w:val="fr-FR"/>
              </w:rPr>
            </w:pPr>
          </w:p>
        </w:tc>
      </w:tr>
      <w:tr w:rsidR="006F0FF5" w:rsidRPr="00505913">
        <w:trPr>
          <w:trHeight w:val="737"/>
        </w:trPr>
        <w:tc>
          <w:tcPr>
            <w:tcW w:w="1440" w:type="dxa"/>
            <w:tcBorders>
              <w:bottom w:val="single" w:sz="4" w:space="0" w:color="auto"/>
            </w:tcBorders>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ATTACHE DE BUREAU DE 1</w:t>
            </w:r>
            <w:r w:rsidRPr="00AB3BD3">
              <w:rPr>
                <w:rFonts w:ascii="Arial Narrow" w:hAnsi="Arial Narrow"/>
                <w:sz w:val="22"/>
                <w:szCs w:val="22"/>
                <w:vertAlign w:val="superscript"/>
                <w:lang w:val="fr-FR"/>
              </w:rPr>
              <w:t>ère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F0FF5" w:rsidRPr="00AB3BD3" w:rsidRDefault="006F0FF5" w:rsidP="00EB33B4">
            <w:pPr>
              <w:numPr>
                <w:ilvl w:val="0"/>
                <w:numId w:val="1"/>
              </w:numPr>
              <w:tabs>
                <w:tab w:val="clear" w:pos="720"/>
                <w:tab w:val="num" w:pos="320"/>
              </w:tabs>
              <w:ind w:left="320" w:hanging="320"/>
              <w:jc w:val="both"/>
              <w:rPr>
                <w:rFonts w:ascii="Arial Narrow" w:hAnsi="Arial Narrow"/>
                <w:sz w:val="22"/>
                <w:szCs w:val="22"/>
                <w:lang w:val="fr-FR"/>
              </w:rPr>
            </w:pPr>
            <w:r w:rsidRPr="00AB3BD3">
              <w:rPr>
                <w:rFonts w:ascii="Arial Narrow" w:hAnsi="Arial Narrow"/>
                <w:sz w:val="22"/>
                <w:szCs w:val="22"/>
                <w:lang w:val="fr-FR"/>
              </w:rPr>
              <w:t>Centralise, analyse et traite les courriers entrants ;</w:t>
            </w:r>
          </w:p>
          <w:p w:rsidR="006F0FF5" w:rsidRPr="00AB3BD3" w:rsidRDefault="006F0FF5" w:rsidP="00EB33B4">
            <w:pPr>
              <w:numPr>
                <w:ilvl w:val="0"/>
                <w:numId w:val="1"/>
              </w:numPr>
              <w:tabs>
                <w:tab w:val="clear" w:pos="720"/>
                <w:tab w:val="num" w:pos="320"/>
              </w:tabs>
              <w:ind w:left="320" w:hanging="320"/>
              <w:jc w:val="both"/>
              <w:rPr>
                <w:rFonts w:ascii="Arial Narrow" w:hAnsi="Arial Narrow"/>
                <w:sz w:val="22"/>
                <w:szCs w:val="22"/>
                <w:lang w:val="fr-FR"/>
              </w:rPr>
            </w:pPr>
            <w:r w:rsidRPr="00AB3BD3">
              <w:rPr>
                <w:rFonts w:ascii="Arial Narrow" w:hAnsi="Arial Narrow"/>
                <w:sz w:val="22"/>
                <w:szCs w:val="22"/>
                <w:lang w:val="fr-FR"/>
              </w:rPr>
              <w:t>transmet les documents traités  au Chef de Bureau.</w:t>
            </w:r>
          </w:p>
        </w:tc>
        <w:tc>
          <w:tcPr>
            <w:tcW w:w="1354"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p>
        </w:tc>
      </w:tr>
      <w:tr w:rsidR="006F0FF5" w:rsidRPr="00505913">
        <w:trPr>
          <w:trHeight w:val="737"/>
        </w:trPr>
        <w:tc>
          <w:tcPr>
            <w:tcW w:w="1440" w:type="dxa"/>
            <w:tcBorders>
              <w:bottom w:val="single" w:sz="4" w:space="0" w:color="auto"/>
            </w:tcBorders>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ATTACHE DE BUREAU DE 1</w:t>
            </w:r>
            <w:r w:rsidRPr="00AB3BD3">
              <w:rPr>
                <w:rFonts w:ascii="Arial Narrow" w:hAnsi="Arial Narrow"/>
                <w:sz w:val="22"/>
                <w:szCs w:val="22"/>
                <w:vertAlign w:val="superscript"/>
                <w:lang w:val="fr-FR"/>
              </w:rPr>
              <w:t>ère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F0FF5" w:rsidRPr="00AB3BD3" w:rsidRDefault="00E247A0" w:rsidP="00EB33B4">
            <w:pPr>
              <w:numPr>
                <w:ilvl w:val="0"/>
                <w:numId w:val="1"/>
              </w:numPr>
              <w:tabs>
                <w:tab w:val="clear" w:pos="720"/>
                <w:tab w:val="num" w:pos="320"/>
              </w:tabs>
              <w:ind w:left="320" w:hanging="320"/>
              <w:jc w:val="both"/>
              <w:rPr>
                <w:rFonts w:ascii="Arial Narrow" w:hAnsi="Arial Narrow"/>
                <w:sz w:val="22"/>
                <w:szCs w:val="22"/>
                <w:lang w:val="fr-FR"/>
              </w:rPr>
            </w:pPr>
            <w:r>
              <w:rPr>
                <w:rFonts w:ascii="Arial Narrow" w:hAnsi="Arial Narrow"/>
                <w:sz w:val="22"/>
                <w:szCs w:val="22"/>
                <w:lang w:val="fr-FR"/>
              </w:rPr>
              <w:t>rédige les avant-</w:t>
            </w:r>
            <w:r w:rsidR="006F0FF5" w:rsidRPr="00AB3BD3">
              <w:rPr>
                <w:rFonts w:ascii="Arial Narrow" w:hAnsi="Arial Narrow"/>
                <w:sz w:val="22"/>
                <w:szCs w:val="22"/>
                <w:lang w:val="fr-FR"/>
              </w:rPr>
              <w:t>projets de</w:t>
            </w:r>
            <w:r w:rsidR="005D6C73">
              <w:rPr>
                <w:rFonts w:ascii="Arial Narrow" w:hAnsi="Arial Narrow"/>
                <w:sz w:val="22"/>
                <w:szCs w:val="22"/>
                <w:lang w:val="fr-FR"/>
              </w:rPr>
              <w:t>s</w:t>
            </w:r>
            <w:r w:rsidR="006F0FF5" w:rsidRPr="00AB3BD3">
              <w:rPr>
                <w:rFonts w:ascii="Arial Narrow" w:hAnsi="Arial Narrow"/>
                <w:sz w:val="22"/>
                <w:szCs w:val="22"/>
                <w:lang w:val="fr-FR"/>
              </w:rPr>
              <w:t xml:space="preserve"> réponse</w:t>
            </w:r>
            <w:r w:rsidR="005D6C73">
              <w:rPr>
                <w:rFonts w:ascii="Arial Narrow" w:hAnsi="Arial Narrow"/>
                <w:sz w:val="22"/>
                <w:szCs w:val="22"/>
                <w:lang w:val="fr-FR"/>
              </w:rPr>
              <w:t>s</w:t>
            </w:r>
            <w:r w:rsidR="006F0FF5" w:rsidRPr="00AB3BD3">
              <w:rPr>
                <w:rFonts w:ascii="Arial Narrow" w:hAnsi="Arial Narrow"/>
                <w:sz w:val="22"/>
                <w:szCs w:val="22"/>
                <w:lang w:val="fr-FR"/>
              </w:rPr>
              <w:t xml:space="preserve"> aux différentes correspondances administratives et autres courriers internes au Ministère ;</w:t>
            </w:r>
          </w:p>
          <w:p w:rsidR="006F0FF5" w:rsidRPr="00AB3BD3" w:rsidRDefault="006F0FF5" w:rsidP="00EB33B4">
            <w:pPr>
              <w:numPr>
                <w:ilvl w:val="0"/>
                <w:numId w:val="1"/>
              </w:numPr>
              <w:tabs>
                <w:tab w:val="clear" w:pos="720"/>
                <w:tab w:val="num" w:pos="320"/>
              </w:tabs>
              <w:ind w:left="320" w:hanging="320"/>
              <w:jc w:val="both"/>
              <w:rPr>
                <w:rFonts w:ascii="Arial Narrow" w:hAnsi="Arial Narrow"/>
                <w:sz w:val="22"/>
                <w:szCs w:val="22"/>
                <w:lang w:val="fr-FR"/>
              </w:rPr>
            </w:pPr>
            <w:r w:rsidRPr="00AB3BD3">
              <w:rPr>
                <w:rFonts w:ascii="Arial Narrow" w:hAnsi="Arial Narrow"/>
                <w:sz w:val="22"/>
                <w:szCs w:val="22"/>
                <w:lang w:val="fr-FR"/>
              </w:rPr>
              <w:t>transmet lesdits  avant-°projets au Chef de Bureau</w:t>
            </w:r>
          </w:p>
        </w:tc>
        <w:tc>
          <w:tcPr>
            <w:tcW w:w="1354"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p>
        </w:tc>
      </w:tr>
      <w:tr w:rsidR="006F0FF5" w:rsidRPr="00505913">
        <w:trPr>
          <w:trHeight w:val="737"/>
        </w:trPr>
        <w:tc>
          <w:tcPr>
            <w:tcW w:w="1440" w:type="dxa"/>
            <w:tcBorders>
              <w:bottom w:val="single" w:sz="4" w:space="0" w:color="auto"/>
            </w:tcBorders>
            <w:vAlign w:val="center"/>
          </w:tcPr>
          <w:p w:rsidR="006F0FF5" w:rsidRPr="00AB3BD3" w:rsidRDefault="006F0FF5"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r w:rsidRPr="00AB3BD3">
              <w:rPr>
                <w:rFonts w:ascii="Arial Narrow" w:hAnsi="Arial Narrow"/>
                <w:sz w:val="22"/>
                <w:szCs w:val="22"/>
                <w:lang w:val="fr-FR"/>
              </w:rPr>
              <w:t>ATTACHE DE BUREAU DE 1</w:t>
            </w:r>
            <w:r w:rsidRPr="00AB3BD3">
              <w:rPr>
                <w:rFonts w:ascii="Arial Narrow" w:hAnsi="Arial Narrow"/>
                <w:sz w:val="22"/>
                <w:szCs w:val="22"/>
                <w:vertAlign w:val="superscript"/>
                <w:lang w:val="fr-FR"/>
              </w:rPr>
              <w:t>ère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F0FF5" w:rsidRPr="00AB3BD3" w:rsidRDefault="006F0FF5" w:rsidP="00EB33B4">
            <w:pPr>
              <w:numPr>
                <w:ilvl w:val="0"/>
                <w:numId w:val="1"/>
              </w:numPr>
              <w:tabs>
                <w:tab w:val="clear" w:pos="720"/>
                <w:tab w:val="num" w:pos="320"/>
              </w:tabs>
              <w:ind w:left="320" w:hanging="320"/>
              <w:jc w:val="both"/>
              <w:rPr>
                <w:rFonts w:ascii="Arial Narrow" w:hAnsi="Arial Narrow"/>
                <w:sz w:val="22"/>
                <w:szCs w:val="22"/>
                <w:lang w:val="fr-FR"/>
              </w:rPr>
            </w:pPr>
            <w:r w:rsidRPr="00AB3BD3">
              <w:rPr>
                <w:rFonts w:ascii="Arial Narrow" w:hAnsi="Arial Narrow"/>
                <w:sz w:val="22"/>
                <w:szCs w:val="22"/>
                <w:lang w:val="fr-FR"/>
              </w:rPr>
              <w:t>rédige les avant°projets de</w:t>
            </w:r>
            <w:r w:rsidR="005D6C73">
              <w:rPr>
                <w:rFonts w:ascii="Arial Narrow" w:hAnsi="Arial Narrow"/>
                <w:sz w:val="22"/>
                <w:szCs w:val="22"/>
                <w:lang w:val="fr-FR"/>
              </w:rPr>
              <w:t>s</w:t>
            </w:r>
            <w:r w:rsidRPr="00AB3BD3">
              <w:rPr>
                <w:rFonts w:ascii="Arial Narrow" w:hAnsi="Arial Narrow"/>
                <w:sz w:val="22"/>
                <w:szCs w:val="22"/>
                <w:lang w:val="fr-FR"/>
              </w:rPr>
              <w:t xml:space="preserve"> réponse</w:t>
            </w:r>
            <w:r w:rsidR="005D6C73">
              <w:rPr>
                <w:rFonts w:ascii="Arial Narrow" w:hAnsi="Arial Narrow"/>
                <w:sz w:val="22"/>
                <w:szCs w:val="22"/>
                <w:lang w:val="fr-FR"/>
              </w:rPr>
              <w:t>s</w:t>
            </w:r>
            <w:r w:rsidRPr="00AB3BD3">
              <w:rPr>
                <w:rFonts w:ascii="Arial Narrow" w:hAnsi="Arial Narrow"/>
                <w:sz w:val="22"/>
                <w:szCs w:val="22"/>
                <w:lang w:val="fr-FR"/>
              </w:rPr>
              <w:t xml:space="preserve"> aux différentes correspondances administratives et autres courriers externes au Ministère ;</w:t>
            </w:r>
          </w:p>
          <w:p w:rsidR="006F0FF5" w:rsidRPr="00AB3BD3" w:rsidRDefault="006F0FF5" w:rsidP="00EB33B4">
            <w:pPr>
              <w:numPr>
                <w:ilvl w:val="0"/>
                <w:numId w:val="1"/>
              </w:numPr>
              <w:tabs>
                <w:tab w:val="clear" w:pos="720"/>
                <w:tab w:val="num" w:pos="320"/>
              </w:tabs>
              <w:ind w:left="320" w:hanging="320"/>
              <w:jc w:val="both"/>
              <w:rPr>
                <w:rFonts w:ascii="Arial Narrow" w:hAnsi="Arial Narrow"/>
                <w:sz w:val="22"/>
                <w:szCs w:val="22"/>
                <w:lang w:val="fr-FR"/>
              </w:rPr>
            </w:pPr>
            <w:r w:rsidRPr="00AB3BD3">
              <w:rPr>
                <w:rFonts w:ascii="Arial Narrow" w:hAnsi="Arial Narrow"/>
                <w:sz w:val="22"/>
                <w:szCs w:val="22"/>
                <w:lang w:val="fr-FR"/>
              </w:rPr>
              <w:t>transmet lesdits avant°projets au Chef de Bureau</w:t>
            </w:r>
          </w:p>
        </w:tc>
        <w:tc>
          <w:tcPr>
            <w:tcW w:w="1354" w:type="dxa"/>
            <w:tcBorders>
              <w:bottom w:val="single" w:sz="4" w:space="0" w:color="auto"/>
            </w:tcBorders>
            <w:vAlign w:val="center"/>
          </w:tcPr>
          <w:p w:rsidR="006F0FF5" w:rsidRPr="00AB3BD3" w:rsidRDefault="006F0FF5" w:rsidP="00EB33B4">
            <w:pPr>
              <w:jc w:val="both"/>
              <w:rPr>
                <w:rFonts w:ascii="Arial Narrow" w:hAnsi="Arial Narrow"/>
                <w:sz w:val="22"/>
                <w:szCs w:val="22"/>
                <w:lang w:val="fr-FR"/>
              </w:rPr>
            </w:pPr>
          </w:p>
        </w:tc>
      </w:tr>
      <w:tr w:rsidR="006D26CD" w:rsidRPr="00AB3BD3">
        <w:trPr>
          <w:trHeight w:val="737"/>
        </w:trPr>
        <w:tc>
          <w:tcPr>
            <w:tcW w:w="1440" w:type="dxa"/>
            <w:tcBorders>
              <w:bottom w:val="single" w:sz="4" w:space="0" w:color="auto"/>
            </w:tcBorders>
            <w:vAlign w:val="center"/>
          </w:tcPr>
          <w:p w:rsidR="006D26CD" w:rsidRPr="00AB3BD3" w:rsidRDefault="006D26CD" w:rsidP="00EB33B4">
            <w:pPr>
              <w:jc w:val="both"/>
              <w:rPr>
                <w:rFonts w:ascii="Arial Narrow" w:hAnsi="Arial Narrow"/>
                <w:b/>
                <w:sz w:val="22"/>
                <w:szCs w:val="22"/>
                <w:lang w:val="fr-FR"/>
              </w:rPr>
            </w:pPr>
            <w:r w:rsidRPr="00AB3BD3">
              <w:rPr>
                <w:rFonts w:ascii="Arial Narrow" w:hAnsi="Arial Narrow"/>
                <w:b/>
                <w:sz w:val="22"/>
                <w:szCs w:val="22"/>
                <w:lang w:val="fr-FR"/>
              </w:rPr>
              <w:t xml:space="preserve">EFFECTIF </w:t>
            </w:r>
          </w:p>
        </w:tc>
        <w:tc>
          <w:tcPr>
            <w:tcW w:w="4196" w:type="dxa"/>
            <w:tcBorders>
              <w:bottom w:val="single" w:sz="4" w:space="0" w:color="auto"/>
            </w:tcBorders>
            <w:vAlign w:val="center"/>
          </w:tcPr>
          <w:p w:rsidR="006D26CD" w:rsidRPr="00AB3BD3" w:rsidRDefault="006D26CD" w:rsidP="00EB33B4">
            <w:pPr>
              <w:jc w:val="both"/>
              <w:rPr>
                <w:rFonts w:ascii="Arial Narrow" w:hAnsi="Arial Narrow"/>
                <w:b/>
                <w:sz w:val="22"/>
                <w:szCs w:val="22"/>
                <w:lang w:val="fr-FR"/>
              </w:rPr>
            </w:pPr>
            <w:r w:rsidRPr="00AB3BD3">
              <w:rPr>
                <w:rFonts w:ascii="Arial Narrow" w:hAnsi="Arial Narrow"/>
                <w:b/>
                <w:sz w:val="22"/>
                <w:szCs w:val="22"/>
                <w:lang w:val="fr-FR"/>
              </w:rPr>
              <w:t>STRUCTURE</w:t>
            </w:r>
          </w:p>
        </w:tc>
        <w:tc>
          <w:tcPr>
            <w:tcW w:w="7590" w:type="dxa"/>
            <w:tcBorders>
              <w:bottom w:val="single" w:sz="4" w:space="0" w:color="auto"/>
            </w:tcBorders>
            <w:vAlign w:val="center"/>
          </w:tcPr>
          <w:p w:rsidR="006D26CD" w:rsidRPr="00AB3BD3" w:rsidRDefault="006D26CD" w:rsidP="00EB33B4">
            <w:pPr>
              <w:jc w:val="both"/>
              <w:rPr>
                <w:rFonts w:ascii="Arial Narrow" w:hAnsi="Arial Narrow"/>
                <w:b/>
                <w:sz w:val="22"/>
                <w:szCs w:val="22"/>
                <w:lang w:val="fr-FR"/>
              </w:rPr>
            </w:pPr>
            <w:r w:rsidRPr="00AB3BD3">
              <w:rPr>
                <w:rFonts w:ascii="Arial Narrow" w:hAnsi="Arial Narrow"/>
                <w:b/>
                <w:sz w:val="22"/>
                <w:szCs w:val="22"/>
                <w:lang w:val="fr-FR"/>
              </w:rPr>
              <w:t>ATTRIBUTIONS</w:t>
            </w:r>
          </w:p>
        </w:tc>
        <w:tc>
          <w:tcPr>
            <w:tcW w:w="1354"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p>
        </w:tc>
      </w:tr>
      <w:tr w:rsidR="006D26CD" w:rsidRPr="00505913">
        <w:trPr>
          <w:trHeight w:val="737"/>
        </w:trPr>
        <w:tc>
          <w:tcPr>
            <w:tcW w:w="1440" w:type="dxa"/>
            <w:tcBorders>
              <w:bottom w:val="single" w:sz="4" w:space="0" w:color="auto"/>
            </w:tcBorders>
            <w:vAlign w:val="center"/>
          </w:tcPr>
          <w:p w:rsidR="006D26CD" w:rsidRPr="00AB3BD3" w:rsidRDefault="006D26CD"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r w:rsidRPr="00AB3BD3">
              <w:rPr>
                <w:rFonts w:ascii="Arial Narrow" w:hAnsi="Arial Narrow"/>
                <w:sz w:val="22"/>
                <w:szCs w:val="22"/>
                <w:lang w:val="fr-FR"/>
              </w:rPr>
              <w:t>ATTACHE DE BUREAU DE 2</w:t>
            </w:r>
            <w:r w:rsidRPr="00AB3BD3">
              <w:rPr>
                <w:rFonts w:ascii="Arial Narrow" w:hAnsi="Arial Narrow"/>
                <w:sz w:val="22"/>
                <w:szCs w:val="22"/>
                <w:vertAlign w:val="superscript"/>
                <w:lang w:val="fr-FR"/>
              </w:rPr>
              <w:t>ème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r w:rsidRPr="00AB3BD3">
              <w:rPr>
                <w:rFonts w:ascii="Arial Narrow" w:hAnsi="Arial Narrow"/>
                <w:sz w:val="22"/>
                <w:szCs w:val="22"/>
                <w:lang w:val="fr-FR"/>
              </w:rPr>
              <w:t>Assi</w:t>
            </w:r>
            <w:r>
              <w:rPr>
                <w:rFonts w:ascii="Arial Narrow" w:hAnsi="Arial Narrow"/>
                <w:sz w:val="22"/>
                <w:szCs w:val="22"/>
                <w:lang w:val="fr-FR"/>
              </w:rPr>
              <w:t xml:space="preserve">ste </w:t>
            </w:r>
            <w:r w:rsidRPr="00AB3BD3">
              <w:rPr>
                <w:rFonts w:ascii="Arial Narrow" w:hAnsi="Arial Narrow"/>
                <w:sz w:val="22"/>
                <w:szCs w:val="22"/>
                <w:lang w:val="fr-FR"/>
              </w:rPr>
              <w:t>les rédacteurs dans le traitement des courriers sortants.</w:t>
            </w:r>
          </w:p>
        </w:tc>
        <w:tc>
          <w:tcPr>
            <w:tcW w:w="1354"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p>
        </w:tc>
      </w:tr>
      <w:tr w:rsidR="006D26CD" w:rsidRPr="00505913">
        <w:trPr>
          <w:trHeight w:val="737"/>
        </w:trPr>
        <w:tc>
          <w:tcPr>
            <w:tcW w:w="1440" w:type="dxa"/>
            <w:tcBorders>
              <w:bottom w:val="single" w:sz="4" w:space="0" w:color="auto"/>
            </w:tcBorders>
            <w:vAlign w:val="center"/>
          </w:tcPr>
          <w:p w:rsidR="006D26CD" w:rsidRPr="00AB3BD3" w:rsidRDefault="006D26CD"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r w:rsidRPr="00AB3BD3">
              <w:rPr>
                <w:rFonts w:ascii="Arial Narrow" w:hAnsi="Arial Narrow"/>
                <w:sz w:val="22"/>
                <w:szCs w:val="22"/>
                <w:lang w:val="fr-FR"/>
              </w:rPr>
              <w:t>AGENT DE BUREAU DE 1</w:t>
            </w:r>
            <w:r w:rsidRPr="00AB3BD3">
              <w:rPr>
                <w:rFonts w:ascii="Arial Narrow" w:hAnsi="Arial Narrow"/>
                <w:sz w:val="22"/>
                <w:szCs w:val="22"/>
                <w:vertAlign w:val="superscript"/>
                <w:lang w:val="fr-FR"/>
              </w:rPr>
              <w:t>ère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D26CD" w:rsidRPr="00AB3BD3" w:rsidRDefault="006D26CD" w:rsidP="00EB33B4">
            <w:pPr>
              <w:numPr>
                <w:ilvl w:val="0"/>
                <w:numId w:val="3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Assure la réception, l’enregistrement, le classement et la conservation des documents du Bureau ainsi que la transmission dans d’autres Services ;</w:t>
            </w:r>
          </w:p>
          <w:p w:rsidR="006D26CD" w:rsidRPr="00AB3BD3" w:rsidRDefault="006D26CD" w:rsidP="00EB33B4">
            <w:pPr>
              <w:numPr>
                <w:ilvl w:val="0"/>
                <w:numId w:val="3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assure la saisie des documents  et autres éléments y relatifs.</w:t>
            </w:r>
          </w:p>
        </w:tc>
        <w:tc>
          <w:tcPr>
            <w:tcW w:w="1354"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p>
        </w:tc>
      </w:tr>
      <w:tr w:rsidR="006D26CD" w:rsidRPr="00AB3BD3">
        <w:tc>
          <w:tcPr>
            <w:tcW w:w="1440" w:type="dxa"/>
            <w:shd w:val="clear" w:color="auto" w:fill="595959"/>
            <w:vAlign w:val="center"/>
          </w:tcPr>
          <w:p w:rsidR="006D26CD" w:rsidRPr="00AB3BD3" w:rsidRDefault="006D26CD" w:rsidP="001417D2">
            <w:pPr>
              <w:jc w:val="center"/>
              <w:rPr>
                <w:rFonts w:ascii="Arial Narrow" w:hAnsi="Arial Narrow"/>
                <w:sz w:val="22"/>
                <w:szCs w:val="22"/>
                <w:lang w:val="fr-FR"/>
              </w:rPr>
            </w:pPr>
            <w:r w:rsidRPr="00AB3BD3">
              <w:rPr>
                <w:rFonts w:ascii="Arial Narrow" w:hAnsi="Arial Narrow"/>
                <w:sz w:val="22"/>
                <w:szCs w:val="22"/>
                <w:lang w:val="fr-FR"/>
              </w:rPr>
              <w:t>6 Unités</w:t>
            </w:r>
          </w:p>
        </w:tc>
        <w:tc>
          <w:tcPr>
            <w:tcW w:w="13140" w:type="dxa"/>
            <w:gridSpan w:val="3"/>
            <w:shd w:val="clear" w:color="auto" w:fill="auto"/>
            <w:vAlign w:val="center"/>
          </w:tcPr>
          <w:p w:rsidR="006D26CD" w:rsidRPr="00AB3BD3" w:rsidRDefault="006D26CD" w:rsidP="00EB33B4">
            <w:pPr>
              <w:jc w:val="both"/>
              <w:rPr>
                <w:rFonts w:ascii="Arial Narrow" w:hAnsi="Arial Narrow"/>
                <w:sz w:val="22"/>
                <w:szCs w:val="22"/>
                <w:lang w:val="fr-FR"/>
              </w:rPr>
            </w:pPr>
          </w:p>
        </w:tc>
      </w:tr>
      <w:tr w:rsidR="005D6C73" w:rsidRPr="00505913">
        <w:trPr>
          <w:trHeight w:val="737"/>
        </w:trPr>
        <w:tc>
          <w:tcPr>
            <w:tcW w:w="5636" w:type="dxa"/>
            <w:gridSpan w:val="2"/>
            <w:tcBorders>
              <w:bottom w:val="single" w:sz="4" w:space="0" w:color="auto"/>
            </w:tcBorders>
            <w:vAlign w:val="center"/>
          </w:tcPr>
          <w:p w:rsidR="005D6C73" w:rsidRPr="00AB3BD3" w:rsidRDefault="00E247A0" w:rsidP="001417D2">
            <w:pPr>
              <w:jc w:val="center"/>
              <w:rPr>
                <w:rFonts w:ascii="Arial Narrow" w:hAnsi="Arial Narrow"/>
                <w:b/>
                <w:sz w:val="22"/>
                <w:szCs w:val="22"/>
                <w:lang w:val="fr-FR"/>
              </w:rPr>
            </w:pPr>
            <w:r>
              <w:rPr>
                <w:rFonts w:ascii="Arial Narrow" w:hAnsi="Arial Narrow"/>
                <w:b/>
                <w:sz w:val="22"/>
                <w:szCs w:val="22"/>
                <w:lang w:val="fr-FR"/>
              </w:rPr>
              <w:t>5</w:t>
            </w:r>
            <w:r w:rsidR="005D6C73" w:rsidRPr="00AB3BD3">
              <w:rPr>
                <w:rFonts w:ascii="Arial Narrow" w:hAnsi="Arial Narrow"/>
                <w:b/>
                <w:sz w:val="22"/>
                <w:szCs w:val="22"/>
                <w:lang w:val="fr-FR"/>
              </w:rPr>
              <w:t>.1.</w:t>
            </w:r>
            <w:r w:rsidR="008356CD">
              <w:rPr>
                <w:rFonts w:ascii="Arial Narrow" w:hAnsi="Arial Narrow"/>
                <w:b/>
                <w:sz w:val="22"/>
                <w:szCs w:val="22"/>
                <w:lang w:val="fr-FR"/>
              </w:rPr>
              <w:t>1.</w:t>
            </w:r>
            <w:r w:rsidR="005D6C73" w:rsidRPr="00AB3BD3">
              <w:rPr>
                <w:rFonts w:ascii="Arial Narrow" w:hAnsi="Arial Narrow"/>
                <w:b/>
                <w:sz w:val="22"/>
                <w:szCs w:val="22"/>
                <w:lang w:val="fr-FR"/>
              </w:rPr>
              <w:t>3. Bureau</w:t>
            </w:r>
            <w:r w:rsidR="005D6C73">
              <w:rPr>
                <w:rFonts w:ascii="Arial Narrow" w:hAnsi="Arial Narrow"/>
                <w:b/>
                <w:sz w:val="22"/>
                <w:szCs w:val="22"/>
                <w:lang w:val="fr-FR"/>
              </w:rPr>
              <w:t xml:space="preserve"> </w:t>
            </w:r>
            <w:r w:rsidR="005D6C73" w:rsidRPr="00AB3BD3">
              <w:rPr>
                <w:rFonts w:ascii="Arial Narrow" w:hAnsi="Arial Narrow"/>
                <w:b/>
                <w:sz w:val="22"/>
                <w:szCs w:val="22"/>
                <w:lang w:val="fr-FR"/>
              </w:rPr>
              <w:t>Pool de Saisie et Base des données</w:t>
            </w:r>
          </w:p>
        </w:tc>
        <w:tc>
          <w:tcPr>
            <w:tcW w:w="7590" w:type="dxa"/>
            <w:tcBorders>
              <w:bottom w:val="single" w:sz="4" w:space="0" w:color="auto"/>
            </w:tcBorders>
            <w:vAlign w:val="center"/>
          </w:tcPr>
          <w:p w:rsidR="005D6C73" w:rsidRDefault="005D6C73" w:rsidP="00EB33B4">
            <w:pPr>
              <w:jc w:val="both"/>
              <w:rPr>
                <w:rFonts w:ascii="Arial Narrow" w:hAnsi="Arial Narrow"/>
                <w:b/>
                <w:sz w:val="22"/>
                <w:szCs w:val="22"/>
                <w:lang w:val="fr-FR"/>
              </w:rPr>
            </w:pPr>
            <w:r w:rsidRPr="00AB3BD3">
              <w:rPr>
                <w:rFonts w:ascii="Arial Narrow" w:hAnsi="Arial Narrow"/>
                <w:b/>
                <w:sz w:val="22"/>
                <w:szCs w:val="22"/>
                <w:lang w:val="fr-FR"/>
              </w:rPr>
              <w:t>ATTRIBUTIONS</w:t>
            </w:r>
          </w:p>
          <w:p w:rsidR="005D6C73" w:rsidRPr="00AB3BD3" w:rsidRDefault="005D6C73" w:rsidP="00EB33B4">
            <w:pPr>
              <w:numPr>
                <w:ilvl w:val="0"/>
                <w:numId w:val="1"/>
              </w:numPr>
              <w:tabs>
                <w:tab w:val="clear" w:pos="720"/>
                <w:tab w:val="num" w:pos="320"/>
              </w:tabs>
              <w:ind w:left="320" w:hanging="320"/>
              <w:jc w:val="both"/>
              <w:rPr>
                <w:rFonts w:ascii="Arial Narrow" w:hAnsi="Arial Narrow"/>
                <w:sz w:val="22"/>
                <w:szCs w:val="22"/>
                <w:lang w:val="fr-FR"/>
              </w:rPr>
            </w:pPr>
            <w:r w:rsidRPr="00AB3BD3">
              <w:rPr>
                <w:rFonts w:ascii="Arial Narrow" w:hAnsi="Arial Narrow"/>
                <w:sz w:val="22"/>
                <w:szCs w:val="22"/>
                <w:lang w:val="fr-FR"/>
              </w:rPr>
              <w:t>Assurer  la saisie et la gestion de la base des données ;</w:t>
            </w:r>
          </w:p>
          <w:p w:rsidR="005D6C73" w:rsidRPr="00AB3BD3" w:rsidRDefault="005D6C73" w:rsidP="00C802C4">
            <w:pPr>
              <w:numPr>
                <w:ilvl w:val="0"/>
                <w:numId w:val="122"/>
              </w:numPr>
              <w:tabs>
                <w:tab w:val="clear" w:pos="1980"/>
                <w:tab w:val="num" w:pos="376"/>
              </w:tabs>
              <w:ind w:left="376"/>
              <w:jc w:val="both"/>
              <w:rPr>
                <w:rFonts w:ascii="Arial Narrow" w:hAnsi="Arial Narrow"/>
                <w:b/>
                <w:sz w:val="22"/>
                <w:szCs w:val="22"/>
                <w:lang w:val="fr-FR"/>
              </w:rPr>
            </w:pPr>
            <w:r w:rsidRPr="00AB3BD3">
              <w:rPr>
                <w:rFonts w:ascii="Arial Narrow" w:hAnsi="Arial Narrow"/>
                <w:sz w:val="22"/>
                <w:szCs w:val="22"/>
                <w:lang w:val="fr-FR"/>
              </w:rPr>
              <w:t>reproduire tous les documents produits au Secrétariat Général.</w:t>
            </w:r>
          </w:p>
        </w:tc>
        <w:tc>
          <w:tcPr>
            <w:tcW w:w="1354" w:type="dxa"/>
            <w:tcBorders>
              <w:bottom w:val="single" w:sz="4" w:space="0" w:color="auto"/>
            </w:tcBorders>
            <w:vAlign w:val="center"/>
          </w:tcPr>
          <w:p w:rsidR="005D6C73" w:rsidRPr="00AB3BD3" w:rsidRDefault="005D6C73" w:rsidP="00EB33B4">
            <w:pPr>
              <w:jc w:val="both"/>
              <w:rPr>
                <w:rFonts w:ascii="Arial Narrow" w:hAnsi="Arial Narrow"/>
                <w:b/>
                <w:sz w:val="22"/>
                <w:szCs w:val="22"/>
                <w:lang w:val="fr-FR"/>
              </w:rPr>
            </w:pPr>
          </w:p>
        </w:tc>
      </w:tr>
      <w:tr w:rsidR="006D26CD" w:rsidRPr="00AB3BD3">
        <w:trPr>
          <w:trHeight w:val="737"/>
        </w:trPr>
        <w:tc>
          <w:tcPr>
            <w:tcW w:w="1440" w:type="dxa"/>
            <w:tcBorders>
              <w:bottom w:val="single" w:sz="4" w:space="0" w:color="auto"/>
            </w:tcBorders>
            <w:vAlign w:val="center"/>
          </w:tcPr>
          <w:p w:rsidR="006D26CD" w:rsidRPr="00AB3BD3" w:rsidRDefault="006D26CD" w:rsidP="00EB33B4">
            <w:pPr>
              <w:jc w:val="both"/>
              <w:rPr>
                <w:rFonts w:ascii="Arial Narrow" w:hAnsi="Arial Narrow"/>
                <w:b/>
                <w:sz w:val="22"/>
                <w:szCs w:val="22"/>
                <w:lang w:val="fr-FR"/>
              </w:rPr>
            </w:pPr>
            <w:r w:rsidRPr="00AB3BD3">
              <w:rPr>
                <w:rFonts w:ascii="Arial Narrow" w:hAnsi="Arial Narrow"/>
                <w:b/>
                <w:sz w:val="22"/>
                <w:szCs w:val="22"/>
                <w:lang w:val="fr-FR"/>
              </w:rPr>
              <w:t xml:space="preserve">EFFECTIF </w:t>
            </w:r>
          </w:p>
        </w:tc>
        <w:tc>
          <w:tcPr>
            <w:tcW w:w="4196" w:type="dxa"/>
            <w:tcBorders>
              <w:bottom w:val="single" w:sz="4" w:space="0" w:color="auto"/>
            </w:tcBorders>
            <w:vAlign w:val="center"/>
          </w:tcPr>
          <w:p w:rsidR="006D26CD" w:rsidRPr="00AB3BD3" w:rsidRDefault="006D26CD" w:rsidP="00EB33B4">
            <w:pPr>
              <w:jc w:val="both"/>
              <w:rPr>
                <w:rFonts w:ascii="Arial Narrow" w:hAnsi="Arial Narrow"/>
                <w:b/>
                <w:sz w:val="22"/>
                <w:szCs w:val="22"/>
                <w:lang w:val="fr-FR"/>
              </w:rPr>
            </w:pPr>
            <w:r w:rsidRPr="00AB3BD3">
              <w:rPr>
                <w:rFonts w:ascii="Arial Narrow" w:hAnsi="Arial Narrow"/>
                <w:b/>
                <w:sz w:val="22"/>
                <w:szCs w:val="22"/>
                <w:lang w:val="fr-FR"/>
              </w:rPr>
              <w:t>STRUCTURE</w:t>
            </w:r>
          </w:p>
        </w:tc>
        <w:tc>
          <w:tcPr>
            <w:tcW w:w="7590" w:type="dxa"/>
            <w:tcBorders>
              <w:bottom w:val="single" w:sz="4" w:space="0" w:color="auto"/>
            </w:tcBorders>
            <w:vAlign w:val="center"/>
          </w:tcPr>
          <w:p w:rsidR="006D26CD" w:rsidRPr="00AB3BD3" w:rsidRDefault="006D26CD" w:rsidP="00EB33B4">
            <w:pPr>
              <w:jc w:val="both"/>
              <w:rPr>
                <w:rFonts w:ascii="Arial Narrow" w:hAnsi="Arial Narrow"/>
                <w:b/>
                <w:sz w:val="22"/>
                <w:szCs w:val="22"/>
                <w:lang w:val="fr-FR"/>
              </w:rPr>
            </w:pPr>
            <w:r w:rsidRPr="00AB3BD3">
              <w:rPr>
                <w:rFonts w:ascii="Arial Narrow" w:hAnsi="Arial Narrow"/>
                <w:b/>
                <w:sz w:val="22"/>
                <w:szCs w:val="22"/>
                <w:lang w:val="fr-FR"/>
              </w:rPr>
              <w:t>ATTRIBUTIONS</w:t>
            </w:r>
          </w:p>
        </w:tc>
        <w:tc>
          <w:tcPr>
            <w:tcW w:w="1354" w:type="dxa"/>
            <w:tcBorders>
              <w:bottom w:val="single" w:sz="4" w:space="0" w:color="auto"/>
            </w:tcBorders>
            <w:vAlign w:val="center"/>
          </w:tcPr>
          <w:p w:rsidR="006D26CD" w:rsidRPr="00AB3BD3" w:rsidRDefault="006D26CD" w:rsidP="00EB33B4">
            <w:pPr>
              <w:jc w:val="both"/>
              <w:rPr>
                <w:rFonts w:ascii="Arial Narrow" w:hAnsi="Arial Narrow"/>
                <w:b/>
                <w:sz w:val="22"/>
                <w:szCs w:val="22"/>
                <w:lang w:val="fr-FR"/>
              </w:rPr>
            </w:pPr>
            <w:r w:rsidRPr="00AB3BD3">
              <w:rPr>
                <w:rFonts w:ascii="Arial Narrow" w:hAnsi="Arial Narrow"/>
                <w:b/>
                <w:sz w:val="22"/>
                <w:szCs w:val="22"/>
                <w:lang w:val="fr-FR"/>
              </w:rPr>
              <w:t>PROFIL</w:t>
            </w:r>
          </w:p>
        </w:tc>
      </w:tr>
      <w:tr w:rsidR="006D26CD" w:rsidRPr="00505913">
        <w:trPr>
          <w:trHeight w:val="539"/>
        </w:trPr>
        <w:tc>
          <w:tcPr>
            <w:tcW w:w="1440" w:type="dxa"/>
            <w:tcBorders>
              <w:bottom w:val="single" w:sz="4" w:space="0" w:color="auto"/>
            </w:tcBorders>
            <w:vAlign w:val="center"/>
          </w:tcPr>
          <w:p w:rsidR="006D26CD" w:rsidRPr="00AB3BD3" w:rsidRDefault="006D26CD" w:rsidP="001417D2">
            <w:pPr>
              <w:ind w:left="360"/>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r w:rsidRPr="00AB3BD3">
              <w:rPr>
                <w:rFonts w:ascii="Arial Narrow" w:hAnsi="Arial Narrow"/>
                <w:sz w:val="22"/>
                <w:szCs w:val="22"/>
                <w:lang w:val="fr-FR"/>
              </w:rPr>
              <w:t>CHEF DE BUREAU</w:t>
            </w:r>
          </w:p>
        </w:tc>
        <w:tc>
          <w:tcPr>
            <w:tcW w:w="7590" w:type="dxa"/>
            <w:tcBorders>
              <w:bottom w:val="single" w:sz="4" w:space="0" w:color="auto"/>
            </w:tcBorders>
            <w:vAlign w:val="center"/>
          </w:tcPr>
          <w:p w:rsidR="006D26CD" w:rsidRPr="00AB3BD3" w:rsidRDefault="006D26CD" w:rsidP="00EB33B4">
            <w:pPr>
              <w:ind w:left="16"/>
              <w:jc w:val="both"/>
              <w:rPr>
                <w:rFonts w:ascii="Arial Narrow" w:hAnsi="Arial Narrow"/>
                <w:sz w:val="22"/>
                <w:szCs w:val="22"/>
                <w:lang w:val="fr-FR"/>
              </w:rPr>
            </w:pPr>
            <w:r w:rsidRPr="00AB3BD3">
              <w:rPr>
                <w:rFonts w:ascii="Arial Narrow" w:hAnsi="Arial Narrow"/>
                <w:sz w:val="22"/>
                <w:szCs w:val="22"/>
                <w:lang w:val="fr-FR"/>
              </w:rPr>
              <w:t>Supervise,  coordonne et anime toutes les activités de son Bureau</w:t>
            </w:r>
          </w:p>
        </w:tc>
        <w:tc>
          <w:tcPr>
            <w:tcW w:w="1354"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p>
        </w:tc>
      </w:tr>
      <w:tr w:rsidR="006D26CD" w:rsidRPr="00505913">
        <w:trPr>
          <w:trHeight w:val="530"/>
        </w:trPr>
        <w:tc>
          <w:tcPr>
            <w:tcW w:w="1440" w:type="dxa"/>
            <w:tcBorders>
              <w:bottom w:val="single" w:sz="4" w:space="0" w:color="auto"/>
            </w:tcBorders>
            <w:vAlign w:val="center"/>
          </w:tcPr>
          <w:p w:rsidR="006D26CD" w:rsidRPr="00AB3BD3" w:rsidRDefault="006D26CD" w:rsidP="001417D2">
            <w:pPr>
              <w:ind w:left="360"/>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r w:rsidRPr="00AB3BD3">
              <w:rPr>
                <w:rFonts w:ascii="Arial Narrow" w:hAnsi="Arial Narrow"/>
                <w:sz w:val="22"/>
                <w:szCs w:val="22"/>
                <w:lang w:val="fr-FR"/>
              </w:rPr>
              <w:t>ATTACHE DE BUREAU DE 1</w:t>
            </w:r>
            <w:r w:rsidRPr="00AB3BD3">
              <w:rPr>
                <w:rFonts w:ascii="Arial Narrow" w:hAnsi="Arial Narrow"/>
                <w:sz w:val="22"/>
                <w:szCs w:val="22"/>
                <w:vertAlign w:val="superscript"/>
                <w:lang w:val="fr-FR"/>
              </w:rPr>
              <w:t>ère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D26CD" w:rsidRPr="00AB3BD3" w:rsidRDefault="006D26CD" w:rsidP="00C802C4">
            <w:pPr>
              <w:numPr>
                <w:ilvl w:val="0"/>
                <w:numId w:val="122"/>
              </w:numPr>
              <w:tabs>
                <w:tab w:val="clear" w:pos="1980"/>
                <w:tab w:val="num" w:pos="376"/>
              </w:tabs>
              <w:ind w:left="376"/>
              <w:jc w:val="both"/>
              <w:rPr>
                <w:rFonts w:ascii="Arial Narrow" w:hAnsi="Arial Narrow"/>
                <w:sz w:val="22"/>
                <w:szCs w:val="22"/>
                <w:lang w:val="fr-FR"/>
              </w:rPr>
            </w:pPr>
            <w:r w:rsidRPr="00AB3BD3">
              <w:rPr>
                <w:rFonts w:ascii="Arial Narrow" w:hAnsi="Arial Narrow"/>
                <w:sz w:val="22"/>
                <w:szCs w:val="22"/>
                <w:lang w:val="fr-FR"/>
              </w:rPr>
              <w:t>Centralise, analyse et traite les informations relatives à la saisie des documents élaborés au Secrétariat Général ;</w:t>
            </w:r>
          </w:p>
          <w:p w:rsidR="006D26CD" w:rsidRPr="00AB3BD3" w:rsidRDefault="006D26CD" w:rsidP="00C802C4">
            <w:pPr>
              <w:numPr>
                <w:ilvl w:val="0"/>
                <w:numId w:val="122"/>
              </w:numPr>
              <w:tabs>
                <w:tab w:val="clear" w:pos="1980"/>
                <w:tab w:val="num" w:pos="376"/>
              </w:tabs>
              <w:ind w:hanging="1964"/>
              <w:jc w:val="both"/>
              <w:rPr>
                <w:rFonts w:ascii="Arial Narrow" w:hAnsi="Arial Narrow"/>
                <w:sz w:val="22"/>
                <w:szCs w:val="22"/>
                <w:lang w:val="fr-FR"/>
              </w:rPr>
            </w:pPr>
            <w:r w:rsidRPr="00AB3BD3">
              <w:rPr>
                <w:rFonts w:ascii="Arial Narrow" w:hAnsi="Arial Narrow"/>
                <w:sz w:val="22"/>
                <w:szCs w:val="22"/>
                <w:lang w:val="fr-FR"/>
              </w:rPr>
              <w:t>rédige les rapports d’activités y afférentes.</w:t>
            </w:r>
          </w:p>
        </w:tc>
        <w:tc>
          <w:tcPr>
            <w:tcW w:w="1354"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p>
        </w:tc>
      </w:tr>
      <w:tr w:rsidR="006D26CD" w:rsidRPr="00505913">
        <w:trPr>
          <w:trHeight w:val="530"/>
        </w:trPr>
        <w:tc>
          <w:tcPr>
            <w:tcW w:w="1440" w:type="dxa"/>
            <w:tcBorders>
              <w:bottom w:val="single" w:sz="4" w:space="0" w:color="auto"/>
            </w:tcBorders>
            <w:vAlign w:val="center"/>
          </w:tcPr>
          <w:p w:rsidR="006D26CD" w:rsidRPr="00AB3BD3" w:rsidRDefault="006D26CD" w:rsidP="001417D2">
            <w:pPr>
              <w:ind w:left="360"/>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r w:rsidRPr="00AB3BD3">
              <w:rPr>
                <w:rFonts w:ascii="Arial Narrow" w:hAnsi="Arial Narrow"/>
                <w:sz w:val="22"/>
                <w:szCs w:val="22"/>
                <w:lang w:val="fr-FR"/>
              </w:rPr>
              <w:t>ATTACHE DE BUREAU DE 1</w:t>
            </w:r>
            <w:r w:rsidRPr="00AB3BD3">
              <w:rPr>
                <w:rFonts w:ascii="Arial Narrow" w:hAnsi="Arial Narrow"/>
                <w:sz w:val="22"/>
                <w:szCs w:val="22"/>
                <w:vertAlign w:val="superscript"/>
                <w:lang w:val="fr-FR"/>
              </w:rPr>
              <w:t>ère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D26CD" w:rsidRPr="00AB3BD3" w:rsidRDefault="006D26CD" w:rsidP="00C802C4">
            <w:pPr>
              <w:numPr>
                <w:ilvl w:val="0"/>
                <w:numId w:val="122"/>
              </w:numPr>
              <w:tabs>
                <w:tab w:val="clear" w:pos="1980"/>
                <w:tab w:val="num" w:pos="376"/>
              </w:tabs>
              <w:ind w:left="376"/>
              <w:jc w:val="both"/>
              <w:rPr>
                <w:rFonts w:ascii="Arial Narrow" w:hAnsi="Arial Narrow"/>
                <w:sz w:val="22"/>
                <w:szCs w:val="22"/>
                <w:lang w:val="fr-FR"/>
              </w:rPr>
            </w:pPr>
            <w:r w:rsidRPr="00AB3BD3">
              <w:rPr>
                <w:rFonts w:ascii="Arial Narrow" w:hAnsi="Arial Narrow"/>
                <w:sz w:val="22"/>
                <w:szCs w:val="22"/>
                <w:lang w:val="fr-FR"/>
              </w:rPr>
              <w:t>Centralise, analyse et traite les données relatives à la gestion de la base des données du Secrétariat Général ;</w:t>
            </w:r>
          </w:p>
          <w:p w:rsidR="006D26CD" w:rsidRPr="00AB3BD3" w:rsidRDefault="006D26CD" w:rsidP="00C802C4">
            <w:pPr>
              <w:numPr>
                <w:ilvl w:val="0"/>
                <w:numId w:val="122"/>
              </w:numPr>
              <w:tabs>
                <w:tab w:val="clear" w:pos="1980"/>
                <w:tab w:val="num" w:pos="376"/>
              </w:tabs>
              <w:ind w:hanging="1964"/>
              <w:jc w:val="both"/>
              <w:rPr>
                <w:rFonts w:ascii="Arial Narrow" w:hAnsi="Arial Narrow"/>
                <w:sz w:val="22"/>
                <w:szCs w:val="22"/>
                <w:lang w:val="fr-FR"/>
              </w:rPr>
            </w:pPr>
            <w:r w:rsidRPr="00AB3BD3">
              <w:rPr>
                <w:rFonts w:ascii="Arial Narrow" w:hAnsi="Arial Narrow"/>
                <w:sz w:val="22"/>
                <w:szCs w:val="22"/>
                <w:lang w:val="fr-FR"/>
              </w:rPr>
              <w:t>rédige les rapports d’activités y afférentes.</w:t>
            </w:r>
          </w:p>
        </w:tc>
        <w:tc>
          <w:tcPr>
            <w:tcW w:w="1354"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p>
        </w:tc>
      </w:tr>
      <w:tr w:rsidR="006D26CD" w:rsidRPr="00505913">
        <w:trPr>
          <w:trHeight w:val="1729"/>
        </w:trPr>
        <w:tc>
          <w:tcPr>
            <w:tcW w:w="1440" w:type="dxa"/>
            <w:tcBorders>
              <w:bottom w:val="single" w:sz="4" w:space="0" w:color="auto"/>
            </w:tcBorders>
            <w:vAlign w:val="center"/>
          </w:tcPr>
          <w:p w:rsidR="006D26CD" w:rsidRPr="00AB3BD3" w:rsidRDefault="006D26CD" w:rsidP="001417D2">
            <w:pPr>
              <w:ind w:left="360"/>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r w:rsidRPr="00AB3BD3">
              <w:rPr>
                <w:rFonts w:ascii="Arial Narrow" w:hAnsi="Arial Narrow"/>
                <w:sz w:val="22"/>
                <w:szCs w:val="22"/>
                <w:lang w:val="fr-FR"/>
              </w:rPr>
              <w:t>ATTACHE DE BUREAU DE 2</w:t>
            </w:r>
            <w:r w:rsidRPr="00AB3BD3">
              <w:rPr>
                <w:rFonts w:ascii="Arial Narrow" w:hAnsi="Arial Narrow"/>
                <w:sz w:val="22"/>
                <w:szCs w:val="22"/>
                <w:vertAlign w:val="superscript"/>
                <w:lang w:val="fr-FR"/>
              </w:rPr>
              <w:t>ème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D26CD" w:rsidRPr="00AB3BD3" w:rsidRDefault="006D26CD" w:rsidP="00C802C4">
            <w:pPr>
              <w:numPr>
                <w:ilvl w:val="0"/>
                <w:numId w:val="122"/>
              </w:numPr>
              <w:tabs>
                <w:tab w:val="clear" w:pos="1980"/>
                <w:tab w:val="num" w:pos="376"/>
              </w:tabs>
              <w:ind w:left="376"/>
              <w:jc w:val="both"/>
              <w:rPr>
                <w:rFonts w:ascii="Arial Narrow" w:hAnsi="Arial Narrow"/>
                <w:sz w:val="22"/>
                <w:szCs w:val="22"/>
                <w:lang w:val="fr-FR"/>
              </w:rPr>
            </w:pPr>
            <w:r w:rsidRPr="00AB3BD3">
              <w:rPr>
                <w:rFonts w:ascii="Arial Narrow" w:hAnsi="Arial Narrow"/>
                <w:sz w:val="22"/>
                <w:szCs w:val="22"/>
                <w:lang w:val="fr-FR"/>
              </w:rPr>
              <w:t>Collecte les informations relatives à :</w:t>
            </w:r>
          </w:p>
          <w:p w:rsidR="007B789E" w:rsidRDefault="006D26CD" w:rsidP="00C802C4">
            <w:pPr>
              <w:numPr>
                <w:ilvl w:val="0"/>
                <w:numId w:val="123"/>
              </w:numPr>
              <w:jc w:val="both"/>
              <w:rPr>
                <w:rFonts w:ascii="Arial Narrow" w:hAnsi="Arial Narrow"/>
                <w:sz w:val="22"/>
                <w:szCs w:val="22"/>
                <w:lang w:val="fr-FR"/>
              </w:rPr>
            </w:pPr>
            <w:r w:rsidRPr="00AB3BD3">
              <w:rPr>
                <w:rFonts w:ascii="Arial Narrow" w:hAnsi="Arial Narrow"/>
                <w:sz w:val="22"/>
                <w:szCs w:val="22"/>
                <w:lang w:val="fr-FR"/>
              </w:rPr>
              <w:t>la saisie des documents élaborés au Secrétariat Général</w:t>
            </w:r>
            <w:r w:rsidR="007B789E">
              <w:rPr>
                <w:rFonts w:ascii="Arial Narrow" w:hAnsi="Arial Narrow"/>
                <w:sz w:val="22"/>
                <w:szCs w:val="22"/>
                <w:lang w:val="fr-FR"/>
              </w:rPr>
              <w:t> ;</w:t>
            </w:r>
          </w:p>
          <w:p w:rsidR="006D26CD" w:rsidRPr="00AB3BD3" w:rsidRDefault="007B789E" w:rsidP="00C802C4">
            <w:pPr>
              <w:numPr>
                <w:ilvl w:val="0"/>
                <w:numId w:val="123"/>
              </w:numPr>
              <w:jc w:val="both"/>
              <w:rPr>
                <w:rFonts w:ascii="Arial Narrow" w:hAnsi="Arial Narrow"/>
                <w:sz w:val="22"/>
                <w:szCs w:val="22"/>
                <w:lang w:val="fr-FR"/>
              </w:rPr>
            </w:pPr>
            <w:r>
              <w:rPr>
                <w:rFonts w:ascii="Arial Narrow" w:hAnsi="Arial Narrow"/>
                <w:sz w:val="22"/>
                <w:szCs w:val="22"/>
                <w:lang w:val="fr-FR"/>
              </w:rPr>
              <w:t xml:space="preserve">assure </w:t>
            </w:r>
            <w:r w:rsidR="006D26CD" w:rsidRPr="00AB3BD3">
              <w:rPr>
                <w:rFonts w:ascii="Arial Narrow" w:hAnsi="Arial Narrow"/>
                <w:sz w:val="22"/>
                <w:szCs w:val="22"/>
                <w:lang w:val="fr-FR"/>
              </w:rPr>
              <w:t>la reproduction</w:t>
            </w:r>
            <w:r>
              <w:rPr>
                <w:rFonts w:ascii="Arial Narrow" w:hAnsi="Arial Narrow"/>
                <w:sz w:val="22"/>
                <w:szCs w:val="22"/>
                <w:lang w:val="fr-FR"/>
              </w:rPr>
              <w:t xml:space="preserve">, </w:t>
            </w:r>
            <w:r w:rsidR="006D26CD" w:rsidRPr="00AB3BD3">
              <w:rPr>
                <w:rFonts w:ascii="Arial Narrow" w:hAnsi="Arial Narrow"/>
                <w:sz w:val="22"/>
                <w:szCs w:val="22"/>
                <w:lang w:val="fr-FR"/>
              </w:rPr>
              <w:t xml:space="preserve">le brochage et la reliure </w:t>
            </w:r>
            <w:r w:rsidRPr="00AB3BD3">
              <w:rPr>
                <w:rFonts w:ascii="Arial Narrow" w:hAnsi="Arial Narrow"/>
                <w:sz w:val="22"/>
                <w:szCs w:val="22"/>
                <w:lang w:val="fr-FR"/>
              </w:rPr>
              <w:t xml:space="preserve">des documents </w:t>
            </w:r>
            <w:r w:rsidR="006D26CD" w:rsidRPr="00AB3BD3">
              <w:rPr>
                <w:rFonts w:ascii="Arial Narrow" w:hAnsi="Arial Narrow"/>
                <w:sz w:val="22"/>
                <w:szCs w:val="22"/>
                <w:lang w:val="fr-FR"/>
              </w:rPr>
              <w:t>du Secrétariat Général ;</w:t>
            </w:r>
          </w:p>
          <w:p w:rsidR="006D26CD" w:rsidRPr="00AB3BD3" w:rsidRDefault="006D26CD" w:rsidP="00C802C4">
            <w:pPr>
              <w:numPr>
                <w:ilvl w:val="0"/>
                <w:numId w:val="123"/>
              </w:numPr>
              <w:jc w:val="both"/>
              <w:rPr>
                <w:rFonts w:ascii="Arial Narrow" w:hAnsi="Arial Narrow"/>
                <w:sz w:val="22"/>
                <w:szCs w:val="22"/>
                <w:lang w:val="fr-FR"/>
              </w:rPr>
            </w:pPr>
            <w:r w:rsidRPr="00AB3BD3">
              <w:rPr>
                <w:rFonts w:ascii="Arial Narrow" w:hAnsi="Arial Narrow"/>
                <w:sz w:val="22"/>
                <w:szCs w:val="22"/>
                <w:lang w:val="fr-FR"/>
              </w:rPr>
              <w:t>la gestion de la base des données du Secrétariat Général.</w:t>
            </w:r>
          </w:p>
          <w:p w:rsidR="006D26CD" w:rsidRPr="00AB3BD3" w:rsidRDefault="006D26CD" w:rsidP="00C802C4">
            <w:pPr>
              <w:numPr>
                <w:ilvl w:val="0"/>
                <w:numId w:val="122"/>
              </w:numPr>
              <w:tabs>
                <w:tab w:val="clear" w:pos="1980"/>
                <w:tab w:val="num" w:pos="376"/>
              </w:tabs>
              <w:ind w:left="376"/>
              <w:jc w:val="both"/>
              <w:rPr>
                <w:rFonts w:ascii="Arial Narrow" w:hAnsi="Arial Narrow"/>
                <w:sz w:val="22"/>
                <w:szCs w:val="22"/>
                <w:lang w:val="fr-FR"/>
              </w:rPr>
            </w:pPr>
            <w:r w:rsidRPr="00AB3BD3">
              <w:rPr>
                <w:rFonts w:ascii="Arial Narrow" w:hAnsi="Arial Narrow"/>
                <w:sz w:val="22"/>
                <w:szCs w:val="22"/>
                <w:lang w:val="fr-FR"/>
              </w:rPr>
              <w:t>rédige les rapports d’activités y afférentes.</w:t>
            </w:r>
          </w:p>
          <w:p w:rsidR="006D26CD" w:rsidRPr="00AB3BD3" w:rsidRDefault="006D26CD" w:rsidP="00C802C4">
            <w:pPr>
              <w:numPr>
                <w:ilvl w:val="1"/>
                <w:numId w:val="123"/>
              </w:numPr>
              <w:jc w:val="both"/>
              <w:rPr>
                <w:rFonts w:ascii="Arial Narrow" w:hAnsi="Arial Narrow"/>
                <w:sz w:val="22"/>
                <w:szCs w:val="22"/>
                <w:lang w:val="fr-FR"/>
              </w:rPr>
            </w:pPr>
          </w:p>
        </w:tc>
        <w:tc>
          <w:tcPr>
            <w:tcW w:w="1354"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p>
        </w:tc>
      </w:tr>
      <w:tr w:rsidR="006D26CD" w:rsidRPr="00505913">
        <w:trPr>
          <w:trHeight w:val="1106"/>
        </w:trPr>
        <w:tc>
          <w:tcPr>
            <w:tcW w:w="1440" w:type="dxa"/>
            <w:tcBorders>
              <w:bottom w:val="single" w:sz="4" w:space="0" w:color="auto"/>
            </w:tcBorders>
            <w:vAlign w:val="center"/>
          </w:tcPr>
          <w:p w:rsidR="006D26CD" w:rsidRPr="00AB3BD3" w:rsidRDefault="006D26CD" w:rsidP="001417D2">
            <w:pPr>
              <w:jc w:val="center"/>
              <w:rPr>
                <w:rFonts w:ascii="Arial Narrow" w:hAnsi="Arial Narrow"/>
                <w:sz w:val="22"/>
                <w:szCs w:val="22"/>
                <w:lang w:val="fr-FR"/>
              </w:rPr>
            </w:pPr>
            <w:r w:rsidRPr="00AB3BD3">
              <w:rPr>
                <w:rFonts w:ascii="Arial Narrow" w:hAnsi="Arial Narrow"/>
                <w:sz w:val="22"/>
                <w:szCs w:val="22"/>
                <w:lang w:val="fr-FR"/>
              </w:rPr>
              <w:t>1</w:t>
            </w:r>
          </w:p>
        </w:tc>
        <w:tc>
          <w:tcPr>
            <w:tcW w:w="4196"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r w:rsidRPr="00AB3BD3">
              <w:rPr>
                <w:rFonts w:ascii="Arial Narrow" w:hAnsi="Arial Narrow"/>
                <w:sz w:val="22"/>
                <w:szCs w:val="22"/>
                <w:lang w:val="fr-FR"/>
              </w:rPr>
              <w:t>AGENT DE BUREAU DE 1</w:t>
            </w:r>
            <w:r w:rsidRPr="00AB3BD3">
              <w:rPr>
                <w:rFonts w:ascii="Arial Narrow" w:hAnsi="Arial Narrow"/>
                <w:sz w:val="22"/>
                <w:szCs w:val="22"/>
                <w:vertAlign w:val="superscript"/>
                <w:lang w:val="fr-FR"/>
              </w:rPr>
              <w:t>ère</w:t>
            </w:r>
            <w:r w:rsidRPr="00AB3BD3">
              <w:rPr>
                <w:rFonts w:ascii="Arial Narrow" w:hAnsi="Arial Narrow"/>
                <w:sz w:val="22"/>
                <w:szCs w:val="22"/>
                <w:lang w:val="fr-FR"/>
              </w:rPr>
              <w:t xml:space="preserve"> Classe</w:t>
            </w:r>
          </w:p>
        </w:tc>
        <w:tc>
          <w:tcPr>
            <w:tcW w:w="7590" w:type="dxa"/>
            <w:tcBorders>
              <w:bottom w:val="single" w:sz="4" w:space="0" w:color="auto"/>
            </w:tcBorders>
            <w:vAlign w:val="center"/>
          </w:tcPr>
          <w:p w:rsidR="006D26CD" w:rsidRPr="00AB3BD3" w:rsidRDefault="006D26CD" w:rsidP="00EB33B4">
            <w:pPr>
              <w:numPr>
                <w:ilvl w:val="0"/>
                <w:numId w:val="3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Assure la réception, l’enregistrement, le classement et la conservation des documents du Bureau ainsi que la transmission dans d’autres Services ;</w:t>
            </w:r>
          </w:p>
          <w:p w:rsidR="006D26CD" w:rsidRPr="00AB3BD3" w:rsidRDefault="006D26CD" w:rsidP="00EB33B4">
            <w:pPr>
              <w:numPr>
                <w:ilvl w:val="0"/>
                <w:numId w:val="31"/>
              </w:numPr>
              <w:tabs>
                <w:tab w:val="clear" w:pos="720"/>
                <w:tab w:val="num" w:pos="376"/>
              </w:tabs>
              <w:ind w:left="376"/>
              <w:jc w:val="both"/>
              <w:rPr>
                <w:rFonts w:ascii="Arial Narrow" w:hAnsi="Arial Narrow"/>
                <w:sz w:val="22"/>
                <w:szCs w:val="22"/>
                <w:lang w:val="fr-FR"/>
              </w:rPr>
            </w:pPr>
            <w:r w:rsidRPr="00AB3BD3">
              <w:rPr>
                <w:rFonts w:ascii="Arial Narrow" w:hAnsi="Arial Narrow"/>
                <w:sz w:val="22"/>
                <w:szCs w:val="22"/>
                <w:lang w:val="fr-FR"/>
              </w:rPr>
              <w:t>assure la saisie des documents  et autres éléments y relatifs.</w:t>
            </w:r>
          </w:p>
        </w:tc>
        <w:tc>
          <w:tcPr>
            <w:tcW w:w="1354" w:type="dxa"/>
            <w:tcBorders>
              <w:bottom w:val="single" w:sz="4" w:space="0" w:color="auto"/>
            </w:tcBorders>
            <w:vAlign w:val="center"/>
          </w:tcPr>
          <w:p w:rsidR="006D26CD" w:rsidRPr="00AB3BD3" w:rsidRDefault="006D26CD" w:rsidP="00EB33B4">
            <w:pPr>
              <w:jc w:val="both"/>
              <w:rPr>
                <w:rFonts w:ascii="Arial Narrow" w:hAnsi="Arial Narrow"/>
                <w:sz w:val="22"/>
                <w:szCs w:val="22"/>
                <w:lang w:val="fr-FR"/>
              </w:rPr>
            </w:pPr>
          </w:p>
        </w:tc>
      </w:tr>
      <w:tr w:rsidR="006D26CD" w:rsidRPr="00AB3BD3">
        <w:tc>
          <w:tcPr>
            <w:tcW w:w="1440" w:type="dxa"/>
            <w:shd w:val="clear" w:color="auto" w:fill="595959"/>
            <w:vAlign w:val="center"/>
          </w:tcPr>
          <w:p w:rsidR="006D26CD" w:rsidRPr="00AB3BD3" w:rsidRDefault="006D26CD" w:rsidP="001417D2">
            <w:pPr>
              <w:jc w:val="center"/>
              <w:rPr>
                <w:rFonts w:ascii="Arial Narrow" w:hAnsi="Arial Narrow"/>
                <w:sz w:val="22"/>
                <w:szCs w:val="22"/>
                <w:lang w:val="fr-FR"/>
              </w:rPr>
            </w:pPr>
            <w:r w:rsidRPr="00AB3BD3">
              <w:rPr>
                <w:rFonts w:ascii="Arial Narrow" w:hAnsi="Arial Narrow"/>
                <w:sz w:val="22"/>
                <w:szCs w:val="22"/>
                <w:lang w:val="fr-FR"/>
              </w:rPr>
              <w:t>5 Unités</w:t>
            </w:r>
          </w:p>
        </w:tc>
        <w:tc>
          <w:tcPr>
            <w:tcW w:w="13140" w:type="dxa"/>
            <w:gridSpan w:val="3"/>
            <w:shd w:val="clear" w:color="auto" w:fill="auto"/>
            <w:vAlign w:val="center"/>
          </w:tcPr>
          <w:p w:rsidR="006D26CD" w:rsidRPr="00AB3BD3" w:rsidRDefault="006D26CD" w:rsidP="00EB33B4">
            <w:pPr>
              <w:jc w:val="both"/>
              <w:rPr>
                <w:rFonts w:ascii="Arial Narrow" w:hAnsi="Arial Narrow"/>
                <w:sz w:val="22"/>
                <w:szCs w:val="22"/>
                <w:lang w:val="fr-FR"/>
              </w:rPr>
            </w:pPr>
          </w:p>
        </w:tc>
      </w:tr>
    </w:tbl>
    <w:p w:rsidR="00BD7101" w:rsidRPr="00AA025A" w:rsidRDefault="00BD7101" w:rsidP="00EB33B4">
      <w:pPr>
        <w:jc w:val="both"/>
        <w:rPr>
          <w:rFonts w:ascii="Arial Narrow" w:hAnsi="Arial Narrow"/>
          <w:sz w:val="20"/>
          <w:szCs w:val="20"/>
          <w:lang w:val="fr-FR"/>
        </w:rPr>
      </w:pPr>
    </w:p>
    <w:p w:rsidR="00BD7101" w:rsidRPr="008356CD" w:rsidRDefault="00BD7101" w:rsidP="00EB33B4">
      <w:pPr>
        <w:jc w:val="both"/>
        <w:rPr>
          <w:rFonts w:ascii="Arial Narrow" w:hAnsi="Arial Narrow"/>
          <w:b/>
          <w:lang w:val="fr-FR"/>
        </w:rPr>
      </w:pPr>
      <w:r w:rsidRPr="008356CD">
        <w:rPr>
          <w:rFonts w:ascii="Arial Narrow" w:hAnsi="Arial Narrow"/>
          <w:b/>
          <w:lang w:val="fr-FR"/>
        </w:rPr>
        <w:t>EFFECTIF TOTAL</w:t>
      </w:r>
      <w:r w:rsidR="007F74EA" w:rsidRPr="008356CD">
        <w:rPr>
          <w:rFonts w:ascii="Arial Narrow" w:hAnsi="Arial Narrow"/>
          <w:b/>
          <w:lang w:val="fr-FR"/>
        </w:rPr>
        <w:t xml:space="preserve"> DE LA DIVISION UNIQUE</w:t>
      </w:r>
      <w:r w:rsidRPr="008356CD">
        <w:rPr>
          <w:rFonts w:ascii="Arial Narrow" w:hAnsi="Arial Narrow"/>
          <w:b/>
          <w:lang w:val="fr-FR"/>
        </w:rPr>
        <w:t xml:space="preserve"> = 1</w:t>
      </w:r>
      <w:r w:rsidR="007B789E" w:rsidRPr="008356CD">
        <w:rPr>
          <w:rFonts w:ascii="Arial Narrow" w:hAnsi="Arial Narrow"/>
          <w:b/>
          <w:lang w:val="fr-FR"/>
        </w:rPr>
        <w:t>8</w:t>
      </w:r>
    </w:p>
    <w:p w:rsidR="00BD7101" w:rsidRPr="00AA025A" w:rsidRDefault="00BD7101" w:rsidP="00EB33B4">
      <w:pPr>
        <w:jc w:val="both"/>
        <w:rPr>
          <w:rFonts w:ascii="Arial Narrow" w:hAnsi="Arial Narrow"/>
          <w:b/>
          <w:sz w:val="20"/>
          <w:szCs w:val="20"/>
          <w:lang w:val="fr-FR"/>
        </w:rPr>
      </w:pPr>
    </w:p>
    <w:p w:rsidR="004D0FBB" w:rsidRDefault="004D0FBB" w:rsidP="00EB33B4">
      <w:pPr>
        <w:jc w:val="both"/>
        <w:rPr>
          <w:rFonts w:ascii="Arial Narrow" w:hAnsi="Arial Narrow"/>
          <w:b/>
          <w:sz w:val="20"/>
          <w:szCs w:val="20"/>
          <w:lang w:val="fr-FR"/>
        </w:rPr>
      </w:pPr>
    </w:p>
    <w:p w:rsidR="00144724" w:rsidRDefault="00144724" w:rsidP="00EB33B4">
      <w:pPr>
        <w:jc w:val="both"/>
        <w:rPr>
          <w:rFonts w:ascii="Arial Narrow" w:hAnsi="Arial Narrow"/>
          <w:b/>
          <w:sz w:val="20"/>
          <w:szCs w:val="20"/>
          <w:lang w:val="fr-FR"/>
        </w:rPr>
      </w:pPr>
    </w:p>
    <w:p w:rsidR="00144724" w:rsidRDefault="00144724" w:rsidP="00EB33B4">
      <w:pPr>
        <w:jc w:val="both"/>
        <w:rPr>
          <w:rFonts w:ascii="Arial Narrow" w:hAnsi="Arial Narrow"/>
          <w:b/>
          <w:sz w:val="20"/>
          <w:szCs w:val="20"/>
          <w:lang w:val="fr-FR"/>
        </w:rPr>
      </w:pPr>
    </w:p>
    <w:p w:rsidR="00BD7101" w:rsidRPr="00927107" w:rsidRDefault="00E247A0" w:rsidP="00927107">
      <w:pPr>
        <w:pStyle w:val="Heading1"/>
        <w:rPr>
          <w:rFonts w:ascii="Arial Narrow" w:hAnsi="Arial Narrow"/>
          <w:sz w:val="24"/>
          <w:szCs w:val="24"/>
          <w:lang w:val="fr-FR"/>
        </w:rPr>
      </w:pPr>
      <w:bookmarkStart w:id="9" w:name="_Toc220314912"/>
      <w:r w:rsidRPr="00927107">
        <w:rPr>
          <w:rFonts w:ascii="Arial Narrow" w:hAnsi="Arial Narrow"/>
          <w:sz w:val="24"/>
          <w:szCs w:val="24"/>
          <w:lang w:val="fr-FR"/>
        </w:rPr>
        <w:t>5.</w:t>
      </w:r>
      <w:r w:rsidR="001553B0" w:rsidRPr="00927107">
        <w:rPr>
          <w:rFonts w:ascii="Arial Narrow" w:hAnsi="Arial Narrow"/>
          <w:sz w:val="24"/>
          <w:szCs w:val="24"/>
          <w:lang w:val="fr-FR"/>
        </w:rPr>
        <w:t xml:space="preserve">2. </w:t>
      </w:r>
      <w:r w:rsidR="005C0DAC" w:rsidRPr="00927107">
        <w:rPr>
          <w:rFonts w:ascii="Arial Narrow" w:hAnsi="Arial Narrow"/>
          <w:sz w:val="24"/>
          <w:szCs w:val="24"/>
          <w:lang w:val="fr-FR"/>
        </w:rPr>
        <w:t xml:space="preserve">SERVICES </w:t>
      </w:r>
      <w:r w:rsidR="00E56809" w:rsidRPr="00927107">
        <w:rPr>
          <w:rFonts w:ascii="Arial Narrow" w:hAnsi="Arial Narrow"/>
          <w:sz w:val="24"/>
          <w:szCs w:val="24"/>
          <w:lang w:val="fr-FR"/>
        </w:rPr>
        <w:t>RATT</w:t>
      </w:r>
      <w:r w:rsidR="00727359" w:rsidRPr="00927107">
        <w:rPr>
          <w:rFonts w:ascii="Arial Narrow" w:hAnsi="Arial Narrow"/>
          <w:sz w:val="24"/>
          <w:szCs w:val="24"/>
          <w:lang w:val="fr-FR"/>
        </w:rPr>
        <w:t>A</w:t>
      </w:r>
      <w:r w:rsidR="00E56809" w:rsidRPr="00927107">
        <w:rPr>
          <w:rFonts w:ascii="Arial Narrow" w:hAnsi="Arial Narrow"/>
          <w:sz w:val="24"/>
          <w:szCs w:val="24"/>
          <w:lang w:val="fr-FR"/>
        </w:rPr>
        <w:t xml:space="preserve">CHES AU </w:t>
      </w:r>
      <w:r w:rsidR="005C0DAC" w:rsidRPr="00927107">
        <w:rPr>
          <w:rFonts w:ascii="Arial Narrow" w:hAnsi="Arial Narrow"/>
          <w:sz w:val="24"/>
          <w:szCs w:val="24"/>
          <w:lang w:val="fr-FR"/>
        </w:rPr>
        <w:t>SECRETAIRE GENERAL</w:t>
      </w:r>
      <w:bookmarkEnd w:id="9"/>
    </w:p>
    <w:p w:rsidR="005C0DAC" w:rsidRPr="006C75FC" w:rsidRDefault="00E247A0" w:rsidP="00927107">
      <w:pPr>
        <w:pStyle w:val="Heading2"/>
        <w:rPr>
          <w:rFonts w:ascii="Arial Narrow" w:hAnsi="Arial Narrow"/>
          <w:sz w:val="22"/>
          <w:szCs w:val="22"/>
          <w:lang w:val="fr-FR"/>
        </w:rPr>
      </w:pPr>
      <w:bookmarkStart w:id="10" w:name="_Toc220314913"/>
      <w:r w:rsidRPr="006C75FC">
        <w:rPr>
          <w:rFonts w:ascii="Arial Narrow" w:hAnsi="Arial Narrow"/>
          <w:sz w:val="22"/>
          <w:szCs w:val="22"/>
          <w:lang w:val="fr-FR"/>
        </w:rPr>
        <w:t>5.</w:t>
      </w:r>
      <w:r w:rsidR="001553B0" w:rsidRPr="006C75FC">
        <w:rPr>
          <w:rFonts w:ascii="Arial Narrow" w:hAnsi="Arial Narrow"/>
          <w:sz w:val="22"/>
          <w:szCs w:val="22"/>
          <w:lang w:val="fr-FR"/>
        </w:rPr>
        <w:t>2.</w:t>
      </w:r>
      <w:r w:rsidR="004D0FBB" w:rsidRPr="006C75FC">
        <w:rPr>
          <w:rFonts w:ascii="Arial Narrow" w:hAnsi="Arial Narrow"/>
          <w:sz w:val="22"/>
          <w:szCs w:val="22"/>
          <w:lang w:val="fr-FR"/>
        </w:rPr>
        <w:t>1</w:t>
      </w:r>
      <w:r w:rsidR="001553B0" w:rsidRPr="006C75FC">
        <w:rPr>
          <w:rFonts w:ascii="Arial Narrow" w:hAnsi="Arial Narrow"/>
          <w:sz w:val="22"/>
          <w:szCs w:val="22"/>
          <w:lang w:val="fr-FR"/>
        </w:rPr>
        <w:t xml:space="preserve">. </w:t>
      </w:r>
      <w:r w:rsidR="004D0FBB" w:rsidRPr="006C75FC">
        <w:rPr>
          <w:rFonts w:ascii="Arial Narrow" w:hAnsi="Arial Narrow"/>
          <w:sz w:val="22"/>
          <w:szCs w:val="22"/>
          <w:lang w:val="fr-FR"/>
        </w:rPr>
        <w:t xml:space="preserve"> </w:t>
      </w:r>
      <w:r w:rsidR="008B628B" w:rsidRPr="006C75FC">
        <w:rPr>
          <w:rFonts w:ascii="Arial Narrow" w:hAnsi="Arial Narrow"/>
          <w:sz w:val="22"/>
          <w:szCs w:val="22"/>
          <w:lang w:val="fr-FR"/>
        </w:rPr>
        <w:t xml:space="preserve">CELLULE </w:t>
      </w:r>
      <w:r w:rsidR="005C0DAC" w:rsidRPr="006C75FC">
        <w:rPr>
          <w:rFonts w:ascii="Arial Narrow" w:hAnsi="Arial Narrow"/>
          <w:sz w:val="22"/>
          <w:szCs w:val="22"/>
          <w:lang w:val="fr-FR"/>
        </w:rPr>
        <w:t>REGLEMENTATION ET CONTENTIEUX</w:t>
      </w:r>
      <w:r w:rsidR="008679DD" w:rsidRPr="006C75FC">
        <w:rPr>
          <w:rFonts w:ascii="Arial Narrow" w:hAnsi="Arial Narrow"/>
          <w:sz w:val="22"/>
          <w:szCs w:val="22"/>
          <w:lang w:val="fr-FR"/>
        </w:rPr>
        <w:t xml:space="preserve"> ENVIRONNEMENTAUX</w:t>
      </w:r>
      <w:bookmarkEnd w:id="10"/>
    </w:p>
    <w:p w:rsidR="005C0DAC" w:rsidRPr="00AA025A" w:rsidRDefault="005C0DAC" w:rsidP="00EB33B4">
      <w:pPr>
        <w:jc w:val="both"/>
        <w:rPr>
          <w:rFonts w:ascii="Arial Narrow" w:hAnsi="Arial Narrow"/>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875F6A" w:rsidRPr="007425A8">
        <w:tc>
          <w:tcPr>
            <w:tcW w:w="4248" w:type="dxa"/>
          </w:tcPr>
          <w:p w:rsidR="00875F6A" w:rsidRPr="007425A8" w:rsidRDefault="00875F6A"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875F6A" w:rsidRPr="007425A8" w:rsidRDefault="00875F6A"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875F6A" w:rsidRPr="007425A8">
        <w:tc>
          <w:tcPr>
            <w:tcW w:w="4248" w:type="dxa"/>
          </w:tcPr>
          <w:p w:rsidR="00875F6A" w:rsidRPr="007425A8" w:rsidRDefault="00875F6A" w:rsidP="007425A8">
            <w:pPr>
              <w:jc w:val="both"/>
              <w:rPr>
                <w:rFonts w:ascii="Arial Narrow" w:hAnsi="Arial Narrow"/>
                <w:sz w:val="22"/>
                <w:szCs w:val="22"/>
                <w:lang w:val="fr-FR"/>
              </w:rPr>
            </w:pPr>
            <w:r w:rsidRPr="007425A8">
              <w:rPr>
                <w:rFonts w:ascii="Arial Narrow" w:hAnsi="Arial Narrow"/>
                <w:sz w:val="22"/>
                <w:szCs w:val="22"/>
                <w:lang w:val="fr-FR"/>
              </w:rPr>
              <w:t>Coordonnateur : Directeur</w:t>
            </w:r>
          </w:p>
        </w:tc>
        <w:tc>
          <w:tcPr>
            <w:tcW w:w="1260" w:type="dxa"/>
          </w:tcPr>
          <w:p w:rsidR="00875F6A" w:rsidRPr="007425A8" w:rsidRDefault="00875F6A"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875F6A" w:rsidRPr="007425A8">
        <w:tc>
          <w:tcPr>
            <w:tcW w:w="4248" w:type="dxa"/>
          </w:tcPr>
          <w:p w:rsidR="00875F6A" w:rsidRPr="007425A8" w:rsidRDefault="00875F6A"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875F6A" w:rsidRPr="007425A8" w:rsidRDefault="00144724" w:rsidP="007425A8">
            <w:pPr>
              <w:jc w:val="center"/>
              <w:rPr>
                <w:rFonts w:ascii="Arial Narrow" w:hAnsi="Arial Narrow"/>
                <w:sz w:val="22"/>
                <w:szCs w:val="22"/>
                <w:lang w:val="fr-FR"/>
              </w:rPr>
            </w:pPr>
            <w:r w:rsidRPr="007425A8">
              <w:rPr>
                <w:rFonts w:ascii="Arial Narrow" w:hAnsi="Arial Narrow"/>
                <w:sz w:val="22"/>
                <w:szCs w:val="22"/>
                <w:lang w:val="fr-FR"/>
              </w:rPr>
              <w:t>02</w:t>
            </w:r>
          </w:p>
        </w:tc>
      </w:tr>
      <w:tr w:rsidR="00875F6A" w:rsidRPr="007425A8">
        <w:tc>
          <w:tcPr>
            <w:tcW w:w="4248" w:type="dxa"/>
          </w:tcPr>
          <w:p w:rsidR="00875F6A" w:rsidRPr="007425A8" w:rsidRDefault="00875F6A" w:rsidP="007425A8">
            <w:pPr>
              <w:jc w:val="both"/>
              <w:rPr>
                <w:rFonts w:ascii="Arial Narrow" w:hAnsi="Arial Narrow"/>
                <w:sz w:val="22"/>
                <w:szCs w:val="22"/>
                <w:lang w:val="fr-FR"/>
              </w:rPr>
            </w:pPr>
            <w:r w:rsidRPr="007425A8">
              <w:rPr>
                <w:rFonts w:ascii="Arial Narrow" w:hAnsi="Arial Narrow"/>
                <w:sz w:val="22"/>
                <w:szCs w:val="22"/>
                <w:lang w:val="fr-FR"/>
              </w:rPr>
              <w:t>Chef de Bureau</w:t>
            </w:r>
          </w:p>
        </w:tc>
        <w:tc>
          <w:tcPr>
            <w:tcW w:w="1260" w:type="dxa"/>
          </w:tcPr>
          <w:p w:rsidR="00875F6A" w:rsidRPr="007425A8" w:rsidRDefault="00144724" w:rsidP="007425A8">
            <w:pPr>
              <w:jc w:val="center"/>
              <w:rPr>
                <w:rFonts w:ascii="Arial Narrow" w:hAnsi="Arial Narrow"/>
                <w:sz w:val="22"/>
                <w:szCs w:val="22"/>
                <w:lang w:val="fr-FR"/>
              </w:rPr>
            </w:pPr>
            <w:r w:rsidRPr="007425A8">
              <w:rPr>
                <w:rFonts w:ascii="Arial Narrow" w:hAnsi="Arial Narrow"/>
                <w:sz w:val="22"/>
                <w:szCs w:val="22"/>
                <w:lang w:val="fr-FR"/>
              </w:rPr>
              <w:t>06</w:t>
            </w:r>
          </w:p>
        </w:tc>
      </w:tr>
      <w:tr w:rsidR="00875F6A" w:rsidRPr="007425A8">
        <w:tc>
          <w:tcPr>
            <w:tcW w:w="4248" w:type="dxa"/>
          </w:tcPr>
          <w:p w:rsidR="00875F6A" w:rsidRPr="007425A8" w:rsidRDefault="00875F6A"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875F6A" w:rsidRPr="007425A8" w:rsidRDefault="00144724" w:rsidP="007425A8">
            <w:pPr>
              <w:jc w:val="center"/>
              <w:rPr>
                <w:rFonts w:ascii="Arial Narrow" w:hAnsi="Arial Narrow"/>
                <w:sz w:val="22"/>
                <w:szCs w:val="22"/>
                <w:lang w:val="fr-FR"/>
              </w:rPr>
            </w:pPr>
            <w:r w:rsidRPr="007425A8">
              <w:rPr>
                <w:rFonts w:ascii="Arial Narrow" w:hAnsi="Arial Narrow"/>
                <w:sz w:val="22"/>
                <w:szCs w:val="22"/>
                <w:lang w:val="fr-FR"/>
              </w:rPr>
              <w:t>11</w:t>
            </w:r>
          </w:p>
        </w:tc>
      </w:tr>
      <w:tr w:rsidR="00875F6A" w:rsidRPr="007425A8">
        <w:tc>
          <w:tcPr>
            <w:tcW w:w="4248" w:type="dxa"/>
          </w:tcPr>
          <w:p w:rsidR="00875F6A" w:rsidRPr="007425A8" w:rsidRDefault="00875F6A"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875F6A" w:rsidRPr="007425A8" w:rsidRDefault="00144724" w:rsidP="007425A8">
            <w:pPr>
              <w:jc w:val="center"/>
              <w:rPr>
                <w:rFonts w:ascii="Arial Narrow" w:hAnsi="Arial Narrow"/>
                <w:sz w:val="22"/>
                <w:szCs w:val="22"/>
                <w:lang w:val="fr-FR"/>
              </w:rPr>
            </w:pPr>
            <w:r w:rsidRPr="007425A8">
              <w:rPr>
                <w:rFonts w:ascii="Arial Narrow" w:hAnsi="Arial Narrow"/>
                <w:sz w:val="22"/>
                <w:szCs w:val="22"/>
                <w:lang w:val="fr-FR"/>
              </w:rPr>
              <w:t>10</w:t>
            </w:r>
          </w:p>
        </w:tc>
      </w:tr>
      <w:tr w:rsidR="00875F6A" w:rsidRPr="007425A8">
        <w:tc>
          <w:tcPr>
            <w:tcW w:w="4248" w:type="dxa"/>
          </w:tcPr>
          <w:p w:rsidR="00875F6A" w:rsidRPr="007425A8" w:rsidRDefault="00875F6A"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875F6A" w:rsidRPr="007425A8" w:rsidRDefault="00144724" w:rsidP="007425A8">
            <w:pPr>
              <w:jc w:val="center"/>
              <w:rPr>
                <w:rFonts w:ascii="Arial Narrow" w:hAnsi="Arial Narrow"/>
                <w:sz w:val="22"/>
                <w:szCs w:val="22"/>
                <w:lang w:val="fr-FR"/>
              </w:rPr>
            </w:pPr>
            <w:r w:rsidRPr="007425A8">
              <w:rPr>
                <w:rFonts w:ascii="Arial Narrow" w:hAnsi="Arial Narrow"/>
                <w:sz w:val="22"/>
                <w:szCs w:val="22"/>
                <w:lang w:val="fr-FR"/>
              </w:rPr>
              <w:t>07</w:t>
            </w:r>
          </w:p>
        </w:tc>
      </w:tr>
      <w:tr w:rsidR="00875F6A" w:rsidRPr="007425A8">
        <w:tc>
          <w:tcPr>
            <w:tcW w:w="4248" w:type="dxa"/>
          </w:tcPr>
          <w:p w:rsidR="00875F6A" w:rsidRPr="007425A8" w:rsidRDefault="00875F6A"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875F6A" w:rsidRPr="007425A8" w:rsidRDefault="00144724"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875F6A" w:rsidRPr="007425A8">
        <w:tc>
          <w:tcPr>
            <w:tcW w:w="4248" w:type="dxa"/>
          </w:tcPr>
          <w:p w:rsidR="00875F6A" w:rsidRPr="007425A8" w:rsidRDefault="00875F6A"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875F6A" w:rsidRPr="007425A8" w:rsidRDefault="00144724"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875F6A" w:rsidRPr="007425A8">
        <w:tc>
          <w:tcPr>
            <w:tcW w:w="4248" w:type="dxa"/>
          </w:tcPr>
          <w:p w:rsidR="00875F6A" w:rsidRPr="007425A8" w:rsidRDefault="00875F6A" w:rsidP="007425A8">
            <w:pPr>
              <w:jc w:val="both"/>
              <w:rPr>
                <w:rFonts w:ascii="Arial Narrow" w:hAnsi="Arial Narrow"/>
                <w:b/>
                <w:lang w:val="fr-FR"/>
              </w:rPr>
            </w:pPr>
            <w:r w:rsidRPr="007425A8">
              <w:rPr>
                <w:rFonts w:ascii="Arial Narrow" w:hAnsi="Arial Narrow"/>
                <w:b/>
                <w:lang w:val="fr-FR"/>
              </w:rPr>
              <w:t>Total</w:t>
            </w:r>
          </w:p>
        </w:tc>
        <w:tc>
          <w:tcPr>
            <w:tcW w:w="1260" w:type="dxa"/>
          </w:tcPr>
          <w:p w:rsidR="00875F6A" w:rsidRPr="007425A8" w:rsidRDefault="00144724" w:rsidP="007425A8">
            <w:pPr>
              <w:jc w:val="center"/>
              <w:rPr>
                <w:rFonts w:ascii="Arial Narrow" w:hAnsi="Arial Narrow"/>
                <w:b/>
                <w:lang w:val="fr-FR"/>
              </w:rPr>
            </w:pPr>
            <w:r w:rsidRPr="007425A8">
              <w:rPr>
                <w:rFonts w:ascii="Arial Narrow" w:hAnsi="Arial Narrow"/>
                <w:b/>
                <w:lang w:val="fr-FR"/>
              </w:rPr>
              <w:t>39</w:t>
            </w:r>
          </w:p>
        </w:tc>
      </w:tr>
    </w:tbl>
    <w:p w:rsidR="00875F6A" w:rsidRPr="00AA025A" w:rsidRDefault="00875F6A" w:rsidP="00EB33B4">
      <w:pPr>
        <w:jc w:val="both"/>
        <w:rPr>
          <w:rFonts w:ascii="Arial Narrow" w:hAnsi="Arial Narrow"/>
          <w:b/>
          <w:sz w:val="20"/>
          <w:szCs w:val="20"/>
          <w:lang w:val="fr-FR"/>
        </w:rPr>
      </w:pPr>
    </w:p>
    <w:tbl>
      <w:tblPr>
        <w:tblW w:w="1552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
        <w:gridCol w:w="4111"/>
        <w:gridCol w:w="85"/>
        <w:gridCol w:w="7312"/>
        <w:gridCol w:w="278"/>
        <w:gridCol w:w="1151"/>
        <w:gridCol w:w="10"/>
        <w:gridCol w:w="201"/>
        <w:gridCol w:w="940"/>
      </w:tblGrid>
      <w:tr w:rsidR="007B789E" w:rsidRPr="00AA025A">
        <w:trPr>
          <w:gridAfter w:val="2"/>
          <w:wAfter w:w="1141" w:type="dxa"/>
        </w:trPr>
        <w:tc>
          <w:tcPr>
            <w:tcW w:w="5551" w:type="dxa"/>
            <w:gridSpan w:val="3"/>
            <w:shd w:val="clear" w:color="auto" w:fill="auto"/>
            <w:vAlign w:val="center"/>
          </w:tcPr>
          <w:p w:rsidR="007B789E" w:rsidRPr="00AA025A" w:rsidRDefault="00E247A0" w:rsidP="001417D2">
            <w:pPr>
              <w:jc w:val="center"/>
              <w:rPr>
                <w:rFonts w:ascii="Arial Narrow" w:hAnsi="Arial Narrow"/>
                <w:b/>
                <w:sz w:val="22"/>
                <w:szCs w:val="22"/>
                <w:lang w:val="fr-FR"/>
              </w:rPr>
            </w:pPr>
            <w:r>
              <w:rPr>
                <w:rFonts w:ascii="Arial Narrow" w:hAnsi="Arial Narrow"/>
                <w:b/>
                <w:sz w:val="22"/>
                <w:szCs w:val="22"/>
                <w:lang w:val="fr-FR"/>
              </w:rPr>
              <w:t>5.</w:t>
            </w:r>
            <w:r w:rsidR="007B789E">
              <w:rPr>
                <w:rFonts w:ascii="Arial Narrow" w:hAnsi="Arial Narrow"/>
                <w:b/>
                <w:sz w:val="22"/>
                <w:szCs w:val="22"/>
                <w:lang w:val="fr-FR"/>
              </w:rPr>
              <w:t xml:space="preserve">2.1. </w:t>
            </w:r>
            <w:r w:rsidR="007B789E" w:rsidRPr="00AA025A">
              <w:rPr>
                <w:rFonts w:ascii="Arial Narrow" w:hAnsi="Arial Narrow"/>
                <w:b/>
                <w:sz w:val="22"/>
                <w:szCs w:val="22"/>
                <w:lang w:val="fr-FR"/>
              </w:rPr>
              <w:t>CELLULE REGLEMENTATION ET CONTENTIEUX ENVIRONNEMENTAUX</w:t>
            </w:r>
          </w:p>
        </w:tc>
        <w:tc>
          <w:tcPr>
            <w:tcW w:w="7397" w:type="dxa"/>
            <w:gridSpan w:val="2"/>
            <w:shd w:val="clear" w:color="auto" w:fill="auto"/>
            <w:vAlign w:val="center"/>
          </w:tcPr>
          <w:p w:rsidR="007B789E" w:rsidRDefault="007B789E"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sidR="00DE2BD0">
              <w:rPr>
                <w:rFonts w:ascii="Arial Narrow" w:hAnsi="Arial Narrow"/>
                <w:b/>
                <w:sz w:val="22"/>
                <w:szCs w:val="22"/>
                <w:lang w:val="fr-FR"/>
              </w:rPr>
              <w:t> :</w:t>
            </w:r>
          </w:p>
          <w:p w:rsidR="007B789E" w:rsidRPr="00E247A0" w:rsidRDefault="007B789E" w:rsidP="00EB33B4">
            <w:pPr>
              <w:numPr>
                <w:ilvl w:val="0"/>
                <w:numId w:val="7"/>
              </w:numPr>
              <w:tabs>
                <w:tab w:val="clear" w:pos="471"/>
                <w:tab w:val="num" w:pos="376"/>
              </w:tabs>
              <w:ind w:left="376"/>
              <w:jc w:val="both"/>
              <w:rPr>
                <w:rFonts w:ascii="Arial Narrow" w:hAnsi="Arial Narrow"/>
                <w:b/>
                <w:sz w:val="22"/>
                <w:szCs w:val="22"/>
                <w:u w:val="single"/>
                <w:lang w:val="fr-FR"/>
              </w:rPr>
            </w:pPr>
            <w:r w:rsidRPr="00AA025A">
              <w:rPr>
                <w:rFonts w:ascii="Arial Narrow" w:hAnsi="Arial Narrow"/>
                <w:sz w:val="22"/>
                <w:szCs w:val="22"/>
                <w:lang w:val="fr-FR"/>
              </w:rPr>
              <w:t>Initier la législation et gérer la réglementation et la normalisation sur la protection des  populations contre les effets néfastes des pollutions, des nuisances, des détériorations de l’environnement, des déchets, des eaux et matières usées ainsi que sur la protection et la conservation de la faune et de la flore ;</w:t>
            </w:r>
          </w:p>
          <w:p w:rsidR="00E247A0" w:rsidRPr="00A373F9" w:rsidRDefault="00E247A0" w:rsidP="00EB33B4">
            <w:pPr>
              <w:numPr>
                <w:ilvl w:val="0"/>
                <w:numId w:val="7"/>
              </w:numPr>
              <w:tabs>
                <w:tab w:val="clear" w:pos="471"/>
                <w:tab w:val="num" w:pos="376"/>
              </w:tabs>
              <w:ind w:left="376"/>
              <w:jc w:val="both"/>
              <w:rPr>
                <w:rFonts w:ascii="Arial Narrow" w:hAnsi="Arial Narrow"/>
                <w:b/>
                <w:sz w:val="22"/>
                <w:szCs w:val="22"/>
                <w:u w:val="single"/>
                <w:lang w:val="fr-FR"/>
              </w:rPr>
            </w:pPr>
            <w:r w:rsidRPr="00A373F9">
              <w:rPr>
                <w:rFonts w:ascii="Arial Narrow" w:hAnsi="Arial Narrow"/>
                <w:sz w:val="22"/>
                <w:szCs w:val="22"/>
                <w:lang w:val="fr-FR"/>
              </w:rPr>
              <w:t>participer à l’élaboration des normes relatives à la prot</w:t>
            </w:r>
            <w:r w:rsidR="00AE7F1D" w:rsidRPr="00A373F9">
              <w:rPr>
                <w:rFonts w:ascii="Arial Narrow" w:hAnsi="Arial Narrow"/>
                <w:sz w:val="22"/>
                <w:szCs w:val="22"/>
                <w:lang w:val="fr-FR"/>
              </w:rPr>
              <w:t>ection de l’environnement, de la faune et de la flore contre les effets néfastes de la biotechnologie (OGM);</w:t>
            </w:r>
          </w:p>
          <w:p w:rsidR="007B789E" w:rsidRPr="007B789E" w:rsidRDefault="007B789E" w:rsidP="00EB33B4">
            <w:pPr>
              <w:numPr>
                <w:ilvl w:val="0"/>
                <w:numId w:val="7"/>
              </w:numPr>
              <w:tabs>
                <w:tab w:val="clear" w:pos="471"/>
                <w:tab w:val="num" w:pos="376"/>
              </w:tabs>
              <w:ind w:left="376"/>
              <w:jc w:val="both"/>
              <w:rPr>
                <w:rFonts w:ascii="Arial Narrow" w:hAnsi="Arial Narrow"/>
                <w:b/>
                <w:sz w:val="22"/>
                <w:szCs w:val="22"/>
                <w:u w:val="single"/>
                <w:lang w:val="fr-FR"/>
              </w:rPr>
            </w:pPr>
            <w:r w:rsidRPr="00AA025A">
              <w:rPr>
                <w:rFonts w:ascii="Arial Narrow" w:hAnsi="Arial Narrow"/>
                <w:sz w:val="22"/>
                <w:szCs w:val="22"/>
                <w:lang w:val="fr-FR"/>
              </w:rPr>
              <w:t>régler les contentieux environnementaux.</w:t>
            </w:r>
            <w:r>
              <w:rPr>
                <w:rFonts w:ascii="Arial Narrow" w:hAnsi="Arial Narrow"/>
                <w:sz w:val="22"/>
                <w:szCs w:val="22"/>
                <w:lang w:val="fr-FR"/>
              </w:rPr>
              <w:t xml:space="preserve"> </w:t>
            </w:r>
          </w:p>
        </w:tc>
        <w:tc>
          <w:tcPr>
            <w:tcW w:w="1439" w:type="dxa"/>
            <w:gridSpan w:val="3"/>
            <w:shd w:val="clear" w:color="auto" w:fill="auto"/>
            <w:vAlign w:val="center"/>
          </w:tcPr>
          <w:p w:rsidR="007B789E" w:rsidRPr="00AA025A" w:rsidRDefault="007B789E" w:rsidP="00EB33B4">
            <w:pPr>
              <w:jc w:val="both"/>
              <w:rPr>
                <w:rFonts w:ascii="Arial Narrow" w:hAnsi="Arial Narrow"/>
                <w:b/>
                <w:sz w:val="22"/>
                <w:szCs w:val="22"/>
                <w:lang w:val="fr-FR"/>
              </w:rPr>
            </w:pPr>
          </w:p>
        </w:tc>
      </w:tr>
      <w:tr w:rsidR="005C0DAC" w:rsidRPr="00AA025A">
        <w:trPr>
          <w:gridAfter w:val="2"/>
          <w:wAfter w:w="1141" w:type="dxa"/>
        </w:trPr>
        <w:tc>
          <w:tcPr>
            <w:tcW w:w="1428" w:type="dxa"/>
            <w:shd w:val="clear" w:color="auto" w:fill="auto"/>
            <w:vAlign w:val="center"/>
          </w:tcPr>
          <w:p w:rsidR="005C0DAC" w:rsidRPr="00AA025A" w:rsidRDefault="005C0DA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23" w:type="dxa"/>
            <w:gridSpan w:val="2"/>
            <w:shd w:val="clear" w:color="auto" w:fill="auto"/>
            <w:vAlign w:val="center"/>
          </w:tcPr>
          <w:p w:rsidR="005C0DAC" w:rsidRPr="00AA025A" w:rsidRDefault="00A373F9" w:rsidP="00EB33B4">
            <w:pPr>
              <w:jc w:val="both"/>
              <w:rPr>
                <w:rFonts w:ascii="Arial Narrow" w:hAnsi="Arial Narrow"/>
                <w:b/>
                <w:sz w:val="22"/>
                <w:szCs w:val="22"/>
                <w:lang w:val="fr-FR"/>
              </w:rPr>
            </w:pPr>
            <w:r>
              <w:rPr>
                <w:rFonts w:ascii="Arial Narrow" w:hAnsi="Arial Narrow"/>
                <w:b/>
                <w:sz w:val="22"/>
                <w:szCs w:val="22"/>
                <w:lang w:val="fr-FR"/>
              </w:rPr>
              <w:t>STRUCTURE</w:t>
            </w:r>
          </w:p>
        </w:tc>
        <w:tc>
          <w:tcPr>
            <w:tcW w:w="7397" w:type="dxa"/>
            <w:gridSpan w:val="2"/>
            <w:shd w:val="clear" w:color="auto" w:fill="auto"/>
            <w:vAlign w:val="center"/>
          </w:tcPr>
          <w:p w:rsidR="005C0DAC" w:rsidRPr="00AA025A" w:rsidRDefault="005C0DAC"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439" w:type="dxa"/>
            <w:gridSpan w:val="3"/>
            <w:shd w:val="clear" w:color="auto" w:fill="auto"/>
            <w:vAlign w:val="center"/>
          </w:tcPr>
          <w:p w:rsidR="005C0DAC" w:rsidRPr="00AA025A" w:rsidRDefault="005C0DA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1553B0" w:rsidRPr="00505913">
        <w:trPr>
          <w:gridAfter w:val="2"/>
          <w:wAfter w:w="1141" w:type="dxa"/>
        </w:trPr>
        <w:tc>
          <w:tcPr>
            <w:tcW w:w="1428" w:type="dxa"/>
            <w:shd w:val="clear" w:color="auto" w:fill="auto"/>
            <w:vAlign w:val="center"/>
          </w:tcPr>
          <w:p w:rsidR="001553B0" w:rsidRPr="00AA025A" w:rsidRDefault="001553B0" w:rsidP="001417D2">
            <w:pPr>
              <w:jc w:val="center"/>
              <w:rPr>
                <w:rFonts w:ascii="Arial Narrow" w:hAnsi="Arial Narrow"/>
                <w:b/>
                <w:i/>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1553B0" w:rsidRPr="00AA025A" w:rsidRDefault="001553B0" w:rsidP="00EB33B4">
            <w:pPr>
              <w:jc w:val="both"/>
              <w:rPr>
                <w:rFonts w:ascii="Arial Narrow" w:hAnsi="Arial Narrow"/>
                <w:sz w:val="22"/>
                <w:szCs w:val="22"/>
                <w:lang w:val="fr-FR"/>
              </w:rPr>
            </w:pPr>
            <w:r w:rsidRPr="00AA025A">
              <w:rPr>
                <w:rFonts w:ascii="Arial Narrow" w:hAnsi="Arial Narrow"/>
                <w:sz w:val="22"/>
                <w:szCs w:val="22"/>
                <w:lang w:val="fr-FR"/>
              </w:rPr>
              <w:t>LE COORDONNATEUR</w:t>
            </w:r>
            <w:r w:rsidR="001E69C3" w:rsidRPr="00AA025A">
              <w:rPr>
                <w:rFonts w:ascii="Arial Narrow" w:hAnsi="Arial Narrow"/>
                <w:sz w:val="22"/>
                <w:szCs w:val="22"/>
                <w:lang w:val="fr-FR"/>
              </w:rPr>
              <w:t> :</w:t>
            </w:r>
          </w:p>
          <w:p w:rsidR="001553B0" w:rsidRPr="00AA025A" w:rsidRDefault="001E69C3" w:rsidP="00EB33B4">
            <w:pPr>
              <w:jc w:val="both"/>
              <w:rPr>
                <w:rFonts w:ascii="Arial Narrow" w:hAnsi="Arial Narrow"/>
                <w:sz w:val="22"/>
                <w:szCs w:val="22"/>
                <w:lang w:val="fr-FR"/>
              </w:rPr>
            </w:pPr>
            <w:r w:rsidRPr="00AA025A">
              <w:rPr>
                <w:rFonts w:ascii="Arial Narrow" w:hAnsi="Arial Narrow"/>
                <w:sz w:val="22"/>
                <w:szCs w:val="22"/>
                <w:lang w:val="fr-FR"/>
              </w:rPr>
              <w:t>Directeur</w:t>
            </w:r>
          </w:p>
        </w:tc>
        <w:tc>
          <w:tcPr>
            <w:tcW w:w="7397" w:type="dxa"/>
            <w:gridSpan w:val="2"/>
            <w:shd w:val="clear" w:color="auto" w:fill="auto"/>
            <w:vAlign w:val="center"/>
          </w:tcPr>
          <w:p w:rsidR="001553B0" w:rsidRPr="00AA025A" w:rsidRDefault="001553B0" w:rsidP="00EB33B4">
            <w:pPr>
              <w:jc w:val="both"/>
              <w:rPr>
                <w:rFonts w:ascii="Arial Narrow" w:hAnsi="Arial Narrow"/>
                <w:sz w:val="22"/>
                <w:szCs w:val="22"/>
                <w:lang w:val="fr-FR"/>
              </w:rPr>
            </w:pPr>
            <w:r w:rsidRPr="00AA025A">
              <w:rPr>
                <w:rFonts w:ascii="Arial Narrow" w:hAnsi="Arial Narrow"/>
                <w:sz w:val="22"/>
                <w:szCs w:val="22"/>
                <w:lang w:val="fr-FR"/>
              </w:rPr>
              <w:t xml:space="preserve">Supervise, coordonne  et anime toutes les activités de sa </w:t>
            </w:r>
            <w:r w:rsidR="00875F6A" w:rsidRPr="00AA025A">
              <w:rPr>
                <w:rFonts w:ascii="Arial Narrow" w:hAnsi="Arial Narrow"/>
                <w:sz w:val="22"/>
                <w:szCs w:val="22"/>
                <w:lang w:val="fr-FR"/>
              </w:rPr>
              <w:t>Cellule (</w:t>
            </w:r>
            <w:r w:rsidRPr="00AA025A">
              <w:rPr>
                <w:rFonts w:ascii="Arial Narrow" w:hAnsi="Arial Narrow"/>
                <w:sz w:val="22"/>
                <w:szCs w:val="22"/>
                <w:lang w:val="fr-FR"/>
              </w:rPr>
              <w:t>Direction</w:t>
            </w:r>
            <w:r w:rsidR="00875F6A" w:rsidRPr="00AA025A">
              <w:rPr>
                <w:rFonts w:ascii="Arial Narrow" w:hAnsi="Arial Narrow"/>
                <w:sz w:val="22"/>
                <w:szCs w:val="22"/>
                <w:lang w:val="fr-FR"/>
              </w:rPr>
              <w:t>).</w:t>
            </w:r>
          </w:p>
        </w:tc>
        <w:tc>
          <w:tcPr>
            <w:tcW w:w="1439" w:type="dxa"/>
            <w:gridSpan w:val="3"/>
            <w:shd w:val="clear" w:color="auto" w:fill="auto"/>
            <w:vAlign w:val="center"/>
          </w:tcPr>
          <w:p w:rsidR="001553B0" w:rsidRPr="00AA025A" w:rsidRDefault="001553B0" w:rsidP="00EB33B4">
            <w:pPr>
              <w:jc w:val="both"/>
              <w:rPr>
                <w:rFonts w:ascii="Arial Narrow" w:hAnsi="Arial Narrow"/>
                <w:b/>
                <w:sz w:val="22"/>
                <w:szCs w:val="22"/>
                <w:lang w:val="fr-FR"/>
              </w:rPr>
            </w:pPr>
          </w:p>
        </w:tc>
      </w:tr>
      <w:tr w:rsidR="00DD31CB" w:rsidRPr="00AA025A">
        <w:trPr>
          <w:gridAfter w:val="2"/>
          <w:wAfter w:w="1141" w:type="dxa"/>
        </w:trPr>
        <w:tc>
          <w:tcPr>
            <w:tcW w:w="1428" w:type="dxa"/>
            <w:shd w:val="clear" w:color="auto" w:fill="595959"/>
            <w:vAlign w:val="center"/>
          </w:tcPr>
          <w:p w:rsidR="00DD31CB" w:rsidRPr="00AA025A" w:rsidRDefault="00DD31CB" w:rsidP="001417D2">
            <w:pPr>
              <w:jc w:val="center"/>
              <w:rPr>
                <w:rFonts w:ascii="Arial Narrow" w:hAnsi="Arial Narrow"/>
                <w:sz w:val="22"/>
                <w:szCs w:val="22"/>
                <w:lang w:val="fr-FR"/>
              </w:rPr>
            </w:pPr>
            <w:r w:rsidRPr="00AA025A">
              <w:rPr>
                <w:rFonts w:ascii="Arial Narrow" w:hAnsi="Arial Narrow"/>
                <w:sz w:val="22"/>
                <w:szCs w:val="22"/>
                <w:lang w:val="fr-FR"/>
              </w:rPr>
              <w:t>1 Unité</w:t>
            </w:r>
          </w:p>
        </w:tc>
        <w:tc>
          <w:tcPr>
            <w:tcW w:w="12959" w:type="dxa"/>
            <w:gridSpan w:val="7"/>
            <w:shd w:val="clear" w:color="auto" w:fill="auto"/>
            <w:vAlign w:val="center"/>
          </w:tcPr>
          <w:p w:rsidR="003F6D47" w:rsidRPr="00AA025A" w:rsidRDefault="003F6D47" w:rsidP="00EB33B4">
            <w:pPr>
              <w:jc w:val="both"/>
              <w:rPr>
                <w:rFonts w:ascii="Arial Narrow" w:hAnsi="Arial Narrow"/>
                <w:sz w:val="22"/>
                <w:szCs w:val="22"/>
                <w:lang w:val="fr-FR"/>
              </w:rPr>
            </w:pPr>
          </w:p>
        </w:tc>
      </w:tr>
      <w:tr w:rsidR="00EC0FB1" w:rsidRPr="00505913">
        <w:trPr>
          <w:gridAfter w:val="2"/>
          <w:wAfter w:w="1141" w:type="dxa"/>
        </w:trPr>
        <w:tc>
          <w:tcPr>
            <w:tcW w:w="5551" w:type="dxa"/>
            <w:gridSpan w:val="3"/>
            <w:shd w:val="clear" w:color="auto" w:fill="auto"/>
            <w:vAlign w:val="center"/>
          </w:tcPr>
          <w:p w:rsidR="00EC0FB1" w:rsidRPr="00AA025A" w:rsidRDefault="00210501" w:rsidP="001417D2">
            <w:pPr>
              <w:jc w:val="center"/>
              <w:rPr>
                <w:rFonts w:ascii="Arial Narrow" w:hAnsi="Arial Narrow"/>
                <w:b/>
                <w:sz w:val="22"/>
                <w:szCs w:val="22"/>
                <w:lang w:val="fr-FR"/>
              </w:rPr>
            </w:pPr>
            <w:r>
              <w:rPr>
                <w:rFonts w:ascii="Arial Narrow" w:hAnsi="Arial Narrow"/>
                <w:b/>
                <w:sz w:val="22"/>
                <w:szCs w:val="22"/>
                <w:lang w:val="fr-FR"/>
              </w:rPr>
              <w:t>5.</w:t>
            </w:r>
            <w:r w:rsidR="00EC0FB1" w:rsidRPr="00AA025A">
              <w:rPr>
                <w:rFonts w:ascii="Arial Narrow" w:hAnsi="Arial Narrow"/>
                <w:b/>
                <w:sz w:val="22"/>
                <w:szCs w:val="22"/>
                <w:lang w:val="fr-FR"/>
              </w:rPr>
              <w:t>2.</w:t>
            </w:r>
            <w:r w:rsidR="004663C2" w:rsidRPr="00AA025A">
              <w:rPr>
                <w:rFonts w:ascii="Arial Narrow" w:hAnsi="Arial Narrow"/>
                <w:b/>
                <w:sz w:val="22"/>
                <w:szCs w:val="22"/>
                <w:lang w:val="fr-FR"/>
              </w:rPr>
              <w:t>1.</w:t>
            </w:r>
            <w:r w:rsidR="00EC0FB1" w:rsidRPr="00AA025A">
              <w:rPr>
                <w:rFonts w:ascii="Arial Narrow" w:hAnsi="Arial Narrow"/>
                <w:b/>
                <w:sz w:val="22"/>
                <w:szCs w:val="22"/>
                <w:lang w:val="fr-FR"/>
              </w:rPr>
              <w:t>0.</w:t>
            </w:r>
            <w:r w:rsidR="004663C2" w:rsidRPr="00AA025A">
              <w:rPr>
                <w:rFonts w:ascii="Arial Narrow" w:hAnsi="Arial Narrow"/>
                <w:b/>
                <w:sz w:val="22"/>
                <w:szCs w:val="22"/>
                <w:lang w:val="fr-FR"/>
              </w:rPr>
              <w:t xml:space="preserve"> </w:t>
            </w:r>
            <w:r w:rsidR="00EC0FB1" w:rsidRPr="00AA025A">
              <w:rPr>
                <w:rFonts w:ascii="Arial Narrow" w:hAnsi="Arial Narrow"/>
                <w:b/>
                <w:sz w:val="22"/>
                <w:szCs w:val="22"/>
                <w:lang w:val="fr-FR"/>
              </w:rPr>
              <w:t>Secrétariat de la Cellule</w:t>
            </w:r>
            <w:r w:rsidR="00875F6A" w:rsidRPr="00AA025A">
              <w:rPr>
                <w:rFonts w:ascii="Arial Narrow" w:hAnsi="Arial Narrow"/>
                <w:b/>
                <w:sz w:val="22"/>
                <w:szCs w:val="22"/>
                <w:lang w:val="fr-FR"/>
              </w:rPr>
              <w:t xml:space="preserve"> (Direction)</w:t>
            </w:r>
          </w:p>
        </w:tc>
        <w:tc>
          <w:tcPr>
            <w:tcW w:w="7397" w:type="dxa"/>
            <w:gridSpan w:val="2"/>
            <w:shd w:val="clear" w:color="auto" w:fill="auto"/>
            <w:vAlign w:val="center"/>
          </w:tcPr>
          <w:p w:rsidR="00FE49F3" w:rsidRPr="00AA025A" w:rsidRDefault="00EC0FB1"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w:t>
            </w:r>
            <w:r w:rsidR="00FE49F3" w:rsidRPr="00AA025A">
              <w:rPr>
                <w:rFonts w:ascii="Arial Narrow" w:hAnsi="Arial Narrow"/>
                <w:sz w:val="22"/>
                <w:szCs w:val="22"/>
                <w:lang w:val="fr-FR"/>
              </w:rPr>
              <w:t>r</w:t>
            </w:r>
            <w:r w:rsidRPr="00AA025A">
              <w:rPr>
                <w:rFonts w:ascii="Arial Narrow" w:hAnsi="Arial Narrow"/>
                <w:sz w:val="22"/>
                <w:szCs w:val="22"/>
                <w:lang w:val="fr-FR"/>
              </w:rPr>
              <w:t>, coordonne</w:t>
            </w:r>
            <w:r w:rsidR="00FE49F3" w:rsidRPr="00AA025A">
              <w:rPr>
                <w:rFonts w:ascii="Arial Narrow" w:hAnsi="Arial Narrow"/>
                <w:sz w:val="22"/>
                <w:szCs w:val="22"/>
                <w:lang w:val="fr-FR"/>
              </w:rPr>
              <w:t>r</w:t>
            </w:r>
            <w:r w:rsidRPr="00AA025A">
              <w:rPr>
                <w:rFonts w:ascii="Arial Narrow" w:hAnsi="Arial Narrow"/>
                <w:sz w:val="22"/>
                <w:szCs w:val="22"/>
                <w:lang w:val="fr-FR"/>
              </w:rPr>
              <w:t xml:space="preserve"> et anime</w:t>
            </w:r>
            <w:r w:rsidR="00FE49F3" w:rsidRPr="00AA025A">
              <w:rPr>
                <w:rFonts w:ascii="Arial Narrow" w:hAnsi="Arial Narrow"/>
                <w:sz w:val="22"/>
                <w:szCs w:val="22"/>
                <w:lang w:val="fr-FR"/>
              </w:rPr>
              <w:t>r</w:t>
            </w:r>
            <w:r w:rsidRPr="00AA025A">
              <w:rPr>
                <w:rFonts w:ascii="Arial Narrow" w:hAnsi="Arial Narrow"/>
                <w:sz w:val="22"/>
                <w:szCs w:val="22"/>
                <w:lang w:val="fr-FR"/>
              </w:rPr>
              <w:t xml:space="preserve"> toutes les activités d</w:t>
            </w:r>
            <w:r w:rsidR="00FE49F3" w:rsidRPr="00AA025A">
              <w:rPr>
                <w:rFonts w:ascii="Arial Narrow" w:hAnsi="Arial Narrow"/>
                <w:sz w:val="22"/>
                <w:szCs w:val="22"/>
                <w:lang w:val="fr-FR"/>
              </w:rPr>
              <w:t>u Secrétariat</w:t>
            </w:r>
            <w:r w:rsidR="00875F6A" w:rsidRPr="00AA025A">
              <w:rPr>
                <w:rFonts w:ascii="Arial Narrow" w:hAnsi="Arial Narrow"/>
                <w:sz w:val="22"/>
                <w:szCs w:val="22"/>
                <w:lang w:val="fr-FR"/>
              </w:rPr>
              <w:t> ;</w:t>
            </w:r>
          </w:p>
          <w:p w:rsidR="00EC0FB1" w:rsidRPr="00AA025A" w:rsidRDefault="00EC0FB1"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w:t>
            </w:r>
            <w:r w:rsidR="00FE49F3" w:rsidRPr="00AA025A">
              <w:rPr>
                <w:rFonts w:ascii="Arial Narrow" w:hAnsi="Arial Narrow"/>
                <w:sz w:val="22"/>
                <w:szCs w:val="22"/>
                <w:lang w:val="fr-FR"/>
              </w:rPr>
              <w:t>r</w:t>
            </w:r>
            <w:r w:rsidRPr="00AA025A">
              <w:rPr>
                <w:rFonts w:ascii="Arial Narrow" w:hAnsi="Arial Narrow"/>
                <w:sz w:val="22"/>
                <w:szCs w:val="22"/>
                <w:lang w:val="fr-FR"/>
              </w:rPr>
              <w:t xml:space="preserve"> les rapports d’activités du Secrétariat</w:t>
            </w:r>
            <w:r w:rsidR="00875F6A" w:rsidRPr="00AA025A">
              <w:rPr>
                <w:rFonts w:ascii="Arial Narrow" w:hAnsi="Arial Narrow"/>
                <w:sz w:val="22"/>
                <w:szCs w:val="22"/>
                <w:lang w:val="fr-FR"/>
              </w:rPr>
              <w:t>.</w:t>
            </w:r>
          </w:p>
        </w:tc>
        <w:tc>
          <w:tcPr>
            <w:tcW w:w="1439" w:type="dxa"/>
            <w:gridSpan w:val="3"/>
            <w:shd w:val="clear" w:color="auto" w:fill="auto"/>
            <w:vAlign w:val="center"/>
          </w:tcPr>
          <w:p w:rsidR="00EC0FB1" w:rsidRPr="00AA025A" w:rsidRDefault="00EC0FB1" w:rsidP="00EB33B4">
            <w:pPr>
              <w:jc w:val="both"/>
              <w:rPr>
                <w:rFonts w:ascii="Arial Narrow" w:hAnsi="Arial Narrow"/>
                <w:b/>
                <w:sz w:val="22"/>
                <w:szCs w:val="22"/>
                <w:lang w:val="fr-FR"/>
              </w:rPr>
            </w:pPr>
          </w:p>
        </w:tc>
      </w:tr>
      <w:tr w:rsidR="00E93D24" w:rsidRPr="00505913">
        <w:trPr>
          <w:gridAfter w:val="2"/>
          <w:wAfter w:w="1141" w:type="dxa"/>
        </w:trPr>
        <w:tc>
          <w:tcPr>
            <w:tcW w:w="1428" w:type="dxa"/>
            <w:shd w:val="clear" w:color="auto" w:fill="auto"/>
            <w:vAlign w:val="center"/>
          </w:tcPr>
          <w:p w:rsidR="00E93D24" w:rsidRPr="00AA025A" w:rsidRDefault="00E93D24"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E93D24" w:rsidRPr="00AA025A" w:rsidRDefault="00E93D24" w:rsidP="00EB33B4">
            <w:pPr>
              <w:jc w:val="both"/>
              <w:rPr>
                <w:rFonts w:ascii="Arial Narrow" w:hAnsi="Arial Narrow"/>
                <w:sz w:val="22"/>
                <w:szCs w:val="22"/>
                <w:lang w:val="fr-FR"/>
              </w:rPr>
            </w:pPr>
            <w:r w:rsidRPr="00AA025A">
              <w:rPr>
                <w:rFonts w:ascii="Arial Narrow" w:hAnsi="Arial Narrow"/>
                <w:sz w:val="22"/>
                <w:szCs w:val="22"/>
                <w:lang w:val="fr-FR"/>
              </w:rPr>
              <w:t>CHEF DE BUREAU</w:t>
            </w:r>
            <w:r w:rsidR="00875F6A" w:rsidRPr="00AA025A">
              <w:rPr>
                <w:rFonts w:ascii="Arial Narrow" w:hAnsi="Arial Narrow"/>
                <w:sz w:val="22"/>
                <w:szCs w:val="22"/>
                <w:lang w:val="fr-FR"/>
              </w:rPr>
              <w:t> :</w:t>
            </w:r>
          </w:p>
          <w:p w:rsidR="00E93D24" w:rsidRPr="00AA025A" w:rsidRDefault="00E93D24"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397" w:type="dxa"/>
            <w:gridSpan w:val="2"/>
            <w:shd w:val="clear" w:color="auto" w:fill="auto"/>
            <w:vAlign w:val="center"/>
          </w:tcPr>
          <w:p w:rsidR="00E93D24" w:rsidRPr="00AA025A" w:rsidRDefault="00E93D2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w:t>
            </w:r>
            <w:r w:rsidR="00EC0FB1" w:rsidRPr="00AA025A">
              <w:rPr>
                <w:rFonts w:ascii="Arial Narrow" w:hAnsi="Arial Narrow"/>
                <w:sz w:val="22"/>
                <w:szCs w:val="22"/>
                <w:lang w:val="fr-FR"/>
              </w:rPr>
              <w:t>tes les activités de s</w:t>
            </w:r>
            <w:r w:rsidR="002F5E8C">
              <w:rPr>
                <w:rFonts w:ascii="Arial Narrow" w:hAnsi="Arial Narrow"/>
                <w:sz w:val="22"/>
                <w:szCs w:val="22"/>
                <w:lang w:val="fr-FR"/>
              </w:rPr>
              <w:t>a Cellule</w:t>
            </w:r>
            <w:r w:rsidR="00875F6A" w:rsidRPr="00AA025A">
              <w:rPr>
                <w:rFonts w:ascii="Arial Narrow" w:hAnsi="Arial Narrow"/>
                <w:sz w:val="22"/>
                <w:szCs w:val="22"/>
                <w:lang w:val="fr-FR"/>
              </w:rPr>
              <w:t>.</w:t>
            </w:r>
          </w:p>
        </w:tc>
        <w:tc>
          <w:tcPr>
            <w:tcW w:w="1439" w:type="dxa"/>
            <w:gridSpan w:val="3"/>
            <w:shd w:val="clear" w:color="auto" w:fill="auto"/>
            <w:vAlign w:val="center"/>
          </w:tcPr>
          <w:p w:rsidR="00E93D24" w:rsidRPr="00AA025A" w:rsidRDefault="00E93D24" w:rsidP="00EB33B4">
            <w:pPr>
              <w:jc w:val="both"/>
              <w:rPr>
                <w:rFonts w:ascii="Arial Narrow" w:hAnsi="Arial Narrow"/>
                <w:b/>
                <w:sz w:val="22"/>
                <w:szCs w:val="22"/>
                <w:lang w:val="fr-FR"/>
              </w:rPr>
            </w:pPr>
          </w:p>
        </w:tc>
      </w:tr>
      <w:tr w:rsidR="00E93D24" w:rsidRPr="00505913">
        <w:trPr>
          <w:gridAfter w:val="2"/>
          <w:wAfter w:w="1141" w:type="dxa"/>
        </w:trPr>
        <w:tc>
          <w:tcPr>
            <w:tcW w:w="1428" w:type="dxa"/>
            <w:shd w:val="clear" w:color="auto" w:fill="auto"/>
            <w:vAlign w:val="center"/>
          </w:tcPr>
          <w:p w:rsidR="00E93D24" w:rsidRPr="00AA025A" w:rsidRDefault="00E93D24"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E93D24" w:rsidRPr="00AA025A" w:rsidRDefault="00E93D2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E93D24" w:rsidRDefault="00E93D24"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3F6D47" w:rsidRPr="00AA025A" w:rsidRDefault="003F6D47" w:rsidP="00EB33B4">
            <w:pPr>
              <w:numPr>
                <w:ilvl w:val="0"/>
                <w:numId w:val="9"/>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 xml:space="preserve">collecte les informations nécessaires ayant trait à la réglementation et aux contentieux environnementaux et assure la liaison avec le Centre National d’Informations sur l’Environnement ; </w:t>
            </w:r>
          </w:p>
          <w:p w:rsidR="003310A5" w:rsidRPr="00AA025A" w:rsidRDefault="00E93D24" w:rsidP="00C92A91">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tien</w:t>
            </w:r>
            <w:r w:rsidR="002B1C14">
              <w:rPr>
                <w:rFonts w:ascii="Arial Narrow" w:hAnsi="Arial Narrow"/>
                <w:sz w:val="22"/>
                <w:szCs w:val="22"/>
                <w:lang w:val="fr-FR"/>
              </w:rPr>
              <w:t>t</w:t>
            </w:r>
            <w:r w:rsidRPr="00AA025A">
              <w:rPr>
                <w:rFonts w:ascii="Arial Narrow" w:hAnsi="Arial Narrow"/>
                <w:sz w:val="22"/>
                <w:szCs w:val="22"/>
                <w:lang w:val="fr-FR"/>
              </w:rPr>
              <w:t xml:space="preserve"> l’agenda du Directeur et organise les audiences.</w:t>
            </w:r>
          </w:p>
        </w:tc>
        <w:tc>
          <w:tcPr>
            <w:tcW w:w="1439" w:type="dxa"/>
            <w:gridSpan w:val="3"/>
            <w:shd w:val="clear" w:color="auto" w:fill="auto"/>
            <w:vAlign w:val="center"/>
          </w:tcPr>
          <w:p w:rsidR="00E93D24" w:rsidRPr="00AA025A" w:rsidRDefault="00E93D24" w:rsidP="00EB33B4">
            <w:pPr>
              <w:jc w:val="both"/>
              <w:rPr>
                <w:rFonts w:ascii="Arial Narrow" w:hAnsi="Arial Narrow"/>
                <w:b/>
                <w:sz w:val="22"/>
                <w:szCs w:val="22"/>
                <w:lang w:val="fr-FR"/>
              </w:rPr>
            </w:pPr>
          </w:p>
        </w:tc>
      </w:tr>
      <w:tr w:rsidR="00E93D24" w:rsidRPr="00505913">
        <w:trPr>
          <w:gridAfter w:val="2"/>
          <w:wAfter w:w="1141" w:type="dxa"/>
        </w:trPr>
        <w:tc>
          <w:tcPr>
            <w:tcW w:w="1428" w:type="dxa"/>
            <w:shd w:val="clear" w:color="auto" w:fill="auto"/>
            <w:vAlign w:val="center"/>
          </w:tcPr>
          <w:p w:rsidR="00E93D24" w:rsidRPr="00AA025A" w:rsidRDefault="00E93D24"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E93D24" w:rsidRPr="00AA025A" w:rsidRDefault="00E93D2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E93D24" w:rsidRPr="00AA025A" w:rsidRDefault="00E93D2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3310A5" w:rsidRPr="00AA025A" w:rsidRDefault="00E93D24" w:rsidP="00C92A91">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avants projets de</w:t>
            </w:r>
            <w:r w:rsidR="002B1C14">
              <w:rPr>
                <w:rFonts w:ascii="Arial Narrow" w:hAnsi="Arial Narrow"/>
                <w:sz w:val="22"/>
                <w:szCs w:val="22"/>
                <w:lang w:val="fr-FR"/>
              </w:rPr>
              <w:t>s</w:t>
            </w:r>
            <w:r w:rsidRPr="00AA025A">
              <w:rPr>
                <w:rFonts w:ascii="Arial Narrow" w:hAnsi="Arial Narrow"/>
                <w:sz w:val="22"/>
                <w:szCs w:val="22"/>
                <w:lang w:val="fr-FR"/>
              </w:rPr>
              <w:t xml:space="preserve"> rapport</w:t>
            </w:r>
            <w:r w:rsidR="002B1C14">
              <w:rPr>
                <w:rFonts w:ascii="Arial Narrow" w:hAnsi="Arial Narrow"/>
                <w:sz w:val="22"/>
                <w:szCs w:val="22"/>
                <w:lang w:val="fr-FR"/>
              </w:rPr>
              <w:t>s</w:t>
            </w:r>
            <w:r w:rsidRPr="00AA025A">
              <w:rPr>
                <w:rFonts w:ascii="Arial Narrow" w:hAnsi="Arial Narrow"/>
                <w:sz w:val="22"/>
                <w:szCs w:val="22"/>
                <w:lang w:val="fr-FR"/>
              </w:rPr>
              <w:t xml:space="preserve"> d’activités de la </w:t>
            </w:r>
            <w:r w:rsidR="00875F6A" w:rsidRPr="00AA025A">
              <w:rPr>
                <w:rFonts w:ascii="Arial Narrow" w:hAnsi="Arial Narrow"/>
                <w:sz w:val="22"/>
                <w:szCs w:val="22"/>
                <w:lang w:val="fr-FR"/>
              </w:rPr>
              <w:t>Cellule.</w:t>
            </w:r>
          </w:p>
        </w:tc>
        <w:tc>
          <w:tcPr>
            <w:tcW w:w="1439" w:type="dxa"/>
            <w:gridSpan w:val="3"/>
            <w:shd w:val="clear" w:color="auto" w:fill="auto"/>
            <w:vAlign w:val="center"/>
          </w:tcPr>
          <w:p w:rsidR="00E93D24" w:rsidRPr="00AA025A" w:rsidRDefault="00E93D24" w:rsidP="00EB33B4">
            <w:pPr>
              <w:jc w:val="both"/>
              <w:rPr>
                <w:rFonts w:ascii="Arial Narrow" w:hAnsi="Arial Narrow"/>
                <w:b/>
                <w:sz w:val="22"/>
                <w:szCs w:val="22"/>
                <w:lang w:val="fr-FR"/>
              </w:rPr>
            </w:pPr>
          </w:p>
        </w:tc>
      </w:tr>
      <w:tr w:rsidR="003310A5" w:rsidRPr="00AA025A">
        <w:trPr>
          <w:gridAfter w:val="2"/>
          <w:wAfter w:w="1141" w:type="dxa"/>
        </w:trPr>
        <w:tc>
          <w:tcPr>
            <w:tcW w:w="1428" w:type="dxa"/>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23"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397"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E93D24" w:rsidRPr="00505913">
        <w:trPr>
          <w:gridAfter w:val="2"/>
          <w:wAfter w:w="1141" w:type="dxa"/>
        </w:trPr>
        <w:tc>
          <w:tcPr>
            <w:tcW w:w="1428" w:type="dxa"/>
            <w:shd w:val="clear" w:color="auto" w:fill="auto"/>
            <w:vAlign w:val="center"/>
          </w:tcPr>
          <w:p w:rsidR="00E93D24" w:rsidRPr="00AA025A" w:rsidRDefault="00E93D24"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E93D24" w:rsidRPr="00AA025A" w:rsidRDefault="00E93D2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E93D24" w:rsidRPr="00AA025A" w:rsidRDefault="00E93D2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saisie des textes et autres documents de la </w:t>
            </w:r>
            <w:r w:rsidR="00875F6A" w:rsidRPr="00AA025A">
              <w:rPr>
                <w:rFonts w:ascii="Arial Narrow" w:hAnsi="Arial Narrow"/>
                <w:sz w:val="22"/>
                <w:szCs w:val="22"/>
                <w:lang w:val="fr-FR"/>
              </w:rPr>
              <w:t>Cellule</w:t>
            </w:r>
            <w:r w:rsidRPr="00AA025A">
              <w:rPr>
                <w:rFonts w:ascii="Arial Narrow" w:hAnsi="Arial Narrow"/>
                <w:sz w:val="22"/>
                <w:szCs w:val="22"/>
                <w:lang w:val="fr-FR"/>
              </w:rPr>
              <w:t>;</w:t>
            </w:r>
          </w:p>
          <w:p w:rsidR="00E93D24" w:rsidRPr="00AA025A" w:rsidRDefault="00E93D2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assure le classement de la </w:t>
            </w:r>
            <w:r w:rsidR="00875F6A" w:rsidRPr="00AA025A">
              <w:rPr>
                <w:rFonts w:ascii="Arial Narrow" w:hAnsi="Arial Narrow"/>
                <w:sz w:val="22"/>
                <w:szCs w:val="22"/>
                <w:lang w:val="fr-FR"/>
              </w:rPr>
              <w:t>Cellule.</w:t>
            </w:r>
          </w:p>
        </w:tc>
        <w:tc>
          <w:tcPr>
            <w:tcW w:w="1439" w:type="dxa"/>
            <w:gridSpan w:val="3"/>
            <w:shd w:val="clear" w:color="auto" w:fill="auto"/>
            <w:vAlign w:val="center"/>
          </w:tcPr>
          <w:p w:rsidR="00E93D24" w:rsidRPr="00AA025A" w:rsidRDefault="00E93D24" w:rsidP="00EB33B4">
            <w:pPr>
              <w:jc w:val="both"/>
              <w:rPr>
                <w:rFonts w:ascii="Arial Narrow" w:hAnsi="Arial Narrow"/>
                <w:b/>
                <w:sz w:val="22"/>
                <w:szCs w:val="22"/>
                <w:lang w:val="fr-FR"/>
              </w:rPr>
            </w:pPr>
          </w:p>
        </w:tc>
      </w:tr>
      <w:tr w:rsidR="00E93D24" w:rsidRPr="00505913">
        <w:trPr>
          <w:gridAfter w:val="2"/>
          <w:wAfter w:w="1141" w:type="dxa"/>
        </w:trPr>
        <w:tc>
          <w:tcPr>
            <w:tcW w:w="1428" w:type="dxa"/>
            <w:shd w:val="clear" w:color="auto" w:fill="auto"/>
            <w:vAlign w:val="center"/>
          </w:tcPr>
          <w:p w:rsidR="00E93D24" w:rsidRPr="00AA025A" w:rsidRDefault="00E93D24"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E93D24" w:rsidRPr="00AA025A" w:rsidRDefault="0094176C"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w:t>
            </w:r>
            <w:r w:rsidR="00E93D24" w:rsidRPr="00AA025A">
              <w:rPr>
                <w:rFonts w:ascii="Arial Narrow" w:hAnsi="Arial Narrow"/>
                <w:sz w:val="22"/>
                <w:szCs w:val="22"/>
                <w:lang w:val="fr-FR"/>
              </w:rPr>
              <w:t>de 2</w:t>
            </w:r>
            <w:r w:rsidR="00E93D24" w:rsidRPr="00AA025A">
              <w:rPr>
                <w:rFonts w:ascii="Arial Narrow" w:hAnsi="Arial Narrow"/>
                <w:sz w:val="22"/>
                <w:szCs w:val="22"/>
                <w:vertAlign w:val="superscript"/>
                <w:lang w:val="fr-FR"/>
              </w:rPr>
              <w:t>ème</w:t>
            </w:r>
            <w:r w:rsidR="00E93D24" w:rsidRPr="00AA025A">
              <w:rPr>
                <w:rFonts w:ascii="Arial Narrow" w:hAnsi="Arial Narrow"/>
                <w:sz w:val="22"/>
                <w:szCs w:val="22"/>
                <w:lang w:val="fr-FR"/>
              </w:rPr>
              <w:t xml:space="preserve"> Classe</w:t>
            </w:r>
          </w:p>
        </w:tc>
        <w:tc>
          <w:tcPr>
            <w:tcW w:w="7397" w:type="dxa"/>
            <w:gridSpan w:val="2"/>
            <w:shd w:val="clear" w:color="auto" w:fill="auto"/>
            <w:vAlign w:val="center"/>
          </w:tcPr>
          <w:p w:rsidR="00E93D24" w:rsidRPr="00AA025A" w:rsidRDefault="00E93D2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E93D24" w:rsidRPr="00AA025A" w:rsidRDefault="00E93D2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assure la liaison inter services de la </w:t>
            </w:r>
            <w:r w:rsidR="00875F6A" w:rsidRPr="00AA025A">
              <w:rPr>
                <w:rFonts w:ascii="Arial Narrow" w:hAnsi="Arial Narrow"/>
                <w:sz w:val="22"/>
                <w:szCs w:val="22"/>
                <w:lang w:val="fr-FR"/>
              </w:rPr>
              <w:t>Cellule.</w:t>
            </w:r>
          </w:p>
        </w:tc>
        <w:tc>
          <w:tcPr>
            <w:tcW w:w="1439" w:type="dxa"/>
            <w:gridSpan w:val="3"/>
            <w:shd w:val="clear" w:color="auto" w:fill="auto"/>
            <w:vAlign w:val="center"/>
          </w:tcPr>
          <w:p w:rsidR="00E93D24" w:rsidRPr="00AA025A" w:rsidRDefault="00E93D24" w:rsidP="00EB33B4">
            <w:pPr>
              <w:jc w:val="both"/>
              <w:rPr>
                <w:rFonts w:ascii="Arial Narrow" w:hAnsi="Arial Narrow"/>
                <w:b/>
                <w:sz w:val="22"/>
                <w:szCs w:val="22"/>
                <w:lang w:val="fr-FR"/>
              </w:rPr>
            </w:pPr>
          </w:p>
        </w:tc>
      </w:tr>
      <w:tr w:rsidR="003310A5" w:rsidRPr="00AA025A">
        <w:tc>
          <w:tcPr>
            <w:tcW w:w="1428" w:type="dxa"/>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7397"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41" w:type="dxa"/>
            <w:gridSpan w:val="2"/>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310A5" w:rsidRPr="00AA025A">
        <w:trPr>
          <w:gridAfter w:val="1"/>
          <w:wAfter w:w="940" w:type="dxa"/>
        </w:trPr>
        <w:tc>
          <w:tcPr>
            <w:tcW w:w="1428" w:type="dxa"/>
            <w:shd w:val="clear" w:color="auto" w:fill="595959"/>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6 Unités</w:t>
            </w:r>
          </w:p>
        </w:tc>
        <w:tc>
          <w:tcPr>
            <w:tcW w:w="13160" w:type="dxa"/>
            <w:gridSpan w:val="8"/>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5551" w:type="dxa"/>
            <w:gridSpan w:val="3"/>
            <w:shd w:val="clear" w:color="auto" w:fill="auto"/>
            <w:vAlign w:val="center"/>
          </w:tcPr>
          <w:p w:rsidR="003310A5" w:rsidRPr="00AA025A" w:rsidRDefault="003310A5" w:rsidP="001417D2">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 xml:space="preserve">2.1.1 </w:t>
            </w:r>
            <w:r>
              <w:rPr>
                <w:rFonts w:ascii="Arial Narrow" w:hAnsi="Arial Narrow"/>
                <w:b/>
                <w:sz w:val="22"/>
                <w:szCs w:val="22"/>
                <w:lang w:val="fr-FR"/>
              </w:rPr>
              <w:t xml:space="preserve">Sous-Cellule </w:t>
            </w:r>
            <w:r w:rsidRPr="00AA025A">
              <w:rPr>
                <w:rFonts w:ascii="Arial Narrow" w:hAnsi="Arial Narrow"/>
                <w:b/>
                <w:sz w:val="22"/>
                <w:szCs w:val="22"/>
                <w:lang w:val="fr-FR"/>
              </w:rPr>
              <w:t>Juridique</w:t>
            </w:r>
          </w:p>
        </w:tc>
        <w:tc>
          <w:tcPr>
            <w:tcW w:w="7397" w:type="dxa"/>
            <w:gridSpan w:val="2"/>
            <w:shd w:val="clear" w:color="auto" w:fill="auto"/>
            <w:vAlign w:val="center"/>
          </w:tcPr>
          <w:p w:rsidR="003310A5" w:rsidRDefault="003310A5"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3310A5" w:rsidRPr="00AA025A" w:rsidRDefault="003310A5" w:rsidP="00EB33B4">
            <w:pPr>
              <w:numPr>
                <w:ilvl w:val="0"/>
                <w:numId w:val="3"/>
              </w:numPr>
              <w:jc w:val="both"/>
              <w:rPr>
                <w:rFonts w:ascii="Arial Narrow" w:hAnsi="Arial Narrow"/>
                <w:b/>
                <w:sz w:val="22"/>
                <w:szCs w:val="22"/>
                <w:u w:val="single"/>
                <w:lang w:val="fr-FR"/>
              </w:rPr>
            </w:pPr>
            <w:r w:rsidRPr="00AA025A">
              <w:rPr>
                <w:rFonts w:ascii="Arial Narrow" w:hAnsi="Arial Narrow"/>
                <w:sz w:val="22"/>
                <w:szCs w:val="22"/>
                <w:lang w:val="fr-FR"/>
              </w:rPr>
              <w:t>Elaborer les avant  projets des textes réglementaires en matière d’assainissement du milieu, de lutte contre les pollutions et nuisances ;</w:t>
            </w:r>
          </w:p>
          <w:p w:rsidR="003310A5" w:rsidRPr="00AA025A" w:rsidRDefault="003310A5" w:rsidP="00EB33B4">
            <w:pPr>
              <w:numPr>
                <w:ilvl w:val="0"/>
                <w:numId w:val="3"/>
              </w:numPr>
              <w:jc w:val="both"/>
              <w:rPr>
                <w:rFonts w:ascii="Arial Narrow" w:hAnsi="Arial Narrow"/>
                <w:b/>
                <w:sz w:val="22"/>
                <w:szCs w:val="22"/>
                <w:u w:val="single"/>
                <w:lang w:val="fr-FR"/>
              </w:rPr>
            </w:pPr>
            <w:r w:rsidRPr="00AA025A">
              <w:rPr>
                <w:rFonts w:ascii="Arial Narrow" w:hAnsi="Arial Narrow"/>
                <w:sz w:val="22"/>
                <w:szCs w:val="22"/>
                <w:lang w:val="fr-FR"/>
              </w:rPr>
              <w:t xml:space="preserve">élaborer les projets des textes réglementaires et les normes techniques sur la gestion durable </w:t>
            </w:r>
            <w:r w:rsidRPr="00C15C93">
              <w:rPr>
                <w:rFonts w:ascii="Arial Narrow" w:hAnsi="Arial Narrow"/>
                <w:sz w:val="22"/>
                <w:szCs w:val="22"/>
                <w:lang w:val="fr-FR"/>
              </w:rPr>
              <w:t>des ressources forestières et fauniques</w:t>
            </w:r>
            <w:r w:rsidRPr="00AA025A">
              <w:rPr>
                <w:rFonts w:ascii="Arial Narrow" w:hAnsi="Arial Narrow"/>
                <w:sz w:val="22"/>
                <w:szCs w:val="22"/>
                <w:lang w:val="fr-FR"/>
              </w:rPr>
              <w:t>;</w:t>
            </w:r>
          </w:p>
          <w:p w:rsidR="003310A5" w:rsidRPr="002F5E8C" w:rsidRDefault="003310A5" w:rsidP="00EB33B4">
            <w:pPr>
              <w:numPr>
                <w:ilvl w:val="1"/>
                <w:numId w:val="3"/>
              </w:numPr>
              <w:tabs>
                <w:tab w:val="clear" w:pos="1080"/>
                <w:tab w:val="num" w:pos="376"/>
              </w:tabs>
              <w:ind w:left="376"/>
              <w:jc w:val="both"/>
              <w:rPr>
                <w:rFonts w:ascii="Arial Narrow" w:hAnsi="Arial Narrow"/>
                <w:b/>
                <w:sz w:val="22"/>
                <w:szCs w:val="22"/>
                <w:lang w:val="fr-FR"/>
              </w:rPr>
            </w:pPr>
            <w:r w:rsidRPr="00AA025A">
              <w:rPr>
                <w:rFonts w:ascii="Arial Narrow" w:hAnsi="Arial Narrow"/>
                <w:sz w:val="22"/>
                <w:szCs w:val="22"/>
                <w:lang w:val="fr-FR"/>
              </w:rPr>
              <w:t>participer à l’élaboration des normes relatives aux ressources en eau, à la salubrité du milieu humain et au respect de l’environnement tant dans les mines et carrières qu’ailleurs et ce</w:t>
            </w:r>
            <w:r>
              <w:rPr>
                <w:rFonts w:ascii="Arial Narrow" w:hAnsi="Arial Narrow"/>
                <w:sz w:val="22"/>
                <w:szCs w:val="22"/>
                <w:lang w:val="fr-FR"/>
              </w:rPr>
              <w:t>,</w:t>
            </w:r>
            <w:r w:rsidRPr="00AA025A">
              <w:rPr>
                <w:rFonts w:ascii="Arial Narrow" w:hAnsi="Arial Narrow"/>
                <w:sz w:val="22"/>
                <w:szCs w:val="22"/>
                <w:lang w:val="fr-FR"/>
              </w:rPr>
              <w:t xml:space="preserve"> en collaboration avec les autres Ministères concernés</w:t>
            </w:r>
            <w:r>
              <w:rPr>
                <w:rFonts w:ascii="Arial Narrow" w:hAnsi="Arial Narrow"/>
                <w:sz w:val="22"/>
                <w:szCs w:val="22"/>
                <w:lang w:val="fr-FR"/>
              </w:rPr>
              <w:t>.</w:t>
            </w:r>
          </w:p>
          <w:p w:rsidR="003310A5" w:rsidRPr="00AA025A" w:rsidRDefault="003310A5" w:rsidP="00EB33B4">
            <w:pPr>
              <w:ind w:left="16"/>
              <w:jc w:val="both"/>
              <w:rPr>
                <w:rFonts w:ascii="Arial Narrow" w:hAnsi="Arial Narrow"/>
                <w:b/>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p>
        </w:tc>
      </w:tr>
      <w:tr w:rsidR="003310A5" w:rsidRPr="00AA025A">
        <w:trPr>
          <w:gridAfter w:val="2"/>
          <w:wAfter w:w="1141" w:type="dxa"/>
        </w:trPr>
        <w:tc>
          <w:tcPr>
            <w:tcW w:w="1428" w:type="dxa"/>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23"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397"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397" w:type="dxa"/>
            <w:gridSpan w:val="2"/>
            <w:shd w:val="clear" w:color="auto" w:fill="auto"/>
            <w:vAlign w:val="center"/>
          </w:tcPr>
          <w:p w:rsidR="003310A5" w:rsidRDefault="003310A5"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p w:rsidR="003310A5" w:rsidRPr="00AA025A" w:rsidRDefault="003310A5" w:rsidP="00EB33B4">
            <w:pPr>
              <w:jc w:val="both"/>
              <w:rPr>
                <w:rFonts w:ascii="Arial Narrow" w:hAnsi="Arial Narrow"/>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p>
        </w:tc>
      </w:tr>
      <w:tr w:rsidR="003310A5" w:rsidRPr="00AA025A">
        <w:trPr>
          <w:gridAfter w:val="2"/>
          <w:wAfter w:w="1141" w:type="dxa"/>
        </w:trPr>
        <w:tc>
          <w:tcPr>
            <w:tcW w:w="1428" w:type="dxa"/>
            <w:shd w:val="clear" w:color="auto" w:fill="595959"/>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 Unité</w:t>
            </w:r>
          </w:p>
        </w:tc>
        <w:tc>
          <w:tcPr>
            <w:tcW w:w="12959" w:type="dxa"/>
            <w:gridSpan w:val="7"/>
            <w:shd w:val="clear" w:color="auto" w:fill="auto"/>
            <w:vAlign w:val="center"/>
          </w:tcPr>
          <w:p w:rsidR="003310A5" w:rsidRDefault="003310A5" w:rsidP="00EB33B4">
            <w:pPr>
              <w:jc w:val="both"/>
              <w:rPr>
                <w:rFonts w:ascii="Arial Narrow" w:hAnsi="Arial Narrow"/>
                <w:b/>
                <w:sz w:val="22"/>
                <w:szCs w:val="22"/>
                <w:lang w:val="fr-FR"/>
              </w:rPr>
            </w:pPr>
          </w:p>
          <w:p w:rsidR="003310A5" w:rsidRPr="00AA025A" w:rsidRDefault="003310A5" w:rsidP="00EB33B4">
            <w:pPr>
              <w:jc w:val="both"/>
              <w:rPr>
                <w:rFonts w:ascii="Arial Narrow" w:hAnsi="Arial Narrow"/>
                <w:b/>
                <w:sz w:val="22"/>
                <w:szCs w:val="22"/>
                <w:lang w:val="fr-FR"/>
              </w:rPr>
            </w:pPr>
          </w:p>
        </w:tc>
      </w:tr>
      <w:tr w:rsidR="003310A5" w:rsidRPr="00505913">
        <w:trPr>
          <w:gridAfter w:val="2"/>
          <w:wAfter w:w="1141" w:type="dxa"/>
        </w:trPr>
        <w:tc>
          <w:tcPr>
            <w:tcW w:w="5551" w:type="dxa"/>
            <w:gridSpan w:val="3"/>
            <w:shd w:val="clear" w:color="auto" w:fill="auto"/>
            <w:vAlign w:val="center"/>
          </w:tcPr>
          <w:p w:rsidR="003310A5" w:rsidRPr="00AA025A" w:rsidRDefault="003310A5" w:rsidP="001417D2">
            <w:pPr>
              <w:jc w:val="center"/>
              <w:rPr>
                <w:rFonts w:ascii="Arial Narrow" w:hAnsi="Arial Narrow"/>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 xml:space="preserve">2.1.1.1. </w:t>
            </w:r>
            <w:r>
              <w:rPr>
                <w:rFonts w:ascii="Arial Narrow" w:hAnsi="Arial Narrow"/>
                <w:b/>
                <w:sz w:val="22"/>
                <w:szCs w:val="22"/>
                <w:lang w:val="fr-FR"/>
              </w:rPr>
              <w:t xml:space="preserve">Section </w:t>
            </w:r>
            <w:r w:rsidRPr="00AA025A">
              <w:rPr>
                <w:rFonts w:ascii="Arial Narrow" w:hAnsi="Arial Narrow"/>
                <w:b/>
                <w:sz w:val="22"/>
                <w:szCs w:val="22"/>
                <w:lang w:val="fr-FR"/>
              </w:rPr>
              <w:t>Réglementation</w:t>
            </w:r>
          </w:p>
        </w:tc>
        <w:tc>
          <w:tcPr>
            <w:tcW w:w="7397" w:type="dxa"/>
            <w:gridSpan w:val="2"/>
            <w:shd w:val="clear" w:color="auto" w:fill="auto"/>
            <w:vAlign w:val="center"/>
          </w:tcPr>
          <w:p w:rsidR="003310A5" w:rsidRDefault="003310A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p w:rsidR="003310A5" w:rsidRDefault="003310A5" w:rsidP="00EB33B4">
            <w:pPr>
              <w:jc w:val="both"/>
              <w:rPr>
                <w:rFonts w:ascii="Arial Narrow" w:hAnsi="Arial Narrow"/>
                <w:sz w:val="22"/>
                <w:szCs w:val="22"/>
                <w:lang w:val="fr-FR"/>
              </w:rPr>
            </w:pPr>
            <w:r w:rsidRPr="00AA025A">
              <w:rPr>
                <w:rFonts w:ascii="Arial Narrow" w:hAnsi="Arial Narrow"/>
                <w:sz w:val="22"/>
                <w:szCs w:val="22"/>
                <w:lang w:val="fr-FR"/>
              </w:rPr>
              <w:t>Elaborer les avant projets des textes légaux et réglementaires environnementaux.</w:t>
            </w:r>
          </w:p>
          <w:p w:rsidR="003310A5" w:rsidRPr="00AA025A" w:rsidRDefault="003310A5" w:rsidP="00EB33B4">
            <w:pPr>
              <w:jc w:val="both"/>
              <w:rPr>
                <w:rFonts w:ascii="Arial Narrow" w:hAnsi="Arial Narrow"/>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p>
        </w:tc>
      </w:tr>
      <w:tr w:rsidR="003310A5" w:rsidRPr="00AA025A">
        <w:trPr>
          <w:gridAfter w:val="2"/>
          <w:wAfter w:w="1141" w:type="dxa"/>
        </w:trPr>
        <w:tc>
          <w:tcPr>
            <w:tcW w:w="1428" w:type="dxa"/>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23"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397"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310A5" w:rsidRPr="00505913">
        <w:trPr>
          <w:gridAfter w:val="2"/>
          <w:wAfter w:w="1141" w:type="dxa"/>
        </w:trPr>
        <w:tc>
          <w:tcPr>
            <w:tcW w:w="1428" w:type="dxa"/>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397"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p>
        </w:tc>
      </w:tr>
      <w:tr w:rsidR="003310A5" w:rsidRPr="00505913">
        <w:trPr>
          <w:gridAfter w:val="2"/>
          <w:wAfter w:w="1141" w:type="dxa"/>
        </w:trPr>
        <w:tc>
          <w:tcPr>
            <w:tcW w:w="1428" w:type="dxa"/>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5"/>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nécessaires à la rédaction des projets d’actes légaux ;</w:t>
            </w:r>
          </w:p>
          <w:p w:rsidR="003310A5" w:rsidRDefault="003310A5" w:rsidP="00C802C4">
            <w:pPr>
              <w:numPr>
                <w:ilvl w:val="0"/>
                <w:numId w:val="125"/>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310A5" w:rsidRPr="00AA025A" w:rsidRDefault="003310A5" w:rsidP="00EB33B4">
            <w:pPr>
              <w:jc w:val="both"/>
              <w:rPr>
                <w:rFonts w:ascii="Arial Narrow" w:hAnsi="Arial Narrow"/>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3310A5" w:rsidRPr="00AA025A" w:rsidRDefault="003310A5" w:rsidP="00EB33B4">
            <w:pPr>
              <w:jc w:val="both"/>
              <w:rPr>
                <w:rFonts w:ascii="Arial Narrow" w:hAnsi="Arial Narrow"/>
                <w:sz w:val="22"/>
                <w:szCs w:val="22"/>
                <w:lang w:val="fr-FR"/>
              </w:rPr>
            </w:pPr>
          </w:p>
        </w:tc>
        <w:tc>
          <w:tcPr>
            <w:tcW w:w="7397" w:type="dxa"/>
            <w:gridSpan w:val="2"/>
            <w:shd w:val="clear" w:color="auto" w:fill="auto"/>
            <w:vAlign w:val="center"/>
          </w:tcPr>
          <w:p w:rsidR="003310A5" w:rsidRPr="00AA025A" w:rsidRDefault="003310A5" w:rsidP="00C802C4">
            <w:pPr>
              <w:numPr>
                <w:ilvl w:val="0"/>
                <w:numId w:val="1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nécessaires à la rédaction des projets d’actes réglementaires;</w:t>
            </w:r>
          </w:p>
          <w:p w:rsidR="003310A5" w:rsidRDefault="003310A5" w:rsidP="00C802C4">
            <w:pPr>
              <w:numPr>
                <w:ilvl w:val="0"/>
                <w:numId w:val="1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310A5" w:rsidRPr="00AA025A" w:rsidRDefault="003310A5" w:rsidP="00EB33B4">
            <w:pPr>
              <w:ind w:left="16"/>
              <w:jc w:val="both"/>
              <w:rPr>
                <w:rFonts w:ascii="Arial Narrow" w:hAnsi="Arial Narrow"/>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5"/>
              </w:numPr>
              <w:jc w:val="both"/>
              <w:rPr>
                <w:rFonts w:ascii="Arial Narrow" w:hAnsi="Arial Narrow"/>
                <w:sz w:val="22"/>
                <w:szCs w:val="22"/>
                <w:lang w:val="fr-FR"/>
              </w:rPr>
            </w:pPr>
            <w:r w:rsidRPr="00AA025A">
              <w:rPr>
                <w:rFonts w:ascii="Arial Narrow" w:hAnsi="Arial Narrow"/>
                <w:sz w:val="22"/>
                <w:szCs w:val="22"/>
                <w:lang w:val="fr-FR"/>
              </w:rPr>
              <w:t>Collecte les informations nécessaires à la rédaction des projets d’actes légaux ;</w:t>
            </w:r>
          </w:p>
          <w:p w:rsidR="003310A5" w:rsidRDefault="003310A5" w:rsidP="00C802C4">
            <w:pPr>
              <w:numPr>
                <w:ilvl w:val="0"/>
                <w:numId w:val="125"/>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310A5" w:rsidRPr="00AA025A" w:rsidRDefault="003310A5" w:rsidP="00EB33B4">
            <w:pPr>
              <w:jc w:val="both"/>
              <w:rPr>
                <w:rFonts w:ascii="Arial Narrow" w:hAnsi="Arial Narrow"/>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nécessaires à la rédaction des projets d’actes réglementaires;</w:t>
            </w:r>
          </w:p>
          <w:p w:rsidR="003310A5" w:rsidRPr="00AA025A" w:rsidRDefault="003310A5" w:rsidP="00C802C4">
            <w:pPr>
              <w:numPr>
                <w:ilvl w:val="0"/>
                <w:numId w:val="1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AA025A">
        <w:trPr>
          <w:gridAfter w:val="3"/>
          <w:wAfter w:w="1151" w:type="dxa"/>
        </w:trPr>
        <w:tc>
          <w:tcPr>
            <w:tcW w:w="1440"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3310A5" w:rsidRPr="00AA025A" w:rsidRDefault="003310A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AA025A">
        <w:trPr>
          <w:gridAfter w:val="2"/>
          <w:wAfter w:w="1141" w:type="dxa"/>
        </w:trPr>
        <w:tc>
          <w:tcPr>
            <w:tcW w:w="1428" w:type="dxa"/>
            <w:tcBorders>
              <w:bottom w:val="single" w:sz="4" w:space="0" w:color="auto"/>
            </w:tcBorders>
            <w:shd w:val="clear" w:color="auto" w:fill="595959"/>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59" w:type="dxa"/>
            <w:gridSpan w:val="7"/>
            <w:shd w:val="clear" w:color="auto" w:fill="auto"/>
            <w:vAlign w:val="center"/>
          </w:tcPr>
          <w:p w:rsidR="003310A5" w:rsidRDefault="003310A5" w:rsidP="00EB33B4">
            <w:pPr>
              <w:jc w:val="both"/>
              <w:rPr>
                <w:rFonts w:ascii="Arial Narrow" w:hAnsi="Arial Narrow"/>
                <w:sz w:val="22"/>
                <w:szCs w:val="22"/>
                <w:lang w:val="fr-FR"/>
              </w:rPr>
            </w:pPr>
          </w:p>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5551" w:type="dxa"/>
            <w:gridSpan w:val="3"/>
            <w:shd w:val="clear" w:color="auto" w:fill="auto"/>
            <w:vAlign w:val="center"/>
          </w:tcPr>
          <w:p w:rsidR="003310A5" w:rsidRPr="00AA025A" w:rsidRDefault="003310A5" w:rsidP="001417D2">
            <w:pPr>
              <w:jc w:val="center"/>
              <w:rPr>
                <w:rFonts w:ascii="Arial Narrow" w:hAnsi="Arial Narrow"/>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 xml:space="preserve">2.1.1.2. </w:t>
            </w:r>
            <w:r>
              <w:rPr>
                <w:rFonts w:ascii="Arial Narrow" w:hAnsi="Arial Narrow"/>
                <w:b/>
                <w:sz w:val="22"/>
                <w:szCs w:val="22"/>
                <w:lang w:val="fr-FR"/>
              </w:rPr>
              <w:t xml:space="preserve">Section </w:t>
            </w:r>
            <w:r w:rsidRPr="00AA025A">
              <w:rPr>
                <w:rFonts w:ascii="Arial Narrow" w:hAnsi="Arial Narrow"/>
                <w:b/>
                <w:sz w:val="22"/>
                <w:szCs w:val="22"/>
                <w:lang w:val="fr-FR"/>
              </w:rPr>
              <w:t>Traités, Conventions et Accords</w:t>
            </w:r>
          </w:p>
        </w:tc>
        <w:tc>
          <w:tcPr>
            <w:tcW w:w="7397" w:type="dxa"/>
            <w:gridSpan w:val="2"/>
            <w:shd w:val="clear" w:color="auto" w:fill="auto"/>
            <w:vAlign w:val="center"/>
          </w:tcPr>
          <w:p w:rsidR="003310A5" w:rsidRDefault="003310A5"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3310A5" w:rsidRPr="00AA025A" w:rsidRDefault="003310A5" w:rsidP="00EB33B4">
            <w:pPr>
              <w:numPr>
                <w:ilvl w:val="0"/>
                <w:numId w:val="1"/>
              </w:numPr>
              <w:tabs>
                <w:tab w:val="clear" w:pos="720"/>
                <w:tab w:val="num" w:pos="320"/>
              </w:tabs>
              <w:ind w:left="320" w:hanging="320"/>
              <w:jc w:val="both"/>
              <w:rPr>
                <w:rFonts w:ascii="Arial Narrow" w:hAnsi="Arial Narrow"/>
                <w:sz w:val="22"/>
                <w:szCs w:val="22"/>
                <w:lang w:val="fr-FR"/>
              </w:rPr>
            </w:pPr>
            <w:r w:rsidRPr="00C15C93">
              <w:rPr>
                <w:rFonts w:ascii="Arial Narrow" w:hAnsi="Arial Narrow"/>
                <w:sz w:val="22"/>
                <w:szCs w:val="22"/>
                <w:lang w:val="fr-FR"/>
              </w:rPr>
              <w:t>Participer à l’élaboration des projets de textes</w:t>
            </w:r>
            <w:r>
              <w:rPr>
                <w:rFonts w:ascii="Arial Narrow" w:hAnsi="Arial Narrow"/>
                <w:sz w:val="22"/>
                <w:szCs w:val="22"/>
                <w:lang w:val="fr-FR"/>
              </w:rPr>
              <w:t xml:space="preserve"> des </w:t>
            </w:r>
            <w:r w:rsidRPr="00AA025A">
              <w:rPr>
                <w:rFonts w:ascii="Arial Narrow" w:hAnsi="Arial Narrow"/>
                <w:sz w:val="22"/>
                <w:szCs w:val="22"/>
                <w:lang w:val="fr-FR"/>
              </w:rPr>
              <w:t>Conventions spécifiques (de Rotterdam, de Stockholm, de Vienne et le Protocole de Montréal, d’Arhanus) et celles sur les catastrophes naturelles;</w:t>
            </w:r>
          </w:p>
          <w:p w:rsidR="003310A5" w:rsidRPr="00AA025A" w:rsidRDefault="003310A5" w:rsidP="00C802C4">
            <w:pPr>
              <w:numPr>
                <w:ilvl w:val="0"/>
                <w:numId w:val="152"/>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é</w:t>
            </w:r>
            <w:r w:rsidRPr="00AA025A">
              <w:rPr>
                <w:rFonts w:ascii="Arial Narrow" w:hAnsi="Arial Narrow"/>
                <w:sz w:val="22"/>
                <w:szCs w:val="22"/>
                <w:lang w:val="fr-FR"/>
              </w:rPr>
              <w:t>laborer les avant-projets des Lois de mise en œuvre de toutes Conventions ratifiées par le pays.</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p>
        </w:tc>
      </w:tr>
      <w:tr w:rsidR="003310A5" w:rsidRPr="00AA025A">
        <w:trPr>
          <w:gridAfter w:val="2"/>
          <w:wAfter w:w="1141" w:type="dxa"/>
        </w:trPr>
        <w:tc>
          <w:tcPr>
            <w:tcW w:w="1428" w:type="dxa"/>
            <w:tcBorders>
              <w:bottom w:val="single" w:sz="4" w:space="0" w:color="auto"/>
            </w:tcBorders>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23"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397"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310A5" w:rsidRPr="00505913">
        <w:trPr>
          <w:gridAfter w:val="2"/>
          <w:wAfter w:w="1141" w:type="dxa"/>
        </w:trPr>
        <w:tc>
          <w:tcPr>
            <w:tcW w:w="1428" w:type="dxa"/>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397"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sz w:val="22"/>
                <w:szCs w:val="22"/>
                <w:lang w:val="fr-FR"/>
              </w:rPr>
              <w:t>Supervise, coordonne et anime toutes les activités de son Bureau.</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6"/>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informations relatives à la rédaction des avant-projets des textes relatifs aux Conventions spécifiques, Traités et Accords sur l’Environnement et Conservation de la Nature et </w:t>
            </w:r>
            <w:r>
              <w:rPr>
                <w:rFonts w:ascii="Arial Narrow" w:hAnsi="Arial Narrow"/>
                <w:sz w:val="22"/>
                <w:szCs w:val="22"/>
                <w:lang w:val="fr-FR"/>
              </w:rPr>
              <w:t xml:space="preserve">à </w:t>
            </w:r>
            <w:r w:rsidRPr="00AA025A">
              <w:rPr>
                <w:rFonts w:ascii="Arial Narrow" w:hAnsi="Arial Narrow"/>
                <w:sz w:val="22"/>
                <w:szCs w:val="22"/>
                <w:lang w:val="fr-FR"/>
              </w:rPr>
              <w:t>l’élaboration des avant-projets des Lois de mise en œuvre de toutes les Conventions ratifiées par la RDC ;</w:t>
            </w:r>
          </w:p>
          <w:p w:rsidR="003310A5" w:rsidRPr="00AA025A" w:rsidRDefault="003310A5" w:rsidP="00C802C4">
            <w:pPr>
              <w:numPr>
                <w:ilvl w:val="0"/>
                <w:numId w:val="126"/>
              </w:numPr>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6"/>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informations relatives à la rédaction des avant-projets des textes relatifs aux Conventions spécifiques, Traités et Accords sur les catastrophes naturelles et </w:t>
            </w:r>
            <w:r>
              <w:rPr>
                <w:rFonts w:ascii="Arial Narrow" w:hAnsi="Arial Narrow"/>
                <w:sz w:val="22"/>
                <w:szCs w:val="22"/>
                <w:lang w:val="fr-FR"/>
              </w:rPr>
              <w:t xml:space="preserve">à </w:t>
            </w:r>
            <w:r w:rsidRPr="00AA025A">
              <w:rPr>
                <w:rFonts w:ascii="Arial Narrow" w:hAnsi="Arial Narrow"/>
                <w:sz w:val="22"/>
                <w:szCs w:val="22"/>
                <w:lang w:val="fr-FR"/>
              </w:rPr>
              <w:t>l’élaboration des avant-projets des Lois de mise en œuvre de toutes les Conventions ratifiées par la RDC ;</w:t>
            </w:r>
          </w:p>
          <w:p w:rsidR="003310A5" w:rsidRPr="00AA025A" w:rsidRDefault="003310A5" w:rsidP="00C802C4">
            <w:pPr>
              <w:numPr>
                <w:ilvl w:val="0"/>
                <w:numId w:val="126"/>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Height w:val="575"/>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6"/>
              </w:numPr>
              <w:jc w:val="both"/>
              <w:rPr>
                <w:rFonts w:ascii="Arial Narrow" w:hAnsi="Arial Narrow"/>
                <w:sz w:val="22"/>
                <w:szCs w:val="22"/>
                <w:lang w:val="fr-FR"/>
              </w:rPr>
            </w:pPr>
            <w:r w:rsidRPr="00AA025A">
              <w:rPr>
                <w:rFonts w:ascii="Arial Narrow" w:hAnsi="Arial Narrow"/>
                <w:sz w:val="22"/>
                <w:szCs w:val="22"/>
                <w:lang w:val="fr-FR"/>
              </w:rPr>
              <w:t>Collecte les informations relatives à la rédaction des avant-projets des textes relatifs aux Conventions spécifiques, Traités et Accords sur l’Environnement et Conservation de la Nature et</w:t>
            </w:r>
            <w:r>
              <w:rPr>
                <w:rFonts w:ascii="Arial Narrow" w:hAnsi="Arial Narrow"/>
                <w:sz w:val="22"/>
                <w:szCs w:val="22"/>
                <w:lang w:val="fr-FR"/>
              </w:rPr>
              <w:t xml:space="preserve"> à </w:t>
            </w:r>
            <w:r w:rsidRPr="00AA025A">
              <w:rPr>
                <w:rFonts w:ascii="Arial Narrow" w:hAnsi="Arial Narrow"/>
                <w:sz w:val="22"/>
                <w:szCs w:val="22"/>
                <w:lang w:val="fr-FR"/>
              </w:rPr>
              <w:t xml:space="preserve"> l’élaboration des avant-projets des Lois de mise en œuvre de toutes les Conventions ratifiées par la RDC ;</w:t>
            </w:r>
          </w:p>
          <w:p w:rsidR="003310A5" w:rsidRPr="00AA025A" w:rsidRDefault="003310A5" w:rsidP="00C802C4">
            <w:pPr>
              <w:numPr>
                <w:ilvl w:val="0"/>
                <w:numId w:val="126"/>
              </w:numPr>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Height w:val="1340"/>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6"/>
              </w:numPr>
              <w:jc w:val="both"/>
              <w:rPr>
                <w:rFonts w:ascii="Arial Narrow" w:hAnsi="Arial Narrow"/>
                <w:sz w:val="22"/>
                <w:szCs w:val="22"/>
                <w:lang w:val="fr-FR"/>
              </w:rPr>
            </w:pPr>
            <w:r w:rsidRPr="00AA025A">
              <w:rPr>
                <w:rFonts w:ascii="Arial Narrow" w:hAnsi="Arial Narrow"/>
                <w:sz w:val="22"/>
                <w:szCs w:val="22"/>
                <w:lang w:val="fr-FR"/>
              </w:rPr>
              <w:t>Collecte les informations relatives à la rédaction des avant-projets des textes relatifs aux Conventions spécifiques, Traités et Accords sur les catastrophes naturelles et l’élaboration des avant-projets des Lois de mise en œuvre de toutes les Conventions ratifiées par la RDC ;</w:t>
            </w:r>
          </w:p>
          <w:p w:rsidR="003310A5" w:rsidRPr="00AA025A" w:rsidRDefault="003310A5" w:rsidP="00C802C4">
            <w:pPr>
              <w:numPr>
                <w:ilvl w:val="0"/>
                <w:numId w:val="126"/>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Height w:val="899"/>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3310A5" w:rsidRDefault="003310A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3310A5" w:rsidRPr="00AA025A" w:rsidRDefault="003310A5" w:rsidP="00EB33B4">
            <w:pPr>
              <w:ind w:left="16"/>
              <w:jc w:val="both"/>
              <w:rPr>
                <w:rFonts w:ascii="Arial Narrow" w:hAnsi="Arial Narrow"/>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AA025A">
        <w:trPr>
          <w:gridAfter w:val="2"/>
          <w:wAfter w:w="1141" w:type="dxa"/>
          <w:trHeight w:val="350"/>
        </w:trPr>
        <w:tc>
          <w:tcPr>
            <w:tcW w:w="1428" w:type="dxa"/>
            <w:tcBorders>
              <w:bottom w:val="single" w:sz="4" w:space="0" w:color="auto"/>
            </w:tcBorders>
            <w:shd w:val="clear" w:color="auto" w:fill="595959"/>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59" w:type="dxa"/>
            <w:gridSpan w:val="7"/>
            <w:shd w:val="clear" w:color="auto" w:fill="auto"/>
            <w:vAlign w:val="center"/>
          </w:tcPr>
          <w:p w:rsidR="003310A5" w:rsidRPr="00AA025A" w:rsidRDefault="003310A5" w:rsidP="00EB33B4">
            <w:pPr>
              <w:jc w:val="both"/>
              <w:rPr>
                <w:rFonts w:ascii="Arial Narrow" w:hAnsi="Arial Narrow"/>
                <w:sz w:val="22"/>
                <w:szCs w:val="22"/>
                <w:lang w:val="fr-FR"/>
              </w:rPr>
            </w:pPr>
          </w:p>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Height w:val="1610"/>
        </w:trPr>
        <w:tc>
          <w:tcPr>
            <w:tcW w:w="5551" w:type="dxa"/>
            <w:gridSpan w:val="3"/>
            <w:shd w:val="clear" w:color="auto" w:fill="auto"/>
            <w:vAlign w:val="center"/>
          </w:tcPr>
          <w:p w:rsidR="003310A5" w:rsidRPr="00AA025A" w:rsidRDefault="003310A5" w:rsidP="001417D2">
            <w:pPr>
              <w:jc w:val="center"/>
              <w:rPr>
                <w:rFonts w:ascii="Arial Narrow" w:hAnsi="Arial Narrow"/>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 xml:space="preserve">2.1.2. </w:t>
            </w:r>
            <w:r>
              <w:rPr>
                <w:rFonts w:ascii="Arial Narrow" w:hAnsi="Arial Narrow"/>
                <w:b/>
                <w:sz w:val="22"/>
                <w:szCs w:val="22"/>
                <w:lang w:val="fr-FR"/>
              </w:rPr>
              <w:t xml:space="preserve">Sous-Cellule </w:t>
            </w:r>
            <w:r w:rsidRPr="00AA025A">
              <w:rPr>
                <w:rFonts w:ascii="Arial Narrow" w:hAnsi="Arial Narrow"/>
                <w:b/>
                <w:sz w:val="22"/>
                <w:szCs w:val="22"/>
                <w:lang w:val="fr-FR"/>
              </w:rPr>
              <w:t>Contentieux et Implication Stratégique</w:t>
            </w:r>
          </w:p>
        </w:tc>
        <w:tc>
          <w:tcPr>
            <w:tcW w:w="8836" w:type="dxa"/>
            <w:gridSpan w:val="5"/>
            <w:shd w:val="clear" w:color="auto" w:fill="auto"/>
            <w:vAlign w:val="center"/>
          </w:tcPr>
          <w:p w:rsidR="003310A5" w:rsidRPr="007B7495" w:rsidRDefault="003310A5" w:rsidP="00EB33B4">
            <w:pPr>
              <w:ind w:left="16"/>
              <w:jc w:val="both"/>
              <w:rPr>
                <w:rFonts w:ascii="Arial Narrow" w:hAnsi="Arial Narrow"/>
                <w:b/>
                <w:sz w:val="22"/>
                <w:szCs w:val="22"/>
                <w:lang w:val="fr-FR"/>
              </w:rPr>
            </w:pPr>
            <w:r w:rsidRPr="007B7495">
              <w:rPr>
                <w:rFonts w:ascii="Arial Narrow" w:hAnsi="Arial Narrow"/>
                <w:b/>
                <w:sz w:val="22"/>
                <w:szCs w:val="22"/>
                <w:lang w:val="fr-FR"/>
              </w:rPr>
              <w:t>ATTRIBUTIONS</w:t>
            </w:r>
            <w:r>
              <w:rPr>
                <w:rFonts w:ascii="Arial Narrow" w:hAnsi="Arial Narrow"/>
                <w:b/>
                <w:sz w:val="22"/>
                <w:szCs w:val="22"/>
                <w:lang w:val="fr-FR"/>
              </w:rPr>
              <w:t> :</w:t>
            </w:r>
          </w:p>
          <w:p w:rsidR="003310A5" w:rsidRPr="00AA025A" w:rsidRDefault="003310A5" w:rsidP="00EB33B4">
            <w:pPr>
              <w:numPr>
                <w:ilvl w:val="0"/>
                <w:numId w:val="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Traite</w:t>
            </w:r>
            <w:r>
              <w:rPr>
                <w:rFonts w:ascii="Arial Narrow" w:hAnsi="Arial Narrow"/>
                <w:sz w:val="22"/>
                <w:szCs w:val="22"/>
                <w:lang w:val="fr-FR"/>
              </w:rPr>
              <w:t>r</w:t>
            </w:r>
            <w:r w:rsidRPr="00AA025A">
              <w:rPr>
                <w:rFonts w:ascii="Arial Narrow" w:hAnsi="Arial Narrow"/>
                <w:sz w:val="22"/>
                <w:szCs w:val="22"/>
                <w:lang w:val="fr-FR"/>
              </w:rPr>
              <w:t xml:space="preserve"> tous les dossiers relatifs aux contentieux environnementaux ;</w:t>
            </w:r>
          </w:p>
          <w:p w:rsidR="003310A5" w:rsidRPr="00AA025A" w:rsidRDefault="003310A5" w:rsidP="00EB33B4">
            <w:pPr>
              <w:numPr>
                <w:ilvl w:val="0"/>
                <w:numId w:val="1"/>
              </w:numPr>
              <w:tabs>
                <w:tab w:val="clear" w:pos="720"/>
                <w:tab w:val="num" w:pos="376"/>
              </w:tabs>
              <w:ind w:left="376"/>
              <w:jc w:val="both"/>
              <w:rPr>
                <w:rFonts w:ascii="Arial Narrow" w:hAnsi="Arial Narrow"/>
                <w:b/>
                <w:sz w:val="22"/>
                <w:szCs w:val="22"/>
                <w:u w:val="single"/>
                <w:lang w:val="fr-FR"/>
              </w:rPr>
            </w:pPr>
            <w:r w:rsidRPr="00AA025A">
              <w:rPr>
                <w:rFonts w:ascii="Arial Narrow" w:hAnsi="Arial Narrow"/>
                <w:sz w:val="22"/>
                <w:szCs w:val="22"/>
                <w:lang w:val="fr-FR"/>
              </w:rPr>
              <w:t>défendre les droits de l’Etat congolais et la population en matière de l’environnement par le règlement des contentieux.</w:t>
            </w:r>
          </w:p>
        </w:tc>
      </w:tr>
      <w:tr w:rsidR="003310A5" w:rsidRPr="00AA025A">
        <w:trPr>
          <w:gridAfter w:val="2"/>
          <w:wAfter w:w="1141" w:type="dxa"/>
        </w:trPr>
        <w:tc>
          <w:tcPr>
            <w:tcW w:w="1428" w:type="dxa"/>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23"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397"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310A5" w:rsidRPr="00505913">
        <w:trPr>
          <w:gridAfter w:val="2"/>
          <w:wAfter w:w="1141" w:type="dxa"/>
        </w:trPr>
        <w:tc>
          <w:tcPr>
            <w:tcW w:w="1428" w:type="dxa"/>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397"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p>
        </w:tc>
      </w:tr>
      <w:tr w:rsidR="003310A5" w:rsidRPr="00AA025A">
        <w:trPr>
          <w:gridAfter w:val="2"/>
          <w:wAfter w:w="1141" w:type="dxa"/>
        </w:trPr>
        <w:tc>
          <w:tcPr>
            <w:tcW w:w="1428" w:type="dxa"/>
            <w:shd w:val="clear" w:color="auto" w:fill="595959"/>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 Unité</w:t>
            </w:r>
          </w:p>
        </w:tc>
        <w:tc>
          <w:tcPr>
            <w:tcW w:w="12959" w:type="dxa"/>
            <w:gridSpan w:val="7"/>
            <w:shd w:val="clear" w:color="auto" w:fill="auto"/>
            <w:vAlign w:val="center"/>
          </w:tcPr>
          <w:p w:rsidR="003310A5" w:rsidRDefault="003310A5" w:rsidP="00EB33B4">
            <w:pPr>
              <w:jc w:val="both"/>
              <w:rPr>
                <w:rFonts w:ascii="Arial Narrow" w:hAnsi="Arial Narrow"/>
                <w:b/>
                <w:sz w:val="22"/>
                <w:szCs w:val="22"/>
                <w:lang w:val="fr-FR"/>
              </w:rPr>
            </w:pPr>
          </w:p>
          <w:p w:rsidR="003310A5" w:rsidRPr="00AA025A" w:rsidRDefault="003310A5" w:rsidP="00EB33B4">
            <w:pPr>
              <w:jc w:val="both"/>
              <w:rPr>
                <w:rFonts w:ascii="Arial Narrow" w:hAnsi="Arial Narrow"/>
                <w:b/>
                <w:sz w:val="22"/>
                <w:szCs w:val="22"/>
                <w:lang w:val="fr-FR"/>
              </w:rPr>
            </w:pPr>
          </w:p>
        </w:tc>
      </w:tr>
      <w:tr w:rsidR="003310A5" w:rsidRPr="00505913">
        <w:trPr>
          <w:gridAfter w:val="2"/>
          <w:wAfter w:w="1141" w:type="dxa"/>
        </w:trPr>
        <w:tc>
          <w:tcPr>
            <w:tcW w:w="5551" w:type="dxa"/>
            <w:gridSpan w:val="3"/>
            <w:shd w:val="clear" w:color="auto" w:fill="auto"/>
            <w:vAlign w:val="center"/>
          </w:tcPr>
          <w:p w:rsidR="003310A5" w:rsidRPr="00AA025A" w:rsidRDefault="003310A5" w:rsidP="001417D2">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 xml:space="preserve">2.1.2.1. </w:t>
            </w:r>
            <w:r w:rsidR="00D542DD">
              <w:rPr>
                <w:rFonts w:ascii="Arial Narrow" w:hAnsi="Arial Narrow"/>
                <w:b/>
                <w:sz w:val="22"/>
                <w:szCs w:val="22"/>
                <w:lang w:val="fr-FR"/>
              </w:rPr>
              <w:t>Section</w:t>
            </w:r>
            <w:r>
              <w:rPr>
                <w:rFonts w:ascii="Arial Narrow" w:hAnsi="Arial Narrow"/>
                <w:b/>
                <w:sz w:val="22"/>
                <w:szCs w:val="22"/>
                <w:lang w:val="fr-FR"/>
              </w:rPr>
              <w:t xml:space="preserve"> </w:t>
            </w:r>
            <w:r w:rsidRPr="00AA025A">
              <w:rPr>
                <w:rFonts w:ascii="Arial Narrow" w:hAnsi="Arial Narrow"/>
                <w:b/>
                <w:sz w:val="22"/>
                <w:szCs w:val="22"/>
                <w:lang w:val="fr-FR"/>
              </w:rPr>
              <w:t>Contentieux</w:t>
            </w:r>
          </w:p>
        </w:tc>
        <w:tc>
          <w:tcPr>
            <w:tcW w:w="8836" w:type="dxa"/>
            <w:gridSpan w:val="5"/>
            <w:shd w:val="clear" w:color="auto" w:fill="auto"/>
            <w:vAlign w:val="center"/>
          </w:tcPr>
          <w:p w:rsidR="003310A5" w:rsidRPr="00DE2BD0" w:rsidRDefault="003310A5" w:rsidP="00EB33B4">
            <w:pPr>
              <w:jc w:val="both"/>
              <w:rPr>
                <w:rFonts w:ascii="Arial Narrow" w:hAnsi="Arial Narrow"/>
                <w:b/>
                <w:sz w:val="22"/>
                <w:szCs w:val="22"/>
                <w:lang w:val="fr-FR"/>
              </w:rPr>
            </w:pPr>
            <w:r>
              <w:rPr>
                <w:rFonts w:ascii="Arial Narrow" w:hAnsi="Arial Narrow"/>
                <w:b/>
                <w:sz w:val="22"/>
                <w:szCs w:val="22"/>
                <w:lang w:val="fr-FR"/>
              </w:rPr>
              <w:t>ATTRIBUTIONS :</w:t>
            </w:r>
          </w:p>
          <w:p w:rsidR="003310A5" w:rsidRPr="00AA025A" w:rsidRDefault="003310A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Préparer les dossiers relatifs aux contentieux environnementaux ;</w:t>
            </w:r>
          </w:p>
          <w:p w:rsidR="003310A5" w:rsidRDefault="003310A5" w:rsidP="00EB33B4">
            <w:pPr>
              <w:numPr>
                <w:ilvl w:val="0"/>
                <w:numId w:val="1"/>
              </w:numPr>
              <w:tabs>
                <w:tab w:val="clear" w:pos="720"/>
                <w:tab w:val="num" w:pos="376"/>
              </w:tabs>
              <w:ind w:left="376" w:hanging="376"/>
              <w:jc w:val="both"/>
              <w:rPr>
                <w:rFonts w:ascii="Arial Narrow" w:hAnsi="Arial Narrow"/>
                <w:sz w:val="22"/>
                <w:szCs w:val="22"/>
                <w:lang w:val="fr-FR"/>
              </w:rPr>
            </w:pPr>
            <w:r>
              <w:rPr>
                <w:rFonts w:ascii="Arial Narrow" w:hAnsi="Arial Narrow"/>
                <w:sz w:val="22"/>
                <w:szCs w:val="22"/>
                <w:lang w:val="fr-FR"/>
              </w:rPr>
              <w:t>e</w:t>
            </w:r>
            <w:r w:rsidRPr="00AA025A">
              <w:rPr>
                <w:rFonts w:ascii="Arial Narrow" w:hAnsi="Arial Narrow"/>
                <w:sz w:val="22"/>
                <w:szCs w:val="22"/>
                <w:lang w:val="fr-FR"/>
              </w:rPr>
              <w:t>xaminer les litiges et rédiger les projets de notes d’avis juridiques et des procédures judiciaires.</w:t>
            </w:r>
          </w:p>
          <w:p w:rsidR="003310A5" w:rsidRPr="00AA025A" w:rsidRDefault="003310A5" w:rsidP="00EB33B4">
            <w:pPr>
              <w:jc w:val="both"/>
              <w:rPr>
                <w:rFonts w:ascii="Arial Narrow" w:hAnsi="Arial Narrow"/>
                <w:sz w:val="22"/>
                <w:szCs w:val="22"/>
                <w:lang w:val="fr-FR"/>
              </w:rPr>
            </w:pPr>
          </w:p>
        </w:tc>
      </w:tr>
      <w:tr w:rsidR="003310A5" w:rsidRPr="00AA025A">
        <w:trPr>
          <w:gridAfter w:val="2"/>
          <w:wAfter w:w="1141" w:type="dxa"/>
        </w:trPr>
        <w:tc>
          <w:tcPr>
            <w:tcW w:w="1428" w:type="dxa"/>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23"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397"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310A5" w:rsidRPr="00505913">
        <w:trPr>
          <w:gridAfter w:val="2"/>
          <w:wAfter w:w="1141" w:type="dxa"/>
          <w:trHeight w:val="458"/>
        </w:trPr>
        <w:tc>
          <w:tcPr>
            <w:tcW w:w="1428" w:type="dxa"/>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397"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p>
        </w:tc>
      </w:tr>
      <w:tr w:rsidR="003310A5" w:rsidRPr="00505913">
        <w:trPr>
          <w:gridAfter w:val="2"/>
          <w:wAfter w:w="1141" w:type="dxa"/>
        </w:trPr>
        <w:tc>
          <w:tcPr>
            <w:tcW w:w="1428" w:type="dxa"/>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7"/>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rédaction des avant-projets des notes d’avis juridiques concernant les  contentieux environnementaux ;</w:t>
            </w:r>
          </w:p>
          <w:p w:rsidR="003310A5" w:rsidRDefault="003310A5" w:rsidP="00C802C4">
            <w:pPr>
              <w:numPr>
                <w:ilvl w:val="0"/>
                <w:numId w:val="127"/>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310A5" w:rsidRPr="00AA025A" w:rsidRDefault="003310A5" w:rsidP="00EB33B4">
            <w:pPr>
              <w:jc w:val="both"/>
              <w:rPr>
                <w:rFonts w:ascii="Arial Narrow" w:hAnsi="Arial Narrow"/>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7"/>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rédaction des avant-projets des procédures judiciaires concernant les contentieux environnementaux ;</w:t>
            </w:r>
          </w:p>
          <w:p w:rsidR="003310A5" w:rsidRPr="00172F58" w:rsidRDefault="003310A5" w:rsidP="00C802C4">
            <w:pPr>
              <w:numPr>
                <w:ilvl w:val="0"/>
                <w:numId w:val="127"/>
              </w:numPr>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p w:rsidR="003310A5" w:rsidRPr="00AA025A" w:rsidRDefault="003310A5" w:rsidP="00EB33B4">
            <w:pPr>
              <w:jc w:val="both"/>
              <w:rPr>
                <w:rFonts w:ascii="Arial Narrow" w:hAnsi="Arial Narrow"/>
                <w:b/>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7"/>
              </w:numPr>
              <w:jc w:val="both"/>
              <w:rPr>
                <w:rFonts w:ascii="Arial Narrow" w:hAnsi="Arial Narrow"/>
                <w:sz w:val="22"/>
                <w:szCs w:val="22"/>
                <w:lang w:val="fr-FR"/>
              </w:rPr>
            </w:pPr>
            <w:r w:rsidRPr="00AA025A">
              <w:rPr>
                <w:rFonts w:ascii="Arial Narrow" w:hAnsi="Arial Narrow"/>
                <w:sz w:val="22"/>
                <w:szCs w:val="22"/>
                <w:lang w:val="fr-FR"/>
              </w:rPr>
              <w:t>Collecte les informations relatives à la rédaction des avant-projets des notes d’avis juridiques concernant les  contentieux environnementaux ;</w:t>
            </w:r>
          </w:p>
          <w:p w:rsidR="003310A5" w:rsidRDefault="003310A5" w:rsidP="00C802C4">
            <w:pPr>
              <w:numPr>
                <w:ilvl w:val="0"/>
                <w:numId w:val="127"/>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 ;</w:t>
            </w:r>
          </w:p>
          <w:p w:rsidR="003310A5" w:rsidRPr="00AA025A" w:rsidRDefault="003310A5" w:rsidP="00EB33B4">
            <w:pPr>
              <w:jc w:val="both"/>
              <w:rPr>
                <w:rFonts w:ascii="Arial Narrow" w:hAnsi="Arial Narrow"/>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C802C4">
            <w:pPr>
              <w:numPr>
                <w:ilvl w:val="0"/>
                <w:numId w:val="127"/>
              </w:numPr>
              <w:jc w:val="both"/>
              <w:rPr>
                <w:rFonts w:ascii="Arial Narrow" w:hAnsi="Arial Narrow"/>
                <w:sz w:val="22"/>
                <w:szCs w:val="22"/>
                <w:lang w:val="fr-FR"/>
              </w:rPr>
            </w:pPr>
            <w:r w:rsidRPr="00AA025A">
              <w:rPr>
                <w:rFonts w:ascii="Arial Narrow" w:hAnsi="Arial Narrow"/>
                <w:sz w:val="22"/>
                <w:szCs w:val="22"/>
                <w:lang w:val="fr-FR"/>
              </w:rPr>
              <w:t>Collecte les informations relatives à la rédaction des avant-projets des procédures judiciaires concernant les contentieux environnementaux ;</w:t>
            </w:r>
          </w:p>
          <w:p w:rsidR="003310A5" w:rsidRPr="00172F58" w:rsidRDefault="003310A5" w:rsidP="00C802C4">
            <w:pPr>
              <w:numPr>
                <w:ilvl w:val="0"/>
                <w:numId w:val="127"/>
              </w:numPr>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p w:rsidR="003310A5" w:rsidRPr="00AA025A" w:rsidRDefault="003310A5" w:rsidP="00EB33B4">
            <w:pPr>
              <w:jc w:val="both"/>
              <w:rPr>
                <w:rFonts w:ascii="Arial Narrow" w:hAnsi="Arial Narrow"/>
                <w:b/>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1</w:t>
            </w:r>
          </w:p>
        </w:tc>
        <w:tc>
          <w:tcPr>
            <w:tcW w:w="4123" w:type="dxa"/>
            <w:gridSpan w:val="2"/>
            <w:shd w:val="clear" w:color="auto" w:fill="auto"/>
            <w:vAlign w:val="center"/>
          </w:tcPr>
          <w:p w:rsidR="003310A5" w:rsidRPr="00AA025A" w:rsidRDefault="003310A5"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397" w:type="dxa"/>
            <w:gridSpan w:val="2"/>
            <w:shd w:val="clear" w:color="auto" w:fill="auto"/>
            <w:vAlign w:val="center"/>
          </w:tcPr>
          <w:p w:rsidR="003310A5" w:rsidRPr="00AA025A" w:rsidRDefault="003310A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3310A5" w:rsidRDefault="003310A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3310A5" w:rsidRPr="00AA025A" w:rsidRDefault="003310A5" w:rsidP="00EB33B4">
            <w:pPr>
              <w:ind w:left="16"/>
              <w:jc w:val="both"/>
              <w:rPr>
                <w:rFonts w:ascii="Arial Narrow" w:hAnsi="Arial Narrow"/>
                <w:sz w:val="22"/>
                <w:szCs w:val="22"/>
                <w:lang w:val="fr-FR"/>
              </w:rPr>
            </w:pPr>
          </w:p>
        </w:tc>
        <w:tc>
          <w:tcPr>
            <w:tcW w:w="1439" w:type="dxa"/>
            <w:gridSpan w:val="3"/>
            <w:shd w:val="clear" w:color="auto" w:fill="auto"/>
            <w:vAlign w:val="center"/>
          </w:tcPr>
          <w:p w:rsidR="003310A5" w:rsidRPr="00AA025A" w:rsidRDefault="003310A5" w:rsidP="00EB33B4">
            <w:pPr>
              <w:jc w:val="both"/>
              <w:rPr>
                <w:rFonts w:ascii="Arial Narrow" w:hAnsi="Arial Narrow"/>
                <w:sz w:val="22"/>
                <w:szCs w:val="22"/>
                <w:lang w:val="fr-FR"/>
              </w:rPr>
            </w:pPr>
          </w:p>
        </w:tc>
      </w:tr>
      <w:tr w:rsidR="003310A5" w:rsidRPr="00AA025A">
        <w:trPr>
          <w:gridAfter w:val="2"/>
          <w:wAfter w:w="1141" w:type="dxa"/>
        </w:trPr>
        <w:tc>
          <w:tcPr>
            <w:tcW w:w="1428" w:type="dxa"/>
            <w:shd w:val="clear" w:color="auto" w:fill="595959"/>
            <w:vAlign w:val="center"/>
          </w:tcPr>
          <w:p w:rsidR="003310A5" w:rsidRPr="00AA025A" w:rsidRDefault="003310A5" w:rsidP="001417D2">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59" w:type="dxa"/>
            <w:gridSpan w:val="7"/>
            <w:shd w:val="clear" w:color="auto" w:fill="auto"/>
            <w:vAlign w:val="center"/>
          </w:tcPr>
          <w:p w:rsidR="003310A5" w:rsidRDefault="003310A5" w:rsidP="00EB33B4">
            <w:pPr>
              <w:jc w:val="both"/>
              <w:rPr>
                <w:rFonts w:ascii="Arial Narrow" w:hAnsi="Arial Narrow"/>
                <w:sz w:val="22"/>
                <w:szCs w:val="22"/>
                <w:lang w:val="fr-FR"/>
              </w:rPr>
            </w:pPr>
          </w:p>
          <w:p w:rsidR="003310A5" w:rsidRPr="00AA025A" w:rsidRDefault="003310A5" w:rsidP="00EB33B4">
            <w:pPr>
              <w:jc w:val="both"/>
              <w:rPr>
                <w:rFonts w:ascii="Arial Narrow" w:hAnsi="Arial Narrow"/>
                <w:sz w:val="22"/>
                <w:szCs w:val="22"/>
                <w:lang w:val="fr-FR"/>
              </w:rPr>
            </w:pPr>
          </w:p>
        </w:tc>
      </w:tr>
      <w:tr w:rsidR="003310A5" w:rsidRPr="00505913">
        <w:trPr>
          <w:gridAfter w:val="2"/>
          <w:wAfter w:w="1141" w:type="dxa"/>
          <w:trHeight w:val="530"/>
        </w:trPr>
        <w:tc>
          <w:tcPr>
            <w:tcW w:w="5551" w:type="dxa"/>
            <w:gridSpan w:val="3"/>
            <w:shd w:val="clear" w:color="auto" w:fill="auto"/>
            <w:vAlign w:val="center"/>
          </w:tcPr>
          <w:p w:rsidR="003310A5" w:rsidRDefault="003310A5" w:rsidP="001417D2">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 xml:space="preserve">2.1.2.2. </w:t>
            </w:r>
            <w:r>
              <w:rPr>
                <w:rFonts w:ascii="Arial Narrow" w:hAnsi="Arial Narrow"/>
                <w:b/>
                <w:sz w:val="22"/>
                <w:szCs w:val="22"/>
                <w:lang w:val="fr-FR"/>
              </w:rPr>
              <w:t xml:space="preserve">Section </w:t>
            </w:r>
            <w:r w:rsidRPr="00AA025A">
              <w:rPr>
                <w:rFonts w:ascii="Arial Narrow" w:hAnsi="Arial Narrow"/>
                <w:b/>
                <w:sz w:val="22"/>
                <w:szCs w:val="22"/>
                <w:lang w:val="fr-FR"/>
              </w:rPr>
              <w:t>Comité Interministériel</w:t>
            </w:r>
          </w:p>
          <w:p w:rsidR="003310A5" w:rsidRPr="00AA025A" w:rsidRDefault="003310A5" w:rsidP="001417D2">
            <w:pPr>
              <w:jc w:val="center"/>
              <w:rPr>
                <w:rFonts w:ascii="Arial Narrow" w:hAnsi="Arial Narrow"/>
                <w:b/>
                <w:sz w:val="22"/>
                <w:szCs w:val="22"/>
                <w:lang w:val="fr-FR"/>
              </w:rPr>
            </w:pPr>
            <w:r w:rsidRPr="00AA025A">
              <w:rPr>
                <w:rFonts w:ascii="Arial Narrow" w:hAnsi="Arial Narrow"/>
                <w:b/>
                <w:sz w:val="22"/>
                <w:szCs w:val="22"/>
                <w:lang w:val="fr-FR"/>
              </w:rPr>
              <w:t>pour l’Environnement</w:t>
            </w:r>
          </w:p>
        </w:tc>
        <w:tc>
          <w:tcPr>
            <w:tcW w:w="8836" w:type="dxa"/>
            <w:gridSpan w:val="5"/>
            <w:shd w:val="clear" w:color="auto" w:fill="auto"/>
            <w:vAlign w:val="center"/>
          </w:tcPr>
          <w:p w:rsidR="003310A5" w:rsidRPr="00DE2BD0" w:rsidRDefault="003310A5" w:rsidP="00EB33B4">
            <w:pPr>
              <w:jc w:val="both"/>
              <w:rPr>
                <w:rFonts w:ascii="Arial Narrow" w:hAnsi="Arial Narrow"/>
                <w:b/>
                <w:sz w:val="22"/>
                <w:szCs w:val="22"/>
                <w:lang w:val="fr-FR"/>
              </w:rPr>
            </w:pPr>
            <w:r>
              <w:rPr>
                <w:rFonts w:ascii="Arial Narrow" w:hAnsi="Arial Narrow"/>
                <w:b/>
                <w:sz w:val="22"/>
                <w:szCs w:val="22"/>
                <w:lang w:val="fr-FR"/>
              </w:rPr>
              <w:t>ATTRIBUTIONS :</w:t>
            </w:r>
          </w:p>
          <w:p w:rsidR="003310A5" w:rsidRPr="00AA025A" w:rsidRDefault="003310A5"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Participer aux réunions des Comités Interministériels pour l’environnement ;</w:t>
            </w:r>
          </w:p>
          <w:p w:rsidR="003310A5" w:rsidRPr="00AA025A" w:rsidRDefault="003310A5"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organiser les réunions en concertation avec  toutes les autres parties prenantes concernées par le secteur de l’environnement.</w:t>
            </w:r>
          </w:p>
        </w:tc>
      </w:tr>
      <w:tr w:rsidR="003310A5" w:rsidRPr="00AA025A">
        <w:trPr>
          <w:gridAfter w:val="2"/>
          <w:wAfter w:w="1141" w:type="dxa"/>
        </w:trPr>
        <w:tc>
          <w:tcPr>
            <w:tcW w:w="1428" w:type="dxa"/>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23"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397" w:type="dxa"/>
            <w:gridSpan w:val="2"/>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439" w:type="dxa"/>
            <w:gridSpan w:val="3"/>
            <w:shd w:val="clear" w:color="auto" w:fill="auto"/>
            <w:vAlign w:val="center"/>
          </w:tcPr>
          <w:p w:rsidR="003310A5" w:rsidRPr="00AA025A" w:rsidRDefault="003310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310A5" w:rsidRPr="00505913">
        <w:trPr>
          <w:gridAfter w:val="2"/>
          <w:wAfter w:w="1141" w:type="dxa"/>
          <w:trHeight w:val="323"/>
        </w:trPr>
        <w:tc>
          <w:tcPr>
            <w:tcW w:w="1428" w:type="dxa"/>
            <w:shd w:val="clear" w:color="auto" w:fill="auto"/>
            <w:vAlign w:val="center"/>
          </w:tcPr>
          <w:p w:rsidR="003310A5" w:rsidRPr="008A61B9" w:rsidRDefault="003310A5" w:rsidP="001417D2">
            <w:pPr>
              <w:jc w:val="center"/>
              <w:rPr>
                <w:rFonts w:ascii="Arial Narrow" w:hAnsi="Arial Narrow"/>
                <w:sz w:val="22"/>
                <w:szCs w:val="22"/>
                <w:lang w:val="fr-FR"/>
              </w:rPr>
            </w:pPr>
            <w:r w:rsidRPr="008A61B9">
              <w:rPr>
                <w:rFonts w:ascii="Arial Narrow" w:hAnsi="Arial Narrow"/>
                <w:sz w:val="22"/>
                <w:szCs w:val="22"/>
                <w:lang w:val="fr-FR"/>
              </w:rPr>
              <w:t>1</w:t>
            </w:r>
          </w:p>
        </w:tc>
        <w:tc>
          <w:tcPr>
            <w:tcW w:w="4123" w:type="dxa"/>
            <w:gridSpan w:val="2"/>
            <w:shd w:val="clear" w:color="auto" w:fill="auto"/>
            <w:vAlign w:val="center"/>
          </w:tcPr>
          <w:p w:rsidR="003310A5" w:rsidRPr="008A61B9" w:rsidRDefault="003310A5" w:rsidP="00EB33B4">
            <w:pPr>
              <w:jc w:val="both"/>
              <w:rPr>
                <w:rFonts w:ascii="Arial Narrow" w:hAnsi="Arial Narrow"/>
                <w:sz w:val="22"/>
                <w:szCs w:val="22"/>
                <w:lang w:val="fr-FR"/>
              </w:rPr>
            </w:pPr>
            <w:r w:rsidRPr="008A61B9">
              <w:rPr>
                <w:rFonts w:ascii="Arial Narrow" w:hAnsi="Arial Narrow"/>
                <w:sz w:val="22"/>
                <w:szCs w:val="22"/>
                <w:lang w:val="fr-FR"/>
              </w:rPr>
              <w:t xml:space="preserve">CHEF DE BUREAU </w:t>
            </w:r>
          </w:p>
        </w:tc>
        <w:tc>
          <w:tcPr>
            <w:tcW w:w="7397" w:type="dxa"/>
            <w:gridSpan w:val="2"/>
            <w:shd w:val="clear" w:color="auto" w:fill="auto"/>
            <w:vAlign w:val="center"/>
          </w:tcPr>
          <w:p w:rsidR="003310A5" w:rsidRPr="008A61B9" w:rsidRDefault="003310A5" w:rsidP="00EB33B4">
            <w:pPr>
              <w:jc w:val="both"/>
              <w:rPr>
                <w:rFonts w:ascii="Arial Narrow" w:hAnsi="Arial Narrow"/>
                <w:sz w:val="22"/>
                <w:szCs w:val="22"/>
                <w:lang w:val="fr-FR"/>
              </w:rPr>
            </w:pPr>
            <w:r w:rsidRPr="008A61B9">
              <w:rPr>
                <w:rFonts w:ascii="Arial Narrow" w:hAnsi="Arial Narrow"/>
                <w:sz w:val="22"/>
                <w:szCs w:val="22"/>
                <w:lang w:val="fr-FR"/>
              </w:rPr>
              <w:t xml:space="preserve"> Supervise, coordonne et anime toutes les activités de son Bureau.</w:t>
            </w:r>
          </w:p>
        </w:tc>
        <w:tc>
          <w:tcPr>
            <w:tcW w:w="1439" w:type="dxa"/>
            <w:gridSpan w:val="3"/>
            <w:shd w:val="clear" w:color="auto" w:fill="auto"/>
            <w:vAlign w:val="center"/>
          </w:tcPr>
          <w:p w:rsidR="003310A5" w:rsidRPr="008A61B9" w:rsidRDefault="003310A5" w:rsidP="00EB33B4">
            <w:pPr>
              <w:jc w:val="both"/>
              <w:rPr>
                <w:rFonts w:ascii="Arial Narrow" w:hAnsi="Arial Narrow"/>
                <w:b/>
                <w:sz w:val="22"/>
                <w:szCs w:val="22"/>
                <w:lang w:val="fr-FR"/>
              </w:rPr>
            </w:pPr>
          </w:p>
        </w:tc>
      </w:tr>
      <w:tr w:rsidR="003310A5" w:rsidRPr="00505913">
        <w:trPr>
          <w:gridAfter w:val="2"/>
          <w:wAfter w:w="1141" w:type="dxa"/>
        </w:trPr>
        <w:tc>
          <w:tcPr>
            <w:tcW w:w="1428" w:type="dxa"/>
            <w:shd w:val="clear" w:color="auto" w:fill="auto"/>
            <w:vAlign w:val="center"/>
          </w:tcPr>
          <w:p w:rsidR="003310A5" w:rsidRPr="008A61B9" w:rsidRDefault="003310A5" w:rsidP="001417D2">
            <w:pPr>
              <w:jc w:val="center"/>
              <w:rPr>
                <w:rFonts w:ascii="Arial Narrow" w:hAnsi="Arial Narrow"/>
                <w:sz w:val="22"/>
                <w:szCs w:val="22"/>
                <w:lang w:val="fr-FR"/>
              </w:rPr>
            </w:pPr>
            <w:r w:rsidRPr="008A61B9">
              <w:rPr>
                <w:rFonts w:ascii="Arial Narrow" w:hAnsi="Arial Narrow"/>
                <w:sz w:val="22"/>
                <w:szCs w:val="22"/>
                <w:lang w:val="fr-FR"/>
              </w:rPr>
              <w:t>1</w:t>
            </w:r>
          </w:p>
        </w:tc>
        <w:tc>
          <w:tcPr>
            <w:tcW w:w="4123" w:type="dxa"/>
            <w:gridSpan w:val="2"/>
            <w:shd w:val="clear" w:color="auto" w:fill="auto"/>
            <w:vAlign w:val="center"/>
          </w:tcPr>
          <w:p w:rsidR="003310A5" w:rsidRPr="008A61B9" w:rsidRDefault="003310A5" w:rsidP="00EB33B4">
            <w:pPr>
              <w:jc w:val="both"/>
              <w:rPr>
                <w:rFonts w:ascii="Arial Narrow" w:hAnsi="Arial Narrow"/>
                <w:sz w:val="22"/>
                <w:szCs w:val="22"/>
                <w:lang w:val="fr-FR"/>
              </w:rPr>
            </w:pPr>
            <w:r w:rsidRPr="008A61B9">
              <w:rPr>
                <w:rFonts w:ascii="Arial Narrow" w:hAnsi="Arial Narrow"/>
                <w:sz w:val="22"/>
                <w:szCs w:val="22"/>
                <w:lang w:val="fr-FR"/>
              </w:rPr>
              <w:t>ATTACHE DE BUREAU DE 1</w:t>
            </w:r>
            <w:r w:rsidRPr="008A61B9">
              <w:rPr>
                <w:rFonts w:ascii="Arial Narrow" w:hAnsi="Arial Narrow"/>
                <w:sz w:val="22"/>
                <w:szCs w:val="22"/>
                <w:vertAlign w:val="superscript"/>
                <w:lang w:val="fr-FR"/>
              </w:rPr>
              <w:t>ère</w:t>
            </w:r>
            <w:r w:rsidRPr="008A61B9">
              <w:rPr>
                <w:rFonts w:ascii="Arial Narrow" w:hAnsi="Arial Narrow"/>
                <w:sz w:val="22"/>
                <w:szCs w:val="22"/>
                <w:lang w:val="fr-FR"/>
              </w:rPr>
              <w:t xml:space="preserve"> Classe</w:t>
            </w:r>
          </w:p>
        </w:tc>
        <w:tc>
          <w:tcPr>
            <w:tcW w:w="7397" w:type="dxa"/>
            <w:gridSpan w:val="2"/>
            <w:shd w:val="clear" w:color="auto" w:fill="auto"/>
            <w:vAlign w:val="center"/>
          </w:tcPr>
          <w:p w:rsidR="003310A5" w:rsidRPr="008A61B9" w:rsidRDefault="003310A5" w:rsidP="00C802C4">
            <w:pPr>
              <w:numPr>
                <w:ilvl w:val="0"/>
                <w:numId w:val="127"/>
              </w:numPr>
              <w:jc w:val="both"/>
              <w:rPr>
                <w:rFonts w:ascii="Arial Narrow" w:hAnsi="Arial Narrow"/>
                <w:sz w:val="22"/>
                <w:szCs w:val="22"/>
                <w:lang w:val="fr-FR"/>
              </w:rPr>
            </w:pPr>
            <w:r w:rsidRPr="008A61B9">
              <w:rPr>
                <w:rFonts w:ascii="Arial Narrow" w:hAnsi="Arial Narrow"/>
                <w:sz w:val="22"/>
                <w:szCs w:val="22"/>
                <w:lang w:val="fr-FR"/>
              </w:rPr>
              <w:t>Centralise, analyse et traite les informations relatives à la préparation des réunions des Comités ministériels pour l’environnement ;</w:t>
            </w:r>
          </w:p>
          <w:p w:rsidR="003310A5" w:rsidRPr="008A61B9" w:rsidRDefault="003310A5" w:rsidP="00C802C4">
            <w:pPr>
              <w:numPr>
                <w:ilvl w:val="0"/>
                <w:numId w:val="127"/>
              </w:numPr>
              <w:jc w:val="both"/>
              <w:rPr>
                <w:rFonts w:ascii="Arial Narrow" w:hAnsi="Arial Narrow"/>
                <w:sz w:val="22"/>
                <w:szCs w:val="22"/>
                <w:lang w:val="fr-FR"/>
              </w:rPr>
            </w:pPr>
            <w:r w:rsidRPr="008A61B9">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8A61B9"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shd w:val="clear" w:color="auto" w:fill="auto"/>
            <w:vAlign w:val="center"/>
          </w:tcPr>
          <w:p w:rsidR="003310A5" w:rsidRPr="008A61B9" w:rsidRDefault="003310A5" w:rsidP="001417D2">
            <w:pPr>
              <w:jc w:val="center"/>
              <w:rPr>
                <w:rFonts w:ascii="Arial Narrow" w:hAnsi="Arial Narrow"/>
                <w:sz w:val="22"/>
                <w:szCs w:val="22"/>
                <w:lang w:val="fr-FR"/>
              </w:rPr>
            </w:pPr>
            <w:r w:rsidRPr="008A61B9">
              <w:rPr>
                <w:rFonts w:ascii="Arial Narrow" w:hAnsi="Arial Narrow"/>
                <w:sz w:val="22"/>
                <w:szCs w:val="22"/>
                <w:lang w:val="fr-FR"/>
              </w:rPr>
              <w:t>1</w:t>
            </w:r>
          </w:p>
        </w:tc>
        <w:tc>
          <w:tcPr>
            <w:tcW w:w="4123" w:type="dxa"/>
            <w:gridSpan w:val="2"/>
            <w:shd w:val="clear" w:color="auto" w:fill="auto"/>
            <w:vAlign w:val="center"/>
          </w:tcPr>
          <w:p w:rsidR="003310A5" w:rsidRPr="008A61B9" w:rsidRDefault="003310A5" w:rsidP="00EB33B4">
            <w:pPr>
              <w:jc w:val="both"/>
              <w:rPr>
                <w:rFonts w:ascii="Arial Narrow" w:hAnsi="Arial Narrow"/>
                <w:sz w:val="22"/>
                <w:szCs w:val="22"/>
                <w:lang w:val="fr-FR"/>
              </w:rPr>
            </w:pPr>
            <w:r w:rsidRPr="008A61B9">
              <w:rPr>
                <w:rFonts w:ascii="Arial Narrow" w:hAnsi="Arial Narrow"/>
                <w:sz w:val="22"/>
                <w:szCs w:val="22"/>
                <w:lang w:val="fr-FR"/>
              </w:rPr>
              <w:t>ATTACHE DE BUREAU DE 1</w:t>
            </w:r>
            <w:r w:rsidRPr="008A61B9">
              <w:rPr>
                <w:rFonts w:ascii="Arial Narrow" w:hAnsi="Arial Narrow"/>
                <w:sz w:val="22"/>
                <w:szCs w:val="22"/>
                <w:vertAlign w:val="superscript"/>
                <w:lang w:val="fr-FR"/>
              </w:rPr>
              <w:t>ère</w:t>
            </w:r>
            <w:r w:rsidRPr="008A61B9">
              <w:rPr>
                <w:rFonts w:ascii="Arial Narrow" w:hAnsi="Arial Narrow"/>
                <w:sz w:val="22"/>
                <w:szCs w:val="22"/>
                <w:lang w:val="fr-FR"/>
              </w:rPr>
              <w:t xml:space="preserve"> Classe</w:t>
            </w:r>
          </w:p>
        </w:tc>
        <w:tc>
          <w:tcPr>
            <w:tcW w:w="7397" w:type="dxa"/>
            <w:gridSpan w:val="2"/>
            <w:shd w:val="clear" w:color="auto" w:fill="auto"/>
            <w:vAlign w:val="center"/>
          </w:tcPr>
          <w:p w:rsidR="003310A5" w:rsidRPr="008A61B9" w:rsidRDefault="003310A5" w:rsidP="00C802C4">
            <w:pPr>
              <w:numPr>
                <w:ilvl w:val="0"/>
                <w:numId w:val="127"/>
              </w:numPr>
              <w:jc w:val="both"/>
              <w:rPr>
                <w:rFonts w:ascii="Arial Narrow" w:hAnsi="Arial Narrow"/>
                <w:sz w:val="22"/>
                <w:szCs w:val="22"/>
                <w:lang w:val="fr-FR"/>
              </w:rPr>
            </w:pPr>
            <w:r w:rsidRPr="008A61B9">
              <w:rPr>
                <w:rFonts w:ascii="Arial Narrow" w:hAnsi="Arial Narrow"/>
                <w:sz w:val="22"/>
                <w:szCs w:val="22"/>
                <w:lang w:val="fr-FR"/>
              </w:rPr>
              <w:t>Centralise, analyse et traite les informations relatives à la préparation des réunions des Comités ministériels pour l’environnement ;</w:t>
            </w:r>
          </w:p>
          <w:p w:rsidR="003310A5" w:rsidRPr="008A61B9" w:rsidRDefault="003310A5" w:rsidP="00C802C4">
            <w:pPr>
              <w:numPr>
                <w:ilvl w:val="0"/>
                <w:numId w:val="127"/>
              </w:numPr>
              <w:jc w:val="both"/>
              <w:rPr>
                <w:rFonts w:ascii="Arial Narrow" w:hAnsi="Arial Narrow"/>
                <w:sz w:val="22"/>
                <w:szCs w:val="22"/>
                <w:lang w:val="fr-FR"/>
              </w:rPr>
            </w:pPr>
            <w:r w:rsidRPr="008A61B9">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8A61B9"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shd w:val="clear" w:color="auto" w:fill="auto"/>
            <w:vAlign w:val="center"/>
          </w:tcPr>
          <w:p w:rsidR="003310A5" w:rsidRPr="008A61B9" w:rsidRDefault="003310A5" w:rsidP="001417D2">
            <w:pPr>
              <w:jc w:val="center"/>
              <w:rPr>
                <w:rFonts w:ascii="Arial Narrow" w:hAnsi="Arial Narrow"/>
                <w:sz w:val="22"/>
                <w:szCs w:val="22"/>
                <w:lang w:val="fr-FR"/>
              </w:rPr>
            </w:pPr>
            <w:r w:rsidRPr="008A61B9">
              <w:rPr>
                <w:rFonts w:ascii="Arial Narrow" w:hAnsi="Arial Narrow"/>
                <w:sz w:val="22"/>
                <w:szCs w:val="22"/>
                <w:lang w:val="fr-FR"/>
              </w:rPr>
              <w:t>1</w:t>
            </w:r>
          </w:p>
        </w:tc>
        <w:tc>
          <w:tcPr>
            <w:tcW w:w="4123" w:type="dxa"/>
            <w:gridSpan w:val="2"/>
            <w:shd w:val="clear" w:color="auto" w:fill="auto"/>
            <w:vAlign w:val="center"/>
          </w:tcPr>
          <w:p w:rsidR="003310A5" w:rsidRPr="008A61B9" w:rsidRDefault="003310A5" w:rsidP="00EB33B4">
            <w:pPr>
              <w:jc w:val="both"/>
              <w:rPr>
                <w:rFonts w:ascii="Arial Narrow" w:hAnsi="Arial Narrow"/>
                <w:sz w:val="22"/>
                <w:szCs w:val="22"/>
                <w:lang w:val="fr-FR"/>
              </w:rPr>
            </w:pPr>
            <w:r w:rsidRPr="008A61B9">
              <w:rPr>
                <w:rFonts w:ascii="Arial Narrow" w:hAnsi="Arial Narrow"/>
                <w:sz w:val="22"/>
                <w:szCs w:val="22"/>
                <w:lang w:val="fr-FR"/>
              </w:rPr>
              <w:t>ATTACHE DE BUREAU DE 2</w:t>
            </w:r>
            <w:r w:rsidRPr="008A61B9">
              <w:rPr>
                <w:rFonts w:ascii="Arial Narrow" w:hAnsi="Arial Narrow"/>
                <w:sz w:val="22"/>
                <w:szCs w:val="22"/>
                <w:vertAlign w:val="superscript"/>
                <w:lang w:val="fr-FR"/>
              </w:rPr>
              <w:t>ème</w:t>
            </w:r>
            <w:r w:rsidRPr="008A61B9">
              <w:rPr>
                <w:rFonts w:ascii="Arial Narrow" w:hAnsi="Arial Narrow"/>
                <w:sz w:val="22"/>
                <w:szCs w:val="22"/>
                <w:lang w:val="fr-FR"/>
              </w:rPr>
              <w:t xml:space="preserve"> Classe</w:t>
            </w:r>
          </w:p>
        </w:tc>
        <w:tc>
          <w:tcPr>
            <w:tcW w:w="7397" w:type="dxa"/>
            <w:gridSpan w:val="2"/>
            <w:shd w:val="clear" w:color="auto" w:fill="auto"/>
            <w:vAlign w:val="center"/>
          </w:tcPr>
          <w:p w:rsidR="003310A5" w:rsidRPr="008A61B9" w:rsidRDefault="003310A5" w:rsidP="00C802C4">
            <w:pPr>
              <w:numPr>
                <w:ilvl w:val="0"/>
                <w:numId w:val="127"/>
              </w:numPr>
              <w:jc w:val="both"/>
              <w:rPr>
                <w:rFonts w:ascii="Arial Narrow" w:hAnsi="Arial Narrow"/>
                <w:sz w:val="22"/>
                <w:szCs w:val="22"/>
                <w:lang w:val="fr-FR"/>
              </w:rPr>
            </w:pPr>
            <w:r w:rsidRPr="008A61B9">
              <w:rPr>
                <w:rFonts w:ascii="Arial Narrow" w:hAnsi="Arial Narrow"/>
                <w:sz w:val="22"/>
                <w:szCs w:val="22"/>
                <w:lang w:val="fr-FR"/>
              </w:rPr>
              <w:t>Collecte les informations relatives à la préparation des réunions des Comités ministériels pour l’environnement ;</w:t>
            </w:r>
          </w:p>
          <w:p w:rsidR="003310A5" w:rsidRPr="008A61B9" w:rsidRDefault="003310A5" w:rsidP="00C802C4">
            <w:pPr>
              <w:numPr>
                <w:ilvl w:val="0"/>
                <w:numId w:val="127"/>
              </w:numPr>
              <w:jc w:val="both"/>
              <w:rPr>
                <w:rFonts w:ascii="Arial Narrow" w:hAnsi="Arial Narrow"/>
                <w:sz w:val="22"/>
                <w:szCs w:val="22"/>
                <w:lang w:val="fr-FR"/>
              </w:rPr>
            </w:pPr>
            <w:r w:rsidRPr="008A61B9">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8A61B9"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shd w:val="clear" w:color="auto" w:fill="auto"/>
            <w:vAlign w:val="center"/>
          </w:tcPr>
          <w:p w:rsidR="003310A5" w:rsidRPr="008A61B9" w:rsidRDefault="003310A5" w:rsidP="001417D2">
            <w:pPr>
              <w:jc w:val="center"/>
              <w:rPr>
                <w:rFonts w:ascii="Arial Narrow" w:hAnsi="Arial Narrow"/>
                <w:sz w:val="22"/>
                <w:szCs w:val="22"/>
                <w:lang w:val="fr-FR"/>
              </w:rPr>
            </w:pPr>
            <w:r w:rsidRPr="008A61B9">
              <w:rPr>
                <w:rFonts w:ascii="Arial Narrow" w:hAnsi="Arial Narrow"/>
                <w:sz w:val="22"/>
                <w:szCs w:val="22"/>
                <w:lang w:val="fr-FR"/>
              </w:rPr>
              <w:t>1</w:t>
            </w:r>
          </w:p>
        </w:tc>
        <w:tc>
          <w:tcPr>
            <w:tcW w:w="4123" w:type="dxa"/>
            <w:gridSpan w:val="2"/>
            <w:shd w:val="clear" w:color="auto" w:fill="auto"/>
            <w:vAlign w:val="center"/>
          </w:tcPr>
          <w:p w:rsidR="003310A5" w:rsidRPr="008A61B9" w:rsidRDefault="003310A5" w:rsidP="00EB33B4">
            <w:pPr>
              <w:jc w:val="both"/>
              <w:rPr>
                <w:rFonts w:ascii="Arial Narrow" w:hAnsi="Arial Narrow"/>
                <w:sz w:val="22"/>
                <w:szCs w:val="22"/>
                <w:lang w:val="fr-FR"/>
              </w:rPr>
            </w:pPr>
            <w:r w:rsidRPr="008A61B9">
              <w:rPr>
                <w:rFonts w:ascii="Arial Narrow" w:hAnsi="Arial Narrow"/>
                <w:sz w:val="22"/>
                <w:szCs w:val="22"/>
                <w:lang w:val="fr-FR"/>
              </w:rPr>
              <w:t>AGENT DE BUREAU DE 1</w:t>
            </w:r>
            <w:r w:rsidRPr="008A61B9">
              <w:rPr>
                <w:rFonts w:ascii="Arial Narrow" w:hAnsi="Arial Narrow"/>
                <w:sz w:val="22"/>
                <w:szCs w:val="22"/>
                <w:vertAlign w:val="superscript"/>
                <w:lang w:val="fr-FR"/>
              </w:rPr>
              <w:t>ère</w:t>
            </w:r>
            <w:r w:rsidRPr="008A61B9">
              <w:rPr>
                <w:rFonts w:ascii="Arial Narrow" w:hAnsi="Arial Narrow"/>
                <w:sz w:val="22"/>
                <w:szCs w:val="22"/>
                <w:lang w:val="fr-FR"/>
              </w:rPr>
              <w:t xml:space="preserve"> Classe</w:t>
            </w:r>
          </w:p>
        </w:tc>
        <w:tc>
          <w:tcPr>
            <w:tcW w:w="7397" w:type="dxa"/>
            <w:gridSpan w:val="2"/>
            <w:shd w:val="clear" w:color="auto" w:fill="auto"/>
            <w:vAlign w:val="center"/>
          </w:tcPr>
          <w:p w:rsidR="003310A5" w:rsidRPr="008A61B9" w:rsidRDefault="003310A5" w:rsidP="00EB33B4">
            <w:pPr>
              <w:numPr>
                <w:ilvl w:val="0"/>
                <w:numId w:val="31"/>
              </w:numPr>
              <w:tabs>
                <w:tab w:val="clear" w:pos="720"/>
                <w:tab w:val="num" w:pos="376"/>
              </w:tabs>
              <w:ind w:left="376"/>
              <w:jc w:val="both"/>
              <w:rPr>
                <w:rFonts w:ascii="Arial Narrow" w:hAnsi="Arial Narrow"/>
                <w:sz w:val="22"/>
                <w:szCs w:val="22"/>
                <w:lang w:val="fr-FR"/>
              </w:rPr>
            </w:pPr>
            <w:r w:rsidRPr="008A61B9">
              <w:rPr>
                <w:rFonts w:ascii="Arial Narrow" w:hAnsi="Arial Narrow"/>
                <w:sz w:val="22"/>
                <w:szCs w:val="22"/>
                <w:lang w:val="fr-FR"/>
              </w:rPr>
              <w:t>Assure la réception, l’enregistrement, le classement et la conservation des documents du Bureau ainsi que la transmission dans d’autres Services ;</w:t>
            </w:r>
          </w:p>
          <w:p w:rsidR="003310A5" w:rsidRPr="008A61B9" w:rsidRDefault="003310A5" w:rsidP="00EB33B4">
            <w:pPr>
              <w:numPr>
                <w:ilvl w:val="0"/>
                <w:numId w:val="31"/>
              </w:numPr>
              <w:tabs>
                <w:tab w:val="clear" w:pos="720"/>
                <w:tab w:val="num" w:pos="376"/>
              </w:tabs>
              <w:ind w:left="376"/>
              <w:jc w:val="both"/>
              <w:rPr>
                <w:rFonts w:ascii="Arial Narrow" w:hAnsi="Arial Narrow"/>
                <w:sz w:val="22"/>
                <w:szCs w:val="22"/>
                <w:lang w:val="fr-FR"/>
              </w:rPr>
            </w:pPr>
            <w:r w:rsidRPr="008A61B9">
              <w:rPr>
                <w:rFonts w:ascii="Arial Narrow" w:hAnsi="Arial Narrow"/>
                <w:sz w:val="22"/>
                <w:szCs w:val="22"/>
                <w:lang w:val="fr-FR"/>
              </w:rPr>
              <w:t>assure la saisie des documents  et autres éléments y relatifs.</w:t>
            </w:r>
          </w:p>
        </w:tc>
        <w:tc>
          <w:tcPr>
            <w:tcW w:w="1439" w:type="dxa"/>
            <w:gridSpan w:val="3"/>
            <w:shd w:val="clear" w:color="auto" w:fill="auto"/>
            <w:vAlign w:val="center"/>
          </w:tcPr>
          <w:p w:rsidR="003310A5" w:rsidRPr="008A61B9"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tcBorders>
              <w:bottom w:val="single" w:sz="4" w:space="0" w:color="auto"/>
            </w:tcBorders>
            <w:shd w:val="clear" w:color="auto" w:fill="auto"/>
            <w:vAlign w:val="center"/>
          </w:tcPr>
          <w:p w:rsidR="003310A5" w:rsidRPr="008A61B9" w:rsidRDefault="003310A5" w:rsidP="001417D2">
            <w:pPr>
              <w:jc w:val="center"/>
              <w:rPr>
                <w:rFonts w:ascii="Arial Narrow" w:hAnsi="Arial Narrow"/>
                <w:sz w:val="22"/>
                <w:szCs w:val="22"/>
                <w:lang w:val="fr-FR"/>
              </w:rPr>
            </w:pPr>
            <w:r w:rsidRPr="008A61B9">
              <w:rPr>
                <w:rFonts w:ascii="Arial Narrow" w:hAnsi="Arial Narrow"/>
                <w:sz w:val="22"/>
                <w:szCs w:val="22"/>
                <w:lang w:val="fr-FR"/>
              </w:rPr>
              <w:t>1</w:t>
            </w:r>
          </w:p>
        </w:tc>
        <w:tc>
          <w:tcPr>
            <w:tcW w:w="4123" w:type="dxa"/>
            <w:gridSpan w:val="2"/>
            <w:shd w:val="clear" w:color="auto" w:fill="auto"/>
            <w:vAlign w:val="center"/>
          </w:tcPr>
          <w:p w:rsidR="003310A5" w:rsidRPr="008A61B9" w:rsidRDefault="003310A5" w:rsidP="00EB33B4">
            <w:pPr>
              <w:jc w:val="both"/>
              <w:rPr>
                <w:rFonts w:ascii="Arial Narrow" w:hAnsi="Arial Narrow"/>
                <w:sz w:val="22"/>
                <w:szCs w:val="22"/>
                <w:lang w:val="fr-FR"/>
              </w:rPr>
            </w:pPr>
            <w:r w:rsidRPr="008A61B9">
              <w:rPr>
                <w:rFonts w:ascii="Arial Narrow" w:hAnsi="Arial Narrow"/>
                <w:sz w:val="22"/>
                <w:szCs w:val="22"/>
                <w:lang w:val="fr-FR"/>
              </w:rPr>
              <w:t>AGENT DE BUREAU DE 1</w:t>
            </w:r>
            <w:r w:rsidRPr="008A61B9">
              <w:rPr>
                <w:rFonts w:ascii="Arial Narrow" w:hAnsi="Arial Narrow"/>
                <w:sz w:val="22"/>
                <w:szCs w:val="22"/>
                <w:vertAlign w:val="superscript"/>
                <w:lang w:val="fr-FR"/>
              </w:rPr>
              <w:t xml:space="preserve">ère  </w:t>
            </w:r>
            <w:r w:rsidRPr="008A61B9">
              <w:rPr>
                <w:rFonts w:ascii="Arial Narrow" w:hAnsi="Arial Narrow"/>
                <w:sz w:val="22"/>
                <w:szCs w:val="22"/>
                <w:lang w:val="fr-FR"/>
              </w:rPr>
              <w:t>Classe</w:t>
            </w:r>
          </w:p>
        </w:tc>
        <w:tc>
          <w:tcPr>
            <w:tcW w:w="7397" w:type="dxa"/>
            <w:gridSpan w:val="2"/>
            <w:shd w:val="clear" w:color="auto" w:fill="auto"/>
            <w:vAlign w:val="center"/>
          </w:tcPr>
          <w:p w:rsidR="003310A5" w:rsidRPr="008A61B9" w:rsidRDefault="003310A5" w:rsidP="00EB33B4">
            <w:pPr>
              <w:ind w:left="16"/>
              <w:jc w:val="both"/>
              <w:rPr>
                <w:rFonts w:ascii="Arial Narrow" w:hAnsi="Arial Narrow"/>
                <w:sz w:val="22"/>
                <w:szCs w:val="22"/>
                <w:lang w:val="fr-FR"/>
              </w:rPr>
            </w:pPr>
            <w:r w:rsidRPr="008A61B9">
              <w:rPr>
                <w:rFonts w:ascii="Arial Narrow" w:hAnsi="Arial Narrow"/>
                <w:sz w:val="22"/>
                <w:szCs w:val="22"/>
                <w:lang w:val="fr-FR"/>
              </w:rPr>
              <w:t>Prépare la documentation nécessaire pour la hiérarchie.</w:t>
            </w:r>
          </w:p>
        </w:tc>
        <w:tc>
          <w:tcPr>
            <w:tcW w:w="1439" w:type="dxa"/>
            <w:gridSpan w:val="3"/>
            <w:shd w:val="clear" w:color="auto" w:fill="auto"/>
            <w:vAlign w:val="center"/>
          </w:tcPr>
          <w:p w:rsidR="003310A5" w:rsidRPr="008A61B9" w:rsidRDefault="003310A5" w:rsidP="00EB33B4">
            <w:pPr>
              <w:jc w:val="both"/>
              <w:rPr>
                <w:rFonts w:ascii="Arial Narrow" w:hAnsi="Arial Narrow"/>
                <w:sz w:val="22"/>
                <w:szCs w:val="22"/>
                <w:lang w:val="fr-FR"/>
              </w:rPr>
            </w:pPr>
          </w:p>
        </w:tc>
      </w:tr>
      <w:tr w:rsidR="003310A5" w:rsidRPr="008A61B9">
        <w:trPr>
          <w:gridAfter w:val="2"/>
          <w:wAfter w:w="1141" w:type="dxa"/>
        </w:trPr>
        <w:tc>
          <w:tcPr>
            <w:tcW w:w="1428" w:type="dxa"/>
            <w:shd w:val="clear" w:color="auto" w:fill="606060"/>
            <w:vAlign w:val="center"/>
          </w:tcPr>
          <w:p w:rsidR="003310A5" w:rsidRPr="008A61B9" w:rsidRDefault="003310A5" w:rsidP="001417D2">
            <w:pPr>
              <w:jc w:val="center"/>
              <w:rPr>
                <w:rFonts w:ascii="Arial Narrow" w:hAnsi="Arial Narrow"/>
                <w:sz w:val="22"/>
                <w:szCs w:val="22"/>
                <w:lang w:val="fr-FR"/>
              </w:rPr>
            </w:pPr>
            <w:r w:rsidRPr="008A61B9">
              <w:rPr>
                <w:rFonts w:ascii="Arial Narrow" w:hAnsi="Arial Narrow"/>
                <w:sz w:val="22"/>
                <w:szCs w:val="22"/>
                <w:lang w:val="fr-FR"/>
              </w:rPr>
              <w:t>6 Unités</w:t>
            </w:r>
          </w:p>
        </w:tc>
        <w:tc>
          <w:tcPr>
            <w:tcW w:w="12959" w:type="dxa"/>
            <w:gridSpan w:val="7"/>
            <w:shd w:val="clear" w:color="auto" w:fill="auto"/>
            <w:vAlign w:val="center"/>
          </w:tcPr>
          <w:p w:rsidR="003310A5" w:rsidRPr="008A61B9" w:rsidRDefault="003310A5" w:rsidP="00EB33B4">
            <w:pPr>
              <w:jc w:val="both"/>
              <w:rPr>
                <w:rFonts w:ascii="Arial Narrow" w:hAnsi="Arial Narrow"/>
                <w:sz w:val="22"/>
                <w:szCs w:val="22"/>
                <w:lang w:val="fr-FR"/>
              </w:rPr>
            </w:pPr>
          </w:p>
        </w:tc>
      </w:tr>
      <w:tr w:rsidR="003310A5" w:rsidRPr="00505913">
        <w:trPr>
          <w:gridAfter w:val="2"/>
          <w:wAfter w:w="1141" w:type="dxa"/>
        </w:trPr>
        <w:tc>
          <w:tcPr>
            <w:tcW w:w="5551" w:type="dxa"/>
            <w:gridSpan w:val="3"/>
            <w:shd w:val="clear" w:color="auto" w:fill="auto"/>
            <w:vAlign w:val="center"/>
          </w:tcPr>
          <w:p w:rsidR="003310A5" w:rsidRPr="00F57DAD" w:rsidRDefault="003310A5" w:rsidP="001417D2">
            <w:pPr>
              <w:jc w:val="center"/>
              <w:rPr>
                <w:rFonts w:ascii="Arial Narrow" w:hAnsi="Arial Narrow"/>
                <w:b/>
                <w:sz w:val="22"/>
                <w:szCs w:val="22"/>
                <w:lang w:val="fr-FR"/>
              </w:rPr>
            </w:pPr>
            <w:r w:rsidRPr="00F57DAD">
              <w:rPr>
                <w:rFonts w:ascii="Arial Narrow" w:hAnsi="Arial Narrow"/>
                <w:b/>
                <w:sz w:val="22"/>
                <w:szCs w:val="22"/>
                <w:lang w:val="fr-FR"/>
              </w:rPr>
              <w:t xml:space="preserve">5.2.1.2.3. </w:t>
            </w:r>
            <w:r>
              <w:rPr>
                <w:rFonts w:ascii="Arial Narrow" w:hAnsi="Arial Narrow"/>
                <w:b/>
                <w:sz w:val="22"/>
                <w:szCs w:val="22"/>
                <w:lang w:val="fr-FR"/>
              </w:rPr>
              <w:t>Section</w:t>
            </w:r>
            <w:r w:rsidRPr="00F57DAD">
              <w:rPr>
                <w:rFonts w:ascii="Arial Narrow" w:hAnsi="Arial Narrow"/>
                <w:b/>
                <w:sz w:val="22"/>
                <w:szCs w:val="22"/>
                <w:lang w:val="fr-FR"/>
              </w:rPr>
              <w:t xml:space="preserve"> Implication des Acteurs Privés</w:t>
            </w:r>
          </w:p>
        </w:tc>
        <w:tc>
          <w:tcPr>
            <w:tcW w:w="7397" w:type="dxa"/>
            <w:gridSpan w:val="2"/>
            <w:shd w:val="clear" w:color="auto" w:fill="auto"/>
            <w:vAlign w:val="center"/>
          </w:tcPr>
          <w:p w:rsidR="003310A5" w:rsidRPr="00F57DAD" w:rsidRDefault="003310A5" w:rsidP="00EB33B4">
            <w:pPr>
              <w:jc w:val="both"/>
              <w:rPr>
                <w:rFonts w:ascii="Arial Narrow" w:hAnsi="Arial Narrow"/>
                <w:b/>
                <w:sz w:val="22"/>
                <w:szCs w:val="22"/>
                <w:lang w:val="fr-FR"/>
              </w:rPr>
            </w:pPr>
            <w:r w:rsidRPr="00F57DAD">
              <w:rPr>
                <w:rFonts w:ascii="Arial Narrow" w:hAnsi="Arial Narrow"/>
                <w:b/>
                <w:sz w:val="22"/>
                <w:szCs w:val="22"/>
                <w:lang w:val="fr-FR"/>
              </w:rPr>
              <w:t>ATTRIBUTIONS :</w:t>
            </w:r>
          </w:p>
          <w:p w:rsidR="003310A5" w:rsidRPr="008A61B9" w:rsidRDefault="003310A5" w:rsidP="00EB33B4">
            <w:pPr>
              <w:numPr>
                <w:ilvl w:val="0"/>
                <w:numId w:val="8"/>
              </w:numPr>
              <w:tabs>
                <w:tab w:val="clear" w:pos="2401"/>
                <w:tab w:val="num" w:pos="376"/>
              </w:tabs>
              <w:ind w:left="376"/>
              <w:jc w:val="both"/>
              <w:rPr>
                <w:rFonts w:ascii="Arial Narrow" w:hAnsi="Arial Narrow"/>
                <w:sz w:val="22"/>
                <w:szCs w:val="22"/>
                <w:lang w:val="fr-FR"/>
              </w:rPr>
            </w:pPr>
            <w:r w:rsidRPr="008A61B9">
              <w:rPr>
                <w:rFonts w:ascii="Arial Narrow" w:hAnsi="Arial Narrow"/>
                <w:sz w:val="22"/>
                <w:szCs w:val="22"/>
                <w:lang w:val="fr-FR"/>
              </w:rPr>
              <w:t>Préparer et émettre des avis de quitus de fonctionnement des Associations et ONGs par rapport à la Loi;</w:t>
            </w:r>
          </w:p>
          <w:p w:rsidR="003310A5" w:rsidRPr="008A61B9" w:rsidRDefault="003310A5" w:rsidP="00EB33B4">
            <w:pPr>
              <w:numPr>
                <w:ilvl w:val="0"/>
                <w:numId w:val="8"/>
              </w:numPr>
              <w:tabs>
                <w:tab w:val="clear" w:pos="2401"/>
                <w:tab w:val="num" w:pos="376"/>
              </w:tabs>
              <w:ind w:left="376"/>
              <w:jc w:val="both"/>
              <w:rPr>
                <w:rFonts w:ascii="Arial Narrow" w:hAnsi="Arial Narrow"/>
                <w:sz w:val="22"/>
                <w:szCs w:val="22"/>
                <w:lang w:val="fr-FR"/>
              </w:rPr>
            </w:pPr>
            <w:r w:rsidRPr="008A61B9">
              <w:rPr>
                <w:rFonts w:ascii="Arial Narrow" w:hAnsi="Arial Narrow"/>
                <w:sz w:val="22"/>
                <w:szCs w:val="22"/>
                <w:lang w:val="fr-FR"/>
              </w:rPr>
              <w:t>formaliser les relations de collaboration entre le Ministère et tous les partenaires au développement dans la formulation et la mise en œuvre des politiques et stratégies de gestion de l’environnement, notamment à l’élaboration des contrats ;</w:t>
            </w:r>
          </w:p>
          <w:p w:rsidR="003310A5" w:rsidRPr="00F57DAD" w:rsidRDefault="003310A5" w:rsidP="00EB33B4">
            <w:pPr>
              <w:numPr>
                <w:ilvl w:val="0"/>
                <w:numId w:val="8"/>
              </w:numPr>
              <w:tabs>
                <w:tab w:val="clear" w:pos="2401"/>
                <w:tab w:val="num" w:pos="376"/>
              </w:tabs>
              <w:ind w:left="376"/>
              <w:jc w:val="both"/>
              <w:rPr>
                <w:rFonts w:ascii="Arial Narrow" w:hAnsi="Arial Narrow"/>
                <w:b/>
                <w:sz w:val="22"/>
                <w:szCs w:val="22"/>
                <w:lang w:val="fr-FR"/>
              </w:rPr>
            </w:pPr>
            <w:r w:rsidRPr="00F57DAD">
              <w:rPr>
                <w:rFonts w:ascii="Arial Narrow" w:hAnsi="Arial Narrow"/>
                <w:sz w:val="22"/>
                <w:szCs w:val="22"/>
                <w:lang w:val="fr-FR"/>
              </w:rPr>
              <w:t>préparer  les mécanismes de contrôle de l’existence légale des acteurs privés.</w:t>
            </w:r>
          </w:p>
        </w:tc>
        <w:tc>
          <w:tcPr>
            <w:tcW w:w="1439" w:type="dxa"/>
            <w:gridSpan w:val="3"/>
            <w:shd w:val="clear" w:color="auto" w:fill="auto"/>
            <w:vAlign w:val="center"/>
          </w:tcPr>
          <w:p w:rsidR="003310A5" w:rsidRPr="00F57DAD" w:rsidRDefault="003310A5" w:rsidP="00EB33B4">
            <w:pPr>
              <w:jc w:val="both"/>
              <w:rPr>
                <w:rFonts w:ascii="Arial Narrow" w:hAnsi="Arial Narrow"/>
                <w:b/>
                <w:sz w:val="22"/>
                <w:szCs w:val="22"/>
                <w:lang w:val="fr-FR"/>
              </w:rPr>
            </w:pPr>
          </w:p>
        </w:tc>
      </w:tr>
      <w:tr w:rsidR="003310A5" w:rsidRPr="00F57DAD">
        <w:trPr>
          <w:gridAfter w:val="2"/>
          <w:wAfter w:w="1141" w:type="dxa"/>
        </w:trPr>
        <w:tc>
          <w:tcPr>
            <w:tcW w:w="1428" w:type="dxa"/>
            <w:shd w:val="clear" w:color="auto" w:fill="auto"/>
            <w:vAlign w:val="center"/>
          </w:tcPr>
          <w:p w:rsidR="003310A5" w:rsidRPr="00F57DAD" w:rsidRDefault="003310A5" w:rsidP="00EB33B4">
            <w:pPr>
              <w:jc w:val="both"/>
              <w:rPr>
                <w:rFonts w:ascii="Arial Narrow" w:hAnsi="Arial Narrow"/>
                <w:b/>
                <w:sz w:val="22"/>
                <w:szCs w:val="22"/>
                <w:lang w:val="fr-FR"/>
              </w:rPr>
            </w:pPr>
            <w:r w:rsidRPr="00F57DAD">
              <w:rPr>
                <w:rFonts w:ascii="Arial Narrow" w:hAnsi="Arial Narrow"/>
                <w:b/>
                <w:sz w:val="22"/>
                <w:szCs w:val="22"/>
                <w:lang w:val="fr-FR"/>
              </w:rPr>
              <w:t xml:space="preserve">EFFECTIF </w:t>
            </w:r>
          </w:p>
        </w:tc>
        <w:tc>
          <w:tcPr>
            <w:tcW w:w="4123" w:type="dxa"/>
            <w:gridSpan w:val="2"/>
            <w:shd w:val="clear" w:color="auto" w:fill="auto"/>
            <w:vAlign w:val="center"/>
          </w:tcPr>
          <w:p w:rsidR="003310A5" w:rsidRPr="00F57DAD" w:rsidRDefault="003310A5" w:rsidP="00EB33B4">
            <w:pPr>
              <w:jc w:val="both"/>
              <w:rPr>
                <w:rFonts w:ascii="Arial Narrow" w:hAnsi="Arial Narrow"/>
                <w:b/>
                <w:sz w:val="22"/>
                <w:szCs w:val="22"/>
                <w:lang w:val="fr-FR"/>
              </w:rPr>
            </w:pPr>
            <w:r w:rsidRPr="00F57DAD">
              <w:rPr>
                <w:rFonts w:ascii="Arial Narrow" w:hAnsi="Arial Narrow"/>
                <w:b/>
                <w:sz w:val="22"/>
                <w:szCs w:val="22"/>
                <w:lang w:val="fr-FR"/>
              </w:rPr>
              <w:t>STRUCTURE</w:t>
            </w:r>
          </w:p>
        </w:tc>
        <w:tc>
          <w:tcPr>
            <w:tcW w:w="7397" w:type="dxa"/>
            <w:gridSpan w:val="2"/>
            <w:shd w:val="clear" w:color="auto" w:fill="auto"/>
            <w:vAlign w:val="center"/>
          </w:tcPr>
          <w:p w:rsidR="003310A5" w:rsidRPr="00F57DAD" w:rsidRDefault="003310A5" w:rsidP="00EB33B4">
            <w:pPr>
              <w:jc w:val="both"/>
              <w:rPr>
                <w:rFonts w:ascii="Arial Narrow" w:hAnsi="Arial Narrow"/>
                <w:b/>
                <w:sz w:val="22"/>
                <w:szCs w:val="22"/>
                <w:lang w:val="fr-FR"/>
              </w:rPr>
            </w:pPr>
            <w:r w:rsidRPr="00F57DAD">
              <w:rPr>
                <w:rFonts w:ascii="Arial Narrow" w:hAnsi="Arial Narrow"/>
                <w:b/>
                <w:sz w:val="22"/>
                <w:szCs w:val="22"/>
                <w:lang w:val="fr-FR"/>
              </w:rPr>
              <w:t>ATTRIBUTIONS</w:t>
            </w:r>
          </w:p>
        </w:tc>
        <w:tc>
          <w:tcPr>
            <w:tcW w:w="1439" w:type="dxa"/>
            <w:gridSpan w:val="3"/>
            <w:shd w:val="clear" w:color="auto" w:fill="auto"/>
            <w:vAlign w:val="center"/>
          </w:tcPr>
          <w:p w:rsidR="003310A5" w:rsidRPr="00F57DAD" w:rsidRDefault="003310A5" w:rsidP="00EB33B4">
            <w:pPr>
              <w:jc w:val="both"/>
              <w:rPr>
                <w:rFonts w:ascii="Arial Narrow" w:hAnsi="Arial Narrow"/>
                <w:b/>
                <w:sz w:val="22"/>
                <w:szCs w:val="22"/>
                <w:lang w:val="fr-FR"/>
              </w:rPr>
            </w:pPr>
            <w:r w:rsidRPr="00F57DAD">
              <w:rPr>
                <w:rFonts w:ascii="Arial Narrow" w:hAnsi="Arial Narrow"/>
                <w:b/>
                <w:sz w:val="22"/>
                <w:szCs w:val="22"/>
                <w:lang w:val="fr-FR"/>
              </w:rPr>
              <w:t>PROFIL</w:t>
            </w:r>
          </w:p>
        </w:tc>
      </w:tr>
      <w:tr w:rsidR="003310A5" w:rsidRPr="00505913">
        <w:trPr>
          <w:gridAfter w:val="2"/>
          <w:wAfter w:w="1141" w:type="dxa"/>
        </w:trPr>
        <w:tc>
          <w:tcPr>
            <w:tcW w:w="1428" w:type="dxa"/>
            <w:shd w:val="clear" w:color="auto" w:fill="auto"/>
            <w:vAlign w:val="center"/>
          </w:tcPr>
          <w:p w:rsidR="003310A5" w:rsidRPr="00F57DAD" w:rsidRDefault="003310A5" w:rsidP="001417D2">
            <w:pPr>
              <w:ind w:left="360"/>
              <w:jc w:val="center"/>
              <w:rPr>
                <w:rFonts w:ascii="Arial Narrow" w:hAnsi="Arial Narrow"/>
                <w:sz w:val="22"/>
                <w:szCs w:val="22"/>
                <w:lang w:val="fr-FR"/>
              </w:rPr>
            </w:pPr>
            <w:r w:rsidRPr="00F57DAD">
              <w:rPr>
                <w:rFonts w:ascii="Arial Narrow" w:hAnsi="Arial Narrow"/>
                <w:sz w:val="22"/>
                <w:szCs w:val="22"/>
                <w:lang w:val="fr-FR"/>
              </w:rPr>
              <w:t>1</w:t>
            </w:r>
          </w:p>
        </w:tc>
        <w:tc>
          <w:tcPr>
            <w:tcW w:w="4123" w:type="dxa"/>
            <w:gridSpan w:val="2"/>
            <w:shd w:val="clear" w:color="auto" w:fill="auto"/>
            <w:vAlign w:val="center"/>
          </w:tcPr>
          <w:p w:rsidR="003310A5" w:rsidRPr="00F57DAD" w:rsidRDefault="003310A5" w:rsidP="00EB33B4">
            <w:pPr>
              <w:jc w:val="both"/>
              <w:rPr>
                <w:rFonts w:ascii="Arial Narrow" w:hAnsi="Arial Narrow"/>
                <w:sz w:val="22"/>
                <w:szCs w:val="22"/>
                <w:lang w:val="fr-FR"/>
              </w:rPr>
            </w:pPr>
            <w:r w:rsidRPr="00F57DAD">
              <w:rPr>
                <w:rFonts w:ascii="Arial Narrow" w:hAnsi="Arial Narrow"/>
                <w:sz w:val="22"/>
                <w:szCs w:val="22"/>
                <w:lang w:val="fr-FR"/>
              </w:rPr>
              <w:t xml:space="preserve">CHEF DE BUREAU </w:t>
            </w:r>
          </w:p>
        </w:tc>
        <w:tc>
          <w:tcPr>
            <w:tcW w:w="7397" w:type="dxa"/>
            <w:gridSpan w:val="2"/>
            <w:shd w:val="clear" w:color="auto" w:fill="auto"/>
            <w:vAlign w:val="center"/>
          </w:tcPr>
          <w:p w:rsidR="003310A5" w:rsidRPr="00F57DAD" w:rsidRDefault="003310A5" w:rsidP="00EB33B4">
            <w:pPr>
              <w:ind w:left="16"/>
              <w:jc w:val="both"/>
              <w:rPr>
                <w:rFonts w:ascii="Arial Narrow" w:hAnsi="Arial Narrow"/>
                <w:sz w:val="22"/>
                <w:szCs w:val="22"/>
                <w:lang w:val="fr-FR"/>
              </w:rPr>
            </w:pPr>
            <w:r w:rsidRPr="00F57DAD">
              <w:rPr>
                <w:rFonts w:ascii="Arial Narrow" w:hAnsi="Arial Narrow"/>
                <w:sz w:val="22"/>
                <w:szCs w:val="22"/>
                <w:lang w:val="fr-FR"/>
              </w:rPr>
              <w:t>Supervise, coordonne et anime les activités de son Bureau.</w:t>
            </w:r>
          </w:p>
        </w:tc>
        <w:tc>
          <w:tcPr>
            <w:tcW w:w="1439" w:type="dxa"/>
            <w:gridSpan w:val="3"/>
            <w:shd w:val="clear" w:color="auto" w:fill="auto"/>
            <w:vAlign w:val="center"/>
          </w:tcPr>
          <w:p w:rsidR="003310A5" w:rsidRPr="00F57DAD"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shd w:val="clear" w:color="auto" w:fill="auto"/>
            <w:vAlign w:val="center"/>
          </w:tcPr>
          <w:p w:rsidR="003310A5" w:rsidRPr="00F57DAD" w:rsidRDefault="003310A5" w:rsidP="001417D2">
            <w:pPr>
              <w:jc w:val="center"/>
              <w:rPr>
                <w:rFonts w:ascii="Arial Narrow" w:hAnsi="Arial Narrow"/>
                <w:sz w:val="22"/>
                <w:szCs w:val="22"/>
                <w:lang w:val="fr-FR"/>
              </w:rPr>
            </w:pPr>
            <w:r w:rsidRPr="00F57DAD">
              <w:rPr>
                <w:rFonts w:ascii="Arial Narrow" w:hAnsi="Arial Narrow"/>
                <w:sz w:val="22"/>
                <w:szCs w:val="22"/>
                <w:lang w:val="fr-FR"/>
              </w:rPr>
              <w:t>1</w:t>
            </w:r>
          </w:p>
        </w:tc>
        <w:tc>
          <w:tcPr>
            <w:tcW w:w="4123" w:type="dxa"/>
            <w:gridSpan w:val="2"/>
            <w:shd w:val="clear" w:color="auto" w:fill="auto"/>
            <w:vAlign w:val="center"/>
          </w:tcPr>
          <w:p w:rsidR="003310A5" w:rsidRPr="00F57DAD" w:rsidRDefault="003310A5" w:rsidP="00EB33B4">
            <w:pPr>
              <w:jc w:val="both"/>
              <w:rPr>
                <w:rFonts w:ascii="Arial Narrow" w:hAnsi="Arial Narrow"/>
                <w:sz w:val="22"/>
                <w:szCs w:val="22"/>
                <w:lang w:val="fr-FR"/>
              </w:rPr>
            </w:pPr>
            <w:r w:rsidRPr="00F57DAD">
              <w:rPr>
                <w:rFonts w:ascii="Arial Narrow" w:hAnsi="Arial Narrow"/>
                <w:sz w:val="22"/>
                <w:szCs w:val="22"/>
                <w:lang w:val="fr-FR"/>
              </w:rPr>
              <w:t>ATTACHE DE BUREAU DE 1</w:t>
            </w:r>
            <w:r w:rsidRPr="00F57DAD">
              <w:rPr>
                <w:rFonts w:ascii="Arial Narrow" w:hAnsi="Arial Narrow"/>
                <w:sz w:val="22"/>
                <w:szCs w:val="22"/>
                <w:vertAlign w:val="superscript"/>
                <w:lang w:val="fr-FR"/>
              </w:rPr>
              <w:t>ère</w:t>
            </w:r>
            <w:r w:rsidRPr="00F57DAD">
              <w:rPr>
                <w:rFonts w:ascii="Arial Narrow" w:hAnsi="Arial Narrow"/>
                <w:sz w:val="22"/>
                <w:szCs w:val="22"/>
                <w:lang w:val="fr-FR"/>
              </w:rPr>
              <w:t xml:space="preserve"> Classe</w:t>
            </w:r>
          </w:p>
        </w:tc>
        <w:tc>
          <w:tcPr>
            <w:tcW w:w="7397" w:type="dxa"/>
            <w:gridSpan w:val="2"/>
            <w:shd w:val="clear" w:color="auto" w:fill="auto"/>
            <w:vAlign w:val="center"/>
          </w:tcPr>
          <w:p w:rsidR="003310A5" w:rsidRPr="008A61B9" w:rsidRDefault="003310A5" w:rsidP="00EB33B4">
            <w:pPr>
              <w:numPr>
                <w:ilvl w:val="0"/>
                <w:numId w:val="9"/>
              </w:numPr>
              <w:tabs>
                <w:tab w:val="clear" w:pos="1980"/>
                <w:tab w:val="num" w:pos="376"/>
              </w:tabs>
              <w:ind w:left="376"/>
              <w:jc w:val="both"/>
              <w:rPr>
                <w:rFonts w:ascii="Arial Narrow" w:hAnsi="Arial Narrow"/>
                <w:sz w:val="22"/>
                <w:szCs w:val="22"/>
                <w:lang w:val="fr-FR"/>
              </w:rPr>
            </w:pPr>
            <w:r w:rsidRPr="00F57DAD">
              <w:rPr>
                <w:rFonts w:ascii="Arial Narrow" w:hAnsi="Arial Narrow"/>
                <w:sz w:val="22"/>
                <w:szCs w:val="22"/>
                <w:lang w:val="fr-FR"/>
              </w:rPr>
              <w:t xml:space="preserve">Centralise, analyse et traite les informations relatives à la formulation des avis </w:t>
            </w:r>
            <w:r w:rsidRPr="008A61B9">
              <w:rPr>
                <w:rFonts w:ascii="Arial Narrow" w:hAnsi="Arial Narrow"/>
                <w:sz w:val="22"/>
                <w:szCs w:val="22"/>
                <w:lang w:val="fr-FR"/>
              </w:rPr>
              <w:t>de quitus de fonctionnement des Associations et ONGs par rapport à la Loi;</w:t>
            </w:r>
          </w:p>
          <w:p w:rsidR="003310A5" w:rsidRPr="00F57DAD" w:rsidRDefault="003310A5" w:rsidP="00EB33B4">
            <w:pPr>
              <w:numPr>
                <w:ilvl w:val="0"/>
                <w:numId w:val="9"/>
              </w:numPr>
              <w:tabs>
                <w:tab w:val="clear" w:pos="1980"/>
                <w:tab w:val="num" w:pos="376"/>
              </w:tabs>
              <w:ind w:left="376"/>
              <w:jc w:val="both"/>
              <w:rPr>
                <w:rFonts w:ascii="Arial Narrow" w:hAnsi="Arial Narrow"/>
                <w:sz w:val="22"/>
                <w:szCs w:val="22"/>
                <w:lang w:val="fr-FR"/>
              </w:rPr>
            </w:pPr>
            <w:r w:rsidRPr="00F57DAD">
              <w:rPr>
                <w:rFonts w:ascii="Arial Narrow" w:hAnsi="Arial Narrow"/>
                <w:sz w:val="22"/>
                <w:szCs w:val="22"/>
                <w:lang w:val="fr-FR"/>
              </w:rPr>
              <w:t>rédige les avant-projets de contrats de partenariat avec les acteurs privés ;</w:t>
            </w:r>
          </w:p>
          <w:p w:rsidR="003310A5" w:rsidRPr="008A61B9" w:rsidRDefault="003310A5" w:rsidP="00EB33B4">
            <w:pPr>
              <w:numPr>
                <w:ilvl w:val="0"/>
                <w:numId w:val="9"/>
              </w:numPr>
              <w:tabs>
                <w:tab w:val="clear" w:pos="1980"/>
                <w:tab w:val="num" w:pos="376"/>
              </w:tabs>
              <w:ind w:left="376"/>
              <w:jc w:val="both"/>
              <w:rPr>
                <w:rFonts w:ascii="Arial Narrow" w:hAnsi="Arial Narrow"/>
                <w:b/>
                <w:sz w:val="22"/>
                <w:szCs w:val="22"/>
                <w:lang w:val="fr-FR"/>
              </w:rPr>
            </w:pPr>
            <w:r w:rsidRPr="00F57DAD">
              <w:rPr>
                <w:rFonts w:ascii="Arial Narrow" w:hAnsi="Arial Narrow"/>
                <w:sz w:val="22"/>
                <w:szCs w:val="22"/>
                <w:lang w:val="fr-FR"/>
              </w:rPr>
              <w:t>rédige les rapports d’activités y afférentes.</w:t>
            </w:r>
          </w:p>
          <w:p w:rsidR="003310A5" w:rsidRPr="00F57DAD" w:rsidRDefault="003310A5" w:rsidP="00EB33B4">
            <w:pPr>
              <w:ind w:left="16"/>
              <w:jc w:val="both"/>
              <w:rPr>
                <w:rFonts w:ascii="Arial Narrow" w:hAnsi="Arial Narrow"/>
                <w:b/>
                <w:sz w:val="22"/>
                <w:szCs w:val="22"/>
                <w:lang w:val="fr-FR"/>
              </w:rPr>
            </w:pPr>
          </w:p>
        </w:tc>
        <w:tc>
          <w:tcPr>
            <w:tcW w:w="1439" w:type="dxa"/>
            <w:gridSpan w:val="3"/>
            <w:shd w:val="clear" w:color="auto" w:fill="auto"/>
            <w:vAlign w:val="center"/>
          </w:tcPr>
          <w:p w:rsidR="003310A5" w:rsidRPr="00F57DAD"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shd w:val="clear" w:color="auto" w:fill="auto"/>
            <w:vAlign w:val="center"/>
          </w:tcPr>
          <w:p w:rsidR="003310A5" w:rsidRPr="00F57DAD" w:rsidRDefault="003310A5" w:rsidP="001417D2">
            <w:pPr>
              <w:jc w:val="center"/>
              <w:rPr>
                <w:rFonts w:ascii="Arial Narrow" w:hAnsi="Arial Narrow"/>
                <w:sz w:val="22"/>
                <w:szCs w:val="22"/>
                <w:lang w:val="fr-FR"/>
              </w:rPr>
            </w:pPr>
            <w:r w:rsidRPr="00F57DAD">
              <w:rPr>
                <w:rFonts w:ascii="Arial Narrow" w:hAnsi="Arial Narrow"/>
                <w:sz w:val="22"/>
                <w:szCs w:val="22"/>
                <w:lang w:val="fr-FR"/>
              </w:rPr>
              <w:t>1</w:t>
            </w:r>
          </w:p>
        </w:tc>
        <w:tc>
          <w:tcPr>
            <w:tcW w:w="4123" w:type="dxa"/>
            <w:gridSpan w:val="2"/>
            <w:shd w:val="clear" w:color="auto" w:fill="auto"/>
            <w:vAlign w:val="center"/>
          </w:tcPr>
          <w:p w:rsidR="003310A5" w:rsidRPr="00F57DAD" w:rsidRDefault="003310A5" w:rsidP="00EB33B4">
            <w:pPr>
              <w:jc w:val="both"/>
              <w:rPr>
                <w:rFonts w:ascii="Arial Narrow" w:hAnsi="Arial Narrow"/>
                <w:sz w:val="22"/>
                <w:szCs w:val="22"/>
                <w:lang w:val="fr-FR"/>
              </w:rPr>
            </w:pPr>
            <w:r w:rsidRPr="00F57DAD">
              <w:rPr>
                <w:rFonts w:ascii="Arial Narrow" w:hAnsi="Arial Narrow"/>
                <w:sz w:val="22"/>
                <w:szCs w:val="22"/>
                <w:lang w:val="fr-FR"/>
              </w:rPr>
              <w:t>ATTACHE DE BUREAU DE 1</w:t>
            </w:r>
            <w:r w:rsidRPr="00F57DAD">
              <w:rPr>
                <w:rFonts w:ascii="Arial Narrow" w:hAnsi="Arial Narrow"/>
                <w:sz w:val="22"/>
                <w:szCs w:val="22"/>
                <w:vertAlign w:val="superscript"/>
                <w:lang w:val="fr-FR"/>
              </w:rPr>
              <w:t>ère</w:t>
            </w:r>
            <w:r w:rsidRPr="00F57DAD">
              <w:rPr>
                <w:rFonts w:ascii="Arial Narrow" w:hAnsi="Arial Narrow"/>
                <w:sz w:val="22"/>
                <w:szCs w:val="22"/>
                <w:lang w:val="fr-FR"/>
              </w:rPr>
              <w:t xml:space="preserve"> Classe</w:t>
            </w:r>
          </w:p>
        </w:tc>
        <w:tc>
          <w:tcPr>
            <w:tcW w:w="7397" w:type="dxa"/>
            <w:gridSpan w:val="2"/>
            <w:shd w:val="clear" w:color="auto" w:fill="auto"/>
            <w:vAlign w:val="center"/>
          </w:tcPr>
          <w:p w:rsidR="003310A5" w:rsidRPr="008A61B9" w:rsidRDefault="003310A5" w:rsidP="00EB33B4">
            <w:pPr>
              <w:numPr>
                <w:ilvl w:val="0"/>
                <w:numId w:val="9"/>
              </w:numPr>
              <w:tabs>
                <w:tab w:val="clear" w:pos="1980"/>
                <w:tab w:val="num" w:pos="376"/>
              </w:tabs>
              <w:ind w:left="376"/>
              <w:jc w:val="both"/>
              <w:rPr>
                <w:rFonts w:ascii="Arial Narrow" w:hAnsi="Arial Narrow"/>
                <w:sz w:val="22"/>
                <w:szCs w:val="22"/>
                <w:lang w:val="fr-FR"/>
              </w:rPr>
            </w:pPr>
            <w:r w:rsidRPr="00F57DAD">
              <w:rPr>
                <w:rFonts w:ascii="Arial Narrow" w:hAnsi="Arial Narrow"/>
                <w:sz w:val="22"/>
                <w:szCs w:val="22"/>
                <w:lang w:val="fr-FR"/>
              </w:rPr>
              <w:t xml:space="preserve">Centralise, analyse et traite les informations relatives à la </w:t>
            </w:r>
            <w:r w:rsidRPr="008A61B9">
              <w:rPr>
                <w:rFonts w:ascii="Arial Narrow" w:hAnsi="Arial Narrow"/>
                <w:sz w:val="22"/>
                <w:szCs w:val="22"/>
                <w:lang w:val="fr-FR"/>
              </w:rPr>
              <w:t>formalisation des relations de collaboration entre le Ministère et tous les partenaires au développement dans la formulation et la mise en œuvre des politiques et stratégies de gestion de l’environnement, notamment à l’élaboration des contrats ;</w:t>
            </w:r>
          </w:p>
          <w:p w:rsidR="003310A5" w:rsidRPr="008A61B9" w:rsidRDefault="003310A5" w:rsidP="00EB33B4">
            <w:pPr>
              <w:numPr>
                <w:ilvl w:val="0"/>
                <w:numId w:val="9"/>
              </w:numPr>
              <w:tabs>
                <w:tab w:val="clear" w:pos="1980"/>
                <w:tab w:val="num" w:pos="376"/>
              </w:tabs>
              <w:ind w:left="376"/>
              <w:jc w:val="both"/>
              <w:rPr>
                <w:rFonts w:ascii="Arial Narrow" w:hAnsi="Arial Narrow"/>
                <w:b/>
                <w:sz w:val="22"/>
                <w:szCs w:val="22"/>
                <w:lang w:val="fr-FR"/>
              </w:rPr>
            </w:pPr>
            <w:r w:rsidRPr="00F57DAD">
              <w:rPr>
                <w:rFonts w:ascii="Arial Narrow" w:hAnsi="Arial Narrow"/>
                <w:sz w:val="22"/>
                <w:szCs w:val="22"/>
                <w:lang w:val="fr-FR"/>
              </w:rPr>
              <w:t>rédige les rapports d’activités y afférentes.</w:t>
            </w:r>
          </w:p>
          <w:p w:rsidR="003310A5" w:rsidRPr="00F57DAD" w:rsidRDefault="003310A5" w:rsidP="00EB33B4">
            <w:pPr>
              <w:ind w:left="16"/>
              <w:jc w:val="both"/>
              <w:rPr>
                <w:rFonts w:ascii="Arial Narrow" w:hAnsi="Arial Narrow"/>
                <w:b/>
                <w:sz w:val="22"/>
                <w:szCs w:val="22"/>
                <w:lang w:val="fr-FR"/>
              </w:rPr>
            </w:pPr>
          </w:p>
        </w:tc>
        <w:tc>
          <w:tcPr>
            <w:tcW w:w="1439" w:type="dxa"/>
            <w:gridSpan w:val="3"/>
            <w:shd w:val="clear" w:color="auto" w:fill="auto"/>
            <w:vAlign w:val="center"/>
          </w:tcPr>
          <w:p w:rsidR="003310A5" w:rsidRPr="00F57DAD" w:rsidRDefault="003310A5" w:rsidP="00EB33B4">
            <w:pPr>
              <w:jc w:val="both"/>
              <w:rPr>
                <w:rFonts w:ascii="Arial Narrow" w:hAnsi="Arial Narrow"/>
                <w:sz w:val="22"/>
                <w:szCs w:val="22"/>
                <w:lang w:val="fr-FR"/>
              </w:rPr>
            </w:pPr>
          </w:p>
        </w:tc>
      </w:tr>
      <w:tr w:rsidR="003310A5" w:rsidRPr="00F57DAD">
        <w:trPr>
          <w:gridAfter w:val="2"/>
          <w:wAfter w:w="1141" w:type="dxa"/>
        </w:trPr>
        <w:tc>
          <w:tcPr>
            <w:tcW w:w="1428" w:type="dxa"/>
            <w:shd w:val="clear" w:color="auto" w:fill="auto"/>
            <w:vAlign w:val="center"/>
          </w:tcPr>
          <w:p w:rsidR="003310A5" w:rsidRPr="00F57DAD" w:rsidRDefault="003310A5" w:rsidP="00EB33B4">
            <w:pPr>
              <w:jc w:val="both"/>
              <w:rPr>
                <w:rFonts w:ascii="Arial Narrow" w:hAnsi="Arial Narrow"/>
                <w:b/>
                <w:sz w:val="22"/>
                <w:szCs w:val="22"/>
                <w:lang w:val="fr-FR"/>
              </w:rPr>
            </w:pPr>
            <w:r w:rsidRPr="00F57DAD">
              <w:rPr>
                <w:rFonts w:ascii="Arial Narrow" w:hAnsi="Arial Narrow"/>
                <w:b/>
                <w:sz w:val="22"/>
                <w:szCs w:val="22"/>
                <w:lang w:val="fr-FR"/>
              </w:rPr>
              <w:t xml:space="preserve">EFFECTIF </w:t>
            </w:r>
          </w:p>
        </w:tc>
        <w:tc>
          <w:tcPr>
            <w:tcW w:w="4123" w:type="dxa"/>
            <w:gridSpan w:val="2"/>
            <w:shd w:val="clear" w:color="auto" w:fill="auto"/>
            <w:vAlign w:val="center"/>
          </w:tcPr>
          <w:p w:rsidR="003310A5" w:rsidRPr="00F57DAD" w:rsidRDefault="003310A5" w:rsidP="00EB33B4">
            <w:pPr>
              <w:jc w:val="both"/>
              <w:rPr>
                <w:rFonts w:ascii="Arial Narrow" w:hAnsi="Arial Narrow"/>
                <w:b/>
                <w:sz w:val="22"/>
                <w:szCs w:val="22"/>
                <w:lang w:val="fr-FR"/>
              </w:rPr>
            </w:pPr>
            <w:r w:rsidRPr="00F57DAD">
              <w:rPr>
                <w:rFonts w:ascii="Arial Narrow" w:hAnsi="Arial Narrow"/>
                <w:b/>
                <w:sz w:val="22"/>
                <w:szCs w:val="22"/>
                <w:lang w:val="fr-FR"/>
              </w:rPr>
              <w:t>STRUCTURE</w:t>
            </w:r>
          </w:p>
        </w:tc>
        <w:tc>
          <w:tcPr>
            <w:tcW w:w="7397" w:type="dxa"/>
            <w:gridSpan w:val="2"/>
            <w:shd w:val="clear" w:color="auto" w:fill="auto"/>
            <w:vAlign w:val="center"/>
          </w:tcPr>
          <w:p w:rsidR="003310A5" w:rsidRPr="00F57DAD" w:rsidRDefault="003310A5" w:rsidP="00EB33B4">
            <w:pPr>
              <w:jc w:val="both"/>
              <w:rPr>
                <w:rFonts w:ascii="Arial Narrow" w:hAnsi="Arial Narrow"/>
                <w:b/>
                <w:sz w:val="22"/>
                <w:szCs w:val="22"/>
                <w:lang w:val="fr-FR"/>
              </w:rPr>
            </w:pPr>
            <w:r w:rsidRPr="00F57DAD">
              <w:rPr>
                <w:rFonts w:ascii="Arial Narrow" w:hAnsi="Arial Narrow"/>
                <w:b/>
                <w:sz w:val="22"/>
                <w:szCs w:val="22"/>
                <w:lang w:val="fr-FR"/>
              </w:rPr>
              <w:t>ATTRIBUTIONS</w:t>
            </w:r>
          </w:p>
        </w:tc>
        <w:tc>
          <w:tcPr>
            <w:tcW w:w="1439" w:type="dxa"/>
            <w:gridSpan w:val="3"/>
            <w:shd w:val="clear" w:color="auto" w:fill="auto"/>
            <w:vAlign w:val="center"/>
          </w:tcPr>
          <w:p w:rsidR="003310A5" w:rsidRPr="00F57DAD" w:rsidRDefault="003310A5" w:rsidP="00EB33B4">
            <w:pPr>
              <w:jc w:val="both"/>
              <w:rPr>
                <w:rFonts w:ascii="Arial Narrow" w:hAnsi="Arial Narrow"/>
                <w:b/>
                <w:sz w:val="22"/>
                <w:szCs w:val="22"/>
                <w:lang w:val="fr-FR"/>
              </w:rPr>
            </w:pPr>
            <w:r w:rsidRPr="00F57DAD">
              <w:rPr>
                <w:rFonts w:ascii="Arial Narrow" w:hAnsi="Arial Narrow"/>
                <w:b/>
                <w:sz w:val="22"/>
                <w:szCs w:val="22"/>
                <w:lang w:val="fr-FR"/>
              </w:rPr>
              <w:t>PROFIL</w:t>
            </w:r>
          </w:p>
        </w:tc>
      </w:tr>
      <w:tr w:rsidR="003310A5" w:rsidRPr="00505913">
        <w:trPr>
          <w:gridAfter w:val="2"/>
          <w:wAfter w:w="1141" w:type="dxa"/>
        </w:trPr>
        <w:tc>
          <w:tcPr>
            <w:tcW w:w="1428" w:type="dxa"/>
            <w:shd w:val="clear" w:color="auto" w:fill="auto"/>
            <w:vAlign w:val="center"/>
          </w:tcPr>
          <w:p w:rsidR="003310A5" w:rsidRPr="00F57DAD" w:rsidRDefault="003310A5" w:rsidP="001417D2">
            <w:pPr>
              <w:jc w:val="center"/>
              <w:rPr>
                <w:rFonts w:ascii="Arial Narrow" w:hAnsi="Arial Narrow"/>
                <w:sz w:val="22"/>
                <w:szCs w:val="22"/>
                <w:lang w:val="fr-FR"/>
              </w:rPr>
            </w:pPr>
            <w:r w:rsidRPr="00F57DAD">
              <w:rPr>
                <w:rFonts w:ascii="Arial Narrow" w:hAnsi="Arial Narrow"/>
                <w:sz w:val="22"/>
                <w:szCs w:val="22"/>
                <w:lang w:val="fr-FR"/>
              </w:rPr>
              <w:t>1</w:t>
            </w:r>
          </w:p>
        </w:tc>
        <w:tc>
          <w:tcPr>
            <w:tcW w:w="4123" w:type="dxa"/>
            <w:gridSpan w:val="2"/>
            <w:shd w:val="clear" w:color="auto" w:fill="auto"/>
            <w:vAlign w:val="center"/>
          </w:tcPr>
          <w:p w:rsidR="003310A5" w:rsidRPr="00F57DAD" w:rsidRDefault="003310A5" w:rsidP="00EB33B4">
            <w:pPr>
              <w:jc w:val="both"/>
              <w:rPr>
                <w:rFonts w:ascii="Arial Narrow" w:hAnsi="Arial Narrow"/>
                <w:sz w:val="22"/>
                <w:szCs w:val="22"/>
                <w:lang w:val="fr-FR"/>
              </w:rPr>
            </w:pPr>
            <w:r w:rsidRPr="00F57DAD">
              <w:rPr>
                <w:rFonts w:ascii="Arial Narrow" w:hAnsi="Arial Narrow"/>
                <w:sz w:val="22"/>
                <w:szCs w:val="22"/>
                <w:lang w:val="fr-FR"/>
              </w:rPr>
              <w:t>ATTACHE DE BUREAU DE 2</w:t>
            </w:r>
            <w:r w:rsidRPr="00F57DAD">
              <w:rPr>
                <w:rFonts w:ascii="Arial Narrow" w:hAnsi="Arial Narrow"/>
                <w:sz w:val="22"/>
                <w:szCs w:val="22"/>
                <w:vertAlign w:val="superscript"/>
                <w:lang w:val="fr-FR"/>
              </w:rPr>
              <w:t>ème</w:t>
            </w:r>
            <w:r w:rsidRPr="00F57DAD">
              <w:rPr>
                <w:rFonts w:ascii="Arial Narrow" w:hAnsi="Arial Narrow"/>
                <w:sz w:val="22"/>
                <w:szCs w:val="22"/>
                <w:lang w:val="fr-FR"/>
              </w:rPr>
              <w:t xml:space="preserve"> Classe</w:t>
            </w:r>
          </w:p>
        </w:tc>
        <w:tc>
          <w:tcPr>
            <w:tcW w:w="7397" w:type="dxa"/>
            <w:gridSpan w:val="2"/>
            <w:shd w:val="clear" w:color="auto" w:fill="auto"/>
            <w:vAlign w:val="center"/>
          </w:tcPr>
          <w:p w:rsidR="003310A5" w:rsidRPr="008A61B9" w:rsidRDefault="003310A5" w:rsidP="00EB33B4">
            <w:pPr>
              <w:numPr>
                <w:ilvl w:val="0"/>
                <w:numId w:val="9"/>
              </w:numPr>
              <w:tabs>
                <w:tab w:val="clear" w:pos="1980"/>
                <w:tab w:val="num" w:pos="376"/>
              </w:tabs>
              <w:ind w:left="376"/>
              <w:jc w:val="both"/>
              <w:rPr>
                <w:rFonts w:ascii="Arial Narrow" w:hAnsi="Arial Narrow"/>
                <w:sz w:val="22"/>
                <w:szCs w:val="22"/>
                <w:lang w:val="fr-FR"/>
              </w:rPr>
            </w:pPr>
            <w:r w:rsidRPr="00F57DAD">
              <w:rPr>
                <w:rFonts w:ascii="Arial Narrow" w:hAnsi="Arial Narrow"/>
                <w:sz w:val="22"/>
                <w:szCs w:val="22"/>
                <w:lang w:val="fr-FR"/>
              </w:rPr>
              <w:t>C</w:t>
            </w:r>
            <w:r>
              <w:rPr>
                <w:rFonts w:ascii="Arial Narrow" w:hAnsi="Arial Narrow"/>
                <w:sz w:val="22"/>
                <w:szCs w:val="22"/>
                <w:lang w:val="fr-FR"/>
              </w:rPr>
              <w:t xml:space="preserve">ollecte </w:t>
            </w:r>
            <w:r w:rsidRPr="00F57DAD">
              <w:rPr>
                <w:rFonts w:ascii="Arial Narrow" w:hAnsi="Arial Narrow"/>
                <w:sz w:val="22"/>
                <w:szCs w:val="22"/>
                <w:lang w:val="fr-FR"/>
              </w:rPr>
              <w:t xml:space="preserve">les informations relatives à la formulation des avis </w:t>
            </w:r>
            <w:r w:rsidRPr="008A61B9">
              <w:rPr>
                <w:rFonts w:ascii="Arial Narrow" w:hAnsi="Arial Narrow"/>
                <w:sz w:val="22"/>
                <w:szCs w:val="22"/>
                <w:lang w:val="fr-FR"/>
              </w:rPr>
              <w:t>de quitus de fonctionnement des Associations et ONGs par rapport à la Loi;</w:t>
            </w:r>
          </w:p>
          <w:p w:rsidR="003310A5" w:rsidRPr="00F57DAD" w:rsidRDefault="003310A5" w:rsidP="00EB33B4">
            <w:pPr>
              <w:numPr>
                <w:ilvl w:val="0"/>
                <w:numId w:val="9"/>
              </w:numPr>
              <w:tabs>
                <w:tab w:val="clear" w:pos="1980"/>
                <w:tab w:val="num" w:pos="376"/>
              </w:tabs>
              <w:ind w:left="376"/>
              <w:jc w:val="both"/>
              <w:rPr>
                <w:rFonts w:ascii="Arial Narrow" w:hAnsi="Arial Narrow"/>
                <w:sz w:val="22"/>
                <w:szCs w:val="22"/>
                <w:lang w:val="fr-FR"/>
              </w:rPr>
            </w:pPr>
            <w:r w:rsidRPr="00F57DAD">
              <w:rPr>
                <w:rFonts w:ascii="Arial Narrow" w:hAnsi="Arial Narrow"/>
                <w:sz w:val="22"/>
                <w:szCs w:val="22"/>
                <w:lang w:val="fr-FR"/>
              </w:rPr>
              <w:t>rédige les avant-projets de contrats de partenariat avec les acteurs privés ;</w:t>
            </w:r>
          </w:p>
          <w:p w:rsidR="003310A5" w:rsidRPr="00F57DAD" w:rsidRDefault="003310A5" w:rsidP="00EB33B4">
            <w:pPr>
              <w:numPr>
                <w:ilvl w:val="0"/>
                <w:numId w:val="9"/>
              </w:numPr>
              <w:tabs>
                <w:tab w:val="clear" w:pos="1980"/>
                <w:tab w:val="num" w:pos="376"/>
              </w:tabs>
              <w:ind w:left="376"/>
              <w:jc w:val="both"/>
              <w:rPr>
                <w:rFonts w:ascii="Arial Narrow" w:hAnsi="Arial Narrow"/>
                <w:b/>
                <w:sz w:val="22"/>
                <w:szCs w:val="22"/>
                <w:lang w:val="fr-FR"/>
              </w:rPr>
            </w:pPr>
            <w:r w:rsidRPr="00F57DAD">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F57DAD"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shd w:val="clear" w:color="auto" w:fill="auto"/>
            <w:vAlign w:val="center"/>
          </w:tcPr>
          <w:p w:rsidR="003310A5" w:rsidRPr="00F57DAD" w:rsidRDefault="003310A5" w:rsidP="001417D2">
            <w:pPr>
              <w:jc w:val="center"/>
              <w:rPr>
                <w:rFonts w:ascii="Arial Narrow" w:hAnsi="Arial Narrow"/>
                <w:sz w:val="22"/>
                <w:szCs w:val="22"/>
                <w:lang w:val="fr-FR"/>
              </w:rPr>
            </w:pPr>
            <w:r w:rsidRPr="00F57DAD">
              <w:rPr>
                <w:rFonts w:ascii="Arial Narrow" w:hAnsi="Arial Narrow"/>
                <w:sz w:val="22"/>
                <w:szCs w:val="22"/>
                <w:lang w:val="fr-FR"/>
              </w:rPr>
              <w:t>1</w:t>
            </w:r>
          </w:p>
        </w:tc>
        <w:tc>
          <w:tcPr>
            <w:tcW w:w="4123" w:type="dxa"/>
            <w:gridSpan w:val="2"/>
            <w:shd w:val="clear" w:color="auto" w:fill="auto"/>
            <w:vAlign w:val="center"/>
          </w:tcPr>
          <w:p w:rsidR="003310A5" w:rsidRPr="00F57DAD" w:rsidRDefault="003310A5" w:rsidP="00EB33B4">
            <w:pPr>
              <w:jc w:val="both"/>
              <w:rPr>
                <w:rFonts w:ascii="Arial Narrow" w:hAnsi="Arial Narrow"/>
                <w:sz w:val="22"/>
                <w:szCs w:val="22"/>
                <w:lang w:val="fr-FR"/>
              </w:rPr>
            </w:pPr>
            <w:r w:rsidRPr="00F57DAD">
              <w:rPr>
                <w:rFonts w:ascii="Arial Narrow" w:hAnsi="Arial Narrow"/>
                <w:sz w:val="22"/>
                <w:szCs w:val="22"/>
                <w:lang w:val="fr-FR"/>
              </w:rPr>
              <w:t>ATTACHE DE BUREAU DE 2</w:t>
            </w:r>
            <w:r w:rsidRPr="00F57DAD">
              <w:rPr>
                <w:rFonts w:ascii="Arial Narrow" w:hAnsi="Arial Narrow"/>
                <w:sz w:val="22"/>
                <w:szCs w:val="22"/>
                <w:vertAlign w:val="superscript"/>
                <w:lang w:val="fr-FR"/>
              </w:rPr>
              <w:t>ème</w:t>
            </w:r>
            <w:r w:rsidRPr="00F57DAD">
              <w:rPr>
                <w:rFonts w:ascii="Arial Narrow" w:hAnsi="Arial Narrow"/>
                <w:sz w:val="22"/>
                <w:szCs w:val="22"/>
                <w:lang w:val="fr-FR"/>
              </w:rPr>
              <w:t xml:space="preserve"> Classe</w:t>
            </w:r>
          </w:p>
        </w:tc>
        <w:tc>
          <w:tcPr>
            <w:tcW w:w="7397" w:type="dxa"/>
            <w:gridSpan w:val="2"/>
            <w:shd w:val="clear" w:color="auto" w:fill="auto"/>
            <w:vAlign w:val="center"/>
          </w:tcPr>
          <w:p w:rsidR="003310A5" w:rsidRPr="008A61B9" w:rsidRDefault="003310A5" w:rsidP="00EB33B4">
            <w:pPr>
              <w:numPr>
                <w:ilvl w:val="0"/>
                <w:numId w:val="9"/>
              </w:numPr>
              <w:tabs>
                <w:tab w:val="clear" w:pos="1980"/>
                <w:tab w:val="num" w:pos="376"/>
              </w:tabs>
              <w:ind w:left="376"/>
              <w:jc w:val="both"/>
              <w:rPr>
                <w:rFonts w:ascii="Arial Narrow" w:hAnsi="Arial Narrow"/>
                <w:sz w:val="22"/>
                <w:szCs w:val="22"/>
                <w:lang w:val="fr-FR"/>
              </w:rPr>
            </w:pPr>
            <w:r w:rsidRPr="00F57DAD">
              <w:rPr>
                <w:rFonts w:ascii="Arial Narrow" w:hAnsi="Arial Narrow"/>
                <w:sz w:val="22"/>
                <w:szCs w:val="22"/>
                <w:lang w:val="fr-FR"/>
              </w:rPr>
              <w:t>C</w:t>
            </w:r>
            <w:r>
              <w:rPr>
                <w:rFonts w:ascii="Arial Narrow" w:hAnsi="Arial Narrow"/>
                <w:sz w:val="22"/>
                <w:szCs w:val="22"/>
                <w:lang w:val="fr-FR"/>
              </w:rPr>
              <w:t xml:space="preserve">ollective </w:t>
            </w:r>
            <w:r w:rsidRPr="00F57DAD">
              <w:rPr>
                <w:rFonts w:ascii="Arial Narrow" w:hAnsi="Arial Narrow"/>
                <w:sz w:val="22"/>
                <w:szCs w:val="22"/>
                <w:lang w:val="fr-FR"/>
              </w:rPr>
              <w:t xml:space="preserve">les informations relatives </w:t>
            </w:r>
            <w:r w:rsidRPr="008A61B9">
              <w:rPr>
                <w:rFonts w:ascii="Arial Narrow" w:hAnsi="Arial Narrow"/>
                <w:sz w:val="22"/>
                <w:szCs w:val="22"/>
                <w:lang w:val="fr-FR"/>
              </w:rPr>
              <w:t>à la formalisation des relations de collaboration entre le Ministère et tous les partenaires au développement dans la formulation et la mise en œuvre des politiques et stratégies de gestion de l’environnement, notamment à l’élaboration des contrats ;</w:t>
            </w:r>
          </w:p>
          <w:p w:rsidR="003310A5" w:rsidRPr="00F57DAD" w:rsidRDefault="003310A5" w:rsidP="00EB33B4">
            <w:pPr>
              <w:numPr>
                <w:ilvl w:val="0"/>
                <w:numId w:val="9"/>
              </w:numPr>
              <w:tabs>
                <w:tab w:val="clear" w:pos="1980"/>
                <w:tab w:val="num" w:pos="376"/>
              </w:tabs>
              <w:ind w:left="376"/>
              <w:jc w:val="both"/>
              <w:rPr>
                <w:rFonts w:ascii="Arial Narrow" w:hAnsi="Arial Narrow"/>
                <w:b/>
                <w:sz w:val="22"/>
                <w:szCs w:val="22"/>
                <w:lang w:val="fr-FR"/>
              </w:rPr>
            </w:pPr>
            <w:r w:rsidRPr="00F57DAD">
              <w:rPr>
                <w:rFonts w:ascii="Arial Narrow" w:hAnsi="Arial Narrow"/>
                <w:sz w:val="22"/>
                <w:szCs w:val="22"/>
                <w:lang w:val="fr-FR"/>
              </w:rPr>
              <w:t>rédige les rapports d’activités y afférentes.</w:t>
            </w:r>
          </w:p>
        </w:tc>
        <w:tc>
          <w:tcPr>
            <w:tcW w:w="1439" w:type="dxa"/>
            <w:gridSpan w:val="3"/>
            <w:shd w:val="clear" w:color="auto" w:fill="auto"/>
            <w:vAlign w:val="center"/>
          </w:tcPr>
          <w:p w:rsidR="003310A5" w:rsidRPr="00F57DAD" w:rsidRDefault="003310A5" w:rsidP="00EB33B4">
            <w:pPr>
              <w:jc w:val="both"/>
              <w:rPr>
                <w:rFonts w:ascii="Arial Narrow" w:hAnsi="Arial Narrow"/>
                <w:sz w:val="22"/>
                <w:szCs w:val="22"/>
                <w:lang w:val="fr-FR"/>
              </w:rPr>
            </w:pPr>
          </w:p>
        </w:tc>
      </w:tr>
      <w:tr w:rsidR="003310A5" w:rsidRPr="00505913">
        <w:trPr>
          <w:gridAfter w:val="2"/>
          <w:wAfter w:w="1141" w:type="dxa"/>
        </w:trPr>
        <w:tc>
          <w:tcPr>
            <w:tcW w:w="1428" w:type="dxa"/>
            <w:shd w:val="clear" w:color="auto" w:fill="auto"/>
            <w:vAlign w:val="center"/>
          </w:tcPr>
          <w:p w:rsidR="003310A5" w:rsidRPr="00F57DAD" w:rsidRDefault="003310A5" w:rsidP="001417D2">
            <w:pPr>
              <w:jc w:val="center"/>
              <w:rPr>
                <w:rFonts w:ascii="Arial Narrow" w:hAnsi="Arial Narrow"/>
                <w:sz w:val="22"/>
                <w:szCs w:val="22"/>
                <w:lang w:val="fr-FR"/>
              </w:rPr>
            </w:pPr>
            <w:r w:rsidRPr="00F57DAD">
              <w:rPr>
                <w:rFonts w:ascii="Arial Narrow" w:hAnsi="Arial Narrow"/>
                <w:sz w:val="22"/>
                <w:szCs w:val="22"/>
                <w:lang w:val="fr-FR"/>
              </w:rPr>
              <w:t>1</w:t>
            </w:r>
          </w:p>
        </w:tc>
        <w:tc>
          <w:tcPr>
            <w:tcW w:w="4123" w:type="dxa"/>
            <w:gridSpan w:val="2"/>
            <w:shd w:val="clear" w:color="auto" w:fill="auto"/>
            <w:vAlign w:val="center"/>
          </w:tcPr>
          <w:p w:rsidR="003310A5" w:rsidRPr="00F57DAD" w:rsidRDefault="003310A5" w:rsidP="00EB33B4">
            <w:pPr>
              <w:jc w:val="both"/>
              <w:rPr>
                <w:rFonts w:ascii="Arial Narrow" w:hAnsi="Arial Narrow"/>
                <w:sz w:val="22"/>
                <w:szCs w:val="22"/>
                <w:lang w:val="fr-FR"/>
              </w:rPr>
            </w:pPr>
            <w:r w:rsidRPr="00F57DAD">
              <w:rPr>
                <w:rFonts w:ascii="Arial Narrow" w:hAnsi="Arial Narrow"/>
                <w:sz w:val="22"/>
                <w:szCs w:val="22"/>
                <w:lang w:val="fr-FR"/>
              </w:rPr>
              <w:t>AGENT DE BUREAU DE 1</w:t>
            </w:r>
            <w:r w:rsidRPr="00F57DAD">
              <w:rPr>
                <w:rFonts w:ascii="Arial Narrow" w:hAnsi="Arial Narrow"/>
                <w:sz w:val="22"/>
                <w:szCs w:val="22"/>
                <w:vertAlign w:val="superscript"/>
                <w:lang w:val="fr-FR"/>
              </w:rPr>
              <w:t>ère</w:t>
            </w:r>
            <w:r w:rsidRPr="00F57DAD">
              <w:rPr>
                <w:rFonts w:ascii="Arial Narrow" w:hAnsi="Arial Narrow"/>
                <w:sz w:val="22"/>
                <w:szCs w:val="22"/>
                <w:lang w:val="fr-FR"/>
              </w:rPr>
              <w:t xml:space="preserve"> Classe</w:t>
            </w:r>
          </w:p>
        </w:tc>
        <w:tc>
          <w:tcPr>
            <w:tcW w:w="7397" w:type="dxa"/>
            <w:gridSpan w:val="2"/>
            <w:shd w:val="clear" w:color="auto" w:fill="auto"/>
            <w:vAlign w:val="center"/>
          </w:tcPr>
          <w:p w:rsidR="003310A5" w:rsidRPr="00F57DAD" w:rsidRDefault="003310A5" w:rsidP="00EB33B4">
            <w:pPr>
              <w:numPr>
                <w:ilvl w:val="0"/>
                <w:numId w:val="31"/>
              </w:numPr>
              <w:tabs>
                <w:tab w:val="clear" w:pos="720"/>
                <w:tab w:val="num" w:pos="376"/>
              </w:tabs>
              <w:ind w:left="376"/>
              <w:jc w:val="both"/>
              <w:rPr>
                <w:rFonts w:ascii="Arial Narrow" w:hAnsi="Arial Narrow"/>
                <w:sz w:val="22"/>
                <w:szCs w:val="22"/>
                <w:lang w:val="fr-FR"/>
              </w:rPr>
            </w:pPr>
            <w:r w:rsidRPr="00F57DAD">
              <w:rPr>
                <w:rFonts w:ascii="Arial Narrow" w:hAnsi="Arial Narrow"/>
                <w:sz w:val="22"/>
                <w:szCs w:val="22"/>
                <w:lang w:val="fr-FR"/>
              </w:rPr>
              <w:t>Assure la réception, l’enregistrement, le classement et la conservation des documents du Bureau ainsi que la transmission dans d’autres Services ;</w:t>
            </w:r>
          </w:p>
          <w:p w:rsidR="003310A5" w:rsidRPr="00F57DAD" w:rsidRDefault="003310A5" w:rsidP="00EB33B4">
            <w:pPr>
              <w:numPr>
                <w:ilvl w:val="0"/>
                <w:numId w:val="31"/>
              </w:numPr>
              <w:tabs>
                <w:tab w:val="clear" w:pos="720"/>
                <w:tab w:val="num" w:pos="376"/>
              </w:tabs>
              <w:ind w:left="376"/>
              <w:jc w:val="both"/>
              <w:rPr>
                <w:rFonts w:ascii="Arial Narrow" w:hAnsi="Arial Narrow"/>
                <w:sz w:val="22"/>
                <w:szCs w:val="22"/>
                <w:lang w:val="fr-FR"/>
              </w:rPr>
            </w:pPr>
            <w:r w:rsidRPr="00F57DAD">
              <w:rPr>
                <w:rFonts w:ascii="Arial Narrow" w:hAnsi="Arial Narrow"/>
                <w:sz w:val="22"/>
                <w:szCs w:val="22"/>
                <w:lang w:val="fr-FR"/>
              </w:rPr>
              <w:t>assure la saisie des documents  et autres éléments y relatifs.</w:t>
            </w:r>
          </w:p>
        </w:tc>
        <w:tc>
          <w:tcPr>
            <w:tcW w:w="1439" w:type="dxa"/>
            <w:gridSpan w:val="3"/>
            <w:shd w:val="clear" w:color="auto" w:fill="auto"/>
            <w:vAlign w:val="center"/>
          </w:tcPr>
          <w:p w:rsidR="003310A5" w:rsidRPr="00F57DAD" w:rsidRDefault="003310A5" w:rsidP="00EB33B4">
            <w:pPr>
              <w:jc w:val="both"/>
              <w:rPr>
                <w:rFonts w:ascii="Arial Narrow" w:hAnsi="Arial Narrow"/>
                <w:sz w:val="22"/>
                <w:szCs w:val="22"/>
                <w:lang w:val="fr-FR"/>
              </w:rPr>
            </w:pPr>
          </w:p>
        </w:tc>
      </w:tr>
      <w:tr w:rsidR="003310A5" w:rsidRPr="00AA025A">
        <w:trPr>
          <w:gridAfter w:val="2"/>
          <w:wAfter w:w="1141" w:type="dxa"/>
        </w:trPr>
        <w:tc>
          <w:tcPr>
            <w:tcW w:w="1428" w:type="dxa"/>
            <w:shd w:val="clear" w:color="auto" w:fill="333333"/>
            <w:vAlign w:val="center"/>
          </w:tcPr>
          <w:p w:rsidR="003310A5" w:rsidRPr="00AA025A" w:rsidRDefault="003310A5" w:rsidP="00EB33B4">
            <w:pPr>
              <w:ind w:left="360"/>
              <w:jc w:val="both"/>
              <w:rPr>
                <w:rFonts w:ascii="Arial Narrow" w:hAnsi="Arial Narrow"/>
                <w:sz w:val="22"/>
                <w:szCs w:val="22"/>
                <w:lang w:val="fr-FR"/>
              </w:rPr>
            </w:pPr>
            <w:r w:rsidRPr="00AA025A">
              <w:rPr>
                <w:rFonts w:ascii="Arial Narrow" w:hAnsi="Arial Narrow"/>
                <w:sz w:val="22"/>
                <w:szCs w:val="22"/>
                <w:lang w:val="fr-FR"/>
              </w:rPr>
              <w:t>6 Unités</w:t>
            </w:r>
          </w:p>
        </w:tc>
        <w:tc>
          <w:tcPr>
            <w:tcW w:w="12959" w:type="dxa"/>
            <w:gridSpan w:val="7"/>
            <w:shd w:val="clear" w:color="auto" w:fill="auto"/>
            <w:vAlign w:val="center"/>
          </w:tcPr>
          <w:p w:rsidR="003310A5" w:rsidRPr="00AA025A" w:rsidRDefault="003310A5" w:rsidP="00EB33B4">
            <w:pPr>
              <w:jc w:val="both"/>
              <w:rPr>
                <w:rFonts w:ascii="Arial Narrow" w:hAnsi="Arial Narrow"/>
                <w:sz w:val="22"/>
                <w:szCs w:val="22"/>
                <w:lang w:val="fr-FR"/>
              </w:rPr>
            </w:pPr>
          </w:p>
        </w:tc>
      </w:tr>
    </w:tbl>
    <w:p w:rsidR="005C0DAC" w:rsidRPr="00AA025A" w:rsidRDefault="005C0DAC" w:rsidP="00EB33B4">
      <w:pPr>
        <w:jc w:val="both"/>
        <w:rPr>
          <w:rFonts w:ascii="Arial Narrow" w:hAnsi="Arial Narrow"/>
          <w:b/>
          <w:sz w:val="20"/>
          <w:szCs w:val="20"/>
          <w:u w:val="single"/>
          <w:lang w:val="fr-FR"/>
        </w:rPr>
      </w:pPr>
    </w:p>
    <w:p w:rsidR="005C0DAC" w:rsidRPr="00C732ED" w:rsidRDefault="005C0DAC" w:rsidP="00EB33B4">
      <w:pPr>
        <w:jc w:val="both"/>
        <w:rPr>
          <w:rFonts w:ascii="Arial Narrow" w:hAnsi="Arial Narrow"/>
          <w:b/>
          <w:lang w:val="fr-FR"/>
        </w:rPr>
      </w:pPr>
      <w:r w:rsidRPr="00C732ED">
        <w:rPr>
          <w:rFonts w:ascii="Arial Narrow" w:hAnsi="Arial Narrow"/>
          <w:b/>
          <w:lang w:val="fr-FR"/>
        </w:rPr>
        <w:t xml:space="preserve">EFFECTIF TOTAL </w:t>
      </w:r>
      <w:r w:rsidR="00C732ED">
        <w:rPr>
          <w:rFonts w:ascii="Arial Narrow" w:hAnsi="Arial Narrow"/>
          <w:b/>
          <w:lang w:val="fr-FR"/>
        </w:rPr>
        <w:t xml:space="preserve">DE LA CELLULE </w:t>
      </w:r>
      <w:r w:rsidRPr="00C732ED">
        <w:rPr>
          <w:rFonts w:ascii="Arial Narrow" w:hAnsi="Arial Narrow"/>
          <w:b/>
          <w:lang w:val="fr-FR"/>
        </w:rPr>
        <w:t xml:space="preserve">= </w:t>
      </w:r>
      <w:r w:rsidR="00146012" w:rsidRPr="00C732ED">
        <w:rPr>
          <w:rFonts w:ascii="Arial Narrow" w:hAnsi="Arial Narrow"/>
          <w:b/>
          <w:lang w:val="fr-FR"/>
        </w:rPr>
        <w:t xml:space="preserve"> </w:t>
      </w:r>
      <w:r w:rsidR="0079772F" w:rsidRPr="00C732ED">
        <w:rPr>
          <w:rFonts w:ascii="Arial Narrow" w:hAnsi="Arial Narrow"/>
          <w:b/>
          <w:lang w:val="fr-FR"/>
        </w:rPr>
        <w:t>39</w:t>
      </w:r>
    </w:p>
    <w:p w:rsidR="00BF757E" w:rsidRDefault="00BF757E"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E165CA" w:rsidRDefault="00E165CA" w:rsidP="00EB33B4">
      <w:pPr>
        <w:jc w:val="both"/>
        <w:rPr>
          <w:rFonts w:ascii="Arial Narrow" w:hAnsi="Arial Narrow"/>
          <w:b/>
          <w:sz w:val="20"/>
          <w:szCs w:val="20"/>
          <w:lang w:val="fr-FR"/>
        </w:rPr>
      </w:pPr>
    </w:p>
    <w:p w:rsidR="003F29E4" w:rsidRPr="006C75FC" w:rsidRDefault="00E165CA" w:rsidP="008F46AB">
      <w:pPr>
        <w:pStyle w:val="Heading2"/>
        <w:rPr>
          <w:rFonts w:ascii="Arial Narrow" w:hAnsi="Arial Narrow"/>
          <w:sz w:val="22"/>
          <w:szCs w:val="22"/>
          <w:lang w:val="fr-FR"/>
        </w:rPr>
      </w:pPr>
      <w:bookmarkStart w:id="11" w:name="_Toc220314914"/>
      <w:r w:rsidRPr="006C75FC">
        <w:rPr>
          <w:rFonts w:ascii="Arial Narrow" w:hAnsi="Arial Narrow"/>
          <w:sz w:val="22"/>
          <w:szCs w:val="22"/>
          <w:lang w:val="fr-FR"/>
        </w:rPr>
        <w:t>5.</w:t>
      </w:r>
      <w:r w:rsidR="00146012" w:rsidRPr="006C75FC">
        <w:rPr>
          <w:rFonts w:ascii="Arial Narrow" w:hAnsi="Arial Narrow"/>
          <w:sz w:val="22"/>
          <w:szCs w:val="22"/>
          <w:lang w:val="fr-FR"/>
        </w:rPr>
        <w:t xml:space="preserve">2.2  </w:t>
      </w:r>
      <w:r w:rsidR="003F29E4" w:rsidRPr="006C75FC">
        <w:rPr>
          <w:rFonts w:ascii="Arial Narrow" w:hAnsi="Arial Narrow"/>
          <w:sz w:val="22"/>
          <w:szCs w:val="22"/>
          <w:lang w:val="fr-FR"/>
        </w:rPr>
        <w:t>CENTRE NATIONAL D’INFORMATION SUR L’ENVIRONNEMENT (CNIE)</w:t>
      </w:r>
      <w:bookmarkEnd w:id="11"/>
    </w:p>
    <w:p w:rsidR="003F29E4" w:rsidRPr="00AA025A" w:rsidRDefault="003F29E4" w:rsidP="00EB33B4">
      <w:pPr>
        <w:jc w:val="both"/>
        <w:rPr>
          <w:rFonts w:ascii="Arial Narrow" w:hAnsi="Arial Narrow"/>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427B8D" w:rsidRPr="007425A8">
        <w:tc>
          <w:tcPr>
            <w:tcW w:w="4248" w:type="dxa"/>
          </w:tcPr>
          <w:p w:rsidR="00427B8D" w:rsidRPr="007425A8" w:rsidRDefault="00427B8D"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427B8D" w:rsidRPr="007425A8" w:rsidRDefault="00427B8D"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427B8D" w:rsidRPr="007425A8">
        <w:tc>
          <w:tcPr>
            <w:tcW w:w="4248" w:type="dxa"/>
          </w:tcPr>
          <w:p w:rsidR="00427B8D" w:rsidRPr="007425A8" w:rsidRDefault="00427B8D" w:rsidP="007425A8">
            <w:pPr>
              <w:jc w:val="both"/>
              <w:rPr>
                <w:rFonts w:ascii="Arial Narrow" w:hAnsi="Arial Narrow"/>
                <w:sz w:val="22"/>
                <w:szCs w:val="22"/>
                <w:lang w:val="fr-FR"/>
              </w:rPr>
            </w:pPr>
            <w:r w:rsidRPr="007425A8">
              <w:rPr>
                <w:rFonts w:ascii="Arial Narrow" w:hAnsi="Arial Narrow"/>
                <w:sz w:val="22"/>
                <w:szCs w:val="22"/>
                <w:lang w:val="fr-FR"/>
              </w:rPr>
              <w:t>Coordonnateur : Directeur</w:t>
            </w:r>
            <w:r w:rsidR="00D542DD" w:rsidRPr="007425A8">
              <w:rPr>
                <w:rFonts w:ascii="Arial Narrow" w:hAnsi="Arial Narrow"/>
                <w:sz w:val="22"/>
                <w:szCs w:val="22"/>
                <w:lang w:val="fr-FR"/>
              </w:rPr>
              <w:t>, Expert</w:t>
            </w:r>
          </w:p>
        </w:tc>
        <w:tc>
          <w:tcPr>
            <w:tcW w:w="1260" w:type="dxa"/>
          </w:tcPr>
          <w:p w:rsidR="00427B8D" w:rsidRPr="007425A8" w:rsidRDefault="00427B8D"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427B8D" w:rsidRPr="007425A8">
        <w:tc>
          <w:tcPr>
            <w:tcW w:w="4248" w:type="dxa"/>
          </w:tcPr>
          <w:p w:rsidR="00427B8D" w:rsidRPr="007425A8" w:rsidRDefault="00427B8D" w:rsidP="007425A8">
            <w:pPr>
              <w:jc w:val="both"/>
              <w:rPr>
                <w:rFonts w:ascii="Arial Narrow" w:hAnsi="Arial Narrow"/>
                <w:sz w:val="22"/>
                <w:szCs w:val="22"/>
                <w:lang w:val="fr-FR"/>
              </w:rPr>
            </w:pPr>
            <w:r w:rsidRPr="007425A8">
              <w:rPr>
                <w:rFonts w:ascii="Arial Narrow" w:hAnsi="Arial Narrow"/>
                <w:sz w:val="22"/>
                <w:szCs w:val="22"/>
                <w:lang w:val="fr-FR"/>
              </w:rPr>
              <w:t>Chef de Division</w:t>
            </w:r>
            <w:r w:rsidR="00D542DD" w:rsidRPr="007425A8">
              <w:rPr>
                <w:rFonts w:ascii="Arial Narrow" w:hAnsi="Arial Narrow"/>
                <w:sz w:val="22"/>
                <w:szCs w:val="22"/>
                <w:lang w:val="fr-FR"/>
              </w:rPr>
              <w:t> : Expert</w:t>
            </w:r>
          </w:p>
        </w:tc>
        <w:tc>
          <w:tcPr>
            <w:tcW w:w="1260" w:type="dxa"/>
          </w:tcPr>
          <w:p w:rsidR="00427B8D" w:rsidRPr="007425A8" w:rsidRDefault="005F7C66" w:rsidP="007425A8">
            <w:pPr>
              <w:jc w:val="center"/>
              <w:rPr>
                <w:rFonts w:ascii="Arial Narrow" w:hAnsi="Arial Narrow"/>
                <w:sz w:val="22"/>
                <w:szCs w:val="22"/>
                <w:lang w:val="fr-FR"/>
              </w:rPr>
            </w:pPr>
            <w:r w:rsidRPr="007425A8">
              <w:rPr>
                <w:rFonts w:ascii="Arial Narrow" w:hAnsi="Arial Narrow"/>
                <w:sz w:val="22"/>
                <w:szCs w:val="22"/>
                <w:lang w:val="fr-FR"/>
              </w:rPr>
              <w:t>03</w:t>
            </w:r>
          </w:p>
        </w:tc>
      </w:tr>
      <w:tr w:rsidR="00427B8D" w:rsidRPr="007425A8">
        <w:tc>
          <w:tcPr>
            <w:tcW w:w="4248" w:type="dxa"/>
          </w:tcPr>
          <w:p w:rsidR="00427B8D" w:rsidRPr="007425A8" w:rsidRDefault="00427B8D" w:rsidP="007425A8">
            <w:pPr>
              <w:jc w:val="both"/>
              <w:rPr>
                <w:rFonts w:ascii="Arial Narrow" w:hAnsi="Arial Narrow"/>
                <w:sz w:val="22"/>
                <w:szCs w:val="22"/>
                <w:lang w:val="fr-FR"/>
              </w:rPr>
            </w:pPr>
            <w:r w:rsidRPr="007425A8">
              <w:rPr>
                <w:rFonts w:ascii="Arial Narrow" w:hAnsi="Arial Narrow"/>
                <w:sz w:val="22"/>
                <w:szCs w:val="22"/>
                <w:lang w:val="fr-FR"/>
              </w:rPr>
              <w:t>Chef de Bureau</w:t>
            </w:r>
            <w:r w:rsidR="00D542DD" w:rsidRPr="007425A8">
              <w:rPr>
                <w:rFonts w:ascii="Arial Narrow" w:hAnsi="Arial Narrow"/>
                <w:sz w:val="22"/>
                <w:szCs w:val="22"/>
                <w:lang w:val="fr-FR"/>
              </w:rPr>
              <w:t> : Expert</w:t>
            </w:r>
          </w:p>
        </w:tc>
        <w:tc>
          <w:tcPr>
            <w:tcW w:w="1260" w:type="dxa"/>
          </w:tcPr>
          <w:p w:rsidR="00427B8D" w:rsidRPr="007425A8" w:rsidRDefault="005F7C66" w:rsidP="007425A8">
            <w:pPr>
              <w:jc w:val="center"/>
              <w:rPr>
                <w:rFonts w:ascii="Arial Narrow" w:hAnsi="Arial Narrow"/>
                <w:sz w:val="22"/>
                <w:szCs w:val="22"/>
                <w:lang w:val="fr-FR"/>
              </w:rPr>
            </w:pPr>
            <w:r w:rsidRPr="007425A8">
              <w:rPr>
                <w:rFonts w:ascii="Arial Narrow" w:hAnsi="Arial Narrow"/>
                <w:sz w:val="22"/>
                <w:szCs w:val="22"/>
                <w:lang w:val="fr-FR"/>
              </w:rPr>
              <w:t>07</w:t>
            </w:r>
          </w:p>
        </w:tc>
      </w:tr>
      <w:tr w:rsidR="00427B8D" w:rsidRPr="007425A8">
        <w:tc>
          <w:tcPr>
            <w:tcW w:w="4248" w:type="dxa"/>
          </w:tcPr>
          <w:p w:rsidR="00427B8D" w:rsidRPr="007425A8" w:rsidRDefault="00427B8D"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427B8D" w:rsidRPr="007425A8" w:rsidRDefault="00D542DD" w:rsidP="007425A8">
            <w:pPr>
              <w:jc w:val="center"/>
              <w:rPr>
                <w:rFonts w:ascii="Arial Narrow" w:hAnsi="Arial Narrow"/>
                <w:sz w:val="22"/>
                <w:szCs w:val="22"/>
                <w:lang w:val="fr-FR"/>
              </w:rPr>
            </w:pPr>
            <w:r w:rsidRPr="007425A8">
              <w:rPr>
                <w:rFonts w:ascii="Arial Narrow" w:hAnsi="Arial Narrow"/>
                <w:sz w:val="22"/>
                <w:szCs w:val="22"/>
                <w:lang w:val="fr-FR"/>
              </w:rPr>
              <w:t>0</w:t>
            </w:r>
            <w:r w:rsidR="00110A6A" w:rsidRPr="007425A8">
              <w:rPr>
                <w:rFonts w:ascii="Arial Narrow" w:hAnsi="Arial Narrow"/>
                <w:sz w:val="22"/>
                <w:szCs w:val="22"/>
                <w:lang w:val="fr-FR"/>
              </w:rPr>
              <w:t>1</w:t>
            </w:r>
          </w:p>
        </w:tc>
      </w:tr>
      <w:tr w:rsidR="00427B8D" w:rsidRPr="007425A8">
        <w:tc>
          <w:tcPr>
            <w:tcW w:w="4248" w:type="dxa"/>
          </w:tcPr>
          <w:p w:rsidR="00427B8D" w:rsidRPr="007425A8" w:rsidRDefault="00427B8D"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427B8D" w:rsidRPr="007425A8" w:rsidRDefault="00D542DD" w:rsidP="007425A8">
            <w:pPr>
              <w:jc w:val="center"/>
              <w:rPr>
                <w:rFonts w:ascii="Arial Narrow" w:hAnsi="Arial Narrow"/>
                <w:sz w:val="22"/>
                <w:szCs w:val="22"/>
                <w:lang w:val="fr-FR"/>
              </w:rPr>
            </w:pPr>
            <w:r w:rsidRPr="007425A8">
              <w:rPr>
                <w:rFonts w:ascii="Arial Narrow" w:hAnsi="Arial Narrow"/>
                <w:sz w:val="22"/>
                <w:szCs w:val="22"/>
                <w:lang w:val="fr-FR"/>
              </w:rPr>
              <w:t>0</w:t>
            </w:r>
            <w:r w:rsidR="00110A6A" w:rsidRPr="007425A8">
              <w:rPr>
                <w:rFonts w:ascii="Arial Narrow" w:hAnsi="Arial Narrow"/>
                <w:sz w:val="22"/>
                <w:szCs w:val="22"/>
                <w:lang w:val="fr-FR"/>
              </w:rPr>
              <w:t>1</w:t>
            </w:r>
          </w:p>
        </w:tc>
      </w:tr>
      <w:tr w:rsidR="00427B8D" w:rsidRPr="007425A8">
        <w:tc>
          <w:tcPr>
            <w:tcW w:w="4248" w:type="dxa"/>
          </w:tcPr>
          <w:p w:rsidR="00427B8D" w:rsidRPr="007425A8" w:rsidRDefault="00427B8D"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427B8D" w:rsidRPr="007425A8" w:rsidRDefault="005F7C66" w:rsidP="007425A8">
            <w:pPr>
              <w:jc w:val="center"/>
              <w:rPr>
                <w:rFonts w:ascii="Arial Narrow" w:hAnsi="Arial Narrow"/>
                <w:sz w:val="22"/>
                <w:szCs w:val="22"/>
                <w:lang w:val="fr-FR"/>
              </w:rPr>
            </w:pPr>
            <w:r w:rsidRPr="007425A8">
              <w:rPr>
                <w:rFonts w:ascii="Arial Narrow" w:hAnsi="Arial Narrow"/>
                <w:sz w:val="22"/>
                <w:szCs w:val="22"/>
                <w:lang w:val="fr-FR"/>
              </w:rPr>
              <w:t>0</w:t>
            </w:r>
            <w:r w:rsidR="00AC2838" w:rsidRPr="007425A8">
              <w:rPr>
                <w:rFonts w:ascii="Arial Narrow" w:hAnsi="Arial Narrow"/>
                <w:sz w:val="22"/>
                <w:szCs w:val="22"/>
                <w:lang w:val="fr-FR"/>
              </w:rPr>
              <w:t>4</w:t>
            </w:r>
          </w:p>
        </w:tc>
      </w:tr>
      <w:tr w:rsidR="00427B8D" w:rsidRPr="007425A8">
        <w:tc>
          <w:tcPr>
            <w:tcW w:w="4248" w:type="dxa"/>
          </w:tcPr>
          <w:p w:rsidR="00427B8D" w:rsidRPr="007425A8" w:rsidRDefault="00427B8D"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427B8D" w:rsidRPr="007425A8" w:rsidRDefault="005F7C66"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427B8D" w:rsidRPr="007425A8">
        <w:tc>
          <w:tcPr>
            <w:tcW w:w="4248" w:type="dxa"/>
          </w:tcPr>
          <w:p w:rsidR="00427B8D" w:rsidRPr="007425A8" w:rsidRDefault="00427B8D"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427B8D" w:rsidRPr="007425A8" w:rsidRDefault="005F7C66" w:rsidP="007425A8">
            <w:pPr>
              <w:jc w:val="center"/>
              <w:rPr>
                <w:rFonts w:ascii="Arial Narrow" w:hAnsi="Arial Narrow"/>
                <w:sz w:val="22"/>
                <w:szCs w:val="22"/>
                <w:lang w:val="fr-FR"/>
              </w:rPr>
            </w:pPr>
            <w:r w:rsidRPr="007425A8">
              <w:rPr>
                <w:rFonts w:ascii="Arial Narrow" w:hAnsi="Arial Narrow"/>
                <w:sz w:val="22"/>
                <w:szCs w:val="22"/>
                <w:lang w:val="fr-FR"/>
              </w:rPr>
              <w:t>0</w:t>
            </w:r>
            <w:r w:rsidR="001D378B" w:rsidRPr="007425A8">
              <w:rPr>
                <w:rFonts w:ascii="Arial Narrow" w:hAnsi="Arial Narrow"/>
                <w:sz w:val="22"/>
                <w:szCs w:val="22"/>
                <w:lang w:val="fr-FR"/>
              </w:rPr>
              <w:t>1</w:t>
            </w:r>
          </w:p>
        </w:tc>
      </w:tr>
      <w:tr w:rsidR="00427B8D" w:rsidRPr="007425A8">
        <w:tc>
          <w:tcPr>
            <w:tcW w:w="4248" w:type="dxa"/>
          </w:tcPr>
          <w:p w:rsidR="00427B8D" w:rsidRPr="007425A8" w:rsidRDefault="00427B8D" w:rsidP="007425A8">
            <w:pPr>
              <w:jc w:val="both"/>
              <w:rPr>
                <w:rFonts w:ascii="Arial Narrow" w:hAnsi="Arial Narrow"/>
                <w:b/>
                <w:lang w:val="fr-FR"/>
              </w:rPr>
            </w:pPr>
            <w:r w:rsidRPr="007425A8">
              <w:rPr>
                <w:rFonts w:ascii="Arial Narrow" w:hAnsi="Arial Narrow"/>
                <w:b/>
                <w:lang w:val="fr-FR"/>
              </w:rPr>
              <w:t>Total</w:t>
            </w:r>
          </w:p>
        </w:tc>
        <w:tc>
          <w:tcPr>
            <w:tcW w:w="1260" w:type="dxa"/>
          </w:tcPr>
          <w:p w:rsidR="00427B8D" w:rsidRPr="007425A8" w:rsidRDefault="00D542DD" w:rsidP="007425A8">
            <w:pPr>
              <w:jc w:val="center"/>
              <w:rPr>
                <w:rFonts w:ascii="Arial Narrow" w:hAnsi="Arial Narrow"/>
                <w:b/>
                <w:lang w:val="fr-FR"/>
              </w:rPr>
            </w:pPr>
            <w:r w:rsidRPr="007425A8">
              <w:rPr>
                <w:rFonts w:ascii="Arial Narrow" w:hAnsi="Arial Narrow"/>
                <w:b/>
                <w:lang w:val="fr-FR"/>
              </w:rPr>
              <w:t>1</w:t>
            </w:r>
            <w:r w:rsidR="00110A6A" w:rsidRPr="007425A8">
              <w:rPr>
                <w:rFonts w:ascii="Arial Narrow" w:hAnsi="Arial Narrow"/>
                <w:b/>
                <w:lang w:val="fr-FR"/>
              </w:rPr>
              <w:t>9</w:t>
            </w:r>
          </w:p>
        </w:tc>
      </w:tr>
    </w:tbl>
    <w:p w:rsidR="00427B8D" w:rsidRPr="00AA025A" w:rsidRDefault="00427B8D" w:rsidP="00EB33B4">
      <w:pPr>
        <w:jc w:val="both"/>
        <w:rPr>
          <w:rFonts w:ascii="Arial Narrow" w:hAnsi="Arial Narrow"/>
          <w:b/>
          <w:sz w:val="20"/>
          <w:szCs w:val="20"/>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146012" w:rsidRPr="00505913">
        <w:tc>
          <w:tcPr>
            <w:tcW w:w="5636" w:type="dxa"/>
            <w:gridSpan w:val="2"/>
            <w:shd w:val="clear" w:color="auto" w:fill="auto"/>
            <w:vAlign w:val="center"/>
          </w:tcPr>
          <w:p w:rsidR="00447657" w:rsidRDefault="00E165CA" w:rsidP="00993084">
            <w:pPr>
              <w:jc w:val="center"/>
              <w:rPr>
                <w:rFonts w:ascii="Arial Narrow" w:hAnsi="Arial Narrow"/>
                <w:b/>
                <w:sz w:val="22"/>
                <w:szCs w:val="22"/>
                <w:lang w:val="fr-FR"/>
              </w:rPr>
            </w:pPr>
            <w:r>
              <w:rPr>
                <w:rFonts w:ascii="Arial Narrow" w:hAnsi="Arial Narrow"/>
                <w:b/>
                <w:sz w:val="22"/>
                <w:szCs w:val="22"/>
                <w:lang w:val="fr-FR"/>
              </w:rPr>
              <w:t>5.</w:t>
            </w:r>
            <w:r w:rsidR="00447657">
              <w:rPr>
                <w:rFonts w:ascii="Arial Narrow" w:hAnsi="Arial Narrow"/>
                <w:b/>
                <w:sz w:val="22"/>
                <w:szCs w:val="22"/>
                <w:lang w:val="fr-FR"/>
              </w:rPr>
              <w:t xml:space="preserve">2.2. </w:t>
            </w:r>
            <w:r w:rsidR="00146012" w:rsidRPr="00AA025A">
              <w:rPr>
                <w:rFonts w:ascii="Arial Narrow" w:hAnsi="Arial Narrow"/>
                <w:b/>
                <w:sz w:val="22"/>
                <w:szCs w:val="22"/>
                <w:lang w:val="fr-FR"/>
              </w:rPr>
              <w:t>CENTRE NATIONAL D’INFORMATION</w:t>
            </w:r>
          </w:p>
          <w:p w:rsidR="00146012" w:rsidRPr="00AA025A" w:rsidRDefault="00146012" w:rsidP="00993084">
            <w:pPr>
              <w:jc w:val="center"/>
              <w:rPr>
                <w:rFonts w:ascii="Arial Narrow" w:hAnsi="Arial Narrow"/>
                <w:sz w:val="22"/>
                <w:szCs w:val="22"/>
                <w:lang w:val="fr-FR"/>
              </w:rPr>
            </w:pPr>
            <w:r w:rsidRPr="00AA025A">
              <w:rPr>
                <w:rFonts w:ascii="Arial Narrow" w:hAnsi="Arial Narrow"/>
                <w:b/>
                <w:sz w:val="22"/>
                <w:szCs w:val="22"/>
                <w:lang w:val="fr-FR"/>
              </w:rPr>
              <w:t>SUR L’ENVIRONNEMENT</w:t>
            </w:r>
          </w:p>
        </w:tc>
        <w:tc>
          <w:tcPr>
            <w:tcW w:w="7590" w:type="dxa"/>
            <w:shd w:val="clear" w:color="auto" w:fill="auto"/>
            <w:vAlign w:val="center"/>
          </w:tcPr>
          <w:p w:rsidR="002758B2" w:rsidRDefault="002758B2" w:rsidP="00EB33B4">
            <w:pPr>
              <w:tabs>
                <w:tab w:val="left" w:pos="1800"/>
              </w:tabs>
              <w:ind w:left="16"/>
              <w:jc w:val="both"/>
              <w:rPr>
                <w:rFonts w:ascii="Arial Narrow" w:hAnsi="Arial Narrow"/>
                <w:sz w:val="22"/>
                <w:szCs w:val="22"/>
                <w:lang w:val="fr-FR"/>
              </w:rPr>
            </w:pPr>
            <w:r w:rsidRPr="00AA025A">
              <w:rPr>
                <w:rFonts w:ascii="Arial Narrow" w:hAnsi="Arial Narrow"/>
                <w:b/>
                <w:sz w:val="22"/>
                <w:szCs w:val="22"/>
                <w:lang w:val="fr-FR"/>
              </w:rPr>
              <w:t>ATTRIBUTIONS</w:t>
            </w:r>
            <w:r w:rsidR="0078416E">
              <w:rPr>
                <w:rFonts w:ascii="Arial Narrow" w:hAnsi="Arial Narrow"/>
                <w:b/>
                <w:sz w:val="22"/>
                <w:szCs w:val="22"/>
                <w:lang w:val="fr-FR"/>
              </w:rPr>
              <w:t> :</w:t>
            </w:r>
          </w:p>
          <w:p w:rsidR="00146012" w:rsidRPr="00AA025A" w:rsidRDefault="00146012" w:rsidP="00EB33B4">
            <w:pPr>
              <w:numPr>
                <w:ilvl w:val="0"/>
                <w:numId w:val="1"/>
              </w:numPr>
              <w:tabs>
                <w:tab w:val="clear" w:pos="720"/>
                <w:tab w:val="num" w:pos="376"/>
                <w:tab w:val="left" w:pos="1800"/>
              </w:tabs>
              <w:ind w:left="376"/>
              <w:jc w:val="both"/>
              <w:rPr>
                <w:rFonts w:ascii="Arial Narrow" w:hAnsi="Arial Narrow"/>
                <w:sz w:val="22"/>
                <w:szCs w:val="22"/>
                <w:lang w:val="fr-FR"/>
              </w:rPr>
            </w:pPr>
            <w:r w:rsidRPr="00AA025A">
              <w:rPr>
                <w:rFonts w:ascii="Arial Narrow" w:hAnsi="Arial Narrow"/>
                <w:sz w:val="22"/>
                <w:szCs w:val="22"/>
                <w:lang w:val="fr-FR"/>
              </w:rPr>
              <w:t xml:space="preserve">Récolter, analyser et diffuser toute information sur l’état de l’environnement de l’ensemble du territoire </w:t>
            </w:r>
            <w:r w:rsidR="006B24D1">
              <w:rPr>
                <w:rFonts w:ascii="Arial Narrow" w:hAnsi="Arial Narrow"/>
                <w:sz w:val="22"/>
                <w:szCs w:val="22"/>
                <w:lang w:val="fr-FR"/>
              </w:rPr>
              <w:t>national</w:t>
            </w:r>
          </w:p>
          <w:p w:rsidR="00146012" w:rsidRPr="00AA025A" w:rsidRDefault="00146012" w:rsidP="00EB33B4">
            <w:pPr>
              <w:numPr>
                <w:ilvl w:val="0"/>
                <w:numId w:val="1"/>
              </w:numPr>
              <w:tabs>
                <w:tab w:val="clear" w:pos="720"/>
                <w:tab w:val="num" w:pos="376"/>
                <w:tab w:val="left" w:pos="1800"/>
              </w:tabs>
              <w:ind w:left="376"/>
              <w:jc w:val="both"/>
              <w:rPr>
                <w:rFonts w:ascii="Arial Narrow" w:hAnsi="Arial Narrow"/>
                <w:b/>
                <w:sz w:val="22"/>
                <w:szCs w:val="22"/>
                <w:u w:val="single"/>
                <w:lang w:val="fr-FR"/>
              </w:rPr>
            </w:pPr>
            <w:r w:rsidRPr="00AA025A">
              <w:rPr>
                <w:rFonts w:ascii="Arial Narrow" w:hAnsi="Arial Narrow"/>
                <w:sz w:val="22"/>
                <w:szCs w:val="22"/>
                <w:lang w:val="fr-FR"/>
              </w:rPr>
              <w:t>coordonner toutes les activités liées à la production, à l’archivage et à la circulation de l’information sur l’environnement en RDC ;</w:t>
            </w:r>
          </w:p>
          <w:p w:rsidR="00146012" w:rsidRPr="00AA025A" w:rsidRDefault="00146012" w:rsidP="00EB33B4">
            <w:pPr>
              <w:numPr>
                <w:ilvl w:val="0"/>
                <w:numId w:val="1"/>
              </w:numPr>
              <w:tabs>
                <w:tab w:val="clear" w:pos="720"/>
                <w:tab w:val="num" w:pos="376"/>
                <w:tab w:val="left" w:pos="1800"/>
              </w:tabs>
              <w:ind w:left="376"/>
              <w:jc w:val="both"/>
              <w:rPr>
                <w:rFonts w:ascii="Arial Narrow" w:hAnsi="Arial Narrow"/>
                <w:b/>
                <w:sz w:val="22"/>
                <w:szCs w:val="22"/>
                <w:u w:val="single"/>
                <w:lang w:val="fr-FR"/>
              </w:rPr>
            </w:pPr>
            <w:r w:rsidRPr="00AA025A">
              <w:rPr>
                <w:rFonts w:ascii="Arial Narrow" w:hAnsi="Arial Narrow"/>
                <w:sz w:val="22"/>
                <w:szCs w:val="22"/>
                <w:lang w:val="fr-FR"/>
              </w:rPr>
              <w:t>assurer et promouvoir l’éducation environnementale à toutes les couches de la population vivant en RDC.</w:t>
            </w:r>
          </w:p>
        </w:tc>
        <w:tc>
          <w:tcPr>
            <w:tcW w:w="1151" w:type="dxa"/>
            <w:shd w:val="clear" w:color="auto" w:fill="auto"/>
            <w:vAlign w:val="center"/>
          </w:tcPr>
          <w:p w:rsidR="00146012" w:rsidRPr="00AA025A" w:rsidRDefault="00146012" w:rsidP="00EB33B4">
            <w:pPr>
              <w:jc w:val="both"/>
              <w:rPr>
                <w:rFonts w:ascii="Arial Narrow" w:hAnsi="Arial Narrow"/>
                <w:b/>
                <w:sz w:val="22"/>
                <w:szCs w:val="22"/>
                <w:lang w:val="fr-FR"/>
              </w:rPr>
            </w:pPr>
          </w:p>
        </w:tc>
      </w:tr>
      <w:tr w:rsidR="00D13ACC" w:rsidRPr="00AA025A">
        <w:tc>
          <w:tcPr>
            <w:tcW w:w="1440" w:type="dxa"/>
            <w:shd w:val="clear" w:color="auto" w:fill="auto"/>
            <w:vAlign w:val="center"/>
          </w:tcPr>
          <w:p w:rsidR="00D13ACC" w:rsidRPr="00AA025A" w:rsidRDefault="00D13AC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13ACC" w:rsidRPr="00AA025A" w:rsidRDefault="00D13ACC" w:rsidP="00EB33B4">
            <w:pPr>
              <w:jc w:val="both"/>
              <w:rPr>
                <w:rFonts w:ascii="Arial Narrow" w:hAnsi="Arial Narrow"/>
                <w:b/>
                <w:sz w:val="22"/>
                <w:szCs w:val="22"/>
                <w:lang w:val="fr-FR"/>
              </w:rPr>
            </w:pPr>
            <w:r>
              <w:rPr>
                <w:rFonts w:ascii="Arial Narrow" w:hAnsi="Arial Narrow"/>
                <w:b/>
                <w:sz w:val="22"/>
                <w:szCs w:val="22"/>
                <w:lang w:val="fr-FR"/>
              </w:rPr>
              <w:t>STRUCTURE</w:t>
            </w:r>
          </w:p>
        </w:tc>
        <w:tc>
          <w:tcPr>
            <w:tcW w:w="7590" w:type="dxa"/>
            <w:shd w:val="clear" w:color="auto" w:fill="auto"/>
            <w:vAlign w:val="center"/>
          </w:tcPr>
          <w:p w:rsidR="00D13ACC" w:rsidRPr="00AA025A" w:rsidRDefault="00D13ACC"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D13ACC" w:rsidRPr="00AA025A" w:rsidRDefault="00D13AC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146012" w:rsidRPr="00505913">
        <w:trPr>
          <w:trHeight w:val="611"/>
        </w:trPr>
        <w:tc>
          <w:tcPr>
            <w:tcW w:w="1440" w:type="dxa"/>
            <w:tcBorders>
              <w:bottom w:val="single" w:sz="4" w:space="0" w:color="auto"/>
            </w:tcBorders>
            <w:shd w:val="clear" w:color="auto" w:fill="auto"/>
            <w:vAlign w:val="center"/>
          </w:tcPr>
          <w:p w:rsidR="00146012" w:rsidRPr="00AA025A" w:rsidRDefault="00146012" w:rsidP="00E83EC8">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146012" w:rsidRPr="00AA025A" w:rsidRDefault="00146012" w:rsidP="00EB33B4">
            <w:pPr>
              <w:jc w:val="both"/>
              <w:rPr>
                <w:rFonts w:ascii="Arial Narrow" w:hAnsi="Arial Narrow"/>
                <w:sz w:val="22"/>
                <w:szCs w:val="22"/>
                <w:lang w:val="fr-FR"/>
              </w:rPr>
            </w:pPr>
            <w:r w:rsidRPr="00AA025A">
              <w:rPr>
                <w:rFonts w:ascii="Arial Narrow" w:hAnsi="Arial Narrow"/>
                <w:sz w:val="22"/>
                <w:szCs w:val="22"/>
                <w:lang w:val="fr-FR"/>
              </w:rPr>
              <w:t>LE COORDONNATEUR :</w:t>
            </w:r>
          </w:p>
          <w:p w:rsidR="00146012" w:rsidRPr="00AA025A" w:rsidRDefault="00146012" w:rsidP="00EB33B4">
            <w:pPr>
              <w:jc w:val="both"/>
              <w:rPr>
                <w:rFonts w:ascii="Arial Narrow" w:hAnsi="Arial Narrow"/>
                <w:sz w:val="22"/>
                <w:szCs w:val="22"/>
                <w:lang w:val="fr-FR"/>
              </w:rPr>
            </w:pPr>
            <w:r w:rsidRPr="00AA025A">
              <w:rPr>
                <w:rFonts w:ascii="Arial Narrow" w:hAnsi="Arial Narrow"/>
                <w:sz w:val="22"/>
                <w:szCs w:val="22"/>
                <w:lang w:val="fr-FR"/>
              </w:rPr>
              <w:t>Directeur</w:t>
            </w:r>
          </w:p>
        </w:tc>
        <w:tc>
          <w:tcPr>
            <w:tcW w:w="7590" w:type="dxa"/>
            <w:shd w:val="clear" w:color="auto" w:fill="auto"/>
            <w:vAlign w:val="center"/>
          </w:tcPr>
          <w:p w:rsidR="00146012" w:rsidRPr="00AA025A" w:rsidRDefault="0014601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w:t>
            </w:r>
            <w:r w:rsidR="00584139" w:rsidRPr="00AA025A">
              <w:rPr>
                <w:rFonts w:ascii="Arial Narrow" w:hAnsi="Arial Narrow"/>
                <w:sz w:val="22"/>
                <w:szCs w:val="22"/>
                <w:lang w:val="fr-FR"/>
              </w:rPr>
              <w:t>u Centre (</w:t>
            </w:r>
            <w:r w:rsidRPr="00AA025A">
              <w:rPr>
                <w:rFonts w:ascii="Arial Narrow" w:hAnsi="Arial Narrow"/>
                <w:sz w:val="22"/>
                <w:szCs w:val="22"/>
                <w:lang w:val="fr-FR"/>
              </w:rPr>
              <w:t>Direction</w:t>
            </w:r>
            <w:r w:rsidR="00584139" w:rsidRPr="00AA025A">
              <w:rPr>
                <w:rFonts w:ascii="Arial Narrow" w:hAnsi="Arial Narrow"/>
                <w:sz w:val="22"/>
                <w:szCs w:val="22"/>
                <w:lang w:val="fr-FR"/>
              </w:rPr>
              <w:t>).</w:t>
            </w:r>
          </w:p>
        </w:tc>
        <w:tc>
          <w:tcPr>
            <w:tcW w:w="1151" w:type="dxa"/>
            <w:shd w:val="clear" w:color="auto" w:fill="auto"/>
            <w:vAlign w:val="center"/>
          </w:tcPr>
          <w:p w:rsidR="00146012" w:rsidRPr="00AA025A" w:rsidRDefault="00146012" w:rsidP="00EB33B4">
            <w:pPr>
              <w:jc w:val="both"/>
              <w:rPr>
                <w:rFonts w:ascii="Arial Narrow" w:hAnsi="Arial Narrow"/>
                <w:b/>
                <w:sz w:val="22"/>
                <w:szCs w:val="22"/>
                <w:lang w:val="fr-FR"/>
              </w:rPr>
            </w:pPr>
          </w:p>
        </w:tc>
      </w:tr>
      <w:tr w:rsidR="00FE49F3" w:rsidRPr="00AA025A">
        <w:tc>
          <w:tcPr>
            <w:tcW w:w="1440" w:type="dxa"/>
            <w:shd w:val="clear" w:color="auto" w:fill="595959"/>
            <w:vAlign w:val="center"/>
          </w:tcPr>
          <w:p w:rsidR="00FE49F3" w:rsidRPr="00AA025A" w:rsidRDefault="00FE49F3" w:rsidP="00E83EC8">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FE49F3" w:rsidRPr="00AA025A" w:rsidRDefault="00FE49F3" w:rsidP="00EB33B4">
            <w:pPr>
              <w:jc w:val="both"/>
              <w:rPr>
                <w:rFonts w:ascii="Arial Narrow" w:hAnsi="Arial Narrow"/>
                <w:sz w:val="22"/>
                <w:szCs w:val="22"/>
                <w:lang w:val="fr-FR"/>
              </w:rPr>
            </w:pPr>
          </w:p>
        </w:tc>
      </w:tr>
      <w:tr w:rsidR="0078416E" w:rsidRPr="00505913">
        <w:tc>
          <w:tcPr>
            <w:tcW w:w="5636" w:type="dxa"/>
            <w:gridSpan w:val="2"/>
            <w:shd w:val="clear" w:color="auto" w:fill="auto"/>
            <w:vAlign w:val="center"/>
          </w:tcPr>
          <w:p w:rsidR="0078416E" w:rsidRPr="00AA025A" w:rsidRDefault="00E165CA" w:rsidP="001B2BA4">
            <w:pPr>
              <w:jc w:val="center"/>
              <w:rPr>
                <w:rFonts w:ascii="Arial Narrow" w:hAnsi="Arial Narrow"/>
                <w:sz w:val="22"/>
                <w:szCs w:val="22"/>
                <w:lang w:val="fr-FR"/>
              </w:rPr>
            </w:pPr>
            <w:r>
              <w:rPr>
                <w:rFonts w:ascii="Arial Narrow" w:hAnsi="Arial Narrow"/>
                <w:b/>
                <w:sz w:val="22"/>
                <w:szCs w:val="22"/>
                <w:lang w:val="fr-FR"/>
              </w:rPr>
              <w:t>5.</w:t>
            </w:r>
            <w:r w:rsidR="0078416E" w:rsidRPr="00AA025A">
              <w:rPr>
                <w:rFonts w:ascii="Arial Narrow" w:hAnsi="Arial Narrow"/>
                <w:b/>
                <w:sz w:val="22"/>
                <w:szCs w:val="22"/>
                <w:lang w:val="fr-FR"/>
              </w:rPr>
              <w:t xml:space="preserve">2.2.0. </w:t>
            </w:r>
            <w:r w:rsidR="00BC20FA">
              <w:rPr>
                <w:rFonts w:ascii="Arial Narrow" w:hAnsi="Arial Narrow"/>
                <w:b/>
                <w:sz w:val="22"/>
                <w:szCs w:val="22"/>
                <w:lang w:val="fr-FR"/>
              </w:rPr>
              <w:t>Secré</w:t>
            </w:r>
            <w:r w:rsidR="00BC20FA" w:rsidRPr="00AA025A">
              <w:rPr>
                <w:rFonts w:ascii="Arial Narrow" w:hAnsi="Arial Narrow"/>
                <w:b/>
                <w:sz w:val="22"/>
                <w:szCs w:val="22"/>
                <w:lang w:val="fr-FR"/>
              </w:rPr>
              <w:t xml:space="preserve">tariat </w:t>
            </w:r>
            <w:r w:rsidR="00BC20FA">
              <w:rPr>
                <w:rFonts w:ascii="Arial Narrow" w:hAnsi="Arial Narrow"/>
                <w:b/>
                <w:sz w:val="22"/>
                <w:szCs w:val="22"/>
                <w:lang w:val="fr-FR"/>
              </w:rPr>
              <w:t>d</w:t>
            </w:r>
            <w:r w:rsidR="00BC20FA" w:rsidRPr="00AA025A">
              <w:rPr>
                <w:rFonts w:ascii="Arial Narrow" w:hAnsi="Arial Narrow"/>
                <w:b/>
                <w:sz w:val="22"/>
                <w:szCs w:val="22"/>
                <w:lang w:val="fr-FR"/>
              </w:rPr>
              <w:t>u C</w:t>
            </w:r>
            <w:r w:rsidR="00BC20FA">
              <w:rPr>
                <w:rFonts w:ascii="Arial Narrow" w:hAnsi="Arial Narrow"/>
                <w:b/>
                <w:sz w:val="22"/>
                <w:szCs w:val="22"/>
                <w:lang w:val="fr-FR"/>
              </w:rPr>
              <w:t>entre</w:t>
            </w:r>
          </w:p>
        </w:tc>
        <w:tc>
          <w:tcPr>
            <w:tcW w:w="7590" w:type="dxa"/>
            <w:shd w:val="clear" w:color="auto" w:fill="auto"/>
            <w:vAlign w:val="center"/>
          </w:tcPr>
          <w:p w:rsidR="0078416E" w:rsidRDefault="0078416E" w:rsidP="00EB33B4">
            <w:pPr>
              <w:tabs>
                <w:tab w:val="left" w:pos="1800"/>
              </w:tabs>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78416E" w:rsidRPr="00AA025A" w:rsidRDefault="0078416E"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Superviser, coordonner et animer toutes les activités du Secrétariat ;</w:t>
            </w:r>
          </w:p>
          <w:p w:rsidR="0078416E" w:rsidRPr="00AA025A" w:rsidRDefault="0078416E" w:rsidP="00C802C4">
            <w:pPr>
              <w:numPr>
                <w:ilvl w:val="0"/>
                <w:numId w:val="153"/>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rédiger les rapports d’activités du </w:t>
            </w:r>
            <w:r>
              <w:rPr>
                <w:rFonts w:ascii="Arial Narrow" w:hAnsi="Arial Narrow"/>
                <w:sz w:val="22"/>
                <w:szCs w:val="22"/>
                <w:lang w:val="fr-FR"/>
              </w:rPr>
              <w:t>Centre.</w:t>
            </w:r>
          </w:p>
        </w:tc>
        <w:tc>
          <w:tcPr>
            <w:tcW w:w="1151" w:type="dxa"/>
            <w:shd w:val="clear" w:color="auto" w:fill="auto"/>
            <w:vAlign w:val="center"/>
          </w:tcPr>
          <w:p w:rsidR="0078416E" w:rsidRPr="00AA025A" w:rsidRDefault="0078416E" w:rsidP="00EB33B4">
            <w:pPr>
              <w:jc w:val="both"/>
              <w:rPr>
                <w:rFonts w:ascii="Arial Narrow" w:hAnsi="Arial Narrow"/>
                <w:b/>
                <w:sz w:val="22"/>
                <w:szCs w:val="22"/>
                <w:lang w:val="fr-FR"/>
              </w:rPr>
            </w:pPr>
          </w:p>
        </w:tc>
      </w:tr>
      <w:tr w:rsidR="0078416E" w:rsidRPr="00AA025A">
        <w:tc>
          <w:tcPr>
            <w:tcW w:w="1440" w:type="dxa"/>
            <w:shd w:val="clear" w:color="auto" w:fill="auto"/>
            <w:vAlign w:val="center"/>
          </w:tcPr>
          <w:p w:rsidR="0078416E" w:rsidRPr="00AA025A" w:rsidRDefault="0078416E"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8416E" w:rsidRPr="00AA025A" w:rsidRDefault="0078416E" w:rsidP="00EB33B4">
            <w:pPr>
              <w:jc w:val="both"/>
              <w:rPr>
                <w:rFonts w:ascii="Arial Narrow" w:hAnsi="Arial Narrow"/>
                <w:b/>
                <w:sz w:val="22"/>
                <w:szCs w:val="22"/>
                <w:lang w:val="fr-FR"/>
              </w:rPr>
            </w:pPr>
            <w:r>
              <w:rPr>
                <w:rFonts w:ascii="Arial Narrow" w:hAnsi="Arial Narrow"/>
                <w:b/>
                <w:sz w:val="22"/>
                <w:szCs w:val="22"/>
                <w:lang w:val="fr-FR"/>
              </w:rPr>
              <w:t>STRUCTURE</w:t>
            </w:r>
          </w:p>
        </w:tc>
        <w:tc>
          <w:tcPr>
            <w:tcW w:w="7590" w:type="dxa"/>
            <w:shd w:val="clear" w:color="auto" w:fill="auto"/>
            <w:vAlign w:val="center"/>
          </w:tcPr>
          <w:p w:rsidR="0078416E" w:rsidRPr="00AA025A" w:rsidRDefault="0078416E" w:rsidP="00EB33B4">
            <w:pPr>
              <w:jc w:val="both"/>
              <w:rPr>
                <w:rFonts w:ascii="Arial Narrow" w:hAnsi="Arial Narrow"/>
                <w:b/>
                <w:sz w:val="22"/>
                <w:szCs w:val="22"/>
                <w:lang w:val="fr-FR"/>
              </w:rPr>
            </w:pPr>
            <w:r w:rsidRPr="00AA025A">
              <w:rPr>
                <w:rFonts w:ascii="Arial Narrow" w:hAnsi="Arial Narrow"/>
                <w:b/>
                <w:sz w:val="22"/>
                <w:szCs w:val="22"/>
                <w:lang w:val="fr-FR"/>
              </w:rPr>
              <w:t>ATTRIBUTION</w:t>
            </w:r>
            <w:r w:rsidR="001D378B">
              <w:rPr>
                <w:rFonts w:ascii="Arial Narrow" w:hAnsi="Arial Narrow"/>
                <w:b/>
                <w:sz w:val="22"/>
                <w:szCs w:val="22"/>
                <w:lang w:val="fr-FR"/>
              </w:rPr>
              <w:t>S</w:t>
            </w:r>
          </w:p>
        </w:tc>
        <w:tc>
          <w:tcPr>
            <w:tcW w:w="1151" w:type="dxa"/>
            <w:shd w:val="clear" w:color="auto" w:fill="auto"/>
            <w:vAlign w:val="center"/>
          </w:tcPr>
          <w:p w:rsidR="0078416E" w:rsidRPr="00AA025A" w:rsidRDefault="0078416E"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E49F3" w:rsidRPr="00505913">
        <w:tc>
          <w:tcPr>
            <w:tcW w:w="1440" w:type="dxa"/>
            <w:shd w:val="clear" w:color="auto" w:fill="auto"/>
            <w:vAlign w:val="center"/>
          </w:tcPr>
          <w:p w:rsidR="00FE49F3" w:rsidRPr="00AA025A" w:rsidRDefault="00FE49F3" w:rsidP="00E83EC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E49F3" w:rsidRPr="00AA025A" w:rsidRDefault="00FE49F3"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FE49F3" w:rsidRPr="00AA025A" w:rsidRDefault="00FE49F3"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590" w:type="dxa"/>
            <w:shd w:val="clear" w:color="auto" w:fill="auto"/>
            <w:vAlign w:val="center"/>
          </w:tcPr>
          <w:p w:rsidR="00FE49F3" w:rsidRPr="00AA025A" w:rsidRDefault="00FE49F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r w:rsidR="00584139" w:rsidRPr="00AA025A">
              <w:rPr>
                <w:rFonts w:ascii="Arial Narrow" w:hAnsi="Arial Narrow"/>
                <w:sz w:val="22"/>
                <w:szCs w:val="22"/>
                <w:lang w:val="fr-FR"/>
              </w:rPr>
              <w:t>.</w:t>
            </w:r>
          </w:p>
        </w:tc>
        <w:tc>
          <w:tcPr>
            <w:tcW w:w="1151" w:type="dxa"/>
            <w:shd w:val="clear" w:color="auto" w:fill="auto"/>
            <w:vAlign w:val="center"/>
          </w:tcPr>
          <w:p w:rsidR="00FE49F3" w:rsidRPr="00AA025A" w:rsidRDefault="00FE49F3" w:rsidP="00EB33B4">
            <w:pPr>
              <w:jc w:val="both"/>
              <w:rPr>
                <w:rFonts w:ascii="Arial Narrow" w:hAnsi="Arial Narrow"/>
                <w:b/>
                <w:sz w:val="22"/>
                <w:szCs w:val="22"/>
                <w:lang w:val="fr-FR"/>
              </w:rPr>
            </w:pPr>
          </w:p>
        </w:tc>
      </w:tr>
      <w:tr w:rsidR="00FE49F3" w:rsidRPr="00505913">
        <w:tc>
          <w:tcPr>
            <w:tcW w:w="1440" w:type="dxa"/>
            <w:shd w:val="clear" w:color="auto" w:fill="auto"/>
            <w:vAlign w:val="center"/>
          </w:tcPr>
          <w:p w:rsidR="00FE49F3" w:rsidRPr="00AA025A" w:rsidRDefault="00FE49F3" w:rsidP="00E83EC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E49F3" w:rsidRPr="00AA025A" w:rsidRDefault="00FE49F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E49F3" w:rsidRPr="00AA025A" w:rsidRDefault="00FE49F3"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FE49F3" w:rsidRPr="00AA025A" w:rsidRDefault="006B24D1"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tien</w:t>
            </w:r>
            <w:r>
              <w:rPr>
                <w:rFonts w:ascii="Arial Narrow" w:hAnsi="Arial Narrow"/>
                <w:sz w:val="22"/>
                <w:szCs w:val="22"/>
                <w:lang w:val="fr-FR"/>
              </w:rPr>
              <w:t>t  l’</w:t>
            </w:r>
            <w:r w:rsidR="00FE49F3" w:rsidRPr="00AA025A">
              <w:rPr>
                <w:rFonts w:ascii="Arial Narrow" w:hAnsi="Arial Narrow"/>
                <w:sz w:val="22"/>
                <w:szCs w:val="22"/>
                <w:lang w:val="fr-FR"/>
              </w:rPr>
              <w:t>agenda du Directeur et organise les audiences.</w:t>
            </w:r>
          </w:p>
        </w:tc>
        <w:tc>
          <w:tcPr>
            <w:tcW w:w="1151" w:type="dxa"/>
            <w:shd w:val="clear" w:color="auto" w:fill="auto"/>
            <w:vAlign w:val="center"/>
          </w:tcPr>
          <w:p w:rsidR="00FE49F3" w:rsidRPr="00AA025A" w:rsidRDefault="00FE49F3" w:rsidP="00EB33B4">
            <w:pPr>
              <w:jc w:val="both"/>
              <w:rPr>
                <w:rFonts w:ascii="Arial Narrow" w:hAnsi="Arial Narrow"/>
                <w:b/>
                <w:sz w:val="22"/>
                <w:szCs w:val="22"/>
                <w:lang w:val="fr-FR"/>
              </w:rPr>
            </w:pPr>
          </w:p>
        </w:tc>
      </w:tr>
      <w:tr w:rsidR="00FE49F3" w:rsidRPr="00505913">
        <w:tc>
          <w:tcPr>
            <w:tcW w:w="1440" w:type="dxa"/>
            <w:shd w:val="clear" w:color="auto" w:fill="auto"/>
            <w:vAlign w:val="center"/>
          </w:tcPr>
          <w:p w:rsidR="00FE49F3" w:rsidRPr="00AA025A" w:rsidRDefault="00FE49F3" w:rsidP="00E83EC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E49F3" w:rsidRPr="00AA025A" w:rsidRDefault="00FE49F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FE49F3" w:rsidRPr="00AA025A" w:rsidRDefault="00FE49F3"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FE49F3" w:rsidRPr="00AA025A" w:rsidRDefault="00FE49F3"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w:t>
            </w:r>
            <w:r w:rsidR="006B24D1">
              <w:rPr>
                <w:rFonts w:ascii="Arial Narrow" w:hAnsi="Arial Narrow"/>
                <w:sz w:val="22"/>
                <w:szCs w:val="22"/>
                <w:lang w:val="fr-FR"/>
              </w:rPr>
              <w:t>t-</w:t>
            </w:r>
            <w:r w:rsidRPr="00AA025A">
              <w:rPr>
                <w:rFonts w:ascii="Arial Narrow" w:hAnsi="Arial Narrow"/>
                <w:sz w:val="22"/>
                <w:szCs w:val="22"/>
                <w:lang w:val="fr-FR"/>
              </w:rPr>
              <w:t xml:space="preserve"> projets de</w:t>
            </w:r>
            <w:r w:rsidR="006B24D1">
              <w:rPr>
                <w:rFonts w:ascii="Arial Narrow" w:hAnsi="Arial Narrow"/>
                <w:sz w:val="22"/>
                <w:szCs w:val="22"/>
                <w:lang w:val="fr-FR"/>
              </w:rPr>
              <w:t>s</w:t>
            </w:r>
            <w:r w:rsidRPr="00AA025A">
              <w:rPr>
                <w:rFonts w:ascii="Arial Narrow" w:hAnsi="Arial Narrow"/>
                <w:sz w:val="22"/>
                <w:szCs w:val="22"/>
                <w:lang w:val="fr-FR"/>
              </w:rPr>
              <w:t xml:space="preserve"> rapport</w:t>
            </w:r>
            <w:r w:rsidR="006B24D1">
              <w:rPr>
                <w:rFonts w:ascii="Arial Narrow" w:hAnsi="Arial Narrow"/>
                <w:sz w:val="22"/>
                <w:szCs w:val="22"/>
                <w:lang w:val="fr-FR"/>
              </w:rPr>
              <w:t>s</w:t>
            </w:r>
            <w:r w:rsidRPr="00AA025A">
              <w:rPr>
                <w:rFonts w:ascii="Arial Narrow" w:hAnsi="Arial Narrow"/>
                <w:sz w:val="22"/>
                <w:szCs w:val="22"/>
                <w:lang w:val="fr-FR"/>
              </w:rPr>
              <w:t xml:space="preserve"> d’activités de la Direction.</w:t>
            </w:r>
          </w:p>
        </w:tc>
        <w:tc>
          <w:tcPr>
            <w:tcW w:w="1151" w:type="dxa"/>
            <w:shd w:val="clear" w:color="auto" w:fill="auto"/>
            <w:vAlign w:val="center"/>
          </w:tcPr>
          <w:p w:rsidR="00FE49F3" w:rsidRPr="00AA025A" w:rsidRDefault="00FE49F3" w:rsidP="00EB33B4">
            <w:pPr>
              <w:jc w:val="both"/>
              <w:rPr>
                <w:rFonts w:ascii="Arial Narrow" w:hAnsi="Arial Narrow"/>
                <w:b/>
                <w:sz w:val="22"/>
                <w:szCs w:val="22"/>
                <w:lang w:val="fr-FR"/>
              </w:rPr>
            </w:pPr>
          </w:p>
        </w:tc>
      </w:tr>
      <w:tr w:rsidR="00FE49F3" w:rsidRPr="00505913">
        <w:tc>
          <w:tcPr>
            <w:tcW w:w="1440" w:type="dxa"/>
            <w:shd w:val="clear" w:color="auto" w:fill="auto"/>
            <w:vAlign w:val="center"/>
          </w:tcPr>
          <w:p w:rsidR="00FE49F3" w:rsidRPr="00AA025A" w:rsidRDefault="00FE49F3" w:rsidP="00E83EC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E49F3" w:rsidRPr="00AA025A" w:rsidRDefault="00FE49F3"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E49F3" w:rsidRPr="00AA025A" w:rsidRDefault="00FE49F3"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saisie des textes et autres documents </w:t>
            </w:r>
            <w:r w:rsidR="006B24D1">
              <w:rPr>
                <w:rFonts w:ascii="Arial Narrow" w:hAnsi="Arial Narrow"/>
                <w:sz w:val="22"/>
                <w:szCs w:val="22"/>
                <w:lang w:val="fr-FR"/>
              </w:rPr>
              <w:t>du Centre</w:t>
            </w:r>
            <w:r w:rsidRPr="00AA025A">
              <w:rPr>
                <w:rFonts w:ascii="Arial Narrow" w:hAnsi="Arial Narrow"/>
                <w:sz w:val="22"/>
                <w:szCs w:val="22"/>
                <w:lang w:val="fr-FR"/>
              </w:rPr>
              <w:t> ;</w:t>
            </w:r>
          </w:p>
          <w:p w:rsidR="005F7C66" w:rsidRPr="00AA025A" w:rsidRDefault="00FE49F3" w:rsidP="008F46AB">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assure le classement </w:t>
            </w:r>
            <w:r w:rsidR="006B24D1">
              <w:rPr>
                <w:rFonts w:ascii="Arial Narrow" w:hAnsi="Arial Narrow"/>
                <w:sz w:val="22"/>
                <w:szCs w:val="22"/>
                <w:lang w:val="fr-FR"/>
              </w:rPr>
              <w:t>du Centre</w:t>
            </w:r>
            <w:r w:rsidR="006B24D1" w:rsidRPr="00AA025A">
              <w:rPr>
                <w:rFonts w:ascii="Arial Narrow" w:hAnsi="Arial Narrow"/>
                <w:sz w:val="22"/>
                <w:szCs w:val="22"/>
                <w:lang w:val="fr-FR"/>
              </w:rPr>
              <w:t>.</w:t>
            </w:r>
          </w:p>
        </w:tc>
        <w:tc>
          <w:tcPr>
            <w:tcW w:w="1151" w:type="dxa"/>
            <w:shd w:val="clear" w:color="auto" w:fill="auto"/>
            <w:vAlign w:val="center"/>
          </w:tcPr>
          <w:p w:rsidR="00FE49F3" w:rsidRPr="00AA025A" w:rsidRDefault="00FE49F3" w:rsidP="00EB33B4">
            <w:pPr>
              <w:jc w:val="both"/>
              <w:rPr>
                <w:rFonts w:ascii="Arial Narrow" w:hAnsi="Arial Narrow"/>
                <w:b/>
                <w:sz w:val="22"/>
                <w:szCs w:val="22"/>
                <w:lang w:val="fr-FR"/>
              </w:rPr>
            </w:pPr>
          </w:p>
        </w:tc>
      </w:tr>
      <w:tr w:rsidR="00FE49F3" w:rsidRPr="00505913">
        <w:tc>
          <w:tcPr>
            <w:tcW w:w="1440" w:type="dxa"/>
            <w:shd w:val="clear" w:color="auto" w:fill="auto"/>
            <w:vAlign w:val="center"/>
          </w:tcPr>
          <w:p w:rsidR="00FE49F3" w:rsidRPr="005F7C66" w:rsidRDefault="00FE49F3" w:rsidP="00E83EC8">
            <w:pPr>
              <w:jc w:val="center"/>
              <w:rPr>
                <w:rFonts w:ascii="Arial Narrow" w:hAnsi="Arial Narrow"/>
                <w:sz w:val="22"/>
                <w:szCs w:val="22"/>
                <w:lang w:val="fr-FR"/>
              </w:rPr>
            </w:pPr>
            <w:r w:rsidRPr="005F7C66">
              <w:rPr>
                <w:rFonts w:ascii="Arial Narrow" w:hAnsi="Arial Narrow"/>
                <w:sz w:val="22"/>
                <w:szCs w:val="22"/>
                <w:lang w:val="fr-FR"/>
              </w:rPr>
              <w:t>1</w:t>
            </w:r>
          </w:p>
        </w:tc>
        <w:tc>
          <w:tcPr>
            <w:tcW w:w="4196" w:type="dxa"/>
            <w:shd w:val="clear" w:color="auto" w:fill="auto"/>
            <w:vAlign w:val="center"/>
          </w:tcPr>
          <w:p w:rsidR="00FE49F3" w:rsidRPr="005F7C66" w:rsidRDefault="00FE49F3" w:rsidP="00EB33B4">
            <w:pPr>
              <w:jc w:val="both"/>
              <w:rPr>
                <w:rFonts w:ascii="Arial Narrow" w:hAnsi="Arial Narrow"/>
                <w:sz w:val="22"/>
                <w:szCs w:val="22"/>
                <w:lang w:val="fr-FR"/>
              </w:rPr>
            </w:pPr>
            <w:r w:rsidRPr="005F7C66">
              <w:rPr>
                <w:rFonts w:ascii="Arial Narrow" w:hAnsi="Arial Narrow"/>
                <w:sz w:val="22"/>
                <w:szCs w:val="22"/>
                <w:lang w:val="fr-FR"/>
              </w:rPr>
              <w:t>AGENT DE BUREAU de 2</w:t>
            </w:r>
            <w:r w:rsidRPr="005F7C66">
              <w:rPr>
                <w:rFonts w:ascii="Arial Narrow" w:hAnsi="Arial Narrow"/>
                <w:sz w:val="22"/>
                <w:szCs w:val="22"/>
                <w:vertAlign w:val="superscript"/>
                <w:lang w:val="fr-FR"/>
              </w:rPr>
              <w:t>ème</w:t>
            </w:r>
            <w:r w:rsidRPr="005F7C66">
              <w:rPr>
                <w:rFonts w:ascii="Arial Narrow" w:hAnsi="Arial Narrow"/>
                <w:sz w:val="22"/>
                <w:szCs w:val="22"/>
                <w:lang w:val="fr-FR"/>
              </w:rPr>
              <w:t xml:space="preserve"> Classe</w:t>
            </w:r>
          </w:p>
        </w:tc>
        <w:tc>
          <w:tcPr>
            <w:tcW w:w="7590" w:type="dxa"/>
            <w:shd w:val="clear" w:color="auto" w:fill="auto"/>
            <w:vAlign w:val="center"/>
          </w:tcPr>
          <w:p w:rsidR="00FE49F3" w:rsidRPr="005F7C66" w:rsidRDefault="00FE49F3" w:rsidP="00EB33B4">
            <w:pPr>
              <w:numPr>
                <w:ilvl w:val="0"/>
                <w:numId w:val="1"/>
              </w:numPr>
              <w:tabs>
                <w:tab w:val="clear" w:pos="720"/>
                <w:tab w:val="num" w:pos="376"/>
              </w:tabs>
              <w:ind w:left="376" w:hanging="376"/>
              <w:jc w:val="both"/>
              <w:rPr>
                <w:rFonts w:ascii="Arial Narrow" w:hAnsi="Arial Narrow"/>
                <w:sz w:val="22"/>
                <w:szCs w:val="22"/>
                <w:lang w:val="fr-FR"/>
              </w:rPr>
            </w:pPr>
            <w:r w:rsidRPr="005F7C66">
              <w:rPr>
                <w:rFonts w:ascii="Arial Narrow" w:hAnsi="Arial Narrow"/>
                <w:sz w:val="22"/>
                <w:szCs w:val="22"/>
                <w:lang w:val="fr-FR"/>
              </w:rPr>
              <w:t>Expédie les courriers ;</w:t>
            </w:r>
          </w:p>
          <w:p w:rsidR="006B24D1" w:rsidRPr="005F7C66" w:rsidRDefault="00FE49F3" w:rsidP="00EB33B4">
            <w:pPr>
              <w:numPr>
                <w:ilvl w:val="0"/>
                <w:numId w:val="1"/>
              </w:numPr>
              <w:tabs>
                <w:tab w:val="clear" w:pos="720"/>
                <w:tab w:val="num" w:pos="376"/>
              </w:tabs>
              <w:ind w:left="376" w:hanging="376"/>
              <w:jc w:val="both"/>
              <w:rPr>
                <w:rFonts w:ascii="Arial Narrow" w:hAnsi="Arial Narrow"/>
                <w:sz w:val="22"/>
                <w:szCs w:val="22"/>
                <w:lang w:val="fr-FR"/>
              </w:rPr>
            </w:pPr>
            <w:r w:rsidRPr="005F7C66">
              <w:rPr>
                <w:rFonts w:ascii="Arial Narrow" w:hAnsi="Arial Narrow"/>
                <w:sz w:val="22"/>
                <w:szCs w:val="22"/>
                <w:lang w:val="fr-FR"/>
              </w:rPr>
              <w:t xml:space="preserve">assure la liaison inter services </w:t>
            </w:r>
            <w:r w:rsidR="006B24D1" w:rsidRPr="005F7C66">
              <w:rPr>
                <w:rFonts w:ascii="Arial Narrow" w:hAnsi="Arial Narrow"/>
                <w:sz w:val="22"/>
                <w:szCs w:val="22"/>
                <w:lang w:val="fr-FR"/>
              </w:rPr>
              <w:t>du Centre.</w:t>
            </w:r>
          </w:p>
        </w:tc>
        <w:tc>
          <w:tcPr>
            <w:tcW w:w="1151" w:type="dxa"/>
            <w:shd w:val="clear" w:color="auto" w:fill="auto"/>
            <w:vAlign w:val="center"/>
          </w:tcPr>
          <w:p w:rsidR="00FE49F3" w:rsidRPr="005F7C66" w:rsidRDefault="00FE49F3" w:rsidP="00EB33B4">
            <w:pPr>
              <w:jc w:val="both"/>
              <w:rPr>
                <w:rFonts w:ascii="Arial Narrow" w:hAnsi="Arial Narrow"/>
                <w:b/>
                <w:sz w:val="22"/>
                <w:szCs w:val="22"/>
                <w:lang w:val="fr-FR"/>
              </w:rPr>
            </w:pPr>
          </w:p>
        </w:tc>
      </w:tr>
      <w:tr w:rsidR="001D378B" w:rsidRPr="00AA025A">
        <w:tc>
          <w:tcPr>
            <w:tcW w:w="1440" w:type="dxa"/>
            <w:shd w:val="clear" w:color="auto" w:fill="auto"/>
            <w:vAlign w:val="center"/>
          </w:tcPr>
          <w:p w:rsidR="001D378B" w:rsidRPr="00AA025A" w:rsidRDefault="001D378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1D378B" w:rsidRPr="00AA025A" w:rsidRDefault="001D378B" w:rsidP="00EB33B4">
            <w:pPr>
              <w:jc w:val="both"/>
              <w:rPr>
                <w:rFonts w:ascii="Arial Narrow" w:hAnsi="Arial Narrow"/>
                <w:b/>
                <w:sz w:val="22"/>
                <w:szCs w:val="22"/>
                <w:lang w:val="fr-FR"/>
              </w:rPr>
            </w:pPr>
            <w:r>
              <w:rPr>
                <w:rFonts w:ascii="Arial Narrow" w:hAnsi="Arial Narrow"/>
                <w:b/>
                <w:sz w:val="22"/>
                <w:szCs w:val="22"/>
                <w:lang w:val="fr-FR"/>
              </w:rPr>
              <w:t>STRUCTURE</w:t>
            </w:r>
          </w:p>
        </w:tc>
        <w:tc>
          <w:tcPr>
            <w:tcW w:w="7590" w:type="dxa"/>
            <w:shd w:val="clear" w:color="auto" w:fill="auto"/>
            <w:vAlign w:val="center"/>
          </w:tcPr>
          <w:p w:rsidR="001D378B" w:rsidRPr="00AA025A" w:rsidRDefault="001D378B"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1D378B" w:rsidRPr="00AA025A" w:rsidRDefault="001D378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E49F3" w:rsidRPr="00505913">
        <w:tc>
          <w:tcPr>
            <w:tcW w:w="1440" w:type="dxa"/>
            <w:shd w:val="clear" w:color="auto" w:fill="auto"/>
            <w:vAlign w:val="center"/>
          </w:tcPr>
          <w:p w:rsidR="00FE49F3" w:rsidRPr="00AA025A" w:rsidRDefault="00FE49F3" w:rsidP="00E83EC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E49F3" w:rsidRPr="00AA025A" w:rsidRDefault="00FE49F3"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FE49F3" w:rsidRPr="00AA025A" w:rsidRDefault="00B846BE" w:rsidP="00EB33B4">
            <w:pPr>
              <w:jc w:val="both"/>
              <w:rPr>
                <w:rFonts w:ascii="Arial Narrow" w:hAnsi="Arial Narrow"/>
                <w:sz w:val="22"/>
                <w:szCs w:val="22"/>
                <w:lang w:val="fr-FR"/>
              </w:rPr>
            </w:pPr>
            <w:r w:rsidRPr="00AA025A">
              <w:rPr>
                <w:rFonts w:ascii="Arial Narrow" w:hAnsi="Arial Narrow"/>
                <w:sz w:val="22"/>
                <w:szCs w:val="22"/>
                <w:lang w:val="fr-FR"/>
              </w:rPr>
              <w:t xml:space="preserve"> </w:t>
            </w:r>
            <w:r w:rsidR="00FE49F3" w:rsidRPr="00AA025A">
              <w:rPr>
                <w:rFonts w:ascii="Arial Narrow" w:hAnsi="Arial Narrow"/>
                <w:sz w:val="22"/>
                <w:szCs w:val="22"/>
                <w:lang w:val="fr-FR"/>
              </w:rPr>
              <w:t xml:space="preserve">Assure la propreté des locaux et des installations sanitaires </w:t>
            </w:r>
          </w:p>
        </w:tc>
        <w:tc>
          <w:tcPr>
            <w:tcW w:w="1151" w:type="dxa"/>
            <w:shd w:val="clear" w:color="auto" w:fill="auto"/>
            <w:vAlign w:val="center"/>
          </w:tcPr>
          <w:p w:rsidR="00FE49F3" w:rsidRPr="00AA025A" w:rsidRDefault="00FE49F3" w:rsidP="00EB33B4">
            <w:pPr>
              <w:jc w:val="both"/>
              <w:rPr>
                <w:rFonts w:ascii="Arial Narrow" w:hAnsi="Arial Narrow"/>
                <w:b/>
                <w:sz w:val="22"/>
                <w:szCs w:val="22"/>
                <w:lang w:val="fr-FR"/>
              </w:rPr>
            </w:pPr>
          </w:p>
        </w:tc>
      </w:tr>
      <w:tr w:rsidR="00FE49F3" w:rsidRPr="00AA025A">
        <w:tc>
          <w:tcPr>
            <w:tcW w:w="1440" w:type="dxa"/>
            <w:shd w:val="clear" w:color="auto" w:fill="595959"/>
            <w:vAlign w:val="center"/>
          </w:tcPr>
          <w:p w:rsidR="00FE49F3" w:rsidRPr="00AA025A" w:rsidRDefault="00937E80" w:rsidP="00E83EC8">
            <w:pPr>
              <w:jc w:val="center"/>
              <w:rPr>
                <w:rFonts w:ascii="Arial Narrow" w:hAnsi="Arial Narrow"/>
                <w:sz w:val="22"/>
                <w:szCs w:val="22"/>
                <w:lang w:val="fr-FR"/>
              </w:rPr>
            </w:pPr>
            <w:r w:rsidRPr="00AA025A">
              <w:rPr>
                <w:rFonts w:ascii="Arial Narrow" w:hAnsi="Arial Narrow"/>
                <w:sz w:val="22"/>
                <w:szCs w:val="22"/>
                <w:lang w:val="fr-FR"/>
              </w:rPr>
              <w:t>6</w:t>
            </w:r>
            <w:r w:rsidR="00FE49F3" w:rsidRPr="00AA025A">
              <w:rPr>
                <w:rFonts w:ascii="Arial Narrow" w:hAnsi="Arial Narrow"/>
                <w:sz w:val="22"/>
                <w:szCs w:val="22"/>
                <w:lang w:val="fr-FR"/>
              </w:rPr>
              <w:t xml:space="preserve"> Unités</w:t>
            </w:r>
          </w:p>
        </w:tc>
        <w:tc>
          <w:tcPr>
            <w:tcW w:w="12937" w:type="dxa"/>
            <w:gridSpan w:val="3"/>
            <w:shd w:val="clear" w:color="auto" w:fill="auto"/>
            <w:vAlign w:val="center"/>
          </w:tcPr>
          <w:p w:rsidR="00584139" w:rsidRPr="00AA025A" w:rsidRDefault="00584139" w:rsidP="00EB33B4">
            <w:pPr>
              <w:jc w:val="both"/>
              <w:rPr>
                <w:rFonts w:ascii="Arial Narrow" w:hAnsi="Arial Narrow"/>
                <w:sz w:val="22"/>
                <w:szCs w:val="22"/>
                <w:lang w:val="fr-FR"/>
              </w:rPr>
            </w:pPr>
          </w:p>
        </w:tc>
      </w:tr>
      <w:tr w:rsidR="00427B8D" w:rsidRPr="00505913">
        <w:tc>
          <w:tcPr>
            <w:tcW w:w="5636" w:type="dxa"/>
            <w:gridSpan w:val="2"/>
            <w:tcBorders>
              <w:bottom w:val="single" w:sz="4" w:space="0" w:color="auto"/>
            </w:tcBorders>
            <w:shd w:val="clear" w:color="auto" w:fill="auto"/>
            <w:vAlign w:val="center"/>
          </w:tcPr>
          <w:p w:rsidR="00427B8D" w:rsidRPr="00AA025A" w:rsidRDefault="00E165CA" w:rsidP="001B2BA4">
            <w:pPr>
              <w:jc w:val="center"/>
              <w:rPr>
                <w:rFonts w:ascii="Arial Narrow" w:hAnsi="Arial Narrow"/>
                <w:b/>
                <w:sz w:val="22"/>
                <w:szCs w:val="22"/>
                <w:lang w:val="fr-FR"/>
              </w:rPr>
            </w:pPr>
            <w:r>
              <w:rPr>
                <w:rFonts w:ascii="Arial Narrow" w:hAnsi="Arial Narrow"/>
                <w:b/>
                <w:sz w:val="22"/>
                <w:szCs w:val="22"/>
                <w:lang w:val="fr-FR"/>
              </w:rPr>
              <w:t>5.</w:t>
            </w:r>
            <w:r w:rsidR="00427B8D" w:rsidRPr="00AA025A">
              <w:rPr>
                <w:rFonts w:ascii="Arial Narrow" w:hAnsi="Arial Narrow"/>
                <w:b/>
                <w:sz w:val="22"/>
                <w:szCs w:val="22"/>
                <w:lang w:val="fr-FR"/>
              </w:rPr>
              <w:t xml:space="preserve">2.2.1  </w:t>
            </w:r>
            <w:r w:rsidR="00AC2838">
              <w:rPr>
                <w:rFonts w:ascii="Arial Narrow" w:hAnsi="Arial Narrow"/>
                <w:b/>
                <w:sz w:val="22"/>
                <w:szCs w:val="22"/>
                <w:lang w:val="fr-FR"/>
              </w:rPr>
              <w:t>Sous-Cellule</w:t>
            </w:r>
            <w:r w:rsidR="00447657">
              <w:rPr>
                <w:rFonts w:ascii="Arial Narrow" w:hAnsi="Arial Narrow"/>
                <w:b/>
                <w:sz w:val="22"/>
                <w:szCs w:val="22"/>
                <w:lang w:val="fr-FR"/>
              </w:rPr>
              <w:t xml:space="preserve"> </w:t>
            </w:r>
            <w:r w:rsidR="00427B8D" w:rsidRPr="00AA025A">
              <w:rPr>
                <w:rFonts w:ascii="Arial Narrow" w:hAnsi="Arial Narrow"/>
                <w:b/>
                <w:sz w:val="22"/>
                <w:szCs w:val="22"/>
                <w:lang w:val="fr-FR"/>
              </w:rPr>
              <w:t>Information  et Education Environnement</w:t>
            </w:r>
            <w:r w:rsidR="00AC2838">
              <w:rPr>
                <w:rFonts w:ascii="Arial Narrow" w:hAnsi="Arial Narrow"/>
                <w:b/>
                <w:sz w:val="22"/>
                <w:szCs w:val="22"/>
                <w:lang w:val="fr-FR"/>
              </w:rPr>
              <w:t>ale</w:t>
            </w:r>
          </w:p>
        </w:tc>
        <w:tc>
          <w:tcPr>
            <w:tcW w:w="8741" w:type="dxa"/>
            <w:gridSpan w:val="2"/>
            <w:shd w:val="clear" w:color="auto" w:fill="auto"/>
            <w:vAlign w:val="center"/>
          </w:tcPr>
          <w:p w:rsidR="009D242C" w:rsidRDefault="009D242C"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27B8D" w:rsidRPr="00AA025A" w:rsidRDefault="00427B8D" w:rsidP="00EB33B4">
            <w:pPr>
              <w:numPr>
                <w:ilvl w:val="0"/>
                <w:numId w:val="14"/>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Concevoir et assurer la production de l’information (émission Radio, TV, publications revues, magazines, etc.) ;</w:t>
            </w:r>
          </w:p>
          <w:p w:rsidR="00427B8D" w:rsidRPr="00AA025A" w:rsidRDefault="00427B8D" w:rsidP="00EB33B4">
            <w:pPr>
              <w:numPr>
                <w:ilvl w:val="0"/>
                <w:numId w:val="14"/>
              </w:numPr>
              <w:jc w:val="both"/>
              <w:rPr>
                <w:rFonts w:ascii="Arial Narrow" w:hAnsi="Arial Narrow"/>
                <w:sz w:val="22"/>
                <w:szCs w:val="22"/>
                <w:lang w:val="fr-FR"/>
              </w:rPr>
            </w:pPr>
            <w:r w:rsidRPr="00AA025A">
              <w:rPr>
                <w:rFonts w:ascii="Arial Narrow" w:hAnsi="Arial Narrow"/>
                <w:sz w:val="22"/>
                <w:szCs w:val="22"/>
                <w:lang w:val="fr-FR"/>
              </w:rPr>
              <w:t>élaborer les programmes d’éducation environnementale ;</w:t>
            </w:r>
          </w:p>
          <w:p w:rsidR="00ED17A5" w:rsidRDefault="00427B8D" w:rsidP="00EB33B4">
            <w:pPr>
              <w:numPr>
                <w:ilvl w:val="0"/>
                <w:numId w:val="14"/>
              </w:numPr>
              <w:jc w:val="both"/>
              <w:rPr>
                <w:rFonts w:ascii="Arial Narrow" w:hAnsi="Arial Narrow"/>
                <w:sz w:val="22"/>
                <w:szCs w:val="22"/>
                <w:lang w:val="fr-FR"/>
              </w:rPr>
            </w:pPr>
            <w:r w:rsidRPr="00AA025A">
              <w:rPr>
                <w:rFonts w:ascii="Arial Narrow" w:hAnsi="Arial Narrow"/>
                <w:sz w:val="22"/>
                <w:szCs w:val="22"/>
                <w:lang w:val="fr-FR"/>
              </w:rPr>
              <w:t xml:space="preserve">assurer la collaboration du CNIE avec le Ministère de l’Education Nationale ainsi que les autres Services </w:t>
            </w:r>
            <w:r w:rsidR="00AE3F08">
              <w:rPr>
                <w:rFonts w:ascii="Arial Narrow" w:hAnsi="Arial Narrow"/>
                <w:sz w:val="22"/>
                <w:szCs w:val="22"/>
                <w:lang w:val="fr-FR"/>
              </w:rPr>
              <w:t>d</w:t>
            </w:r>
            <w:r w:rsidRPr="00AA025A">
              <w:rPr>
                <w:rFonts w:ascii="Arial Narrow" w:hAnsi="Arial Narrow"/>
                <w:sz w:val="22"/>
                <w:szCs w:val="22"/>
                <w:lang w:val="fr-FR"/>
              </w:rPr>
              <w:t>u secteur.</w:t>
            </w:r>
          </w:p>
          <w:p w:rsidR="003E2825" w:rsidRPr="00AA025A" w:rsidRDefault="003E2825" w:rsidP="00EB33B4">
            <w:pPr>
              <w:jc w:val="both"/>
              <w:rPr>
                <w:rFonts w:ascii="Arial Narrow" w:hAnsi="Arial Narrow"/>
                <w:sz w:val="22"/>
                <w:szCs w:val="22"/>
                <w:lang w:val="fr-FR"/>
              </w:rPr>
            </w:pPr>
          </w:p>
        </w:tc>
      </w:tr>
      <w:tr w:rsidR="0068281C" w:rsidRPr="00AA025A">
        <w:tc>
          <w:tcPr>
            <w:tcW w:w="1440" w:type="dxa"/>
            <w:shd w:val="clear" w:color="auto" w:fill="auto"/>
            <w:vAlign w:val="center"/>
          </w:tcPr>
          <w:p w:rsidR="0068281C" w:rsidRPr="00AA025A" w:rsidRDefault="0068281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8281C" w:rsidRPr="00AA025A" w:rsidRDefault="0068281C"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8281C" w:rsidRPr="00AA025A" w:rsidRDefault="0068281C"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68281C" w:rsidRPr="00AA025A" w:rsidRDefault="0068281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27B8D" w:rsidRPr="00505913">
        <w:tc>
          <w:tcPr>
            <w:tcW w:w="1440" w:type="dxa"/>
            <w:tcBorders>
              <w:bottom w:val="single" w:sz="4" w:space="0" w:color="auto"/>
            </w:tcBorders>
            <w:shd w:val="clear" w:color="auto" w:fill="auto"/>
            <w:vAlign w:val="center"/>
          </w:tcPr>
          <w:p w:rsidR="00427B8D" w:rsidRPr="00AA025A" w:rsidRDefault="00427B8D" w:rsidP="00E83EC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27B8D" w:rsidRPr="00AA025A" w:rsidRDefault="00427B8D" w:rsidP="00EB33B4">
            <w:pPr>
              <w:jc w:val="both"/>
              <w:rPr>
                <w:rFonts w:ascii="Arial Narrow" w:hAnsi="Arial Narrow"/>
                <w:sz w:val="22"/>
                <w:szCs w:val="22"/>
                <w:lang w:val="fr-FR"/>
              </w:rPr>
            </w:pPr>
            <w:r w:rsidRPr="00AA025A">
              <w:rPr>
                <w:rFonts w:ascii="Arial Narrow" w:hAnsi="Arial Narrow"/>
                <w:sz w:val="22"/>
                <w:szCs w:val="22"/>
                <w:lang w:val="fr-FR"/>
              </w:rPr>
              <w:t>CHEF DE DIVISION</w:t>
            </w:r>
            <w:r w:rsidR="00D26181">
              <w:rPr>
                <w:rFonts w:ascii="Arial Narrow" w:hAnsi="Arial Narrow"/>
                <w:sz w:val="22"/>
                <w:szCs w:val="22"/>
                <w:lang w:val="fr-FR"/>
              </w:rPr>
              <w:t xml:space="preserve"> (Expert)</w:t>
            </w:r>
          </w:p>
        </w:tc>
        <w:tc>
          <w:tcPr>
            <w:tcW w:w="7590" w:type="dxa"/>
            <w:shd w:val="clear" w:color="auto" w:fill="auto"/>
            <w:vAlign w:val="center"/>
          </w:tcPr>
          <w:p w:rsidR="00427B8D" w:rsidRPr="00AA025A" w:rsidRDefault="00427B8D" w:rsidP="00EB33B4">
            <w:pPr>
              <w:jc w:val="both"/>
              <w:rPr>
                <w:rFonts w:ascii="Arial Narrow" w:hAnsi="Arial Narrow"/>
                <w:sz w:val="22"/>
                <w:szCs w:val="22"/>
                <w:lang w:val="fr-FR"/>
              </w:rPr>
            </w:pPr>
            <w:r w:rsidRPr="00AA025A">
              <w:rPr>
                <w:rFonts w:ascii="Arial Narrow" w:hAnsi="Arial Narrow"/>
                <w:sz w:val="22"/>
                <w:szCs w:val="22"/>
                <w:lang w:val="fr-FR"/>
              </w:rPr>
              <w:t xml:space="preserve">Supervise, coordonne et anime toutes les activités de sa </w:t>
            </w:r>
            <w:r w:rsidR="00960370">
              <w:rPr>
                <w:rFonts w:ascii="Arial Narrow" w:hAnsi="Arial Narrow"/>
                <w:sz w:val="22"/>
                <w:szCs w:val="22"/>
                <w:lang w:val="fr-FR"/>
              </w:rPr>
              <w:t>Sous-Cellule</w:t>
            </w:r>
            <w:r w:rsidRPr="00AA025A">
              <w:rPr>
                <w:rFonts w:ascii="Arial Narrow" w:hAnsi="Arial Narrow"/>
                <w:sz w:val="22"/>
                <w:szCs w:val="22"/>
                <w:lang w:val="fr-FR"/>
              </w:rPr>
              <w:t>.</w:t>
            </w:r>
          </w:p>
        </w:tc>
        <w:tc>
          <w:tcPr>
            <w:tcW w:w="1151" w:type="dxa"/>
            <w:shd w:val="clear" w:color="auto" w:fill="auto"/>
            <w:vAlign w:val="center"/>
          </w:tcPr>
          <w:p w:rsidR="00427B8D" w:rsidRPr="00AA025A" w:rsidRDefault="00427B8D" w:rsidP="00EB33B4">
            <w:pPr>
              <w:jc w:val="both"/>
              <w:rPr>
                <w:rFonts w:ascii="Arial Narrow" w:hAnsi="Arial Narrow"/>
                <w:b/>
                <w:sz w:val="22"/>
                <w:szCs w:val="22"/>
                <w:lang w:val="fr-FR"/>
              </w:rPr>
            </w:pPr>
          </w:p>
        </w:tc>
      </w:tr>
      <w:tr w:rsidR="00427B8D" w:rsidRPr="00AA025A">
        <w:tc>
          <w:tcPr>
            <w:tcW w:w="1440" w:type="dxa"/>
            <w:shd w:val="clear" w:color="auto" w:fill="595959"/>
            <w:vAlign w:val="center"/>
          </w:tcPr>
          <w:p w:rsidR="00427B8D" w:rsidRPr="00AA025A" w:rsidRDefault="00427B8D" w:rsidP="00E83EC8">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ED17A5" w:rsidRDefault="00ED17A5" w:rsidP="00EB33B4">
            <w:pPr>
              <w:jc w:val="both"/>
              <w:rPr>
                <w:rFonts w:ascii="Arial Narrow" w:hAnsi="Arial Narrow"/>
                <w:b/>
                <w:sz w:val="22"/>
                <w:szCs w:val="22"/>
                <w:lang w:val="fr-FR"/>
              </w:rPr>
            </w:pPr>
          </w:p>
          <w:p w:rsidR="003E2825" w:rsidRPr="00AA025A" w:rsidRDefault="003E2825" w:rsidP="00EB33B4">
            <w:pPr>
              <w:jc w:val="both"/>
              <w:rPr>
                <w:rFonts w:ascii="Arial Narrow" w:hAnsi="Arial Narrow"/>
                <w:b/>
                <w:sz w:val="22"/>
                <w:szCs w:val="22"/>
                <w:lang w:val="fr-FR"/>
              </w:rPr>
            </w:pPr>
          </w:p>
        </w:tc>
      </w:tr>
      <w:tr w:rsidR="00427B8D" w:rsidRPr="00505913">
        <w:tc>
          <w:tcPr>
            <w:tcW w:w="5636" w:type="dxa"/>
            <w:gridSpan w:val="2"/>
            <w:shd w:val="clear" w:color="auto" w:fill="auto"/>
            <w:vAlign w:val="center"/>
          </w:tcPr>
          <w:p w:rsidR="00427B8D" w:rsidRPr="00AA025A" w:rsidRDefault="00E165CA" w:rsidP="00E83EC8">
            <w:pPr>
              <w:jc w:val="center"/>
              <w:rPr>
                <w:rFonts w:ascii="Arial Narrow" w:hAnsi="Arial Narrow"/>
                <w:b/>
                <w:sz w:val="22"/>
                <w:szCs w:val="22"/>
                <w:lang w:val="fr-FR"/>
              </w:rPr>
            </w:pPr>
            <w:r>
              <w:rPr>
                <w:rFonts w:ascii="Arial Narrow" w:hAnsi="Arial Narrow"/>
                <w:b/>
                <w:sz w:val="22"/>
                <w:szCs w:val="22"/>
                <w:lang w:val="fr-FR"/>
              </w:rPr>
              <w:t>5.</w:t>
            </w:r>
            <w:r w:rsidR="00AE3F08">
              <w:rPr>
                <w:rFonts w:ascii="Arial Narrow" w:hAnsi="Arial Narrow"/>
                <w:b/>
                <w:sz w:val="22"/>
                <w:szCs w:val="22"/>
                <w:lang w:val="fr-FR"/>
              </w:rPr>
              <w:t xml:space="preserve">2.2.1.1. </w:t>
            </w:r>
            <w:r w:rsidR="00D26181">
              <w:rPr>
                <w:rFonts w:ascii="Arial Narrow" w:hAnsi="Arial Narrow"/>
                <w:b/>
                <w:sz w:val="22"/>
                <w:szCs w:val="22"/>
                <w:lang w:val="fr-FR"/>
              </w:rPr>
              <w:t>Section</w:t>
            </w:r>
            <w:r w:rsidR="00447657">
              <w:rPr>
                <w:rFonts w:ascii="Arial Narrow" w:hAnsi="Arial Narrow"/>
                <w:b/>
                <w:sz w:val="22"/>
                <w:szCs w:val="22"/>
                <w:lang w:val="fr-FR"/>
              </w:rPr>
              <w:t xml:space="preserve"> </w:t>
            </w:r>
            <w:r w:rsidR="00427B8D" w:rsidRPr="00AA025A">
              <w:rPr>
                <w:rFonts w:ascii="Arial Narrow" w:hAnsi="Arial Narrow"/>
                <w:b/>
                <w:sz w:val="22"/>
                <w:szCs w:val="22"/>
                <w:lang w:val="fr-FR"/>
              </w:rPr>
              <w:t>Programmation, Diffusion</w:t>
            </w:r>
            <w:r w:rsidR="00F21B21">
              <w:rPr>
                <w:rFonts w:ascii="Arial Narrow" w:hAnsi="Arial Narrow"/>
                <w:b/>
                <w:sz w:val="22"/>
                <w:szCs w:val="22"/>
                <w:lang w:val="fr-FR"/>
              </w:rPr>
              <w:t xml:space="preserve"> </w:t>
            </w:r>
            <w:r w:rsidR="00427B8D" w:rsidRPr="00AA025A">
              <w:rPr>
                <w:rFonts w:ascii="Arial Narrow" w:hAnsi="Arial Narrow"/>
                <w:b/>
                <w:sz w:val="22"/>
                <w:szCs w:val="22"/>
                <w:lang w:val="fr-FR"/>
              </w:rPr>
              <w:t>et Production</w:t>
            </w:r>
          </w:p>
        </w:tc>
        <w:tc>
          <w:tcPr>
            <w:tcW w:w="8741" w:type="dxa"/>
            <w:gridSpan w:val="2"/>
            <w:shd w:val="clear" w:color="auto" w:fill="auto"/>
            <w:vAlign w:val="center"/>
          </w:tcPr>
          <w:p w:rsidR="00F21B21" w:rsidRDefault="00F21B21"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27B8D" w:rsidRPr="00AA025A" w:rsidRDefault="00427B8D" w:rsidP="00EB33B4">
            <w:pPr>
              <w:numPr>
                <w:ilvl w:val="0"/>
                <w:numId w:val="15"/>
              </w:numPr>
              <w:jc w:val="both"/>
              <w:rPr>
                <w:rFonts w:ascii="Arial Narrow" w:hAnsi="Arial Narrow"/>
                <w:b/>
                <w:sz w:val="22"/>
                <w:szCs w:val="22"/>
                <w:lang w:val="fr-FR"/>
              </w:rPr>
            </w:pPr>
            <w:r w:rsidRPr="00AA025A">
              <w:rPr>
                <w:rFonts w:ascii="Arial Narrow" w:hAnsi="Arial Narrow"/>
                <w:sz w:val="22"/>
                <w:szCs w:val="22"/>
                <w:lang w:val="fr-FR"/>
              </w:rPr>
              <w:t>Elaborer et suivre  les programmes d’éducation environnementale et la production des matériels didactiques </w:t>
            </w:r>
            <w:r w:rsidRPr="00AA025A">
              <w:rPr>
                <w:rFonts w:ascii="Arial Narrow" w:hAnsi="Arial Narrow"/>
                <w:b/>
                <w:sz w:val="22"/>
                <w:szCs w:val="22"/>
                <w:lang w:val="fr-FR"/>
              </w:rPr>
              <w:t>;</w:t>
            </w:r>
          </w:p>
          <w:p w:rsidR="00427B8D" w:rsidRPr="00AA025A" w:rsidRDefault="00427B8D" w:rsidP="00EB33B4">
            <w:pPr>
              <w:numPr>
                <w:ilvl w:val="0"/>
                <w:numId w:val="15"/>
              </w:numPr>
              <w:jc w:val="both"/>
              <w:rPr>
                <w:rFonts w:ascii="Arial Narrow" w:hAnsi="Arial Narrow"/>
                <w:b/>
                <w:sz w:val="22"/>
                <w:szCs w:val="22"/>
                <w:lang w:val="fr-FR"/>
              </w:rPr>
            </w:pPr>
            <w:r w:rsidRPr="00AA025A">
              <w:rPr>
                <w:rFonts w:ascii="Arial Narrow" w:hAnsi="Arial Narrow"/>
                <w:sz w:val="22"/>
                <w:szCs w:val="22"/>
                <w:lang w:val="fr-FR"/>
              </w:rPr>
              <w:t>diffuser toutes les informations environnementales ;</w:t>
            </w:r>
          </w:p>
          <w:p w:rsidR="001D378B" w:rsidRPr="003E2825" w:rsidRDefault="00427B8D" w:rsidP="00EB33B4">
            <w:pPr>
              <w:numPr>
                <w:ilvl w:val="0"/>
                <w:numId w:val="15"/>
              </w:numPr>
              <w:jc w:val="both"/>
              <w:rPr>
                <w:rFonts w:ascii="Arial Narrow" w:hAnsi="Arial Narrow"/>
                <w:b/>
                <w:sz w:val="22"/>
                <w:szCs w:val="22"/>
                <w:lang w:val="fr-FR"/>
              </w:rPr>
            </w:pPr>
            <w:r w:rsidRPr="00AA025A">
              <w:rPr>
                <w:rFonts w:ascii="Arial Narrow" w:hAnsi="Arial Narrow"/>
                <w:sz w:val="22"/>
                <w:szCs w:val="22"/>
                <w:lang w:val="fr-FR"/>
              </w:rPr>
              <w:t>produire les informations sur toutes sortes de supports.</w:t>
            </w:r>
          </w:p>
          <w:p w:rsidR="003E2825" w:rsidRPr="00AA025A" w:rsidRDefault="003E2825" w:rsidP="00EB33B4">
            <w:pPr>
              <w:jc w:val="both"/>
              <w:rPr>
                <w:rFonts w:ascii="Arial Narrow" w:hAnsi="Arial Narrow"/>
                <w:b/>
                <w:sz w:val="22"/>
                <w:szCs w:val="22"/>
                <w:lang w:val="fr-FR"/>
              </w:rPr>
            </w:pPr>
          </w:p>
        </w:tc>
      </w:tr>
      <w:tr w:rsidR="0068281C" w:rsidRPr="00AA025A">
        <w:tc>
          <w:tcPr>
            <w:tcW w:w="1440" w:type="dxa"/>
            <w:shd w:val="clear" w:color="auto" w:fill="auto"/>
            <w:vAlign w:val="center"/>
          </w:tcPr>
          <w:p w:rsidR="0068281C" w:rsidRPr="00AA025A" w:rsidRDefault="0068281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8281C" w:rsidRPr="00AA025A" w:rsidRDefault="0068281C"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8281C" w:rsidRPr="00AA025A" w:rsidRDefault="00D13ACC" w:rsidP="00EB33B4">
            <w:pPr>
              <w:jc w:val="both"/>
              <w:rPr>
                <w:rFonts w:ascii="Arial Narrow" w:hAnsi="Arial Narrow"/>
                <w:b/>
                <w:sz w:val="22"/>
                <w:szCs w:val="22"/>
                <w:lang w:val="fr-FR"/>
              </w:rPr>
            </w:pPr>
            <w:r>
              <w:rPr>
                <w:rFonts w:ascii="Arial Narrow" w:hAnsi="Arial Narrow"/>
                <w:b/>
                <w:sz w:val="22"/>
                <w:szCs w:val="22"/>
                <w:lang w:val="fr-FR"/>
              </w:rPr>
              <w:t>ATTRIBUTION</w:t>
            </w:r>
            <w:r w:rsidR="0099285B">
              <w:rPr>
                <w:rFonts w:ascii="Arial Narrow" w:hAnsi="Arial Narrow"/>
                <w:b/>
                <w:sz w:val="22"/>
                <w:szCs w:val="22"/>
                <w:lang w:val="fr-FR"/>
              </w:rPr>
              <w:t>S</w:t>
            </w:r>
          </w:p>
        </w:tc>
        <w:tc>
          <w:tcPr>
            <w:tcW w:w="1151" w:type="dxa"/>
            <w:shd w:val="clear" w:color="auto" w:fill="auto"/>
            <w:vAlign w:val="center"/>
          </w:tcPr>
          <w:p w:rsidR="0068281C" w:rsidRPr="00AA025A" w:rsidRDefault="0068281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26181" w:rsidRPr="00505913">
        <w:tc>
          <w:tcPr>
            <w:tcW w:w="1440" w:type="dxa"/>
            <w:shd w:val="clear" w:color="auto" w:fill="auto"/>
            <w:vAlign w:val="center"/>
          </w:tcPr>
          <w:p w:rsidR="00D26181" w:rsidRPr="003E2825" w:rsidRDefault="00D26181" w:rsidP="00E83EC8">
            <w:pPr>
              <w:jc w:val="center"/>
              <w:rPr>
                <w:rFonts w:ascii="Arial Narrow" w:hAnsi="Arial Narrow"/>
                <w:sz w:val="22"/>
                <w:szCs w:val="22"/>
                <w:lang w:val="fr-FR"/>
              </w:rPr>
            </w:pPr>
            <w:r w:rsidRPr="003E2825">
              <w:rPr>
                <w:rFonts w:ascii="Arial Narrow" w:hAnsi="Arial Narrow"/>
                <w:sz w:val="22"/>
                <w:szCs w:val="22"/>
                <w:lang w:val="fr-FR"/>
              </w:rPr>
              <w:t>1</w:t>
            </w:r>
          </w:p>
        </w:tc>
        <w:tc>
          <w:tcPr>
            <w:tcW w:w="4196" w:type="dxa"/>
            <w:shd w:val="clear" w:color="auto" w:fill="auto"/>
            <w:vAlign w:val="center"/>
          </w:tcPr>
          <w:p w:rsidR="00D26181" w:rsidRPr="003E2825" w:rsidRDefault="00D26181" w:rsidP="00EB33B4">
            <w:pPr>
              <w:jc w:val="both"/>
              <w:rPr>
                <w:rFonts w:ascii="Arial Narrow" w:hAnsi="Arial Narrow"/>
                <w:sz w:val="22"/>
                <w:szCs w:val="22"/>
                <w:lang w:val="fr-FR"/>
              </w:rPr>
            </w:pPr>
            <w:r w:rsidRPr="003E2825">
              <w:rPr>
                <w:rFonts w:ascii="Arial Narrow" w:hAnsi="Arial Narrow"/>
                <w:sz w:val="22"/>
                <w:szCs w:val="22"/>
                <w:lang w:val="fr-FR"/>
              </w:rPr>
              <w:t xml:space="preserve">CHEF DE BUREAU (Expert) </w:t>
            </w:r>
          </w:p>
        </w:tc>
        <w:tc>
          <w:tcPr>
            <w:tcW w:w="7590" w:type="dxa"/>
            <w:shd w:val="clear" w:color="auto" w:fill="auto"/>
            <w:vAlign w:val="center"/>
          </w:tcPr>
          <w:p w:rsidR="00D26181" w:rsidRPr="003E2825" w:rsidRDefault="00D26181" w:rsidP="00EB33B4">
            <w:pPr>
              <w:numPr>
                <w:ilvl w:val="0"/>
                <w:numId w:val="16"/>
              </w:numPr>
              <w:jc w:val="both"/>
              <w:rPr>
                <w:rFonts w:ascii="Arial Narrow" w:hAnsi="Arial Narrow"/>
                <w:sz w:val="22"/>
                <w:szCs w:val="22"/>
                <w:lang w:val="fr-FR"/>
              </w:rPr>
            </w:pPr>
            <w:r w:rsidRPr="003E2825">
              <w:rPr>
                <w:rFonts w:ascii="Arial Narrow" w:hAnsi="Arial Narrow"/>
                <w:sz w:val="22"/>
                <w:szCs w:val="22"/>
                <w:lang w:val="fr-FR"/>
              </w:rPr>
              <w:t xml:space="preserve">Centralise, analyse et traite les </w:t>
            </w:r>
            <w:r w:rsidR="008478B1" w:rsidRPr="003E2825">
              <w:rPr>
                <w:rFonts w:ascii="Arial Narrow" w:hAnsi="Arial Narrow"/>
                <w:sz w:val="22"/>
                <w:szCs w:val="22"/>
                <w:lang w:val="fr-FR"/>
              </w:rPr>
              <w:t xml:space="preserve">données </w:t>
            </w:r>
            <w:r w:rsidRPr="003E2825">
              <w:rPr>
                <w:rFonts w:ascii="Arial Narrow" w:hAnsi="Arial Narrow"/>
                <w:sz w:val="22"/>
                <w:szCs w:val="22"/>
                <w:lang w:val="fr-FR"/>
              </w:rPr>
              <w:t>relatives à la programmation, à la diffusion et à la production </w:t>
            </w:r>
            <w:r w:rsidR="008478B1" w:rsidRPr="003E2825">
              <w:rPr>
                <w:rFonts w:ascii="Arial Narrow" w:hAnsi="Arial Narrow"/>
                <w:sz w:val="22"/>
                <w:szCs w:val="22"/>
                <w:lang w:val="fr-FR"/>
              </w:rPr>
              <w:t xml:space="preserve">d’informations </w:t>
            </w:r>
            <w:r w:rsidRPr="003E2825">
              <w:rPr>
                <w:rFonts w:ascii="Arial Narrow" w:hAnsi="Arial Narrow"/>
                <w:sz w:val="22"/>
                <w:szCs w:val="22"/>
                <w:lang w:val="fr-FR"/>
              </w:rPr>
              <w:t>environnement</w:t>
            </w:r>
            <w:r w:rsidR="008478B1" w:rsidRPr="003E2825">
              <w:rPr>
                <w:rFonts w:ascii="Arial Narrow" w:hAnsi="Arial Narrow"/>
                <w:sz w:val="22"/>
                <w:szCs w:val="22"/>
                <w:lang w:val="fr-FR"/>
              </w:rPr>
              <w:t>ales</w:t>
            </w:r>
            <w:r w:rsidRPr="003E2825">
              <w:rPr>
                <w:rFonts w:ascii="Arial Narrow" w:hAnsi="Arial Narrow"/>
                <w:sz w:val="22"/>
                <w:szCs w:val="22"/>
                <w:lang w:val="fr-FR"/>
              </w:rPr>
              <w:t> ;</w:t>
            </w:r>
          </w:p>
          <w:p w:rsidR="00D26181" w:rsidRDefault="00D26181" w:rsidP="00EB33B4">
            <w:pPr>
              <w:numPr>
                <w:ilvl w:val="0"/>
                <w:numId w:val="16"/>
              </w:numPr>
              <w:jc w:val="both"/>
              <w:rPr>
                <w:rFonts w:ascii="Arial Narrow" w:hAnsi="Arial Narrow"/>
                <w:b/>
                <w:sz w:val="22"/>
                <w:szCs w:val="22"/>
                <w:lang w:val="fr-FR"/>
              </w:rPr>
            </w:pPr>
            <w:r w:rsidRPr="003E2825">
              <w:rPr>
                <w:rFonts w:ascii="Arial Narrow" w:hAnsi="Arial Narrow"/>
                <w:sz w:val="22"/>
                <w:szCs w:val="22"/>
                <w:lang w:val="fr-FR"/>
              </w:rPr>
              <w:t>rédige les rapports d’activités y afférentes.</w:t>
            </w:r>
            <w:r w:rsidRPr="003E2825">
              <w:rPr>
                <w:rFonts w:ascii="Arial Narrow" w:hAnsi="Arial Narrow"/>
                <w:b/>
                <w:sz w:val="22"/>
                <w:szCs w:val="22"/>
                <w:lang w:val="fr-FR"/>
              </w:rPr>
              <w:t xml:space="preserve"> </w:t>
            </w:r>
          </w:p>
          <w:p w:rsidR="003E2825" w:rsidRPr="003E2825" w:rsidRDefault="003E2825" w:rsidP="00EB33B4">
            <w:pPr>
              <w:jc w:val="both"/>
              <w:rPr>
                <w:rFonts w:ascii="Arial Narrow" w:hAnsi="Arial Narrow"/>
                <w:b/>
                <w:sz w:val="22"/>
                <w:szCs w:val="22"/>
                <w:lang w:val="fr-FR"/>
              </w:rPr>
            </w:pPr>
          </w:p>
        </w:tc>
        <w:tc>
          <w:tcPr>
            <w:tcW w:w="1151" w:type="dxa"/>
            <w:shd w:val="clear" w:color="auto" w:fill="auto"/>
            <w:vAlign w:val="center"/>
          </w:tcPr>
          <w:p w:rsidR="00D26181" w:rsidRPr="003E2825" w:rsidRDefault="00D26181" w:rsidP="00EB33B4">
            <w:pPr>
              <w:jc w:val="both"/>
              <w:rPr>
                <w:rFonts w:ascii="Arial Narrow" w:hAnsi="Arial Narrow"/>
                <w:b/>
                <w:sz w:val="22"/>
                <w:szCs w:val="22"/>
                <w:lang w:val="fr-FR"/>
              </w:rPr>
            </w:pPr>
          </w:p>
        </w:tc>
      </w:tr>
      <w:tr w:rsidR="007330EE" w:rsidRPr="00505913">
        <w:tc>
          <w:tcPr>
            <w:tcW w:w="1440" w:type="dxa"/>
            <w:tcBorders>
              <w:bottom w:val="single" w:sz="4" w:space="0" w:color="auto"/>
            </w:tcBorders>
            <w:shd w:val="clear" w:color="auto" w:fill="auto"/>
            <w:vAlign w:val="center"/>
          </w:tcPr>
          <w:p w:rsidR="007330EE" w:rsidRPr="003E2825" w:rsidRDefault="007330EE" w:rsidP="00E83EC8">
            <w:pPr>
              <w:jc w:val="center"/>
              <w:rPr>
                <w:rFonts w:ascii="Arial Narrow" w:hAnsi="Arial Narrow"/>
                <w:sz w:val="22"/>
                <w:szCs w:val="22"/>
                <w:lang w:val="fr-FR"/>
              </w:rPr>
            </w:pPr>
            <w:r w:rsidRPr="003E2825">
              <w:rPr>
                <w:rFonts w:ascii="Arial Narrow" w:hAnsi="Arial Narrow"/>
                <w:sz w:val="22"/>
                <w:szCs w:val="22"/>
                <w:lang w:val="fr-FR"/>
              </w:rPr>
              <w:t>1</w:t>
            </w:r>
          </w:p>
        </w:tc>
        <w:tc>
          <w:tcPr>
            <w:tcW w:w="4196" w:type="dxa"/>
            <w:shd w:val="clear" w:color="auto" w:fill="auto"/>
            <w:vAlign w:val="center"/>
          </w:tcPr>
          <w:p w:rsidR="007330EE" w:rsidRPr="003E2825" w:rsidRDefault="007330EE" w:rsidP="00EB33B4">
            <w:pPr>
              <w:jc w:val="both"/>
              <w:rPr>
                <w:rFonts w:ascii="Arial Narrow" w:hAnsi="Arial Narrow"/>
                <w:sz w:val="22"/>
                <w:szCs w:val="22"/>
                <w:lang w:val="fr-FR"/>
              </w:rPr>
            </w:pPr>
            <w:r w:rsidRPr="003E2825">
              <w:rPr>
                <w:rFonts w:ascii="Arial Narrow" w:hAnsi="Arial Narrow"/>
                <w:sz w:val="22"/>
                <w:szCs w:val="22"/>
                <w:lang w:val="fr-FR"/>
              </w:rPr>
              <w:t>AGENT DE BUREAU DE 1</w:t>
            </w:r>
            <w:r w:rsidRPr="003E2825">
              <w:rPr>
                <w:rFonts w:ascii="Arial Narrow" w:hAnsi="Arial Narrow"/>
                <w:sz w:val="22"/>
                <w:szCs w:val="22"/>
                <w:vertAlign w:val="superscript"/>
                <w:lang w:val="fr-FR"/>
              </w:rPr>
              <w:t>ère</w:t>
            </w:r>
            <w:r w:rsidRPr="003E2825">
              <w:rPr>
                <w:rFonts w:ascii="Arial Narrow" w:hAnsi="Arial Narrow"/>
                <w:sz w:val="22"/>
                <w:szCs w:val="22"/>
                <w:lang w:val="fr-FR"/>
              </w:rPr>
              <w:t xml:space="preserve"> Classe</w:t>
            </w:r>
          </w:p>
        </w:tc>
        <w:tc>
          <w:tcPr>
            <w:tcW w:w="7590" w:type="dxa"/>
            <w:shd w:val="clear" w:color="auto" w:fill="auto"/>
            <w:vAlign w:val="center"/>
          </w:tcPr>
          <w:p w:rsidR="004E5918" w:rsidRPr="003E2825" w:rsidRDefault="007330EE" w:rsidP="00EB33B4">
            <w:pPr>
              <w:numPr>
                <w:ilvl w:val="0"/>
                <w:numId w:val="31"/>
              </w:numPr>
              <w:tabs>
                <w:tab w:val="clear" w:pos="720"/>
                <w:tab w:val="num" w:pos="376"/>
              </w:tabs>
              <w:ind w:left="376"/>
              <w:jc w:val="both"/>
              <w:rPr>
                <w:rFonts w:ascii="Arial Narrow" w:hAnsi="Arial Narrow"/>
                <w:sz w:val="22"/>
                <w:szCs w:val="22"/>
                <w:lang w:val="fr-FR"/>
              </w:rPr>
            </w:pPr>
            <w:r w:rsidRPr="003E2825">
              <w:rPr>
                <w:rFonts w:ascii="Arial Narrow" w:hAnsi="Arial Narrow"/>
                <w:sz w:val="22"/>
                <w:szCs w:val="22"/>
                <w:lang w:val="fr-FR"/>
              </w:rPr>
              <w:t xml:space="preserve">Assure la réception, l’enregistrement des </w:t>
            </w:r>
            <w:r w:rsidR="008478B1" w:rsidRPr="003E2825">
              <w:rPr>
                <w:rFonts w:ascii="Arial Narrow" w:hAnsi="Arial Narrow"/>
                <w:sz w:val="22"/>
                <w:szCs w:val="22"/>
                <w:lang w:val="fr-FR"/>
              </w:rPr>
              <w:t>informations</w:t>
            </w:r>
            <w:r w:rsidRPr="003E2825">
              <w:rPr>
                <w:rFonts w:ascii="Arial Narrow" w:hAnsi="Arial Narrow"/>
                <w:sz w:val="22"/>
                <w:szCs w:val="22"/>
                <w:lang w:val="fr-FR"/>
              </w:rPr>
              <w:t xml:space="preserve"> à diffuser et à produire sur les supports scriptovisuels</w:t>
            </w:r>
            <w:r w:rsidR="004E5918" w:rsidRPr="003E2825">
              <w:rPr>
                <w:rFonts w:ascii="Arial Narrow" w:hAnsi="Arial Narrow"/>
                <w:sz w:val="22"/>
                <w:szCs w:val="22"/>
                <w:lang w:val="fr-FR"/>
              </w:rPr>
              <w:t xml:space="preserve"> (dépliant, affiches, autocollants, banderoles, bulletins d’informations …)</w:t>
            </w:r>
            <w:r w:rsidRPr="003E2825">
              <w:rPr>
                <w:rFonts w:ascii="Arial Narrow" w:hAnsi="Arial Narrow"/>
                <w:sz w:val="22"/>
                <w:szCs w:val="22"/>
                <w:lang w:val="fr-FR"/>
              </w:rPr>
              <w:t> ainsi que leur classement et leur  conservation</w:t>
            </w:r>
            <w:r w:rsidR="004E5918" w:rsidRPr="003E2825">
              <w:rPr>
                <w:rFonts w:ascii="Arial Narrow" w:hAnsi="Arial Narrow"/>
                <w:sz w:val="22"/>
                <w:szCs w:val="22"/>
                <w:lang w:val="fr-FR"/>
              </w:rPr>
              <w:t> ;</w:t>
            </w:r>
          </w:p>
          <w:p w:rsidR="007330EE" w:rsidRDefault="004E5918" w:rsidP="00EB33B4">
            <w:pPr>
              <w:numPr>
                <w:ilvl w:val="0"/>
                <w:numId w:val="31"/>
              </w:numPr>
              <w:tabs>
                <w:tab w:val="clear" w:pos="720"/>
                <w:tab w:val="num" w:pos="376"/>
              </w:tabs>
              <w:ind w:left="376"/>
              <w:jc w:val="both"/>
              <w:rPr>
                <w:rFonts w:ascii="Arial Narrow" w:hAnsi="Arial Narrow"/>
                <w:sz w:val="22"/>
                <w:szCs w:val="22"/>
                <w:lang w:val="fr-FR"/>
              </w:rPr>
            </w:pPr>
            <w:r w:rsidRPr="003E2825">
              <w:rPr>
                <w:rFonts w:ascii="Arial Narrow" w:hAnsi="Arial Narrow"/>
                <w:sz w:val="22"/>
                <w:szCs w:val="22"/>
                <w:lang w:val="fr-FR"/>
              </w:rPr>
              <w:t xml:space="preserve">assure  </w:t>
            </w:r>
            <w:r w:rsidR="007330EE" w:rsidRPr="003E2825">
              <w:rPr>
                <w:rFonts w:ascii="Arial Narrow" w:hAnsi="Arial Narrow"/>
                <w:sz w:val="22"/>
                <w:szCs w:val="22"/>
                <w:lang w:val="fr-FR"/>
              </w:rPr>
              <w:t>l</w:t>
            </w:r>
            <w:r w:rsidRPr="003E2825">
              <w:rPr>
                <w:rFonts w:ascii="Arial Narrow" w:hAnsi="Arial Narrow"/>
                <w:sz w:val="22"/>
                <w:szCs w:val="22"/>
                <w:lang w:val="fr-FR"/>
              </w:rPr>
              <w:t xml:space="preserve">eur </w:t>
            </w:r>
            <w:r w:rsidR="007330EE" w:rsidRPr="003E2825">
              <w:rPr>
                <w:rFonts w:ascii="Arial Narrow" w:hAnsi="Arial Narrow"/>
                <w:sz w:val="22"/>
                <w:szCs w:val="22"/>
                <w:lang w:val="fr-FR"/>
              </w:rPr>
              <w:t xml:space="preserve">transmission </w:t>
            </w:r>
            <w:r w:rsidRPr="003E2825">
              <w:rPr>
                <w:rFonts w:ascii="Arial Narrow" w:hAnsi="Arial Narrow"/>
                <w:sz w:val="22"/>
                <w:szCs w:val="22"/>
                <w:lang w:val="fr-FR"/>
              </w:rPr>
              <w:t>aux concernés.</w:t>
            </w:r>
          </w:p>
          <w:p w:rsidR="003E2825" w:rsidRPr="003E2825" w:rsidRDefault="003E2825" w:rsidP="00EB33B4">
            <w:pPr>
              <w:ind w:left="16"/>
              <w:jc w:val="both"/>
              <w:rPr>
                <w:rFonts w:ascii="Arial Narrow" w:hAnsi="Arial Narrow"/>
                <w:sz w:val="22"/>
                <w:szCs w:val="22"/>
                <w:lang w:val="fr-FR"/>
              </w:rPr>
            </w:pPr>
          </w:p>
        </w:tc>
        <w:tc>
          <w:tcPr>
            <w:tcW w:w="1151" w:type="dxa"/>
            <w:shd w:val="clear" w:color="auto" w:fill="auto"/>
            <w:vAlign w:val="center"/>
          </w:tcPr>
          <w:p w:rsidR="007330EE" w:rsidRPr="003E2825" w:rsidRDefault="007330EE" w:rsidP="00EB33B4">
            <w:pPr>
              <w:jc w:val="both"/>
              <w:rPr>
                <w:rFonts w:ascii="Arial Narrow" w:hAnsi="Arial Narrow"/>
                <w:sz w:val="22"/>
                <w:szCs w:val="22"/>
                <w:lang w:val="fr-FR"/>
              </w:rPr>
            </w:pPr>
          </w:p>
        </w:tc>
      </w:tr>
      <w:tr w:rsidR="004E5918" w:rsidRPr="00505913">
        <w:tc>
          <w:tcPr>
            <w:tcW w:w="1440" w:type="dxa"/>
            <w:tcBorders>
              <w:bottom w:val="single" w:sz="4" w:space="0" w:color="auto"/>
            </w:tcBorders>
            <w:shd w:val="clear" w:color="auto" w:fill="auto"/>
            <w:vAlign w:val="center"/>
          </w:tcPr>
          <w:p w:rsidR="004E5918" w:rsidRPr="003E2825" w:rsidRDefault="004E5918" w:rsidP="00E83EC8">
            <w:pPr>
              <w:jc w:val="center"/>
              <w:rPr>
                <w:rFonts w:ascii="Arial Narrow" w:hAnsi="Arial Narrow"/>
                <w:sz w:val="22"/>
                <w:szCs w:val="22"/>
                <w:lang w:val="fr-FR"/>
              </w:rPr>
            </w:pPr>
            <w:r w:rsidRPr="003E2825">
              <w:rPr>
                <w:rFonts w:ascii="Arial Narrow" w:hAnsi="Arial Narrow"/>
                <w:sz w:val="22"/>
                <w:szCs w:val="22"/>
                <w:lang w:val="fr-FR"/>
              </w:rPr>
              <w:t>1</w:t>
            </w:r>
          </w:p>
        </w:tc>
        <w:tc>
          <w:tcPr>
            <w:tcW w:w="4196" w:type="dxa"/>
            <w:shd w:val="clear" w:color="auto" w:fill="auto"/>
            <w:vAlign w:val="center"/>
          </w:tcPr>
          <w:p w:rsidR="004E5918" w:rsidRPr="003E2825" w:rsidRDefault="004E5918" w:rsidP="00EB33B4">
            <w:pPr>
              <w:jc w:val="both"/>
              <w:rPr>
                <w:rFonts w:ascii="Arial Narrow" w:hAnsi="Arial Narrow"/>
                <w:sz w:val="22"/>
                <w:szCs w:val="22"/>
                <w:lang w:val="fr-FR"/>
              </w:rPr>
            </w:pPr>
            <w:r w:rsidRPr="003E2825">
              <w:rPr>
                <w:rFonts w:ascii="Arial Narrow" w:hAnsi="Arial Narrow"/>
                <w:sz w:val="22"/>
                <w:szCs w:val="22"/>
                <w:lang w:val="fr-FR"/>
              </w:rPr>
              <w:t>AGENT DE BUREAU DE 1</w:t>
            </w:r>
            <w:r w:rsidRPr="003E2825">
              <w:rPr>
                <w:rFonts w:ascii="Arial Narrow" w:hAnsi="Arial Narrow"/>
                <w:sz w:val="22"/>
                <w:szCs w:val="22"/>
                <w:vertAlign w:val="superscript"/>
                <w:lang w:val="fr-FR"/>
              </w:rPr>
              <w:t>ère</w:t>
            </w:r>
            <w:r w:rsidRPr="003E2825">
              <w:rPr>
                <w:rFonts w:ascii="Arial Narrow" w:hAnsi="Arial Narrow"/>
                <w:sz w:val="22"/>
                <w:szCs w:val="22"/>
                <w:lang w:val="fr-FR"/>
              </w:rPr>
              <w:t xml:space="preserve"> Classe</w:t>
            </w:r>
          </w:p>
        </w:tc>
        <w:tc>
          <w:tcPr>
            <w:tcW w:w="7590" w:type="dxa"/>
            <w:shd w:val="clear" w:color="auto" w:fill="auto"/>
            <w:vAlign w:val="center"/>
          </w:tcPr>
          <w:p w:rsidR="004E5918" w:rsidRPr="003E2825" w:rsidRDefault="004E5918" w:rsidP="00EB33B4">
            <w:pPr>
              <w:numPr>
                <w:ilvl w:val="0"/>
                <w:numId w:val="31"/>
              </w:numPr>
              <w:tabs>
                <w:tab w:val="clear" w:pos="720"/>
                <w:tab w:val="num" w:pos="376"/>
              </w:tabs>
              <w:ind w:left="376"/>
              <w:jc w:val="both"/>
              <w:rPr>
                <w:rFonts w:ascii="Arial Narrow" w:hAnsi="Arial Narrow"/>
                <w:sz w:val="22"/>
                <w:szCs w:val="22"/>
                <w:lang w:val="fr-FR"/>
              </w:rPr>
            </w:pPr>
            <w:r w:rsidRPr="003E2825">
              <w:rPr>
                <w:rFonts w:ascii="Arial Narrow" w:hAnsi="Arial Narrow"/>
                <w:sz w:val="22"/>
                <w:szCs w:val="22"/>
                <w:lang w:val="fr-FR"/>
              </w:rPr>
              <w:t xml:space="preserve">Assure la réception, l’enregistrement des données à diffuser </w:t>
            </w:r>
            <w:r w:rsidR="0020004A" w:rsidRPr="003E2825">
              <w:rPr>
                <w:rFonts w:ascii="Arial Narrow" w:hAnsi="Arial Narrow"/>
                <w:sz w:val="22"/>
                <w:szCs w:val="22"/>
                <w:lang w:val="fr-FR"/>
              </w:rPr>
              <w:t xml:space="preserve">par les média de masse </w:t>
            </w:r>
            <w:r w:rsidRPr="003E2825">
              <w:rPr>
                <w:rFonts w:ascii="Arial Narrow" w:hAnsi="Arial Narrow"/>
                <w:sz w:val="22"/>
                <w:szCs w:val="22"/>
                <w:lang w:val="fr-FR"/>
              </w:rPr>
              <w:t>(</w:t>
            </w:r>
            <w:r w:rsidR="0020004A" w:rsidRPr="003E2825">
              <w:rPr>
                <w:rFonts w:ascii="Arial Narrow" w:hAnsi="Arial Narrow"/>
                <w:sz w:val="22"/>
                <w:szCs w:val="22"/>
                <w:lang w:val="fr-FR"/>
              </w:rPr>
              <w:t xml:space="preserve">radio, télévision, presse écrite </w:t>
            </w:r>
            <w:r w:rsidRPr="003E2825">
              <w:rPr>
                <w:rFonts w:ascii="Arial Narrow" w:hAnsi="Arial Narrow"/>
                <w:sz w:val="22"/>
                <w:szCs w:val="22"/>
                <w:lang w:val="fr-FR"/>
              </w:rPr>
              <w:t>…) ainsi que leur classement et leur  conservation ;</w:t>
            </w:r>
          </w:p>
          <w:p w:rsidR="004E5918" w:rsidRPr="003E2825" w:rsidRDefault="004E5918" w:rsidP="00EB33B4">
            <w:pPr>
              <w:numPr>
                <w:ilvl w:val="0"/>
                <w:numId w:val="31"/>
              </w:numPr>
              <w:tabs>
                <w:tab w:val="clear" w:pos="720"/>
                <w:tab w:val="num" w:pos="376"/>
              </w:tabs>
              <w:ind w:left="376"/>
              <w:jc w:val="both"/>
              <w:rPr>
                <w:rFonts w:ascii="Arial Narrow" w:hAnsi="Arial Narrow"/>
                <w:sz w:val="22"/>
                <w:szCs w:val="22"/>
                <w:lang w:val="fr-FR"/>
              </w:rPr>
            </w:pPr>
            <w:r w:rsidRPr="003E2825">
              <w:rPr>
                <w:rFonts w:ascii="Arial Narrow" w:hAnsi="Arial Narrow"/>
                <w:sz w:val="22"/>
                <w:szCs w:val="22"/>
                <w:lang w:val="fr-FR"/>
              </w:rPr>
              <w:t>assure  leur transmission aux concernés.</w:t>
            </w:r>
          </w:p>
        </w:tc>
        <w:tc>
          <w:tcPr>
            <w:tcW w:w="1151" w:type="dxa"/>
            <w:shd w:val="clear" w:color="auto" w:fill="auto"/>
            <w:vAlign w:val="center"/>
          </w:tcPr>
          <w:p w:rsidR="004E5918" w:rsidRPr="003E2825" w:rsidRDefault="004E5918" w:rsidP="00EB33B4">
            <w:pPr>
              <w:jc w:val="both"/>
              <w:rPr>
                <w:rFonts w:ascii="Arial Narrow" w:hAnsi="Arial Narrow"/>
                <w:sz w:val="22"/>
                <w:szCs w:val="22"/>
                <w:lang w:val="fr-FR"/>
              </w:rPr>
            </w:pPr>
          </w:p>
        </w:tc>
      </w:tr>
      <w:tr w:rsidR="0020004A" w:rsidRPr="00505913">
        <w:tc>
          <w:tcPr>
            <w:tcW w:w="1440" w:type="dxa"/>
            <w:tcBorders>
              <w:bottom w:val="single" w:sz="4" w:space="0" w:color="auto"/>
            </w:tcBorders>
            <w:shd w:val="clear" w:color="auto" w:fill="auto"/>
            <w:vAlign w:val="center"/>
          </w:tcPr>
          <w:p w:rsidR="0020004A" w:rsidRPr="003E2825" w:rsidRDefault="0020004A" w:rsidP="00E83EC8">
            <w:pPr>
              <w:jc w:val="center"/>
              <w:rPr>
                <w:rFonts w:ascii="Arial Narrow" w:hAnsi="Arial Narrow"/>
                <w:sz w:val="22"/>
                <w:szCs w:val="22"/>
                <w:lang w:val="fr-FR"/>
              </w:rPr>
            </w:pPr>
            <w:r w:rsidRPr="003E2825">
              <w:rPr>
                <w:rFonts w:ascii="Arial Narrow" w:hAnsi="Arial Narrow"/>
                <w:sz w:val="22"/>
                <w:szCs w:val="22"/>
                <w:lang w:val="fr-FR"/>
              </w:rPr>
              <w:t>1</w:t>
            </w:r>
          </w:p>
        </w:tc>
        <w:tc>
          <w:tcPr>
            <w:tcW w:w="4196" w:type="dxa"/>
            <w:shd w:val="clear" w:color="auto" w:fill="auto"/>
            <w:vAlign w:val="center"/>
          </w:tcPr>
          <w:p w:rsidR="0020004A" w:rsidRPr="003E2825" w:rsidRDefault="0020004A" w:rsidP="00EB33B4">
            <w:pPr>
              <w:jc w:val="both"/>
              <w:rPr>
                <w:rFonts w:ascii="Arial Narrow" w:hAnsi="Arial Narrow"/>
                <w:sz w:val="22"/>
                <w:szCs w:val="22"/>
                <w:lang w:val="fr-FR"/>
              </w:rPr>
            </w:pPr>
            <w:r w:rsidRPr="003E2825">
              <w:rPr>
                <w:rFonts w:ascii="Arial Narrow" w:hAnsi="Arial Narrow"/>
                <w:sz w:val="22"/>
                <w:szCs w:val="22"/>
                <w:lang w:val="fr-FR"/>
              </w:rPr>
              <w:t>AGENT DE BUREAU DE 1</w:t>
            </w:r>
            <w:r w:rsidRPr="003E2825">
              <w:rPr>
                <w:rFonts w:ascii="Arial Narrow" w:hAnsi="Arial Narrow"/>
                <w:sz w:val="22"/>
                <w:szCs w:val="22"/>
                <w:vertAlign w:val="superscript"/>
                <w:lang w:val="fr-FR"/>
              </w:rPr>
              <w:t>ère</w:t>
            </w:r>
            <w:r w:rsidRPr="003E2825">
              <w:rPr>
                <w:rFonts w:ascii="Arial Narrow" w:hAnsi="Arial Narrow"/>
                <w:sz w:val="22"/>
                <w:szCs w:val="22"/>
                <w:lang w:val="fr-FR"/>
              </w:rPr>
              <w:t xml:space="preserve"> Classe</w:t>
            </w:r>
          </w:p>
        </w:tc>
        <w:tc>
          <w:tcPr>
            <w:tcW w:w="7590" w:type="dxa"/>
            <w:shd w:val="clear" w:color="auto" w:fill="auto"/>
            <w:vAlign w:val="center"/>
          </w:tcPr>
          <w:p w:rsidR="0020004A" w:rsidRPr="003E2825" w:rsidRDefault="0020004A" w:rsidP="00EB33B4">
            <w:pPr>
              <w:numPr>
                <w:ilvl w:val="0"/>
                <w:numId w:val="31"/>
              </w:numPr>
              <w:tabs>
                <w:tab w:val="clear" w:pos="720"/>
                <w:tab w:val="num" w:pos="376"/>
              </w:tabs>
              <w:ind w:left="376"/>
              <w:jc w:val="both"/>
              <w:rPr>
                <w:rFonts w:ascii="Arial Narrow" w:hAnsi="Arial Narrow"/>
                <w:sz w:val="22"/>
                <w:szCs w:val="22"/>
                <w:lang w:val="fr-FR"/>
              </w:rPr>
            </w:pPr>
            <w:r w:rsidRPr="003E2825">
              <w:rPr>
                <w:rFonts w:ascii="Arial Narrow" w:hAnsi="Arial Narrow"/>
                <w:sz w:val="22"/>
                <w:szCs w:val="22"/>
                <w:lang w:val="fr-FR"/>
              </w:rPr>
              <w:t>Assure la réception, l’enregistrement des données à diffuser et à produire sur les supports électroniques (Internet, CD, DVD, intranet, Site Web…) ainsi que leur classement et leur  conservation ;</w:t>
            </w:r>
          </w:p>
          <w:p w:rsidR="0020004A" w:rsidRDefault="0020004A" w:rsidP="00EB33B4">
            <w:pPr>
              <w:numPr>
                <w:ilvl w:val="0"/>
                <w:numId w:val="31"/>
              </w:numPr>
              <w:tabs>
                <w:tab w:val="clear" w:pos="720"/>
                <w:tab w:val="num" w:pos="376"/>
              </w:tabs>
              <w:ind w:left="376"/>
              <w:jc w:val="both"/>
              <w:rPr>
                <w:rFonts w:ascii="Arial Narrow" w:hAnsi="Arial Narrow"/>
                <w:sz w:val="22"/>
                <w:szCs w:val="22"/>
                <w:lang w:val="fr-FR"/>
              </w:rPr>
            </w:pPr>
            <w:r w:rsidRPr="003E2825">
              <w:rPr>
                <w:rFonts w:ascii="Arial Narrow" w:hAnsi="Arial Narrow"/>
                <w:sz w:val="22"/>
                <w:szCs w:val="22"/>
                <w:lang w:val="fr-FR"/>
              </w:rPr>
              <w:t>assure  leur transmission aux concernés.</w:t>
            </w:r>
          </w:p>
          <w:p w:rsidR="003E2825" w:rsidRPr="003E2825" w:rsidRDefault="003E2825" w:rsidP="00EB33B4">
            <w:pPr>
              <w:ind w:left="16"/>
              <w:jc w:val="both"/>
              <w:rPr>
                <w:rFonts w:ascii="Arial Narrow" w:hAnsi="Arial Narrow"/>
                <w:sz w:val="22"/>
                <w:szCs w:val="22"/>
                <w:lang w:val="fr-FR"/>
              </w:rPr>
            </w:pPr>
          </w:p>
        </w:tc>
        <w:tc>
          <w:tcPr>
            <w:tcW w:w="1151" w:type="dxa"/>
            <w:shd w:val="clear" w:color="auto" w:fill="auto"/>
            <w:vAlign w:val="center"/>
          </w:tcPr>
          <w:p w:rsidR="0020004A" w:rsidRPr="003E2825" w:rsidRDefault="0020004A" w:rsidP="00EB33B4">
            <w:pPr>
              <w:jc w:val="both"/>
              <w:rPr>
                <w:rFonts w:ascii="Arial Narrow" w:hAnsi="Arial Narrow"/>
                <w:sz w:val="22"/>
                <w:szCs w:val="22"/>
                <w:lang w:val="fr-FR"/>
              </w:rPr>
            </w:pPr>
          </w:p>
        </w:tc>
      </w:tr>
      <w:tr w:rsidR="00427B8D" w:rsidRPr="003E2825">
        <w:tc>
          <w:tcPr>
            <w:tcW w:w="1440" w:type="dxa"/>
            <w:tcBorders>
              <w:bottom w:val="single" w:sz="4" w:space="0" w:color="auto"/>
            </w:tcBorders>
            <w:shd w:val="clear" w:color="auto" w:fill="595959"/>
            <w:vAlign w:val="center"/>
          </w:tcPr>
          <w:p w:rsidR="00427B8D" w:rsidRPr="003E2825" w:rsidRDefault="00427B8D" w:rsidP="00E83EC8">
            <w:pPr>
              <w:jc w:val="center"/>
              <w:rPr>
                <w:rFonts w:ascii="Arial Narrow" w:hAnsi="Arial Narrow"/>
                <w:sz w:val="22"/>
                <w:szCs w:val="22"/>
                <w:lang w:val="fr-FR"/>
              </w:rPr>
            </w:pPr>
            <w:r w:rsidRPr="003E2825">
              <w:rPr>
                <w:rFonts w:ascii="Arial Narrow" w:hAnsi="Arial Narrow"/>
                <w:sz w:val="22"/>
                <w:szCs w:val="22"/>
                <w:lang w:val="fr-FR"/>
              </w:rPr>
              <w:t>4 Unités</w:t>
            </w:r>
          </w:p>
        </w:tc>
        <w:tc>
          <w:tcPr>
            <w:tcW w:w="12937" w:type="dxa"/>
            <w:gridSpan w:val="3"/>
            <w:shd w:val="clear" w:color="auto" w:fill="auto"/>
            <w:vAlign w:val="center"/>
          </w:tcPr>
          <w:p w:rsidR="00ED17A5" w:rsidRDefault="00ED17A5" w:rsidP="00EB33B4">
            <w:pPr>
              <w:jc w:val="both"/>
              <w:rPr>
                <w:rFonts w:ascii="Arial Narrow" w:hAnsi="Arial Narrow"/>
                <w:sz w:val="22"/>
                <w:szCs w:val="22"/>
                <w:lang w:val="fr-FR"/>
              </w:rPr>
            </w:pPr>
          </w:p>
          <w:p w:rsidR="003E2825" w:rsidRPr="003E2825" w:rsidRDefault="003E2825" w:rsidP="00EB33B4">
            <w:pPr>
              <w:jc w:val="both"/>
              <w:rPr>
                <w:rFonts w:ascii="Arial Narrow" w:hAnsi="Arial Narrow"/>
                <w:sz w:val="22"/>
                <w:szCs w:val="22"/>
                <w:lang w:val="fr-FR"/>
              </w:rPr>
            </w:pPr>
          </w:p>
        </w:tc>
      </w:tr>
      <w:tr w:rsidR="00427B8D" w:rsidRPr="00505913">
        <w:tc>
          <w:tcPr>
            <w:tcW w:w="5636" w:type="dxa"/>
            <w:gridSpan w:val="2"/>
            <w:tcBorders>
              <w:bottom w:val="single" w:sz="4" w:space="0" w:color="auto"/>
            </w:tcBorders>
            <w:shd w:val="clear" w:color="auto" w:fill="auto"/>
            <w:vAlign w:val="center"/>
          </w:tcPr>
          <w:p w:rsidR="00427B8D" w:rsidRPr="003E2825" w:rsidRDefault="00E165CA" w:rsidP="00E83EC8">
            <w:pPr>
              <w:jc w:val="center"/>
              <w:rPr>
                <w:rFonts w:ascii="Arial Narrow" w:hAnsi="Arial Narrow"/>
                <w:b/>
                <w:i/>
                <w:sz w:val="22"/>
                <w:szCs w:val="22"/>
                <w:lang w:val="fr-FR"/>
              </w:rPr>
            </w:pPr>
            <w:r w:rsidRPr="003E2825">
              <w:rPr>
                <w:rFonts w:ascii="Arial Narrow" w:hAnsi="Arial Narrow"/>
                <w:b/>
                <w:sz w:val="22"/>
                <w:szCs w:val="22"/>
                <w:lang w:val="fr-FR"/>
              </w:rPr>
              <w:t>5.</w:t>
            </w:r>
            <w:r w:rsidR="00427B8D" w:rsidRPr="003E2825">
              <w:rPr>
                <w:rFonts w:ascii="Arial Narrow" w:hAnsi="Arial Narrow"/>
                <w:b/>
                <w:sz w:val="22"/>
                <w:szCs w:val="22"/>
                <w:lang w:val="fr-FR"/>
              </w:rPr>
              <w:t xml:space="preserve">2.2.1.2. </w:t>
            </w:r>
            <w:r w:rsidR="008067CC" w:rsidRPr="003E2825">
              <w:rPr>
                <w:rFonts w:ascii="Arial Narrow" w:hAnsi="Arial Narrow"/>
                <w:b/>
                <w:sz w:val="22"/>
                <w:szCs w:val="22"/>
                <w:lang w:val="fr-FR"/>
              </w:rPr>
              <w:t>Section</w:t>
            </w:r>
            <w:r w:rsidR="00447657" w:rsidRPr="003E2825">
              <w:rPr>
                <w:rFonts w:ascii="Arial Narrow" w:hAnsi="Arial Narrow"/>
                <w:b/>
                <w:sz w:val="22"/>
                <w:szCs w:val="22"/>
                <w:lang w:val="fr-FR"/>
              </w:rPr>
              <w:t xml:space="preserve"> </w:t>
            </w:r>
            <w:r w:rsidR="00427B8D" w:rsidRPr="003E2825">
              <w:rPr>
                <w:rFonts w:ascii="Arial Narrow" w:hAnsi="Arial Narrow"/>
                <w:b/>
                <w:sz w:val="22"/>
                <w:szCs w:val="22"/>
                <w:lang w:val="fr-FR"/>
              </w:rPr>
              <w:t>Enquête et Vulgarisation</w:t>
            </w:r>
          </w:p>
        </w:tc>
        <w:tc>
          <w:tcPr>
            <w:tcW w:w="8741" w:type="dxa"/>
            <w:gridSpan w:val="2"/>
            <w:shd w:val="clear" w:color="auto" w:fill="auto"/>
            <w:vAlign w:val="center"/>
          </w:tcPr>
          <w:p w:rsidR="0068281C" w:rsidRPr="003E2825" w:rsidRDefault="00AD1C65" w:rsidP="00EB33B4">
            <w:pPr>
              <w:jc w:val="both"/>
              <w:rPr>
                <w:rFonts w:ascii="Arial Narrow" w:hAnsi="Arial Narrow"/>
                <w:sz w:val="22"/>
                <w:szCs w:val="22"/>
                <w:lang w:val="fr-FR"/>
              </w:rPr>
            </w:pPr>
            <w:r w:rsidRPr="003E2825">
              <w:rPr>
                <w:rFonts w:ascii="Arial Narrow" w:hAnsi="Arial Narrow"/>
                <w:b/>
                <w:sz w:val="22"/>
                <w:szCs w:val="22"/>
                <w:lang w:val="fr-FR"/>
              </w:rPr>
              <w:t>ATTRIBUTIONS :</w:t>
            </w:r>
          </w:p>
          <w:p w:rsidR="00427B8D" w:rsidRPr="003E2825" w:rsidRDefault="00427B8D" w:rsidP="00EB33B4">
            <w:pPr>
              <w:numPr>
                <w:ilvl w:val="0"/>
                <w:numId w:val="1"/>
              </w:numPr>
              <w:tabs>
                <w:tab w:val="clear" w:pos="720"/>
                <w:tab w:val="num" w:pos="320"/>
              </w:tabs>
              <w:ind w:left="320" w:hanging="320"/>
              <w:jc w:val="both"/>
              <w:rPr>
                <w:rFonts w:ascii="Arial Narrow" w:hAnsi="Arial Narrow"/>
                <w:sz w:val="22"/>
                <w:szCs w:val="22"/>
                <w:lang w:val="fr-FR"/>
              </w:rPr>
            </w:pPr>
            <w:r w:rsidRPr="003E2825">
              <w:rPr>
                <w:rFonts w:ascii="Arial Narrow" w:hAnsi="Arial Narrow"/>
                <w:sz w:val="22"/>
                <w:szCs w:val="22"/>
                <w:lang w:val="fr-FR"/>
              </w:rPr>
              <w:t>Initier et mener des Enquêtes relatives à l’environnement et la conservation de la nature ;</w:t>
            </w:r>
          </w:p>
          <w:p w:rsidR="00ED17A5" w:rsidRDefault="00427B8D" w:rsidP="00EB33B4">
            <w:pPr>
              <w:numPr>
                <w:ilvl w:val="1"/>
                <w:numId w:val="16"/>
              </w:numPr>
              <w:tabs>
                <w:tab w:val="clear" w:pos="1080"/>
                <w:tab w:val="num" w:pos="376"/>
              </w:tabs>
              <w:ind w:left="376"/>
              <w:jc w:val="both"/>
              <w:rPr>
                <w:rFonts w:ascii="Arial Narrow" w:hAnsi="Arial Narrow"/>
                <w:sz w:val="22"/>
                <w:szCs w:val="22"/>
                <w:lang w:val="fr-FR"/>
              </w:rPr>
            </w:pPr>
            <w:r w:rsidRPr="003E2825">
              <w:rPr>
                <w:rFonts w:ascii="Arial Narrow" w:hAnsi="Arial Narrow"/>
                <w:sz w:val="22"/>
                <w:szCs w:val="22"/>
                <w:lang w:val="fr-FR"/>
              </w:rPr>
              <w:t>préparer des modules et en assurer la vulgarisation.</w:t>
            </w:r>
          </w:p>
          <w:p w:rsidR="00AF33AF" w:rsidRPr="003E2825" w:rsidRDefault="00AF33AF" w:rsidP="00EB33B4">
            <w:pPr>
              <w:ind w:left="16"/>
              <w:jc w:val="both"/>
              <w:rPr>
                <w:rFonts w:ascii="Arial Narrow" w:hAnsi="Arial Narrow"/>
                <w:sz w:val="22"/>
                <w:szCs w:val="22"/>
                <w:lang w:val="fr-FR"/>
              </w:rPr>
            </w:pPr>
          </w:p>
        </w:tc>
      </w:tr>
      <w:tr w:rsidR="006B24D1" w:rsidRPr="003E2825">
        <w:tc>
          <w:tcPr>
            <w:tcW w:w="1440" w:type="dxa"/>
            <w:shd w:val="clear" w:color="auto" w:fill="auto"/>
            <w:vAlign w:val="center"/>
          </w:tcPr>
          <w:p w:rsidR="006B24D1" w:rsidRPr="003E2825" w:rsidRDefault="006B24D1" w:rsidP="00EB33B4">
            <w:pPr>
              <w:jc w:val="both"/>
              <w:rPr>
                <w:rFonts w:ascii="Arial Narrow" w:hAnsi="Arial Narrow"/>
                <w:b/>
                <w:sz w:val="22"/>
                <w:szCs w:val="22"/>
                <w:lang w:val="fr-FR"/>
              </w:rPr>
            </w:pPr>
            <w:r w:rsidRPr="003E2825">
              <w:rPr>
                <w:rFonts w:ascii="Arial Narrow" w:hAnsi="Arial Narrow"/>
                <w:b/>
                <w:sz w:val="22"/>
                <w:szCs w:val="22"/>
                <w:lang w:val="fr-FR"/>
              </w:rPr>
              <w:t xml:space="preserve">EFFECTIF </w:t>
            </w:r>
          </w:p>
        </w:tc>
        <w:tc>
          <w:tcPr>
            <w:tcW w:w="4196" w:type="dxa"/>
            <w:shd w:val="clear" w:color="auto" w:fill="auto"/>
            <w:vAlign w:val="center"/>
          </w:tcPr>
          <w:p w:rsidR="006B24D1" w:rsidRPr="003E2825" w:rsidRDefault="006B24D1" w:rsidP="00EB33B4">
            <w:pPr>
              <w:jc w:val="both"/>
              <w:rPr>
                <w:rFonts w:ascii="Arial Narrow" w:hAnsi="Arial Narrow"/>
                <w:b/>
                <w:sz w:val="22"/>
                <w:szCs w:val="22"/>
                <w:lang w:val="fr-FR"/>
              </w:rPr>
            </w:pPr>
            <w:r w:rsidRPr="003E2825">
              <w:rPr>
                <w:rFonts w:ascii="Arial Narrow" w:hAnsi="Arial Narrow"/>
                <w:b/>
                <w:sz w:val="22"/>
                <w:szCs w:val="22"/>
                <w:lang w:val="fr-FR"/>
              </w:rPr>
              <w:t>STRUCTURE</w:t>
            </w:r>
          </w:p>
        </w:tc>
        <w:tc>
          <w:tcPr>
            <w:tcW w:w="7590" w:type="dxa"/>
            <w:shd w:val="clear" w:color="auto" w:fill="auto"/>
            <w:vAlign w:val="center"/>
          </w:tcPr>
          <w:p w:rsidR="006B24D1" w:rsidRPr="003E2825" w:rsidRDefault="006B24D1" w:rsidP="00EB33B4">
            <w:pPr>
              <w:jc w:val="both"/>
              <w:rPr>
                <w:rFonts w:ascii="Arial Narrow" w:hAnsi="Arial Narrow"/>
                <w:b/>
                <w:sz w:val="22"/>
                <w:szCs w:val="22"/>
                <w:lang w:val="fr-FR"/>
              </w:rPr>
            </w:pPr>
            <w:r w:rsidRPr="003E2825">
              <w:rPr>
                <w:rFonts w:ascii="Arial Narrow" w:hAnsi="Arial Narrow"/>
                <w:b/>
                <w:sz w:val="22"/>
                <w:szCs w:val="22"/>
                <w:lang w:val="fr-FR"/>
              </w:rPr>
              <w:t>ATTRIBUTION</w:t>
            </w:r>
            <w:r w:rsidR="0099285B" w:rsidRPr="003E2825">
              <w:rPr>
                <w:rFonts w:ascii="Arial Narrow" w:hAnsi="Arial Narrow"/>
                <w:b/>
                <w:sz w:val="22"/>
                <w:szCs w:val="22"/>
                <w:lang w:val="fr-FR"/>
              </w:rPr>
              <w:t>S</w:t>
            </w:r>
          </w:p>
        </w:tc>
        <w:tc>
          <w:tcPr>
            <w:tcW w:w="1151" w:type="dxa"/>
            <w:shd w:val="clear" w:color="auto" w:fill="auto"/>
            <w:vAlign w:val="center"/>
          </w:tcPr>
          <w:p w:rsidR="006B24D1" w:rsidRPr="003E2825" w:rsidRDefault="006B24D1" w:rsidP="00EB33B4">
            <w:pPr>
              <w:jc w:val="both"/>
              <w:rPr>
                <w:rFonts w:ascii="Arial Narrow" w:hAnsi="Arial Narrow"/>
                <w:b/>
                <w:sz w:val="22"/>
                <w:szCs w:val="22"/>
                <w:lang w:val="fr-FR"/>
              </w:rPr>
            </w:pPr>
            <w:r w:rsidRPr="003E2825">
              <w:rPr>
                <w:rFonts w:ascii="Arial Narrow" w:hAnsi="Arial Narrow"/>
                <w:b/>
                <w:sz w:val="22"/>
                <w:szCs w:val="22"/>
                <w:lang w:val="fr-FR"/>
              </w:rPr>
              <w:t>PROFIL</w:t>
            </w:r>
          </w:p>
        </w:tc>
      </w:tr>
      <w:tr w:rsidR="008067CC" w:rsidRPr="00505913">
        <w:tc>
          <w:tcPr>
            <w:tcW w:w="1440" w:type="dxa"/>
            <w:shd w:val="clear" w:color="auto" w:fill="auto"/>
            <w:vAlign w:val="center"/>
          </w:tcPr>
          <w:p w:rsidR="008067CC" w:rsidRPr="003E2825" w:rsidRDefault="008067CC" w:rsidP="00E83EC8">
            <w:pPr>
              <w:jc w:val="center"/>
              <w:rPr>
                <w:rFonts w:ascii="Arial Narrow" w:hAnsi="Arial Narrow"/>
                <w:sz w:val="22"/>
                <w:szCs w:val="22"/>
                <w:lang w:val="fr-FR"/>
              </w:rPr>
            </w:pPr>
            <w:r w:rsidRPr="003E2825">
              <w:rPr>
                <w:rFonts w:ascii="Arial Narrow" w:hAnsi="Arial Narrow"/>
                <w:sz w:val="22"/>
                <w:szCs w:val="22"/>
                <w:lang w:val="fr-FR"/>
              </w:rPr>
              <w:t>1</w:t>
            </w:r>
          </w:p>
        </w:tc>
        <w:tc>
          <w:tcPr>
            <w:tcW w:w="4196" w:type="dxa"/>
            <w:shd w:val="clear" w:color="auto" w:fill="auto"/>
            <w:vAlign w:val="center"/>
          </w:tcPr>
          <w:p w:rsidR="008067CC" w:rsidRPr="003E2825" w:rsidRDefault="008067CC" w:rsidP="00EB33B4">
            <w:pPr>
              <w:jc w:val="both"/>
              <w:rPr>
                <w:rFonts w:ascii="Arial Narrow" w:hAnsi="Arial Narrow"/>
                <w:sz w:val="22"/>
                <w:szCs w:val="22"/>
                <w:lang w:val="fr-FR"/>
              </w:rPr>
            </w:pPr>
            <w:r w:rsidRPr="003E2825">
              <w:rPr>
                <w:rFonts w:ascii="Arial Narrow" w:hAnsi="Arial Narrow"/>
                <w:sz w:val="22"/>
                <w:szCs w:val="22"/>
                <w:lang w:val="fr-FR"/>
              </w:rPr>
              <w:t>CHEF DE BUREAU (Expert)</w:t>
            </w:r>
          </w:p>
        </w:tc>
        <w:tc>
          <w:tcPr>
            <w:tcW w:w="7590" w:type="dxa"/>
            <w:shd w:val="clear" w:color="auto" w:fill="auto"/>
            <w:vAlign w:val="center"/>
          </w:tcPr>
          <w:p w:rsidR="008067CC" w:rsidRPr="003E2825" w:rsidRDefault="008067CC" w:rsidP="00EB33B4">
            <w:pPr>
              <w:numPr>
                <w:ilvl w:val="0"/>
                <w:numId w:val="16"/>
              </w:numPr>
              <w:jc w:val="both"/>
              <w:rPr>
                <w:rFonts w:ascii="Arial Narrow" w:hAnsi="Arial Narrow"/>
                <w:b/>
                <w:sz w:val="22"/>
                <w:szCs w:val="22"/>
                <w:lang w:val="fr-FR"/>
              </w:rPr>
            </w:pPr>
            <w:r w:rsidRPr="003E2825">
              <w:rPr>
                <w:rFonts w:ascii="Arial Narrow" w:hAnsi="Arial Narrow"/>
                <w:sz w:val="22"/>
                <w:szCs w:val="22"/>
                <w:lang w:val="fr-FR"/>
              </w:rPr>
              <w:t>Centralise, analyse et traite les informations relatives à la réalisation des enquêtes ayant trait à l’environnement et la conservation de la nature ainsi qu’à la préparation des procédures des informations environnementales ;</w:t>
            </w:r>
          </w:p>
          <w:p w:rsidR="008067CC" w:rsidRDefault="008067CC" w:rsidP="00EB33B4">
            <w:pPr>
              <w:numPr>
                <w:ilvl w:val="0"/>
                <w:numId w:val="16"/>
              </w:numPr>
              <w:jc w:val="both"/>
              <w:rPr>
                <w:rFonts w:ascii="Arial Narrow" w:hAnsi="Arial Narrow"/>
                <w:b/>
                <w:sz w:val="22"/>
                <w:szCs w:val="22"/>
                <w:lang w:val="fr-FR"/>
              </w:rPr>
            </w:pPr>
            <w:r w:rsidRPr="003E2825">
              <w:rPr>
                <w:rFonts w:ascii="Arial Narrow" w:hAnsi="Arial Narrow"/>
                <w:sz w:val="22"/>
                <w:szCs w:val="22"/>
                <w:lang w:val="fr-FR"/>
              </w:rPr>
              <w:t>rédige les rapports d’activités y afférentes.</w:t>
            </w:r>
            <w:r w:rsidRPr="003E2825">
              <w:rPr>
                <w:rFonts w:ascii="Arial Narrow" w:hAnsi="Arial Narrow"/>
                <w:b/>
                <w:sz w:val="22"/>
                <w:szCs w:val="22"/>
                <w:lang w:val="fr-FR"/>
              </w:rPr>
              <w:t xml:space="preserve"> </w:t>
            </w:r>
          </w:p>
          <w:p w:rsidR="00AF33AF" w:rsidRPr="003E2825" w:rsidRDefault="00AF33AF" w:rsidP="00EB33B4">
            <w:pPr>
              <w:jc w:val="both"/>
              <w:rPr>
                <w:rFonts w:ascii="Arial Narrow" w:hAnsi="Arial Narrow"/>
                <w:b/>
                <w:sz w:val="22"/>
                <w:szCs w:val="22"/>
                <w:lang w:val="fr-FR"/>
              </w:rPr>
            </w:pPr>
          </w:p>
        </w:tc>
        <w:tc>
          <w:tcPr>
            <w:tcW w:w="1151" w:type="dxa"/>
            <w:shd w:val="clear" w:color="auto" w:fill="auto"/>
            <w:vAlign w:val="center"/>
          </w:tcPr>
          <w:p w:rsidR="008067CC" w:rsidRPr="003E2825" w:rsidRDefault="008067CC" w:rsidP="00EB33B4">
            <w:pPr>
              <w:jc w:val="both"/>
              <w:rPr>
                <w:rFonts w:ascii="Arial Narrow" w:hAnsi="Arial Narrow"/>
                <w:sz w:val="22"/>
                <w:szCs w:val="22"/>
                <w:lang w:val="fr-FR"/>
              </w:rPr>
            </w:pPr>
          </w:p>
        </w:tc>
      </w:tr>
      <w:tr w:rsidR="00427B8D" w:rsidRPr="00AA025A">
        <w:tc>
          <w:tcPr>
            <w:tcW w:w="1440" w:type="dxa"/>
            <w:tcBorders>
              <w:bottom w:val="single" w:sz="4" w:space="0" w:color="auto"/>
            </w:tcBorders>
            <w:shd w:val="clear" w:color="auto" w:fill="595959"/>
            <w:vAlign w:val="center"/>
          </w:tcPr>
          <w:p w:rsidR="00427B8D" w:rsidRPr="00AA025A" w:rsidRDefault="0082605B" w:rsidP="00E83EC8">
            <w:pPr>
              <w:jc w:val="center"/>
              <w:rPr>
                <w:rFonts w:ascii="Arial Narrow" w:hAnsi="Arial Narrow"/>
                <w:sz w:val="22"/>
                <w:szCs w:val="22"/>
                <w:lang w:val="fr-FR"/>
              </w:rPr>
            </w:pPr>
            <w:r>
              <w:rPr>
                <w:rFonts w:ascii="Arial Narrow" w:hAnsi="Arial Narrow"/>
                <w:sz w:val="22"/>
                <w:szCs w:val="22"/>
                <w:lang w:val="fr-FR"/>
              </w:rPr>
              <w:t>1</w:t>
            </w:r>
            <w:r w:rsidR="00427B8D" w:rsidRPr="00AA025A">
              <w:rPr>
                <w:rFonts w:ascii="Arial Narrow" w:hAnsi="Arial Narrow"/>
                <w:sz w:val="22"/>
                <w:szCs w:val="22"/>
                <w:lang w:val="fr-FR"/>
              </w:rPr>
              <w:t xml:space="preserve"> Unité</w:t>
            </w:r>
          </w:p>
        </w:tc>
        <w:tc>
          <w:tcPr>
            <w:tcW w:w="12937" w:type="dxa"/>
            <w:gridSpan w:val="3"/>
            <w:shd w:val="clear" w:color="auto" w:fill="auto"/>
            <w:vAlign w:val="center"/>
          </w:tcPr>
          <w:p w:rsidR="001D378B" w:rsidRPr="00AA025A" w:rsidRDefault="001D378B" w:rsidP="00EB33B4">
            <w:pPr>
              <w:jc w:val="both"/>
              <w:rPr>
                <w:rFonts w:ascii="Arial Narrow" w:hAnsi="Arial Narrow"/>
                <w:sz w:val="22"/>
                <w:szCs w:val="22"/>
                <w:lang w:val="fr-FR"/>
              </w:rPr>
            </w:pPr>
          </w:p>
        </w:tc>
      </w:tr>
      <w:tr w:rsidR="00427B8D" w:rsidRPr="00505913">
        <w:tc>
          <w:tcPr>
            <w:tcW w:w="5636" w:type="dxa"/>
            <w:gridSpan w:val="2"/>
            <w:shd w:val="clear" w:color="auto" w:fill="auto"/>
            <w:vAlign w:val="center"/>
          </w:tcPr>
          <w:p w:rsidR="00427B8D" w:rsidRPr="00AA025A" w:rsidRDefault="00E165CA" w:rsidP="001B2BA4">
            <w:pPr>
              <w:jc w:val="center"/>
              <w:rPr>
                <w:rFonts w:ascii="Arial Narrow" w:hAnsi="Arial Narrow"/>
                <w:sz w:val="22"/>
                <w:szCs w:val="22"/>
                <w:lang w:val="fr-FR"/>
              </w:rPr>
            </w:pPr>
            <w:r>
              <w:rPr>
                <w:rFonts w:ascii="Arial Narrow" w:hAnsi="Arial Narrow"/>
                <w:b/>
                <w:sz w:val="22"/>
                <w:szCs w:val="22"/>
                <w:lang w:val="fr-FR"/>
              </w:rPr>
              <w:t>5.</w:t>
            </w:r>
            <w:r w:rsidR="00427B8D" w:rsidRPr="00AA025A">
              <w:rPr>
                <w:rFonts w:ascii="Arial Narrow" w:hAnsi="Arial Narrow"/>
                <w:b/>
                <w:sz w:val="22"/>
                <w:szCs w:val="22"/>
                <w:lang w:val="fr-FR"/>
              </w:rPr>
              <w:t xml:space="preserve">2.2.2. </w:t>
            </w:r>
            <w:r w:rsidR="00E51C2F">
              <w:rPr>
                <w:rFonts w:ascii="Arial Narrow" w:hAnsi="Arial Narrow"/>
                <w:b/>
                <w:sz w:val="22"/>
                <w:szCs w:val="22"/>
                <w:lang w:val="fr-FR"/>
              </w:rPr>
              <w:t xml:space="preserve">Sous-Cellule </w:t>
            </w:r>
            <w:r w:rsidR="00427B8D" w:rsidRPr="00AA025A">
              <w:rPr>
                <w:rFonts w:ascii="Arial Narrow" w:hAnsi="Arial Narrow"/>
                <w:b/>
                <w:sz w:val="22"/>
                <w:szCs w:val="22"/>
                <w:lang w:val="fr-FR"/>
              </w:rPr>
              <w:t>T</w:t>
            </w:r>
            <w:r w:rsidR="00E51C2F">
              <w:rPr>
                <w:rFonts w:ascii="Arial Narrow" w:hAnsi="Arial Narrow"/>
                <w:b/>
                <w:sz w:val="22"/>
                <w:szCs w:val="22"/>
                <w:lang w:val="fr-FR"/>
              </w:rPr>
              <w:t>h</w:t>
            </w:r>
            <w:r w:rsidR="00427B8D" w:rsidRPr="00AA025A">
              <w:rPr>
                <w:rFonts w:ascii="Arial Narrow" w:hAnsi="Arial Narrow"/>
                <w:b/>
                <w:sz w:val="22"/>
                <w:szCs w:val="22"/>
                <w:lang w:val="fr-FR"/>
              </w:rPr>
              <w:t>ématique</w:t>
            </w:r>
          </w:p>
        </w:tc>
        <w:tc>
          <w:tcPr>
            <w:tcW w:w="8741" w:type="dxa"/>
            <w:gridSpan w:val="2"/>
            <w:shd w:val="clear" w:color="auto" w:fill="auto"/>
            <w:vAlign w:val="center"/>
          </w:tcPr>
          <w:p w:rsidR="00DF75C0" w:rsidRDefault="00DF75C0"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27B8D" w:rsidRPr="00AA025A" w:rsidRDefault="00427B8D" w:rsidP="00EB33B4">
            <w:pPr>
              <w:numPr>
                <w:ilvl w:val="0"/>
                <w:numId w:val="1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Organiser le réseau de communication et d’échanges d’information (Site web, etc.) ;</w:t>
            </w:r>
          </w:p>
          <w:p w:rsidR="00427B8D" w:rsidRPr="00F66477" w:rsidRDefault="00427B8D" w:rsidP="00EB33B4">
            <w:pPr>
              <w:numPr>
                <w:ilvl w:val="0"/>
                <w:numId w:val="17"/>
              </w:numPr>
              <w:jc w:val="both"/>
              <w:rPr>
                <w:rFonts w:ascii="Arial Narrow" w:hAnsi="Arial Narrow"/>
                <w:sz w:val="22"/>
                <w:szCs w:val="22"/>
                <w:highlight w:val="cyan"/>
                <w:lang w:val="fr-FR"/>
              </w:rPr>
            </w:pPr>
            <w:r w:rsidRPr="00F66477">
              <w:rPr>
                <w:rFonts w:ascii="Arial Narrow" w:hAnsi="Arial Narrow"/>
                <w:sz w:val="22"/>
                <w:szCs w:val="22"/>
                <w:highlight w:val="cyan"/>
                <w:lang w:val="fr-FR"/>
              </w:rPr>
              <w:t>développer et gérer le site web du Ministère et faciliter l’accès à d’autres sites ;</w:t>
            </w:r>
          </w:p>
          <w:p w:rsidR="00427B8D" w:rsidRDefault="00427B8D" w:rsidP="00EB33B4">
            <w:pPr>
              <w:numPr>
                <w:ilvl w:val="1"/>
                <w:numId w:val="17"/>
              </w:numPr>
              <w:tabs>
                <w:tab w:val="clear" w:pos="1080"/>
                <w:tab w:val="num" w:pos="376"/>
              </w:tabs>
              <w:ind w:left="376"/>
              <w:jc w:val="both"/>
              <w:rPr>
                <w:rFonts w:ascii="Arial Narrow" w:hAnsi="Arial Narrow"/>
                <w:sz w:val="22"/>
                <w:szCs w:val="22"/>
                <w:lang w:val="fr-FR"/>
              </w:rPr>
            </w:pPr>
            <w:r w:rsidRPr="00AA025A">
              <w:rPr>
                <w:rFonts w:ascii="Arial Narrow" w:hAnsi="Arial Narrow"/>
                <w:sz w:val="22"/>
                <w:szCs w:val="22"/>
                <w:lang w:val="fr-FR"/>
              </w:rPr>
              <w:t>contribuer à l’organisation des conférences, ateliers, séminaires, etc. pour besoin de diffusion de l’information.</w:t>
            </w:r>
          </w:p>
          <w:p w:rsidR="00AF33AF" w:rsidRPr="00AA025A" w:rsidRDefault="00AF33AF" w:rsidP="00EB33B4">
            <w:pPr>
              <w:ind w:left="16"/>
              <w:jc w:val="both"/>
              <w:rPr>
                <w:rFonts w:ascii="Arial Narrow" w:hAnsi="Arial Narrow"/>
                <w:sz w:val="22"/>
                <w:szCs w:val="22"/>
                <w:lang w:val="fr-FR"/>
              </w:rPr>
            </w:pPr>
          </w:p>
        </w:tc>
      </w:tr>
      <w:tr w:rsidR="009276EA" w:rsidRPr="00AA025A">
        <w:tc>
          <w:tcPr>
            <w:tcW w:w="1440" w:type="dxa"/>
            <w:shd w:val="clear" w:color="auto" w:fill="auto"/>
            <w:vAlign w:val="center"/>
          </w:tcPr>
          <w:p w:rsidR="009276EA" w:rsidRPr="00AA025A" w:rsidRDefault="009276EA"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9276EA" w:rsidRPr="00AA025A" w:rsidRDefault="009276EA"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9276EA" w:rsidRPr="00AA025A" w:rsidRDefault="009276EA"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9276EA" w:rsidRPr="00AA025A" w:rsidRDefault="009276EA"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27B8D" w:rsidRPr="00505913">
        <w:tc>
          <w:tcPr>
            <w:tcW w:w="1440" w:type="dxa"/>
            <w:shd w:val="clear" w:color="auto" w:fill="auto"/>
            <w:vAlign w:val="center"/>
          </w:tcPr>
          <w:p w:rsidR="00427B8D" w:rsidRPr="00AA025A" w:rsidRDefault="00427B8D" w:rsidP="00E83EC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27B8D" w:rsidRPr="00AA025A" w:rsidRDefault="00427B8D"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427B8D" w:rsidRPr="00AA025A" w:rsidRDefault="00427B8D" w:rsidP="00EB33B4">
            <w:pPr>
              <w:jc w:val="both"/>
              <w:rPr>
                <w:rFonts w:ascii="Arial Narrow" w:hAnsi="Arial Narrow"/>
                <w:sz w:val="22"/>
                <w:szCs w:val="22"/>
                <w:lang w:val="fr-FR"/>
              </w:rPr>
            </w:pPr>
            <w:r w:rsidRPr="00AA025A">
              <w:rPr>
                <w:rFonts w:ascii="Arial Narrow" w:hAnsi="Arial Narrow"/>
                <w:sz w:val="22"/>
                <w:szCs w:val="22"/>
                <w:lang w:val="fr-FR"/>
              </w:rPr>
              <w:t xml:space="preserve">Superviser, coordonner et animer toutes les activités de sa </w:t>
            </w:r>
            <w:r w:rsidR="00EA7CFA">
              <w:rPr>
                <w:rFonts w:ascii="Arial Narrow" w:hAnsi="Arial Narrow"/>
                <w:sz w:val="22"/>
                <w:szCs w:val="22"/>
                <w:lang w:val="fr-FR"/>
              </w:rPr>
              <w:t>Sous-Cellule</w:t>
            </w:r>
            <w:r w:rsidRPr="00AA025A">
              <w:rPr>
                <w:rFonts w:ascii="Arial Narrow" w:hAnsi="Arial Narrow"/>
                <w:sz w:val="22"/>
                <w:szCs w:val="22"/>
                <w:lang w:val="fr-FR"/>
              </w:rPr>
              <w:t>.</w:t>
            </w:r>
          </w:p>
        </w:tc>
        <w:tc>
          <w:tcPr>
            <w:tcW w:w="1151" w:type="dxa"/>
            <w:shd w:val="clear" w:color="auto" w:fill="auto"/>
            <w:vAlign w:val="center"/>
          </w:tcPr>
          <w:p w:rsidR="00427B8D" w:rsidRPr="00AA025A" w:rsidRDefault="00427B8D" w:rsidP="00EB33B4">
            <w:pPr>
              <w:jc w:val="both"/>
              <w:rPr>
                <w:rFonts w:ascii="Arial Narrow" w:hAnsi="Arial Narrow"/>
                <w:sz w:val="22"/>
                <w:szCs w:val="22"/>
                <w:lang w:val="fr-FR"/>
              </w:rPr>
            </w:pPr>
          </w:p>
        </w:tc>
      </w:tr>
      <w:tr w:rsidR="00427B8D" w:rsidRPr="00AA025A">
        <w:tc>
          <w:tcPr>
            <w:tcW w:w="1440" w:type="dxa"/>
            <w:shd w:val="clear" w:color="auto" w:fill="595959"/>
            <w:vAlign w:val="center"/>
          </w:tcPr>
          <w:p w:rsidR="00427B8D" w:rsidRPr="00AA025A" w:rsidRDefault="00427B8D" w:rsidP="00E83EC8">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1D378B" w:rsidRPr="00AA025A" w:rsidRDefault="001D378B" w:rsidP="00EB33B4">
            <w:pPr>
              <w:jc w:val="both"/>
              <w:rPr>
                <w:rFonts w:ascii="Arial Narrow" w:hAnsi="Arial Narrow"/>
                <w:b/>
                <w:sz w:val="22"/>
                <w:szCs w:val="22"/>
                <w:lang w:val="fr-FR"/>
              </w:rPr>
            </w:pPr>
          </w:p>
        </w:tc>
      </w:tr>
      <w:tr w:rsidR="00427B8D" w:rsidRPr="00505913">
        <w:tc>
          <w:tcPr>
            <w:tcW w:w="5636" w:type="dxa"/>
            <w:gridSpan w:val="2"/>
            <w:shd w:val="clear" w:color="auto" w:fill="auto"/>
            <w:vAlign w:val="center"/>
          </w:tcPr>
          <w:p w:rsidR="00427B8D" w:rsidRPr="00AA025A" w:rsidRDefault="00E165CA" w:rsidP="00E83EC8">
            <w:pPr>
              <w:jc w:val="center"/>
              <w:rPr>
                <w:rFonts w:ascii="Arial Narrow" w:hAnsi="Arial Narrow"/>
                <w:b/>
                <w:i/>
                <w:sz w:val="22"/>
                <w:szCs w:val="22"/>
                <w:lang w:val="fr-FR"/>
              </w:rPr>
            </w:pPr>
            <w:r>
              <w:rPr>
                <w:rFonts w:ascii="Arial Narrow" w:hAnsi="Arial Narrow"/>
                <w:b/>
                <w:sz w:val="22"/>
                <w:szCs w:val="22"/>
                <w:lang w:val="fr-FR"/>
              </w:rPr>
              <w:t>5.</w:t>
            </w:r>
            <w:r w:rsidR="00427B8D" w:rsidRPr="00AA025A">
              <w:rPr>
                <w:rFonts w:ascii="Arial Narrow" w:hAnsi="Arial Narrow"/>
                <w:b/>
                <w:sz w:val="22"/>
                <w:szCs w:val="22"/>
                <w:lang w:val="fr-FR"/>
              </w:rPr>
              <w:t xml:space="preserve">2.2.1.1. </w:t>
            </w:r>
            <w:r w:rsidR="0082605B">
              <w:rPr>
                <w:rFonts w:ascii="Arial Narrow" w:hAnsi="Arial Narrow"/>
                <w:b/>
                <w:sz w:val="22"/>
                <w:szCs w:val="22"/>
                <w:lang w:val="fr-FR"/>
              </w:rPr>
              <w:t xml:space="preserve">Section </w:t>
            </w:r>
            <w:r w:rsidR="00427B8D" w:rsidRPr="00AA025A">
              <w:rPr>
                <w:rFonts w:ascii="Arial Narrow" w:hAnsi="Arial Narrow"/>
                <w:b/>
                <w:sz w:val="22"/>
                <w:szCs w:val="22"/>
                <w:lang w:val="fr-FR"/>
              </w:rPr>
              <w:t>Ba</w:t>
            </w:r>
            <w:r>
              <w:rPr>
                <w:rFonts w:ascii="Arial Narrow" w:hAnsi="Arial Narrow"/>
                <w:b/>
                <w:sz w:val="22"/>
                <w:szCs w:val="22"/>
                <w:lang w:val="fr-FR"/>
              </w:rPr>
              <w:t>nque</w:t>
            </w:r>
            <w:r w:rsidR="00427B8D" w:rsidRPr="00AA025A">
              <w:rPr>
                <w:rFonts w:ascii="Arial Narrow" w:hAnsi="Arial Narrow"/>
                <w:b/>
                <w:sz w:val="22"/>
                <w:szCs w:val="22"/>
                <w:lang w:val="fr-FR"/>
              </w:rPr>
              <w:t xml:space="preserve"> des Données</w:t>
            </w:r>
          </w:p>
        </w:tc>
        <w:tc>
          <w:tcPr>
            <w:tcW w:w="7590" w:type="dxa"/>
            <w:shd w:val="clear" w:color="auto" w:fill="auto"/>
            <w:vAlign w:val="center"/>
          </w:tcPr>
          <w:p w:rsidR="004069CE" w:rsidRDefault="004069CE"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27B8D" w:rsidRPr="00AA025A" w:rsidRDefault="00427B8D" w:rsidP="00C802C4">
            <w:pPr>
              <w:numPr>
                <w:ilvl w:val="0"/>
                <w:numId w:val="128"/>
              </w:numPr>
              <w:jc w:val="both"/>
              <w:rPr>
                <w:rFonts w:ascii="Arial Narrow" w:hAnsi="Arial Narrow"/>
                <w:sz w:val="22"/>
                <w:szCs w:val="22"/>
                <w:lang w:val="fr-FR"/>
              </w:rPr>
            </w:pPr>
            <w:r w:rsidRPr="00AA025A">
              <w:rPr>
                <w:rFonts w:ascii="Arial Narrow" w:hAnsi="Arial Narrow"/>
                <w:sz w:val="22"/>
                <w:szCs w:val="22"/>
                <w:lang w:val="fr-FR"/>
              </w:rPr>
              <w:t>Constituer la Ba</w:t>
            </w:r>
            <w:r w:rsidR="00E165CA">
              <w:rPr>
                <w:rFonts w:ascii="Arial Narrow" w:hAnsi="Arial Narrow"/>
                <w:sz w:val="22"/>
                <w:szCs w:val="22"/>
                <w:lang w:val="fr-FR"/>
              </w:rPr>
              <w:t>nque</w:t>
            </w:r>
            <w:r w:rsidRPr="00AA025A">
              <w:rPr>
                <w:rFonts w:ascii="Arial Narrow" w:hAnsi="Arial Narrow"/>
                <w:sz w:val="22"/>
                <w:szCs w:val="22"/>
                <w:lang w:val="fr-FR"/>
              </w:rPr>
              <w:t xml:space="preserve"> des </w:t>
            </w:r>
            <w:r w:rsidR="00E165CA">
              <w:rPr>
                <w:rFonts w:ascii="Arial Narrow" w:hAnsi="Arial Narrow"/>
                <w:sz w:val="22"/>
                <w:szCs w:val="22"/>
                <w:lang w:val="fr-FR"/>
              </w:rPr>
              <w:t>D</w:t>
            </w:r>
            <w:r w:rsidRPr="00AA025A">
              <w:rPr>
                <w:rFonts w:ascii="Arial Narrow" w:hAnsi="Arial Narrow"/>
                <w:sz w:val="22"/>
                <w:szCs w:val="22"/>
                <w:lang w:val="fr-FR"/>
              </w:rPr>
              <w:t>onnées géo-référenciées relatives à l’environnement et la conservation de la nature ;</w:t>
            </w:r>
          </w:p>
          <w:p w:rsidR="00427B8D" w:rsidRPr="00AF33AF" w:rsidRDefault="00427B8D" w:rsidP="00C802C4">
            <w:pPr>
              <w:numPr>
                <w:ilvl w:val="0"/>
                <w:numId w:val="128"/>
              </w:numPr>
              <w:jc w:val="both"/>
              <w:rPr>
                <w:rFonts w:ascii="Arial Narrow" w:hAnsi="Arial Narrow"/>
                <w:sz w:val="22"/>
                <w:szCs w:val="22"/>
                <w:lang w:val="fr-FR"/>
              </w:rPr>
            </w:pPr>
            <w:r w:rsidRPr="00AA025A">
              <w:rPr>
                <w:rFonts w:ascii="Arial Narrow" w:hAnsi="Arial Narrow"/>
                <w:sz w:val="22"/>
                <w:szCs w:val="22"/>
                <w:lang w:val="fr-FR"/>
              </w:rPr>
              <w:t>gérer le site web du Ministère.</w:t>
            </w:r>
            <w:r w:rsidRPr="00AA025A">
              <w:rPr>
                <w:rFonts w:ascii="Arial Narrow" w:hAnsi="Arial Narrow"/>
                <w:b/>
                <w:sz w:val="22"/>
                <w:szCs w:val="22"/>
                <w:lang w:val="fr-FR"/>
              </w:rPr>
              <w:t xml:space="preserve"> </w:t>
            </w:r>
          </w:p>
          <w:p w:rsidR="00AF33AF" w:rsidRPr="00AA025A" w:rsidRDefault="00AF33AF" w:rsidP="00EB33B4">
            <w:pPr>
              <w:jc w:val="both"/>
              <w:rPr>
                <w:rFonts w:ascii="Arial Narrow" w:hAnsi="Arial Narrow"/>
                <w:sz w:val="22"/>
                <w:szCs w:val="22"/>
                <w:lang w:val="fr-FR"/>
              </w:rPr>
            </w:pPr>
          </w:p>
        </w:tc>
        <w:tc>
          <w:tcPr>
            <w:tcW w:w="1151" w:type="dxa"/>
            <w:shd w:val="clear" w:color="auto" w:fill="auto"/>
            <w:vAlign w:val="center"/>
          </w:tcPr>
          <w:p w:rsidR="00427B8D" w:rsidRPr="00AA025A" w:rsidRDefault="00427B8D" w:rsidP="00EB33B4">
            <w:pPr>
              <w:jc w:val="both"/>
              <w:rPr>
                <w:rFonts w:ascii="Arial Narrow" w:hAnsi="Arial Narrow"/>
                <w:sz w:val="22"/>
                <w:szCs w:val="22"/>
                <w:lang w:val="fr-FR"/>
              </w:rPr>
            </w:pPr>
          </w:p>
        </w:tc>
      </w:tr>
      <w:tr w:rsidR="004069CE" w:rsidRPr="00AA025A">
        <w:tc>
          <w:tcPr>
            <w:tcW w:w="1440" w:type="dxa"/>
            <w:shd w:val="clear" w:color="auto" w:fill="auto"/>
            <w:vAlign w:val="center"/>
          </w:tcPr>
          <w:p w:rsidR="004069CE" w:rsidRPr="00AA025A" w:rsidRDefault="004069CE"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069CE" w:rsidRPr="00AA025A" w:rsidRDefault="004069CE"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069CE" w:rsidRPr="00AA025A" w:rsidRDefault="00D13ACC" w:rsidP="00EB33B4">
            <w:pPr>
              <w:jc w:val="both"/>
              <w:rPr>
                <w:rFonts w:ascii="Arial Narrow" w:hAnsi="Arial Narrow"/>
                <w:b/>
                <w:sz w:val="22"/>
                <w:szCs w:val="22"/>
                <w:lang w:val="fr-FR"/>
              </w:rPr>
            </w:pPr>
            <w:r>
              <w:rPr>
                <w:rFonts w:ascii="Arial Narrow" w:hAnsi="Arial Narrow"/>
                <w:b/>
                <w:sz w:val="22"/>
                <w:szCs w:val="22"/>
                <w:lang w:val="fr-FR"/>
              </w:rPr>
              <w:t>ATTRIBUTION</w:t>
            </w:r>
            <w:r w:rsidR="0099285B">
              <w:rPr>
                <w:rFonts w:ascii="Arial Narrow" w:hAnsi="Arial Narrow"/>
                <w:b/>
                <w:sz w:val="22"/>
                <w:szCs w:val="22"/>
                <w:lang w:val="fr-FR"/>
              </w:rPr>
              <w:t>S</w:t>
            </w:r>
          </w:p>
        </w:tc>
        <w:tc>
          <w:tcPr>
            <w:tcW w:w="1151" w:type="dxa"/>
            <w:shd w:val="clear" w:color="auto" w:fill="auto"/>
            <w:vAlign w:val="center"/>
          </w:tcPr>
          <w:p w:rsidR="004069CE" w:rsidRPr="00AA025A" w:rsidRDefault="004069CE"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82605B" w:rsidRPr="00505913">
        <w:tc>
          <w:tcPr>
            <w:tcW w:w="1440" w:type="dxa"/>
            <w:shd w:val="clear" w:color="auto" w:fill="auto"/>
            <w:vAlign w:val="center"/>
          </w:tcPr>
          <w:p w:rsidR="0082605B" w:rsidRPr="00AA025A" w:rsidRDefault="0082605B" w:rsidP="00E83EC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82605B" w:rsidRPr="00AA025A" w:rsidRDefault="0082605B" w:rsidP="00EB33B4">
            <w:pPr>
              <w:jc w:val="both"/>
              <w:rPr>
                <w:rFonts w:ascii="Arial Narrow" w:hAnsi="Arial Narrow"/>
                <w:sz w:val="22"/>
                <w:szCs w:val="22"/>
                <w:lang w:val="fr-FR"/>
              </w:rPr>
            </w:pPr>
            <w:r w:rsidRPr="00AA025A">
              <w:rPr>
                <w:rFonts w:ascii="Arial Narrow" w:hAnsi="Arial Narrow"/>
                <w:sz w:val="22"/>
                <w:szCs w:val="22"/>
                <w:lang w:val="fr-FR"/>
              </w:rPr>
              <w:t>CHEF DE BUREAU</w:t>
            </w:r>
            <w:r>
              <w:rPr>
                <w:rFonts w:ascii="Arial Narrow" w:hAnsi="Arial Narrow"/>
                <w:sz w:val="22"/>
                <w:szCs w:val="22"/>
                <w:lang w:val="fr-FR"/>
              </w:rPr>
              <w:t xml:space="preserve"> (Expert)</w:t>
            </w:r>
            <w:r w:rsidRPr="00AA025A">
              <w:rPr>
                <w:rFonts w:ascii="Arial Narrow" w:hAnsi="Arial Narrow"/>
                <w:sz w:val="22"/>
                <w:szCs w:val="22"/>
                <w:lang w:val="fr-FR"/>
              </w:rPr>
              <w:t xml:space="preserve"> </w:t>
            </w:r>
          </w:p>
        </w:tc>
        <w:tc>
          <w:tcPr>
            <w:tcW w:w="7590" w:type="dxa"/>
            <w:shd w:val="clear" w:color="auto" w:fill="auto"/>
            <w:vAlign w:val="center"/>
          </w:tcPr>
          <w:p w:rsidR="0082605B" w:rsidRPr="00AA025A" w:rsidRDefault="0082605B" w:rsidP="00EB33B4">
            <w:pPr>
              <w:numPr>
                <w:ilvl w:val="0"/>
                <w:numId w:val="16"/>
              </w:numPr>
              <w:jc w:val="both"/>
              <w:rPr>
                <w:rFonts w:ascii="Arial Narrow" w:hAnsi="Arial Narrow"/>
                <w:b/>
                <w:sz w:val="22"/>
                <w:szCs w:val="22"/>
                <w:lang w:val="fr-FR"/>
              </w:rPr>
            </w:pPr>
            <w:r w:rsidRPr="00AA025A">
              <w:rPr>
                <w:rFonts w:ascii="Arial Narrow" w:hAnsi="Arial Narrow"/>
                <w:sz w:val="22"/>
                <w:szCs w:val="22"/>
                <w:lang w:val="fr-FR"/>
              </w:rPr>
              <w:t>Centralise, analyse et traite les informations relatives à la participation de la constitution de la Ba</w:t>
            </w:r>
            <w:r>
              <w:rPr>
                <w:rFonts w:ascii="Arial Narrow" w:hAnsi="Arial Narrow"/>
                <w:sz w:val="22"/>
                <w:szCs w:val="22"/>
                <w:lang w:val="fr-FR"/>
              </w:rPr>
              <w:t>nque</w:t>
            </w:r>
            <w:r w:rsidRPr="00AA025A">
              <w:rPr>
                <w:rFonts w:ascii="Arial Narrow" w:hAnsi="Arial Narrow"/>
                <w:sz w:val="22"/>
                <w:szCs w:val="22"/>
                <w:lang w:val="fr-FR"/>
              </w:rPr>
              <w:t xml:space="preserve"> des données géo-référenciées relatives à l’environnement et la conservation de la nature et de la gestion du site web du Ministère ;</w:t>
            </w:r>
          </w:p>
          <w:p w:rsidR="0082605B" w:rsidRPr="00AF33AF" w:rsidRDefault="0082605B" w:rsidP="00EB33B4">
            <w:pPr>
              <w:numPr>
                <w:ilvl w:val="0"/>
                <w:numId w:val="16"/>
              </w:numPr>
              <w:jc w:val="both"/>
              <w:rPr>
                <w:rFonts w:ascii="Arial Narrow" w:hAnsi="Arial Narrow"/>
                <w:b/>
                <w:sz w:val="22"/>
                <w:szCs w:val="22"/>
                <w:lang w:val="fr-FR"/>
              </w:rPr>
            </w:pPr>
            <w:r w:rsidRPr="00AA025A">
              <w:rPr>
                <w:rFonts w:ascii="Arial Narrow" w:hAnsi="Arial Narrow"/>
                <w:sz w:val="22"/>
                <w:szCs w:val="22"/>
                <w:lang w:val="fr-FR"/>
              </w:rPr>
              <w:t xml:space="preserve">rédige les rapports d’activités y afférentes. </w:t>
            </w:r>
          </w:p>
          <w:p w:rsidR="00AF33AF" w:rsidRPr="00AA025A" w:rsidRDefault="00AF33AF" w:rsidP="00EB33B4">
            <w:pPr>
              <w:jc w:val="both"/>
              <w:rPr>
                <w:rFonts w:ascii="Arial Narrow" w:hAnsi="Arial Narrow"/>
                <w:b/>
                <w:sz w:val="22"/>
                <w:szCs w:val="22"/>
                <w:lang w:val="fr-FR"/>
              </w:rPr>
            </w:pPr>
          </w:p>
        </w:tc>
        <w:tc>
          <w:tcPr>
            <w:tcW w:w="1151" w:type="dxa"/>
            <w:shd w:val="clear" w:color="auto" w:fill="auto"/>
            <w:vAlign w:val="center"/>
          </w:tcPr>
          <w:p w:rsidR="0082605B" w:rsidRPr="00AA025A" w:rsidRDefault="0082605B" w:rsidP="00EB33B4">
            <w:pPr>
              <w:jc w:val="both"/>
              <w:rPr>
                <w:rFonts w:ascii="Arial Narrow" w:hAnsi="Arial Narrow"/>
                <w:sz w:val="22"/>
                <w:szCs w:val="22"/>
                <w:lang w:val="fr-FR"/>
              </w:rPr>
            </w:pPr>
          </w:p>
        </w:tc>
      </w:tr>
      <w:tr w:rsidR="00427B8D" w:rsidRPr="00AA025A">
        <w:tc>
          <w:tcPr>
            <w:tcW w:w="1440" w:type="dxa"/>
            <w:shd w:val="clear" w:color="auto" w:fill="595959"/>
            <w:vAlign w:val="center"/>
          </w:tcPr>
          <w:p w:rsidR="00427B8D" w:rsidRPr="00AA025A" w:rsidRDefault="0082605B" w:rsidP="00E83EC8">
            <w:pPr>
              <w:jc w:val="center"/>
              <w:rPr>
                <w:rFonts w:ascii="Arial Narrow" w:hAnsi="Arial Narrow"/>
                <w:sz w:val="22"/>
                <w:szCs w:val="22"/>
                <w:lang w:val="fr-FR"/>
              </w:rPr>
            </w:pPr>
            <w:r>
              <w:rPr>
                <w:rFonts w:ascii="Arial Narrow" w:hAnsi="Arial Narrow"/>
                <w:sz w:val="22"/>
                <w:szCs w:val="22"/>
                <w:lang w:val="fr-FR"/>
              </w:rPr>
              <w:t xml:space="preserve">1 </w:t>
            </w:r>
            <w:r w:rsidR="00427B8D" w:rsidRPr="00AA025A">
              <w:rPr>
                <w:rFonts w:ascii="Arial Narrow" w:hAnsi="Arial Narrow"/>
                <w:sz w:val="22"/>
                <w:szCs w:val="22"/>
                <w:lang w:val="fr-FR"/>
              </w:rPr>
              <w:t>Unité</w:t>
            </w:r>
          </w:p>
        </w:tc>
        <w:tc>
          <w:tcPr>
            <w:tcW w:w="12937" w:type="dxa"/>
            <w:gridSpan w:val="3"/>
            <w:shd w:val="clear" w:color="auto" w:fill="auto"/>
            <w:vAlign w:val="center"/>
          </w:tcPr>
          <w:p w:rsidR="00A219F6" w:rsidRPr="00AA025A" w:rsidRDefault="00A219F6" w:rsidP="00EB33B4">
            <w:pPr>
              <w:jc w:val="both"/>
              <w:rPr>
                <w:rFonts w:ascii="Arial Narrow" w:hAnsi="Arial Narrow"/>
                <w:b/>
                <w:sz w:val="22"/>
                <w:szCs w:val="22"/>
                <w:lang w:val="fr-FR"/>
              </w:rPr>
            </w:pPr>
          </w:p>
        </w:tc>
      </w:tr>
      <w:tr w:rsidR="00427B8D" w:rsidRPr="00505913">
        <w:tc>
          <w:tcPr>
            <w:tcW w:w="5636" w:type="dxa"/>
            <w:gridSpan w:val="2"/>
            <w:shd w:val="clear" w:color="auto" w:fill="auto"/>
            <w:vAlign w:val="center"/>
          </w:tcPr>
          <w:p w:rsidR="00427B8D" w:rsidRPr="00AA025A" w:rsidRDefault="00E165CA" w:rsidP="00E83EC8">
            <w:pPr>
              <w:jc w:val="center"/>
              <w:rPr>
                <w:rFonts w:ascii="Arial Narrow" w:hAnsi="Arial Narrow"/>
                <w:b/>
                <w:sz w:val="22"/>
                <w:szCs w:val="22"/>
                <w:lang w:val="fr-FR"/>
              </w:rPr>
            </w:pPr>
            <w:r>
              <w:rPr>
                <w:rFonts w:ascii="Arial Narrow" w:hAnsi="Arial Narrow"/>
                <w:b/>
                <w:sz w:val="22"/>
                <w:szCs w:val="22"/>
                <w:lang w:val="fr-FR"/>
              </w:rPr>
              <w:t>5.</w:t>
            </w:r>
            <w:r w:rsidR="00427B8D" w:rsidRPr="00AA025A">
              <w:rPr>
                <w:rFonts w:ascii="Arial Narrow" w:hAnsi="Arial Narrow"/>
                <w:b/>
                <w:sz w:val="22"/>
                <w:szCs w:val="22"/>
                <w:lang w:val="fr-FR"/>
              </w:rPr>
              <w:t>2.2.</w:t>
            </w:r>
            <w:r w:rsidR="00E83EC8">
              <w:rPr>
                <w:rFonts w:ascii="Arial Narrow" w:hAnsi="Arial Narrow"/>
                <w:b/>
                <w:sz w:val="22"/>
                <w:szCs w:val="22"/>
                <w:lang w:val="fr-FR"/>
              </w:rPr>
              <w:t>1</w:t>
            </w:r>
            <w:r w:rsidR="00427B8D" w:rsidRPr="00AA025A">
              <w:rPr>
                <w:rFonts w:ascii="Arial Narrow" w:hAnsi="Arial Narrow"/>
                <w:b/>
                <w:sz w:val="22"/>
                <w:szCs w:val="22"/>
                <w:lang w:val="fr-FR"/>
              </w:rPr>
              <w:t xml:space="preserve">.2. </w:t>
            </w:r>
            <w:r w:rsidR="0082605B">
              <w:rPr>
                <w:rFonts w:ascii="Arial Narrow" w:hAnsi="Arial Narrow"/>
                <w:b/>
                <w:sz w:val="22"/>
                <w:szCs w:val="22"/>
                <w:lang w:val="fr-FR"/>
              </w:rPr>
              <w:t>Section</w:t>
            </w:r>
            <w:r w:rsidR="00447657">
              <w:rPr>
                <w:rFonts w:ascii="Arial Narrow" w:hAnsi="Arial Narrow"/>
                <w:b/>
                <w:sz w:val="22"/>
                <w:szCs w:val="22"/>
                <w:lang w:val="fr-FR"/>
              </w:rPr>
              <w:t xml:space="preserve"> </w:t>
            </w:r>
            <w:r w:rsidR="00427B8D" w:rsidRPr="00AA025A">
              <w:rPr>
                <w:rFonts w:ascii="Arial Narrow" w:hAnsi="Arial Narrow"/>
                <w:b/>
                <w:sz w:val="22"/>
                <w:szCs w:val="22"/>
                <w:lang w:val="fr-FR"/>
              </w:rPr>
              <w:t xml:space="preserve">Echanges </w:t>
            </w:r>
            <w:r w:rsidR="0099285B">
              <w:rPr>
                <w:rFonts w:ascii="Arial Narrow" w:hAnsi="Arial Narrow"/>
                <w:b/>
                <w:sz w:val="22"/>
                <w:szCs w:val="22"/>
                <w:lang w:val="fr-FR"/>
              </w:rPr>
              <w:t xml:space="preserve"> </w:t>
            </w:r>
            <w:r w:rsidR="00427B8D" w:rsidRPr="00AA025A">
              <w:rPr>
                <w:rFonts w:ascii="Arial Narrow" w:hAnsi="Arial Narrow"/>
                <w:b/>
                <w:sz w:val="22"/>
                <w:szCs w:val="22"/>
                <w:lang w:val="fr-FR"/>
              </w:rPr>
              <w:t>des Données</w:t>
            </w:r>
            <w:r w:rsidR="00447657">
              <w:rPr>
                <w:rFonts w:ascii="Arial Narrow" w:hAnsi="Arial Narrow"/>
                <w:b/>
                <w:sz w:val="22"/>
                <w:szCs w:val="22"/>
                <w:lang w:val="fr-FR"/>
              </w:rPr>
              <w:t xml:space="preserve"> </w:t>
            </w:r>
            <w:r w:rsidR="00427B8D" w:rsidRPr="00AA025A">
              <w:rPr>
                <w:rFonts w:ascii="Arial Narrow" w:hAnsi="Arial Narrow"/>
                <w:b/>
                <w:sz w:val="22"/>
                <w:szCs w:val="22"/>
                <w:lang w:val="fr-FR"/>
              </w:rPr>
              <w:t>et Partenariat</w:t>
            </w:r>
          </w:p>
        </w:tc>
        <w:tc>
          <w:tcPr>
            <w:tcW w:w="7590" w:type="dxa"/>
            <w:shd w:val="clear" w:color="auto" w:fill="auto"/>
            <w:vAlign w:val="center"/>
          </w:tcPr>
          <w:p w:rsidR="00B032B4" w:rsidRDefault="00B032B4"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427B8D" w:rsidRPr="00AA025A" w:rsidRDefault="00427B8D" w:rsidP="00EB33B4">
            <w:pPr>
              <w:jc w:val="both"/>
              <w:rPr>
                <w:rFonts w:ascii="Arial Narrow" w:hAnsi="Arial Narrow"/>
                <w:sz w:val="22"/>
                <w:szCs w:val="22"/>
                <w:lang w:val="fr-FR"/>
              </w:rPr>
            </w:pPr>
            <w:r w:rsidRPr="00AA025A">
              <w:rPr>
                <w:rFonts w:ascii="Arial Narrow" w:hAnsi="Arial Narrow"/>
                <w:sz w:val="22"/>
                <w:szCs w:val="22"/>
                <w:lang w:val="fr-FR"/>
              </w:rPr>
              <w:t>Organiser le réseau de communication et d’échanges d’informations environnementales.</w:t>
            </w:r>
          </w:p>
        </w:tc>
        <w:tc>
          <w:tcPr>
            <w:tcW w:w="1151" w:type="dxa"/>
            <w:shd w:val="clear" w:color="auto" w:fill="auto"/>
            <w:vAlign w:val="center"/>
          </w:tcPr>
          <w:p w:rsidR="00427B8D" w:rsidRPr="00AA025A" w:rsidRDefault="00427B8D" w:rsidP="00EB33B4">
            <w:pPr>
              <w:jc w:val="both"/>
              <w:rPr>
                <w:rFonts w:ascii="Arial Narrow" w:hAnsi="Arial Narrow"/>
                <w:sz w:val="22"/>
                <w:szCs w:val="22"/>
                <w:lang w:val="fr-FR"/>
              </w:rPr>
            </w:pPr>
          </w:p>
        </w:tc>
      </w:tr>
      <w:tr w:rsidR="00B06CD9" w:rsidRPr="00AA025A">
        <w:tc>
          <w:tcPr>
            <w:tcW w:w="1440" w:type="dxa"/>
            <w:shd w:val="clear" w:color="auto" w:fill="auto"/>
            <w:vAlign w:val="center"/>
          </w:tcPr>
          <w:p w:rsidR="00B06CD9" w:rsidRPr="00AA025A" w:rsidRDefault="00B06CD9"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06CD9" w:rsidRPr="00AA025A" w:rsidRDefault="00B06CD9"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06CD9" w:rsidRPr="00AA025A" w:rsidRDefault="00B06CD9"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B06CD9" w:rsidRPr="00AA025A" w:rsidRDefault="00B06CD9"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F5506" w:rsidRPr="00505913">
        <w:tc>
          <w:tcPr>
            <w:tcW w:w="1440" w:type="dxa"/>
            <w:shd w:val="clear" w:color="auto" w:fill="auto"/>
            <w:vAlign w:val="center"/>
          </w:tcPr>
          <w:p w:rsidR="00BF5506" w:rsidRPr="00AA025A" w:rsidRDefault="00BF5506" w:rsidP="00E83EC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F5506" w:rsidRPr="00AA025A" w:rsidRDefault="00BF5506" w:rsidP="00EB33B4">
            <w:pPr>
              <w:jc w:val="both"/>
              <w:rPr>
                <w:rFonts w:ascii="Arial Narrow" w:hAnsi="Arial Narrow"/>
                <w:sz w:val="22"/>
                <w:szCs w:val="22"/>
                <w:lang w:val="fr-FR"/>
              </w:rPr>
            </w:pPr>
            <w:r w:rsidRPr="00AA025A">
              <w:rPr>
                <w:rFonts w:ascii="Arial Narrow" w:hAnsi="Arial Narrow"/>
                <w:sz w:val="22"/>
                <w:szCs w:val="22"/>
                <w:lang w:val="fr-FR"/>
              </w:rPr>
              <w:t>CHEF DE BUREAU</w:t>
            </w:r>
            <w:r>
              <w:rPr>
                <w:rFonts w:ascii="Arial Narrow" w:hAnsi="Arial Narrow"/>
                <w:sz w:val="22"/>
                <w:szCs w:val="22"/>
                <w:lang w:val="fr-FR"/>
              </w:rPr>
              <w:t xml:space="preserve"> (Expert)</w:t>
            </w:r>
            <w:r w:rsidRPr="00AA025A">
              <w:rPr>
                <w:rFonts w:ascii="Arial Narrow" w:hAnsi="Arial Narrow"/>
                <w:sz w:val="22"/>
                <w:szCs w:val="22"/>
                <w:lang w:val="fr-FR"/>
              </w:rPr>
              <w:t xml:space="preserve"> </w:t>
            </w:r>
          </w:p>
        </w:tc>
        <w:tc>
          <w:tcPr>
            <w:tcW w:w="7590" w:type="dxa"/>
            <w:shd w:val="clear" w:color="auto" w:fill="auto"/>
            <w:vAlign w:val="center"/>
          </w:tcPr>
          <w:p w:rsidR="00BF5506" w:rsidRPr="00BF5506" w:rsidRDefault="00BF5506" w:rsidP="00EB33B4">
            <w:pPr>
              <w:numPr>
                <w:ilvl w:val="0"/>
                <w:numId w:val="16"/>
              </w:numPr>
              <w:jc w:val="both"/>
              <w:rPr>
                <w:rFonts w:ascii="Arial Narrow" w:hAnsi="Arial Narrow"/>
                <w:b/>
                <w:sz w:val="22"/>
                <w:szCs w:val="22"/>
                <w:lang w:val="fr-FR"/>
              </w:rPr>
            </w:pPr>
            <w:r w:rsidRPr="00AA025A">
              <w:rPr>
                <w:rFonts w:ascii="Arial Narrow" w:hAnsi="Arial Narrow"/>
                <w:sz w:val="22"/>
                <w:szCs w:val="22"/>
                <w:lang w:val="fr-FR"/>
              </w:rPr>
              <w:t xml:space="preserve">Centralise, analyse et traite les informations relatives </w:t>
            </w:r>
            <w:r>
              <w:rPr>
                <w:rFonts w:ascii="Arial Narrow" w:hAnsi="Arial Narrow"/>
                <w:sz w:val="22"/>
                <w:szCs w:val="22"/>
                <w:lang w:val="fr-FR"/>
              </w:rPr>
              <w:t>à l’organisation du réseau de communication et d’échanges d’informations environnementales;</w:t>
            </w:r>
          </w:p>
          <w:p w:rsidR="00BF5506" w:rsidRPr="00AF33AF" w:rsidRDefault="00BF5506" w:rsidP="00EB33B4">
            <w:pPr>
              <w:numPr>
                <w:ilvl w:val="0"/>
                <w:numId w:val="16"/>
              </w:numPr>
              <w:jc w:val="both"/>
              <w:rPr>
                <w:rFonts w:ascii="Arial Narrow" w:hAnsi="Arial Narrow"/>
                <w:b/>
                <w:sz w:val="22"/>
                <w:szCs w:val="22"/>
                <w:lang w:val="fr-FR"/>
              </w:rPr>
            </w:pPr>
            <w:r w:rsidRPr="00AA025A">
              <w:rPr>
                <w:rFonts w:ascii="Arial Narrow" w:hAnsi="Arial Narrow"/>
                <w:sz w:val="22"/>
                <w:szCs w:val="22"/>
                <w:lang w:val="fr-FR"/>
              </w:rPr>
              <w:t xml:space="preserve">rédige les rapports d’activités y afférentes. </w:t>
            </w:r>
          </w:p>
          <w:p w:rsidR="00AF33AF" w:rsidRPr="00AA025A" w:rsidRDefault="00AF33AF" w:rsidP="00EB33B4">
            <w:pPr>
              <w:jc w:val="both"/>
              <w:rPr>
                <w:rFonts w:ascii="Arial Narrow" w:hAnsi="Arial Narrow"/>
                <w:b/>
                <w:sz w:val="22"/>
                <w:szCs w:val="22"/>
                <w:lang w:val="fr-FR"/>
              </w:rPr>
            </w:pPr>
          </w:p>
        </w:tc>
        <w:tc>
          <w:tcPr>
            <w:tcW w:w="1151" w:type="dxa"/>
            <w:shd w:val="clear" w:color="auto" w:fill="auto"/>
            <w:vAlign w:val="center"/>
          </w:tcPr>
          <w:p w:rsidR="00BF5506" w:rsidRPr="00AA025A" w:rsidRDefault="00BF5506" w:rsidP="00EB33B4">
            <w:pPr>
              <w:jc w:val="both"/>
              <w:rPr>
                <w:rFonts w:ascii="Arial Narrow" w:hAnsi="Arial Narrow"/>
                <w:sz w:val="22"/>
                <w:szCs w:val="22"/>
                <w:lang w:val="fr-FR"/>
              </w:rPr>
            </w:pPr>
          </w:p>
        </w:tc>
      </w:tr>
      <w:tr w:rsidR="00427B8D" w:rsidRPr="00AA025A">
        <w:tc>
          <w:tcPr>
            <w:tcW w:w="1440" w:type="dxa"/>
            <w:shd w:val="clear" w:color="auto" w:fill="595959"/>
            <w:vAlign w:val="center"/>
          </w:tcPr>
          <w:p w:rsidR="00427B8D" w:rsidRPr="00AA025A" w:rsidRDefault="0082605B" w:rsidP="00E83EC8">
            <w:pPr>
              <w:jc w:val="center"/>
              <w:rPr>
                <w:rFonts w:ascii="Arial Narrow" w:hAnsi="Arial Narrow"/>
                <w:sz w:val="22"/>
                <w:szCs w:val="22"/>
                <w:lang w:val="fr-FR"/>
              </w:rPr>
            </w:pPr>
            <w:r>
              <w:rPr>
                <w:rFonts w:ascii="Arial Narrow" w:hAnsi="Arial Narrow"/>
                <w:sz w:val="22"/>
                <w:szCs w:val="22"/>
                <w:lang w:val="fr-FR"/>
              </w:rPr>
              <w:t>1</w:t>
            </w:r>
            <w:r w:rsidR="00427B8D" w:rsidRPr="00AA025A">
              <w:rPr>
                <w:rFonts w:ascii="Arial Narrow" w:hAnsi="Arial Narrow"/>
                <w:sz w:val="22"/>
                <w:szCs w:val="22"/>
                <w:lang w:val="fr-FR"/>
              </w:rPr>
              <w:t>Unité</w:t>
            </w:r>
          </w:p>
        </w:tc>
        <w:tc>
          <w:tcPr>
            <w:tcW w:w="12937" w:type="dxa"/>
            <w:gridSpan w:val="3"/>
            <w:shd w:val="clear" w:color="auto" w:fill="auto"/>
            <w:vAlign w:val="center"/>
          </w:tcPr>
          <w:p w:rsidR="005F7C66" w:rsidRPr="00AA025A" w:rsidRDefault="005F7C66" w:rsidP="00EB33B4">
            <w:pPr>
              <w:jc w:val="both"/>
              <w:rPr>
                <w:rFonts w:ascii="Arial Narrow" w:hAnsi="Arial Narrow"/>
                <w:b/>
                <w:sz w:val="22"/>
                <w:szCs w:val="22"/>
                <w:lang w:val="fr-FR"/>
              </w:rPr>
            </w:pPr>
          </w:p>
        </w:tc>
      </w:tr>
      <w:tr w:rsidR="00427B8D" w:rsidRPr="00505913">
        <w:tc>
          <w:tcPr>
            <w:tcW w:w="5636" w:type="dxa"/>
            <w:gridSpan w:val="2"/>
            <w:shd w:val="clear" w:color="auto" w:fill="auto"/>
            <w:vAlign w:val="center"/>
          </w:tcPr>
          <w:p w:rsidR="00427B8D" w:rsidRPr="00AA025A" w:rsidRDefault="00E165CA" w:rsidP="00DA4BB4">
            <w:pPr>
              <w:jc w:val="center"/>
              <w:rPr>
                <w:rFonts w:ascii="Arial Narrow" w:hAnsi="Arial Narrow"/>
                <w:sz w:val="22"/>
                <w:szCs w:val="22"/>
                <w:lang w:val="fr-FR"/>
              </w:rPr>
            </w:pPr>
            <w:r>
              <w:rPr>
                <w:rFonts w:ascii="Arial Narrow" w:hAnsi="Arial Narrow"/>
                <w:b/>
                <w:sz w:val="22"/>
                <w:szCs w:val="22"/>
                <w:lang w:val="fr-FR"/>
              </w:rPr>
              <w:t>5.</w:t>
            </w:r>
            <w:r w:rsidR="00427B8D" w:rsidRPr="00AA025A">
              <w:rPr>
                <w:rFonts w:ascii="Arial Narrow" w:hAnsi="Arial Narrow"/>
                <w:b/>
                <w:sz w:val="22"/>
                <w:szCs w:val="22"/>
                <w:lang w:val="fr-FR"/>
              </w:rPr>
              <w:t xml:space="preserve">2.2.3.. </w:t>
            </w:r>
            <w:r w:rsidR="00960370">
              <w:rPr>
                <w:rFonts w:ascii="Arial Narrow" w:hAnsi="Arial Narrow"/>
                <w:b/>
                <w:sz w:val="22"/>
                <w:szCs w:val="22"/>
                <w:lang w:val="fr-FR"/>
              </w:rPr>
              <w:t>Sous-Cellule</w:t>
            </w:r>
            <w:r w:rsidR="008912C1">
              <w:rPr>
                <w:rFonts w:ascii="Arial Narrow" w:hAnsi="Arial Narrow"/>
                <w:b/>
                <w:sz w:val="22"/>
                <w:szCs w:val="22"/>
                <w:lang w:val="fr-FR"/>
              </w:rPr>
              <w:t xml:space="preserve"> </w:t>
            </w:r>
            <w:r w:rsidR="00427B8D" w:rsidRPr="00AA025A">
              <w:rPr>
                <w:rFonts w:ascii="Arial Narrow" w:hAnsi="Arial Narrow"/>
                <w:b/>
                <w:sz w:val="22"/>
                <w:szCs w:val="22"/>
                <w:lang w:val="fr-FR"/>
              </w:rPr>
              <w:t>Documentation et Archivage</w:t>
            </w:r>
          </w:p>
        </w:tc>
        <w:tc>
          <w:tcPr>
            <w:tcW w:w="7590" w:type="dxa"/>
            <w:shd w:val="clear" w:color="auto" w:fill="auto"/>
            <w:vAlign w:val="center"/>
          </w:tcPr>
          <w:p w:rsidR="00B06CD9" w:rsidRDefault="00B06CD9"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27B8D" w:rsidRPr="00AA025A" w:rsidRDefault="00427B8D" w:rsidP="00EB33B4">
            <w:pPr>
              <w:numPr>
                <w:ilvl w:val="0"/>
                <w:numId w:val="19"/>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 xml:space="preserve">Organiser le </w:t>
            </w:r>
            <w:r w:rsidR="002F2AD4" w:rsidRPr="00AA025A">
              <w:rPr>
                <w:rFonts w:ascii="Arial Narrow" w:hAnsi="Arial Narrow"/>
                <w:sz w:val="22"/>
                <w:szCs w:val="22"/>
                <w:lang w:val="fr-FR"/>
              </w:rPr>
              <w:t xml:space="preserve">Centre </w:t>
            </w:r>
            <w:r w:rsidRPr="00AA025A">
              <w:rPr>
                <w:rFonts w:ascii="Arial Narrow" w:hAnsi="Arial Narrow"/>
                <w:sz w:val="22"/>
                <w:szCs w:val="22"/>
                <w:lang w:val="fr-FR"/>
              </w:rPr>
              <w:t xml:space="preserve">de </w:t>
            </w:r>
            <w:r w:rsidR="002F2AD4" w:rsidRPr="00AA025A">
              <w:rPr>
                <w:rFonts w:ascii="Arial Narrow" w:hAnsi="Arial Narrow"/>
                <w:sz w:val="22"/>
                <w:szCs w:val="22"/>
                <w:lang w:val="fr-FR"/>
              </w:rPr>
              <w:t>Documentation </w:t>
            </w:r>
            <w:r w:rsidRPr="00AA025A">
              <w:rPr>
                <w:rFonts w:ascii="Arial Narrow" w:hAnsi="Arial Narrow"/>
                <w:sz w:val="22"/>
                <w:szCs w:val="22"/>
                <w:lang w:val="fr-FR"/>
              </w:rPr>
              <w:t>;</w:t>
            </w:r>
          </w:p>
          <w:p w:rsidR="00427B8D" w:rsidRPr="00AA025A" w:rsidRDefault="00427B8D" w:rsidP="00EB33B4">
            <w:pPr>
              <w:numPr>
                <w:ilvl w:val="0"/>
                <w:numId w:val="19"/>
              </w:numPr>
              <w:jc w:val="both"/>
              <w:rPr>
                <w:rFonts w:ascii="Arial Narrow" w:hAnsi="Arial Narrow"/>
                <w:sz w:val="22"/>
                <w:szCs w:val="22"/>
                <w:lang w:val="fr-FR"/>
              </w:rPr>
            </w:pPr>
            <w:r w:rsidRPr="00AA025A">
              <w:rPr>
                <w:rFonts w:ascii="Arial Narrow" w:hAnsi="Arial Narrow"/>
                <w:sz w:val="22"/>
                <w:szCs w:val="22"/>
                <w:lang w:val="fr-FR"/>
              </w:rPr>
              <w:t>concevoir le plan d’archivage des données environnementales ;</w:t>
            </w:r>
          </w:p>
          <w:p w:rsidR="005F7C66" w:rsidRPr="00AA025A" w:rsidRDefault="00427B8D" w:rsidP="00EB33B4">
            <w:pPr>
              <w:numPr>
                <w:ilvl w:val="0"/>
                <w:numId w:val="19"/>
              </w:numPr>
              <w:jc w:val="both"/>
              <w:rPr>
                <w:rFonts w:ascii="Arial Narrow" w:hAnsi="Arial Narrow"/>
                <w:sz w:val="22"/>
                <w:szCs w:val="22"/>
                <w:lang w:val="fr-FR"/>
              </w:rPr>
            </w:pPr>
            <w:r w:rsidRPr="00AA025A">
              <w:rPr>
                <w:rFonts w:ascii="Arial Narrow" w:hAnsi="Arial Narrow"/>
                <w:sz w:val="22"/>
                <w:szCs w:val="22"/>
                <w:lang w:val="fr-FR"/>
              </w:rPr>
              <w:t>constituer des catalogues de répertoires (méta base de données).</w:t>
            </w:r>
          </w:p>
        </w:tc>
        <w:tc>
          <w:tcPr>
            <w:tcW w:w="1151" w:type="dxa"/>
            <w:shd w:val="clear" w:color="auto" w:fill="auto"/>
            <w:vAlign w:val="center"/>
          </w:tcPr>
          <w:p w:rsidR="00427B8D" w:rsidRPr="00AA025A" w:rsidRDefault="00427B8D" w:rsidP="00EB33B4">
            <w:pPr>
              <w:jc w:val="both"/>
              <w:rPr>
                <w:rFonts w:ascii="Arial Narrow" w:hAnsi="Arial Narrow"/>
                <w:sz w:val="22"/>
                <w:szCs w:val="22"/>
                <w:lang w:val="fr-FR"/>
              </w:rPr>
            </w:pPr>
          </w:p>
        </w:tc>
      </w:tr>
      <w:tr w:rsidR="00B45B94" w:rsidRPr="00AA025A">
        <w:tc>
          <w:tcPr>
            <w:tcW w:w="1440" w:type="dxa"/>
            <w:shd w:val="clear" w:color="auto" w:fill="auto"/>
            <w:vAlign w:val="center"/>
          </w:tcPr>
          <w:p w:rsidR="00B45B94" w:rsidRPr="00AA025A" w:rsidRDefault="00B45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5B94" w:rsidRPr="00AA025A" w:rsidRDefault="00B45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5B94" w:rsidRPr="00AA025A" w:rsidRDefault="00D13ACC"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B45B94" w:rsidRPr="00AA025A" w:rsidRDefault="00B45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27B8D" w:rsidRPr="00505913">
        <w:tc>
          <w:tcPr>
            <w:tcW w:w="1440" w:type="dxa"/>
            <w:tcBorders>
              <w:bottom w:val="single" w:sz="4" w:space="0" w:color="auto"/>
            </w:tcBorders>
            <w:shd w:val="clear" w:color="auto" w:fill="auto"/>
            <w:vAlign w:val="center"/>
          </w:tcPr>
          <w:p w:rsidR="00427B8D" w:rsidRPr="00AA025A" w:rsidRDefault="00427B8D"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27B8D" w:rsidRPr="00AA025A" w:rsidRDefault="00427B8D" w:rsidP="00EB33B4">
            <w:pPr>
              <w:jc w:val="both"/>
              <w:rPr>
                <w:rFonts w:ascii="Arial Narrow" w:hAnsi="Arial Narrow"/>
                <w:sz w:val="22"/>
                <w:szCs w:val="22"/>
                <w:lang w:val="fr-FR"/>
              </w:rPr>
            </w:pPr>
            <w:r w:rsidRPr="00AA025A">
              <w:rPr>
                <w:rFonts w:ascii="Arial Narrow" w:hAnsi="Arial Narrow"/>
                <w:sz w:val="22"/>
                <w:szCs w:val="22"/>
                <w:lang w:val="fr-FR"/>
              </w:rPr>
              <w:t>CHEF DE DIVISION</w:t>
            </w:r>
            <w:r w:rsidR="00960370">
              <w:rPr>
                <w:rFonts w:ascii="Arial Narrow" w:hAnsi="Arial Narrow"/>
                <w:sz w:val="22"/>
                <w:szCs w:val="22"/>
                <w:lang w:val="fr-FR"/>
              </w:rPr>
              <w:t xml:space="preserve"> (Expert)</w:t>
            </w:r>
          </w:p>
        </w:tc>
        <w:tc>
          <w:tcPr>
            <w:tcW w:w="7590" w:type="dxa"/>
            <w:shd w:val="clear" w:color="auto" w:fill="auto"/>
            <w:vAlign w:val="center"/>
          </w:tcPr>
          <w:p w:rsidR="00427B8D" w:rsidRPr="00AA025A" w:rsidRDefault="00427B8D" w:rsidP="00EB33B4">
            <w:pPr>
              <w:jc w:val="both"/>
              <w:rPr>
                <w:rFonts w:ascii="Arial Narrow" w:hAnsi="Arial Narrow"/>
                <w:sz w:val="22"/>
                <w:szCs w:val="22"/>
                <w:lang w:val="fr-FR"/>
              </w:rPr>
            </w:pPr>
            <w:r w:rsidRPr="00AA025A">
              <w:rPr>
                <w:rFonts w:ascii="Arial Narrow" w:hAnsi="Arial Narrow"/>
                <w:sz w:val="22"/>
                <w:szCs w:val="22"/>
                <w:lang w:val="fr-FR"/>
              </w:rPr>
              <w:t xml:space="preserve">Superviser, coordonner et animer toutes les activités de sa </w:t>
            </w:r>
            <w:r w:rsidR="00960370">
              <w:rPr>
                <w:rFonts w:ascii="Arial Narrow" w:hAnsi="Arial Narrow"/>
                <w:sz w:val="22"/>
                <w:szCs w:val="22"/>
                <w:lang w:val="fr-FR"/>
              </w:rPr>
              <w:t>Sous-Cellule</w:t>
            </w:r>
            <w:r w:rsidRPr="00AA025A">
              <w:rPr>
                <w:rFonts w:ascii="Arial Narrow" w:hAnsi="Arial Narrow"/>
                <w:sz w:val="22"/>
                <w:szCs w:val="22"/>
                <w:lang w:val="fr-FR"/>
              </w:rPr>
              <w:t>.</w:t>
            </w:r>
          </w:p>
        </w:tc>
        <w:tc>
          <w:tcPr>
            <w:tcW w:w="1151" w:type="dxa"/>
            <w:shd w:val="clear" w:color="auto" w:fill="auto"/>
            <w:vAlign w:val="center"/>
          </w:tcPr>
          <w:p w:rsidR="00427B8D" w:rsidRPr="00AA025A" w:rsidRDefault="00427B8D" w:rsidP="00EB33B4">
            <w:pPr>
              <w:jc w:val="both"/>
              <w:rPr>
                <w:rFonts w:ascii="Arial Narrow" w:hAnsi="Arial Narrow"/>
                <w:sz w:val="22"/>
                <w:szCs w:val="22"/>
                <w:lang w:val="fr-FR"/>
              </w:rPr>
            </w:pPr>
          </w:p>
        </w:tc>
      </w:tr>
      <w:tr w:rsidR="00427B8D" w:rsidRPr="00AA025A">
        <w:tc>
          <w:tcPr>
            <w:tcW w:w="1440" w:type="dxa"/>
            <w:shd w:val="clear" w:color="auto" w:fill="595959"/>
            <w:vAlign w:val="center"/>
          </w:tcPr>
          <w:p w:rsidR="00427B8D" w:rsidRPr="00AA025A" w:rsidRDefault="00427B8D" w:rsidP="00DA4BB4">
            <w:pPr>
              <w:jc w:val="center"/>
              <w:rPr>
                <w:rFonts w:ascii="Arial Narrow" w:hAnsi="Arial Narrow"/>
                <w:sz w:val="22"/>
                <w:szCs w:val="22"/>
                <w:lang w:val="fr-FR"/>
              </w:rPr>
            </w:pPr>
            <w:r w:rsidRPr="00AA025A">
              <w:rPr>
                <w:rFonts w:ascii="Arial Narrow" w:hAnsi="Arial Narrow"/>
                <w:sz w:val="22"/>
                <w:szCs w:val="22"/>
                <w:lang w:val="fr-FR"/>
              </w:rPr>
              <w:t>1Unité</w:t>
            </w:r>
          </w:p>
        </w:tc>
        <w:tc>
          <w:tcPr>
            <w:tcW w:w="12937" w:type="dxa"/>
            <w:gridSpan w:val="3"/>
            <w:shd w:val="clear" w:color="auto" w:fill="auto"/>
            <w:vAlign w:val="center"/>
          </w:tcPr>
          <w:p w:rsidR="00B45B94" w:rsidRPr="00AA025A" w:rsidRDefault="00B45B94" w:rsidP="00EB33B4">
            <w:pPr>
              <w:jc w:val="both"/>
              <w:rPr>
                <w:rFonts w:ascii="Arial Narrow" w:hAnsi="Arial Narrow"/>
                <w:b/>
                <w:sz w:val="22"/>
                <w:szCs w:val="22"/>
                <w:lang w:val="fr-FR"/>
              </w:rPr>
            </w:pPr>
          </w:p>
        </w:tc>
      </w:tr>
      <w:tr w:rsidR="00427B8D" w:rsidRPr="00AA025A">
        <w:tc>
          <w:tcPr>
            <w:tcW w:w="5636" w:type="dxa"/>
            <w:gridSpan w:val="2"/>
            <w:shd w:val="clear" w:color="auto" w:fill="auto"/>
            <w:vAlign w:val="center"/>
          </w:tcPr>
          <w:p w:rsidR="00427B8D" w:rsidRPr="00AA025A" w:rsidRDefault="00E165CA" w:rsidP="00DA4BB4">
            <w:pPr>
              <w:jc w:val="center"/>
              <w:rPr>
                <w:rFonts w:ascii="Arial Narrow" w:hAnsi="Arial Narrow"/>
                <w:b/>
                <w:sz w:val="22"/>
                <w:szCs w:val="22"/>
                <w:lang w:val="fr-FR"/>
              </w:rPr>
            </w:pPr>
            <w:r>
              <w:rPr>
                <w:rFonts w:ascii="Arial Narrow" w:hAnsi="Arial Narrow"/>
                <w:b/>
                <w:sz w:val="22"/>
                <w:szCs w:val="22"/>
                <w:lang w:val="fr-FR"/>
              </w:rPr>
              <w:t>5.</w:t>
            </w:r>
            <w:r w:rsidR="00427B8D" w:rsidRPr="00AA025A">
              <w:rPr>
                <w:rFonts w:ascii="Arial Narrow" w:hAnsi="Arial Narrow"/>
                <w:b/>
                <w:sz w:val="22"/>
                <w:szCs w:val="22"/>
                <w:lang w:val="fr-FR"/>
              </w:rPr>
              <w:t xml:space="preserve">2.2.3.1. </w:t>
            </w:r>
            <w:r w:rsidR="00960370">
              <w:rPr>
                <w:rFonts w:ascii="Arial Narrow" w:hAnsi="Arial Narrow"/>
                <w:b/>
                <w:sz w:val="22"/>
                <w:szCs w:val="22"/>
                <w:lang w:val="fr-FR"/>
              </w:rPr>
              <w:t xml:space="preserve">Section </w:t>
            </w:r>
            <w:r w:rsidR="00427B8D" w:rsidRPr="00AA025A">
              <w:rPr>
                <w:rFonts w:ascii="Arial Narrow" w:hAnsi="Arial Narrow"/>
                <w:b/>
                <w:sz w:val="22"/>
                <w:szCs w:val="22"/>
                <w:lang w:val="fr-FR"/>
              </w:rPr>
              <w:t>Centre de Documentation</w:t>
            </w:r>
          </w:p>
        </w:tc>
        <w:tc>
          <w:tcPr>
            <w:tcW w:w="7590" w:type="dxa"/>
            <w:shd w:val="clear" w:color="auto" w:fill="auto"/>
            <w:vAlign w:val="center"/>
          </w:tcPr>
          <w:p w:rsidR="00A219F6" w:rsidRDefault="00A219F6"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27B8D" w:rsidRPr="00AA025A" w:rsidRDefault="00427B8D" w:rsidP="00EB33B4">
            <w:pPr>
              <w:numPr>
                <w:ilvl w:val="0"/>
                <w:numId w:val="20"/>
              </w:numPr>
              <w:jc w:val="both"/>
              <w:rPr>
                <w:rFonts w:ascii="Arial Narrow" w:hAnsi="Arial Narrow"/>
                <w:sz w:val="22"/>
                <w:szCs w:val="22"/>
                <w:lang w:val="fr-FR"/>
              </w:rPr>
            </w:pPr>
            <w:r w:rsidRPr="00AA025A">
              <w:rPr>
                <w:rFonts w:ascii="Arial Narrow" w:hAnsi="Arial Narrow"/>
                <w:sz w:val="22"/>
                <w:szCs w:val="22"/>
                <w:lang w:val="fr-FR"/>
              </w:rPr>
              <w:t>Organiser le Centre de Documentation ;</w:t>
            </w:r>
          </w:p>
          <w:p w:rsidR="00427B8D" w:rsidRPr="00AA025A" w:rsidRDefault="00427B8D" w:rsidP="00EB33B4">
            <w:pPr>
              <w:numPr>
                <w:ilvl w:val="0"/>
                <w:numId w:val="20"/>
              </w:numPr>
              <w:jc w:val="both"/>
              <w:rPr>
                <w:rFonts w:ascii="Arial Narrow" w:hAnsi="Arial Narrow"/>
                <w:sz w:val="22"/>
                <w:szCs w:val="22"/>
                <w:lang w:val="fr-FR"/>
              </w:rPr>
            </w:pPr>
            <w:r w:rsidRPr="00AA025A">
              <w:rPr>
                <w:rFonts w:ascii="Arial Narrow" w:hAnsi="Arial Narrow"/>
                <w:sz w:val="22"/>
                <w:szCs w:val="22"/>
                <w:lang w:val="fr-FR"/>
              </w:rPr>
              <w:t>gérer la bibliothèque ;</w:t>
            </w:r>
          </w:p>
        </w:tc>
        <w:tc>
          <w:tcPr>
            <w:tcW w:w="1151" w:type="dxa"/>
            <w:shd w:val="clear" w:color="auto" w:fill="auto"/>
            <w:vAlign w:val="center"/>
          </w:tcPr>
          <w:p w:rsidR="00427B8D" w:rsidRPr="00AA025A" w:rsidRDefault="00427B8D" w:rsidP="00EB33B4">
            <w:pPr>
              <w:jc w:val="both"/>
              <w:rPr>
                <w:rFonts w:ascii="Arial Narrow" w:hAnsi="Arial Narrow"/>
                <w:sz w:val="22"/>
                <w:szCs w:val="22"/>
                <w:lang w:val="fr-FR"/>
              </w:rPr>
            </w:pPr>
          </w:p>
        </w:tc>
      </w:tr>
      <w:tr w:rsidR="00B45B94" w:rsidRPr="00AA025A">
        <w:tc>
          <w:tcPr>
            <w:tcW w:w="1440" w:type="dxa"/>
            <w:shd w:val="clear" w:color="auto" w:fill="auto"/>
            <w:vAlign w:val="center"/>
          </w:tcPr>
          <w:p w:rsidR="00B45B94" w:rsidRPr="00AA025A" w:rsidRDefault="00B45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5B94" w:rsidRPr="00AA025A" w:rsidRDefault="00B45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5B94" w:rsidRPr="00AA025A" w:rsidRDefault="00D13ACC" w:rsidP="00EB33B4">
            <w:pPr>
              <w:jc w:val="both"/>
              <w:rPr>
                <w:rFonts w:ascii="Arial Narrow" w:hAnsi="Arial Narrow"/>
                <w:b/>
                <w:sz w:val="22"/>
                <w:szCs w:val="22"/>
                <w:lang w:val="fr-FR"/>
              </w:rPr>
            </w:pPr>
            <w:r>
              <w:rPr>
                <w:rFonts w:ascii="Arial Narrow" w:hAnsi="Arial Narrow"/>
                <w:b/>
                <w:sz w:val="22"/>
                <w:szCs w:val="22"/>
                <w:lang w:val="fr-FR"/>
              </w:rPr>
              <w:t>ATTRIBUTION</w:t>
            </w:r>
            <w:r w:rsidR="0099285B">
              <w:rPr>
                <w:rFonts w:ascii="Arial Narrow" w:hAnsi="Arial Narrow"/>
                <w:b/>
                <w:sz w:val="22"/>
                <w:szCs w:val="22"/>
                <w:lang w:val="fr-FR"/>
              </w:rPr>
              <w:t>S</w:t>
            </w:r>
          </w:p>
        </w:tc>
        <w:tc>
          <w:tcPr>
            <w:tcW w:w="1151" w:type="dxa"/>
            <w:shd w:val="clear" w:color="auto" w:fill="auto"/>
            <w:vAlign w:val="center"/>
          </w:tcPr>
          <w:p w:rsidR="00B45B94" w:rsidRPr="00AA025A" w:rsidRDefault="00B45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60370" w:rsidRPr="00505913">
        <w:tc>
          <w:tcPr>
            <w:tcW w:w="1440" w:type="dxa"/>
            <w:shd w:val="clear" w:color="auto" w:fill="auto"/>
            <w:vAlign w:val="center"/>
          </w:tcPr>
          <w:p w:rsidR="00960370" w:rsidRPr="00AA025A" w:rsidRDefault="00960370" w:rsidP="00EB33B4">
            <w:pPr>
              <w:jc w:val="both"/>
              <w:rPr>
                <w:rFonts w:ascii="Arial Narrow" w:hAnsi="Arial Narrow"/>
                <w:sz w:val="22"/>
                <w:szCs w:val="22"/>
                <w:lang w:val="fr-FR"/>
              </w:rPr>
            </w:pPr>
            <w:r w:rsidRPr="00AA025A">
              <w:rPr>
                <w:rFonts w:ascii="Arial Narrow" w:hAnsi="Arial Narrow"/>
                <w:sz w:val="22"/>
                <w:szCs w:val="22"/>
                <w:lang w:val="fr-FR"/>
              </w:rPr>
              <w:t xml:space="preserve">1 </w:t>
            </w:r>
          </w:p>
        </w:tc>
        <w:tc>
          <w:tcPr>
            <w:tcW w:w="4196" w:type="dxa"/>
            <w:shd w:val="clear" w:color="auto" w:fill="auto"/>
            <w:vAlign w:val="center"/>
          </w:tcPr>
          <w:p w:rsidR="00960370" w:rsidRPr="00AA025A" w:rsidRDefault="00960370" w:rsidP="00EB33B4">
            <w:pPr>
              <w:jc w:val="both"/>
              <w:rPr>
                <w:rFonts w:ascii="Arial Narrow" w:hAnsi="Arial Narrow"/>
                <w:sz w:val="22"/>
                <w:szCs w:val="22"/>
                <w:lang w:val="fr-FR"/>
              </w:rPr>
            </w:pPr>
            <w:r w:rsidRPr="00AA025A">
              <w:rPr>
                <w:rFonts w:ascii="Arial Narrow" w:hAnsi="Arial Narrow"/>
                <w:sz w:val="22"/>
                <w:szCs w:val="22"/>
                <w:lang w:val="fr-FR"/>
              </w:rPr>
              <w:t>CHEF DE BUREAU</w:t>
            </w:r>
            <w:r>
              <w:rPr>
                <w:rFonts w:ascii="Arial Narrow" w:hAnsi="Arial Narrow"/>
                <w:sz w:val="22"/>
                <w:szCs w:val="22"/>
                <w:lang w:val="fr-FR"/>
              </w:rPr>
              <w:t xml:space="preserve"> (Expert)</w:t>
            </w:r>
            <w:r w:rsidRPr="00AA025A">
              <w:rPr>
                <w:rFonts w:ascii="Arial Narrow" w:hAnsi="Arial Narrow"/>
                <w:sz w:val="22"/>
                <w:szCs w:val="22"/>
                <w:lang w:val="fr-FR"/>
              </w:rPr>
              <w:t xml:space="preserve"> </w:t>
            </w:r>
          </w:p>
        </w:tc>
        <w:tc>
          <w:tcPr>
            <w:tcW w:w="7590" w:type="dxa"/>
            <w:shd w:val="clear" w:color="auto" w:fill="auto"/>
            <w:vAlign w:val="center"/>
          </w:tcPr>
          <w:p w:rsidR="00960370" w:rsidRPr="00AA025A" w:rsidRDefault="00960370" w:rsidP="00EB33B4">
            <w:pPr>
              <w:numPr>
                <w:ilvl w:val="0"/>
                <w:numId w:val="18"/>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l’organisation du Centre de documentation </w:t>
            </w:r>
            <w:r>
              <w:rPr>
                <w:rFonts w:ascii="Arial Narrow" w:hAnsi="Arial Narrow"/>
                <w:sz w:val="22"/>
                <w:szCs w:val="22"/>
                <w:lang w:val="fr-FR"/>
              </w:rPr>
              <w:t xml:space="preserve"> et à la </w:t>
            </w:r>
            <w:r w:rsidRPr="00AA025A">
              <w:rPr>
                <w:rFonts w:ascii="Arial Narrow" w:hAnsi="Arial Narrow"/>
                <w:sz w:val="22"/>
                <w:szCs w:val="22"/>
                <w:lang w:val="fr-FR"/>
              </w:rPr>
              <w:t>gestion de la bibliothèque ;</w:t>
            </w:r>
          </w:p>
          <w:p w:rsidR="00960370" w:rsidRPr="00AA025A" w:rsidRDefault="00960370" w:rsidP="00EB33B4">
            <w:pPr>
              <w:numPr>
                <w:ilvl w:val="0"/>
                <w:numId w:val="18"/>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60370" w:rsidRPr="00AA025A" w:rsidRDefault="00960370" w:rsidP="00EB33B4">
            <w:pPr>
              <w:jc w:val="both"/>
              <w:rPr>
                <w:rFonts w:ascii="Arial Narrow" w:hAnsi="Arial Narrow"/>
                <w:sz w:val="22"/>
                <w:szCs w:val="22"/>
                <w:lang w:val="fr-FR"/>
              </w:rPr>
            </w:pPr>
          </w:p>
        </w:tc>
      </w:tr>
      <w:tr w:rsidR="00427B8D" w:rsidRPr="00AA025A">
        <w:tc>
          <w:tcPr>
            <w:tcW w:w="1440" w:type="dxa"/>
            <w:shd w:val="clear" w:color="auto" w:fill="595959"/>
            <w:vAlign w:val="center"/>
          </w:tcPr>
          <w:p w:rsidR="00427B8D" w:rsidRPr="00AA025A" w:rsidRDefault="00960370" w:rsidP="00EB33B4">
            <w:pPr>
              <w:jc w:val="both"/>
              <w:rPr>
                <w:rFonts w:ascii="Arial Narrow" w:hAnsi="Arial Narrow"/>
                <w:sz w:val="22"/>
                <w:szCs w:val="22"/>
                <w:lang w:val="fr-FR"/>
              </w:rPr>
            </w:pPr>
            <w:r>
              <w:rPr>
                <w:rFonts w:ascii="Arial Narrow" w:hAnsi="Arial Narrow"/>
                <w:sz w:val="22"/>
                <w:szCs w:val="22"/>
                <w:lang w:val="fr-FR"/>
              </w:rPr>
              <w:t>1</w:t>
            </w:r>
            <w:r w:rsidR="00427B8D" w:rsidRPr="00AA025A">
              <w:rPr>
                <w:rFonts w:ascii="Arial Narrow" w:hAnsi="Arial Narrow"/>
                <w:sz w:val="22"/>
                <w:szCs w:val="22"/>
                <w:lang w:val="fr-FR"/>
              </w:rPr>
              <w:t xml:space="preserve"> Unité</w:t>
            </w:r>
          </w:p>
        </w:tc>
        <w:tc>
          <w:tcPr>
            <w:tcW w:w="12937" w:type="dxa"/>
            <w:gridSpan w:val="3"/>
            <w:shd w:val="clear" w:color="auto" w:fill="auto"/>
            <w:vAlign w:val="center"/>
          </w:tcPr>
          <w:p w:rsidR="00B846BE" w:rsidRPr="00AA025A" w:rsidRDefault="00B846BE" w:rsidP="00EB33B4">
            <w:pPr>
              <w:jc w:val="both"/>
              <w:rPr>
                <w:rFonts w:ascii="Arial Narrow" w:hAnsi="Arial Narrow"/>
                <w:b/>
                <w:sz w:val="22"/>
                <w:szCs w:val="22"/>
                <w:lang w:val="fr-FR"/>
              </w:rPr>
            </w:pPr>
          </w:p>
        </w:tc>
      </w:tr>
      <w:tr w:rsidR="00427B8D" w:rsidRPr="00505913">
        <w:tc>
          <w:tcPr>
            <w:tcW w:w="5636" w:type="dxa"/>
            <w:gridSpan w:val="2"/>
            <w:shd w:val="clear" w:color="auto" w:fill="auto"/>
            <w:vAlign w:val="center"/>
          </w:tcPr>
          <w:p w:rsidR="00427B8D" w:rsidRPr="00AA025A" w:rsidRDefault="00E165CA" w:rsidP="00DA4BB4">
            <w:pPr>
              <w:jc w:val="center"/>
              <w:rPr>
                <w:rFonts w:ascii="Arial Narrow" w:hAnsi="Arial Narrow"/>
                <w:b/>
                <w:sz w:val="22"/>
                <w:szCs w:val="22"/>
                <w:lang w:val="fr-FR"/>
              </w:rPr>
            </w:pPr>
            <w:r>
              <w:rPr>
                <w:rFonts w:ascii="Arial Narrow" w:hAnsi="Arial Narrow"/>
                <w:b/>
                <w:sz w:val="22"/>
                <w:szCs w:val="22"/>
                <w:lang w:val="fr-FR"/>
              </w:rPr>
              <w:t>5.</w:t>
            </w:r>
            <w:r w:rsidR="00427B8D" w:rsidRPr="00AA025A">
              <w:rPr>
                <w:rFonts w:ascii="Arial Narrow" w:hAnsi="Arial Narrow"/>
                <w:b/>
                <w:sz w:val="22"/>
                <w:szCs w:val="22"/>
                <w:lang w:val="fr-FR"/>
              </w:rPr>
              <w:t xml:space="preserve">2.2.3.2. </w:t>
            </w:r>
            <w:r w:rsidR="00960370">
              <w:rPr>
                <w:rFonts w:ascii="Arial Narrow" w:hAnsi="Arial Narrow"/>
                <w:b/>
                <w:sz w:val="22"/>
                <w:szCs w:val="22"/>
                <w:lang w:val="fr-FR"/>
              </w:rPr>
              <w:t>Section</w:t>
            </w:r>
            <w:r w:rsidR="008912C1">
              <w:rPr>
                <w:rFonts w:ascii="Arial Narrow" w:hAnsi="Arial Narrow"/>
                <w:b/>
                <w:sz w:val="22"/>
                <w:szCs w:val="22"/>
                <w:lang w:val="fr-FR"/>
              </w:rPr>
              <w:t xml:space="preserve"> </w:t>
            </w:r>
            <w:r w:rsidR="00427B8D" w:rsidRPr="00AA025A">
              <w:rPr>
                <w:rFonts w:ascii="Arial Narrow" w:hAnsi="Arial Narrow"/>
                <w:b/>
                <w:sz w:val="22"/>
                <w:szCs w:val="22"/>
                <w:lang w:val="fr-FR"/>
              </w:rPr>
              <w:t>Archives</w:t>
            </w:r>
          </w:p>
        </w:tc>
        <w:tc>
          <w:tcPr>
            <w:tcW w:w="7590" w:type="dxa"/>
            <w:shd w:val="clear" w:color="auto" w:fill="auto"/>
            <w:vAlign w:val="center"/>
          </w:tcPr>
          <w:p w:rsidR="0011676D" w:rsidRDefault="0011676D"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27B8D" w:rsidRPr="00AA025A" w:rsidRDefault="00427B8D" w:rsidP="00EB33B4">
            <w:pPr>
              <w:numPr>
                <w:ilvl w:val="0"/>
                <w:numId w:val="21"/>
              </w:numPr>
              <w:jc w:val="both"/>
              <w:rPr>
                <w:rFonts w:ascii="Arial Narrow" w:hAnsi="Arial Narrow"/>
                <w:sz w:val="22"/>
                <w:szCs w:val="22"/>
                <w:lang w:val="fr-FR"/>
              </w:rPr>
            </w:pPr>
            <w:r w:rsidRPr="00AA025A">
              <w:rPr>
                <w:rFonts w:ascii="Arial Narrow" w:hAnsi="Arial Narrow"/>
                <w:sz w:val="22"/>
                <w:szCs w:val="22"/>
                <w:lang w:val="fr-FR"/>
              </w:rPr>
              <w:t>Organiser l’archivage ;</w:t>
            </w:r>
          </w:p>
          <w:p w:rsidR="00427B8D" w:rsidRPr="00AA025A" w:rsidRDefault="00427B8D" w:rsidP="00EB33B4">
            <w:pPr>
              <w:numPr>
                <w:ilvl w:val="0"/>
                <w:numId w:val="21"/>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mettre en œuvre le plan d’archivage.</w:t>
            </w:r>
          </w:p>
        </w:tc>
        <w:tc>
          <w:tcPr>
            <w:tcW w:w="1151" w:type="dxa"/>
            <w:shd w:val="clear" w:color="auto" w:fill="auto"/>
            <w:vAlign w:val="center"/>
          </w:tcPr>
          <w:p w:rsidR="00427B8D" w:rsidRPr="00AA025A" w:rsidRDefault="00427B8D" w:rsidP="00EB33B4">
            <w:pPr>
              <w:jc w:val="both"/>
              <w:rPr>
                <w:rFonts w:ascii="Arial Narrow" w:hAnsi="Arial Narrow"/>
                <w:sz w:val="22"/>
                <w:szCs w:val="22"/>
                <w:lang w:val="fr-FR"/>
              </w:rPr>
            </w:pPr>
          </w:p>
        </w:tc>
      </w:tr>
      <w:tr w:rsidR="00B45B94" w:rsidRPr="00AA025A">
        <w:tc>
          <w:tcPr>
            <w:tcW w:w="1440" w:type="dxa"/>
            <w:shd w:val="clear" w:color="auto" w:fill="auto"/>
            <w:vAlign w:val="center"/>
          </w:tcPr>
          <w:p w:rsidR="00B45B94" w:rsidRPr="00AA025A" w:rsidRDefault="00B45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5B94" w:rsidRPr="00AA025A" w:rsidRDefault="00B45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5B94" w:rsidRPr="00AA025A" w:rsidRDefault="00D13ACC" w:rsidP="00EB33B4">
            <w:pPr>
              <w:jc w:val="both"/>
              <w:rPr>
                <w:rFonts w:ascii="Arial Narrow" w:hAnsi="Arial Narrow"/>
                <w:b/>
                <w:sz w:val="22"/>
                <w:szCs w:val="22"/>
                <w:lang w:val="fr-FR"/>
              </w:rPr>
            </w:pPr>
            <w:r>
              <w:rPr>
                <w:rFonts w:ascii="Arial Narrow" w:hAnsi="Arial Narrow"/>
                <w:b/>
                <w:sz w:val="22"/>
                <w:szCs w:val="22"/>
                <w:lang w:val="fr-FR"/>
              </w:rPr>
              <w:t>ATTRIBUTION</w:t>
            </w:r>
            <w:r w:rsidR="0099285B">
              <w:rPr>
                <w:rFonts w:ascii="Arial Narrow" w:hAnsi="Arial Narrow"/>
                <w:b/>
                <w:sz w:val="22"/>
                <w:szCs w:val="22"/>
                <w:lang w:val="fr-FR"/>
              </w:rPr>
              <w:t>S</w:t>
            </w:r>
          </w:p>
        </w:tc>
        <w:tc>
          <w:tcPr>
            <w:tcW w:w="1151" w:type="dxa"/>
            <w:shd w:val="clear" w:color="auto" w:fill="auto"/>
            <w:vAlign w:val="center"/>
          </w:tcPr>
          <w:p w:rsidR="00B45B94" w:rsidRPr="00AA025A" w:rsidRDefault="00B45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60370" w:rsidRPr="00505913">
        <w:tc>
          <w:tcPr>
            <w:tcW w:w="1440" w:type="dxa"/>
            <w:shd w:val="clear" w:color="auto" w:fill="auto"/>
            <w:vAlign w:val="center"/>
          </w:tcPr>
          <w:p w:rsidR="00960370" w:rsidRPr="00AA025A" w:rsidRDefault="00960370"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60370" w:rsidRPr="00AA025A" w:rsidRDefault="00960370" w:rsidP="00EB33B4">
            <w:pPr>
              <w:jc w:val="both"/>
              <w:rPr>
                <w:rFonts w:ascii="Arial Narrow" w:hAnsi="Arial Narrow"/>
                <w:sz w:val="22"/>
                <w:szCs w:val="22"/>
                <w:lang w:val="fr-FR"/>
              </w:rPr>
            </w:pPr>
            <w:r w:rsidRPr="00AA025A">
              <w:rPr>
                <w:rFonts w:ascii="Arial Narrow" w:hAnsi="Arial Narrow"/>
                <w:sz w:val="22"/>
                <w:szCs w:val="22"/>
                <w:lang w:val="fr-FR"/>
              </w:rPr>
              <w:t>CHEF DE BUREAU</w:t>
            </w:r>
            <w:r>
              <w:rPr>
                <w:rFonts w:ascii="Arial Narrow" w:hAnsi="Arial Narrow"/>
                <w:sz w:val="22"/>
                <w:szCs w:val="22"/>
                <w:lang w:val="fr-FR"/>
              </w:rPr>
              <w:t xml:space="preserve"> (Expert)</w:t>
            </w:r>
            <w:r w:rsidRPr="00AA025A">
              <w:rPr>
                <w:rFonts w:ascii="Arial Narrow" w:hAnsi="Arial Narrow"/>
                <w:sz w:val="22"/>
                <w:szCs w:val="22"/>
                <w:lang w:val="fr-FR"/>
              </w:rPr>
              <w:t xml:space="preserve"> </w:t>
            </w:r>
          </w:p>
        </w:tc>
        <w:tc>
          <w:tcPr>
            <w:tcW w:w="7590" w:type="dxa"/>
            <w:shd w:val="clear" w:color="auto" w:fill="auto"/>
            <w:vAlign w:val="center"/>
          </w:tcPr>
          <w:p w:rsidR="00960370" w:rsidRPr="00AA025A" w:rsidRDefault="00960370" w:rsidP="00EB33B4">
            <w:pPr>
              <w:numPr>
                <w:ilvl w:val="0"/>
                <w:numId w:val="21"/>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l’organisation de l’archivage et à la mise  en œuvre du plan d’archivage ;</w:t>
            </w:r>
          </w:p>
          <w:p w:rsidR="00960370" w:rsidRPr="00AA025A" w:rsidRDefault="00960370" w:rsidP="00EB33B4">
            <w:pPr>
              <w:numPr>
                <w:ilvl w:val="0"/>
                <w:numId w:val="21"/>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60370" w:rsidRPr="00AA025A" w:rsidRDefault="00960370" w:rsidP="00EB33B4">
            <w:pPr>
              <w:jc w:val="both"/>
              <w:rPr>
                <w:rFonts w:ascii="Arial Narrow" w:hAnsi="Arial Narrow"/>
                <w:sz w:val="22"/>
                <w:szCs w:val="22"/>
                <w:lang w:val="fr-FR"/>
              </w:rPr>
            </w:pPr>
          </w:p>
        </w:tc>
      </w:tr>
      <w:tr w:rsidR="00427B8D" w:rsidRPr="00AA025A">
        <w:tc>
          <w:tcPr>
            <w:tcW w:w="1440" w:type="dxa"/>
            <w:shd w:val="clear" w:color="auto" w:fill="595959"/>
            <w:vAlign w:val="center"/>
          </w:tcPr>
          <w:p w:rsidR="00427B8D" w:rsidRPr="00AA025A" w:rsidRDefault="00960370" w:rsidP="00DA4BB4">
            <w:pPr>
              <w:jc w:val="center"/>
              <w:rPr>
                <w:rFonts w:ascii="Arial Narrow" w:hAnsi="Arial Narrow"/>
                <w:sz w:val="22"/>
                <w:szCs w:val="22"/>
                <w:lang w:val="fr-FR"/>
              </w:rPr>
            </w:pPr>
            <w:r>
              <w:rPr>
                <w:rFonts w:ascii="Arial Narrow" w:hAnsi="Arial Narrow"/>
                <w:sz w:val="22"/>
                <w:szCs w:val="22"/>
                <w:lang w:val="fr-FR"/>
              </w:rPr>
              <w:t>1</w:t>
            </w:r>
            <w:r w:rsidR="00427B8D" w:rsidRPr="00AA025A">
              <w:rPr>
                <w:rFonts w:ascii="Arial Narrow" w:hAnsi="Arial Narrow"/>
                <w:sz w:val="22"/>
                <w:szCs w:val="22"/>
                <w:lang w:val="fr-FR"/>
              </w:rPr>
              <w:t xml:space="preserve"> Unité</w:t>
            </w:r>
          </w:p>
        </w:tc>
        <w:tc>
          <w:tcPr>
            <w:tcW w:w="12937" w:type="dxa"/>
            <w:gridSpan w:val="3"/>
            <w:shd w:val="clear" w:color="auto" w:fill="auto"/>
            <w:vAlign w:val="center"/>
          </w:tcPr>
          <w:p w:rsidR="00427B8D" w:rsidRPr="00AA025A" w:rsidRDefault="00427B8D" w:rsidP="00EB33B4">
            <w:pPr>
              <w:jc w:val="both"/>
              <w:rPr>
                <w:rFonts w:ascii="Arial Narrow" w:hAnsi="Arial Narrow"/>
                <w:b/>
                <w:sz w:val="22"/>
                <w:szCs w:val="22"/>
                <w:lang w:val="fr-FR"/>
              </w:rPr>
            </w:pPr>
          </w:p>
        </w:tc>
      </w:tr>
    </w:tbl>
    <w:p w:rsidR="00E165CA" w:rsidRDefault="00E165CA" w:rsidP="00EB33B4">
      <w:pPr>
        <w:jc w:val="both"/>
        <w:rPr>
          <w:rFonts w:ascii="Arial Narrow" w:hAnsi="Arial Narrow"/>
          <w:b/>
          <w:sz w:val="20"/>
          <w:szCs w:val="20"/>
          <w:lang w:val="fr-FR"/>
        </w:rPr>
      </w:pPr>
    </w:p>
    <w:p w:rsidR="00D445DD" w:rsidRPr="001179F8" w:rsidRDefault="00427B8D" w:rsidP="00EB33B4">
      <w:pPr>
        <w:jc w:val="both"/>
        <w:rPr>
          <w:rFonts w:ascii="Arial Narrow" w:hAnsi="Arial Narrow"/>
          <w:b/>
          <w:lang w:val="fr-FR"/>
        </w:rPr>
      </w:pPr>
      <w:r w:rsidRPr="001179F8">
        <w:rPr>
          <w:rFonts w:ascii="Arial Narrow" w:hAnsi="Arial Narrow"/>
          <w:b/>
          <w:lang w:val="fr-FR"/>
        </w:rPr>
        <w:t>EFFECTIF TOTAL DU CENTRE=</w:t>
      </w:r>
      <w:r w:rsidR="00B45B94" w:rsidRPr="001179F8">
        <w:rPr>
          <w:rFonts w:ascii="Arial Narrow" w:hAnsi="Arial Narrow"/>
          <w:b/>
          <w:lang w:val="fr-FR"/>
        </w:rPr>
        <w:t xml:space="preserve"> </w:t>
      </w:r>
      <w:r w:rsidR="001179F8" w:rsidRPr="001179F8">
        <w:rPr>
          <w:rFonts w:ascii="Arial Narrow" w:hAnsi="Arial Narrow"/>
          <w:b/>
          <w:lang w:val="fr-FR"/>
        </w:rPr>
        <w:t>19</w:t>
      </w:r>
    </w:p>
    <w:p w:rsidR="0047480C" w:rsidRDefault="0047480C" w:rsidP="00EB33B4">
      <w:pPr>
        <w:jc w:val="both"/>
        <w:rPr>
          <w:rFonts w:ascii="Arial Narrow" w:hAnsi="Arial Narrow"/>
          <w:b/>
          <w:sz w:val="20"/>
          <w:szCs w:val="20"/>
          <w:lang w:val="fr-FR"/>
        </w:rPr>
      </w:pPr>
    </w:p>
    <w:p w:rsidR="00DC46BE" w:rsidRDefault="00DC46BE" w:rsidP="00EB33B4">
      <w:pPr>
        <w:jc w:val="both"/>
        <w:rPr>
          <w:rFonts w:ascii="Arial Narrow" w:hAnsi="Arial Narrow"/>
          <w:b/>
          <w:sz w:val="20"/>
          <w:szCs w:val="20"/>
          <w:lang w:val="fr-FR"/>
        </w:rPr>
      </w:pPr>
    </w:p>
    <w:p w:rsidR="00DC46BE" w:rsidRDefault="00DC46BE"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1179F8" w:rsidRDefault="001179F8" w:rsidP="00EB33B4">
      <w:pPr>
        <w:jc w:val="both"/>
        <w:rPr>
          <w:rFonts w:ascii="Arial Narrow" w:hAnsi="Arial Narrow"/>
          <w:b/>
          <w:sz w:val="20"/>
          <w:szCs w:val="20"/>
          <w:lang w:val="fr-FR"/>
        </w:rPr>
      </w:pPr>
    </w:p>
    <w:p w:rsidR="00DC46BE" w:rsidRDefault="00DC46BE" w:rsidP="00EB33B4">
      <w:pPr>
        <w:jc w:val="both"/>
        <w:rPr>
          <w:rFonts w:ascii="Arial Narrow" w:hAnsi="Arial Narrow"/>
          <w:b/>
          <w:sz w:val="20"/>
          <w:szCs w:val="20"/>
          <w:lang w:val="fr-FR"/>
        </w:rPr>
      </w:pPr>
    </w:p>
    <w:p w:rsidR="00DC46BE" w:rsidRDefault="00DC46BE" w:rsidP="00EB33B4">
      <w:pPr>
        <w:jc w:val="both"/>
        <w:rPr>
          <w:rFonts w:ascii="Arial Narrow" w:hAnsi="Arial Narrow"/>
          <w:b/>
          <w:sz w:val="20"/>
          <w:szCs w:val="20"/>
          <w:lang w:val="fr-FR"/>
        </w:rPr>
      </w:pPr>
    </w:p>
    <w:p w:rsidR="00DC46BE" w:rsidRDefault="00DC46BE" w:rsidP="00EB33B4">
      <w:pPr>
        <w:jc w:val="both"/>
        <w:rPr>
          <w:rFonts w:ascii="Arial Narrow" w:hAnsi="Arial Narrow"/>
          <w:b/>
          <w:sz w:val="20"/>
          <w:szCs w:val="20"/>
          <w:lang w:val="fr-FR"/>
        </w:rPr>
      </w:pPr>
    </w:p>
    <w:p w:rsidR="00141F59" w:rsidRPr="006C75FC" w:rsidRDefault="001179F8" w:rsidP="006C75FC">
      <w:pPr>
        <w:pStyle w:val="Heading1"/>
        <w:rPr>
          <w:rFonts w:ascii="Arial Narrow" w:hAnsi="Arial Narrow"/>
          <w:sz w:val="24"/>
          <w:szCs w:val="24"/>
          <w:lang w:val="fr-FR"/>
        </w:rPr>
      </w:pPr>
      <w:bookmarkStart w:id="12" w:name="_Toc220314915"/>
      <w:r w:rsidRPr="006C75FC">
        <w:rPr>
          <w:rFonts w:ascii="Arial Narrow" w:hAnsi="Arial Narrow"/>
          <w:sz w:val="24"/>
          <w:szCs w:val="24"/>
          <w:lang w:val="fr-FR"/>
        </w:rPr>
        <w:t>5.</w:t>
      </w:r>
      <w:r w:rsidR="00595F4E" w:rsidRPr="006C75FC">
        <w:rPr>
          <w:rFonts w:ascii="Arial Narrow" w:hAnsi="Arial Narrow"/>
          <w:sz w:val="24"/>
          <w:szCs w:val="24"/>
          <w:lang w:val="fr-FR"/>
        </w:rPr>
        <w:t xml:space="preserve">3. </w:t>
      </w:r>
      <w:r w:rsidR="00141F59" w:rsidRPr="006C75FC">
        <w:rPr>
          <w:rFonts w:ascii="Arial Narrow" w:hAnsi="Arial Narrow"/>
          <w:sz w:val="24"/>
          <w:szCs w:val="24"/>
          <w:lang w:val="fr-FR"/>
        </w:rPr>
        <w:t>DIRECTIONS</w:t>
      </w:r>
      <w:bookmarkEnd w:id="12"/>
    </w:p>
    <w:p w:rsidR="00BD7101" w:rsidRPr="006C75FC" w:rsidRDefault="00095D27" w:rsidP="006C75FC">
      <w:pPr>
        <w:pStyle w:val="Heading2"/>
        <w:rPr>
          <w:rFonts w:ascii="Arial Narrow" w:hAnsi="Arial Narrow"/>
          <w:sz w:val="22"/>
          <w:szCs w:val="22"/>
          <w:lang w:val="fr-FR"/>
        </w:rPr>
      </w:pPr>
      <w:bookmarkStart w:id="13" w:name="_Toc220314916"/>
      <w:r w:rsidRPr="006C75FC">
        <w:rPr>
          <w:rFonts w:ascii="Arial Narrow" w:hAnsi="Arial Narrow"/>
          <w:sz w:val="22"/>
          <w:szCs w:val="22"/>
          <w:lang w:val="fr-FR"/>
        </w:rPr>
        <w:t>5.</w:t>
      </w:r>
      <w:r w:rsidR="00595F4E" w:rsidRPr="006C75FC">
        <w:rPr>
          <w:rFonts w:ascii="Arial Narrow" w:hAnsi="Arial Narrow"/>
          <w:sz w:val="22"/>
          <w:szCs w:val="22"/>
          <w:lang w:val="fr-FR"/>
        </w:rPr>
        <w:t xml:space="preserve">3.1. </w:t>
      </w:r>
      <w:r w:rsidR="00BD7101" w:rsidRPr="006C75FC">
        <w:rPr>
          <w:rFonts w:ascii="Arial Narrow" w:hAnsi="Arial Narrow"/>
          <w:sz w:val="22"/>
          <w:szCs w:val="22"/>
          <w:lang w:val="fr-FR"/>
        </w:rPr>
        <w:t xml:space="preserve"> DIRECTION </w:t>
      </w:r>
      <w:r w:rsidR="0063544D" w:rsidRPr="006C75FC">
        <w:rPr>
          <w:rFonts w:ascii="Arial Narrow" w:hAnsi="Arial Narrow"/>
          <w:sz w:val="22"/>
          <w:szCs w:val="22"/>
          <w:lang w:val="fr-FR"/>
        </w:rPr>
        <w:t xml:space="preserve">DU PERSONNEL ET </w:t>
      </w:r>
      <w:r w:rsidR="00256177" w:rsidRPr="006C75FC">
        <w:rPr>
          <w:rFonts w:ascii="Arial Narrow" w:hAnsi="Arial Narrow"/>
          <w:sz w:val="22"/>
          <w:szCs w:val="22"/>
          <w:lang w:val="fr-FR"/>
        </w:rPr>
        <w:t>DES SERVICES GENERAUX</w:t>
      </w:r>
      <w:bookmarkEnd w:id="13"/>
      <w:r w:rsidR="00256177" w:rsidRPr="006C75FC">
        <w:rPr>
          <w:rFonts w:ascii="Arial Narrow" w:hAnsi="Arial Narrow"/>
          <w:sz w:val="22"/>
          <w:szCs w:val="22"/>
          <w:lang w:val="fr-FR"/>
        </w:rPr>
        <w:t xml:space="preserve"> </w:t>
      </w:r>
    </w:p>
    <w:p w:rsidR="00BD7101" w:rsidRPr="00AA025A" w:rsidRDefault="00BD7101" w:rsidP="00EB33B4">
      <w:pPr>
        <w:jc w:val="both"/>
        <w:rPr>
          <w:rFonts w:ascii="Arial Narrow" w:hAnsi="Arial Narrow"/>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B846BE" w:rsidRPr="007425A8">
        <w:tc>
          <w:tcPr>
            <w:tcW w:w="4248" w:type="dxa"/>
          </w:tcPr>
          <w:p w:rsidR="00B846BE" w:rsidRPr="007425A8" w:rsidRDefault="00B846BE"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B846BE" w:rsidRPr="007425A8" w:rsidRDefault="00B846BE"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B846BE" w:rsidRPr="007425A8" w:rsidRDefault="00B846BE"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B846BE" w:rsidRPr="007425A8" w:rsidRDefault="006C29AF" w:rsidP="007425A8">
            <w:pPr>
              <w:jc w:val="center"/>
              <w:rPr>
                <w:rFonts w:ascii="Arial Narrow" w:hAnsi="Arial Narrow"/>
                <w:sz w:val="22"/>
                <w:szCs w:val="22"/>
                <w:lang w:val="fr-FR"/>
              </w:rPr>
            </w:pPr>
            <w:r w:rsidRPr="007425A8">
              <w:rPr>
                <w:rFonts w:ascii="Arial Narrow" w:hAnsi="Arial Narrow"/>
                <w:sz w:val="22"/>
                <w:szCs w:val="22"/>
                <w:lang w:val="fr-FR"/>
              </w:rPr>
              <w:t>04</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Chef de Bureau</w:t>
            </w:r>
          </w:p>
        </w:tc>
        <w:tc>
          <w:tcPr>
            <w:tcW w:w="1260" w:type="dxa"/>
          </w:tcPr>
          <w:p w:rsidR="00B846BE" w:rsidRPr="007425A8" w:rsidRDefault="00F608F8" w:rsidP="007425A8">
            <w:pPr>
              <w:jc w:val="center"/>
              <w:rPr>
                <w:rFonts w:ascii="Arial Narrow" w:hAnsi="Arial Narrow"/>
                <w:sz w:val="22"/>
                <w:szCs w:val="22"/>
                <w:lang w:val="fr-FR"/>
              </w:rPr>
            </w:pPr>
            <w:r w:rsidRPr="007425A8">
              <w:rPr>
                <w:rFonts w:ascii="Arial Narrow" w:hAnsi="Arial Narrow"/>
                <w:sz w:val="22"/>
                <w:szCs w:val="22"/>
                <w:lang w:val="fr-FR"/>
              </w:rPr>
              <w:t>11</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B846BE" w:rsidRPr="007425A8" w:rsidRDefault="00F608F8" w:rsidP="007425A8">
            <w:pPr>
              <w:jc w:val="center"/>
              <w:rPr>
                <w:rFonts w:ascii="Arial Narrow" w:hAnsi="Arial Narrow"/>
                <w:sz w:val="22"/>
                <w:szCs w:val="22"/>
                <w:lang w:val="fr-FR"/>
              </w:rPr>
            </w:pPr>
            <w:r w:rsidRPr="007425A8">
              <w:rPr>
                <w:rFonts w:ascii="Arial Narrow" w:hAnsi="Arial Narrow"/>
                <w:sz w:val="22"/>
                <w:szCs w:val="22"/>
                <w:lang w:val="fr-FR"/>
              </w:rPr>
              <w:t>2</w:t>
            </w:r>
            <w:r w:rsidR="001E4633" w:rsidRPr="007425A8">
              <w:rPr>
                <w:rFonts w:ascii="Arial Narrow" w:hAnsi="Arial Narrow"/>
                <w:sz w:val="22"/>
                <w:szCs w:val="22"/>
                <w:lang w:val="fr-FR"/>
              </w:rPr>
              <w:t>1</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B846BE" w:rsidRPr="007425A8" w:rsidRDefault="00F608F8" w:rsidP="007425A8">
            <w:pPr>
              <w:jc w:val="center"/>
              <w:rPr>
                <w:rFonts w:ascii="Arial Narrow" w:hAnsi="Arial Narrow"/>
                <w:sz w:val="22"/>
                <w:szCs w:val="22"/>
                <w:lang w:val="fr-FR"/>
              </w:rPr>
            </w:pPr>
            <w:r w:rsidRPr="007425A8">
              <w:rPr>
                <w:rFonts w:ascii="Arial Narrow" w:hAnsi="Arial Narrow"/>
                <w:sz w:val="22"/>
                <w:szCs w:val="22"/>
                <w:lang w:val="fr-FR"/>
              </w:rPr>
              <w:t>1</w:t>
            </w:r>
            <w:r w:rsidR="001E4633" w:rsidRPr="007425A8">
              <w:rPr>
                <w:rFonts w:ascii="Arial Narrow" w:hAnsi="Arial Narrow"/>
                <w:sz w:val="22"/>
                <w:szCs w:val="22"/>
                <w:lang w:val="fr-FR"/>
              </w:rPr>
              <w:t>9</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B846BE" w:rsidRPr="007425A8" w:rsidRDefault="00F608F8" w:rsidP="007425A8">
            <w:pPr>
              <w:jc w:val="center"/>
              <w:rPr>
                <w:rFonts w:ascii="Arial Narrow" w:hAnsi="Arial Narrow"/>
                <w:sz w:val="22"/>
                <w:szCs w:val="22"/>
                <w:lang w:val="fr-FR"/>
              </w:rPr>
            </w:pPr>
            <w:r w:rsidRPr="007425A8">
              <w:rPr>
                <w:rFonts w:ascii="Arial Narrow" w:hAnsi="Arial Narrow"/>
                <w:sz w:val="22"/>
                <w:szCs w:val="22"/>
                <w:lang w:val="fr-FR"/>
              </w:rPr>
              <w:t>1</w:t>
            </w:r>
            <w:r w:rsidR="00EE3913" w:rsidRPr="007425A8">
              <w:rPr>
                <w:rFonts w:ascii="Arial Narrow" w:hAnsi="Arial Narrow"/>
                <w:sz w:val="22"/>
                <w:szCs w:val="22"/>
                <w:lang w:val="fr-FR"/>
              </w:rPr>
              <w:t>5</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B846BE" w:rsidRPr="007425A8" w:rsidRDefault="00CB0E78" w:rsidP="007425A8">
            <w:pPr>
              <w:jc w:val="center"/>
              <w:rPr>
                <w:rFonts w:ascii="Arial Narrow" w:hAnsi="Arial Narrow"/>
                <w:sz w:val="22"/>
                <w:szCs w:val="22"/>
                <w:lang w:val="fr-FR"/>
              </w:rPr>
            </w:pPr>
            <w:r w:rsidRPr="007425A8">
              <w:rPr>
                <w:rFonts w:ascii="Arial Narrow" w:hAnsi="Arial Narrow"/>
                <w:sz w:val="22"/>
                <w:szCs w:val="22"/>
                <w:lang w:val="fr-FR"/>
              </w:rPr>
              <w:t>18</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B846BE" w:rsidRPr="007425A8" w:rsidRDefault="00CB0E78"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B846BE" w:rsidRPr="007425A8">
        <w:tc>
          <w:tcPr>
            <w:tcW w:w="4248" w:type="dxa"/>
          </w:tcPr>
          <w:p w:rsidR="00B846BE" w:rsidRPr="007425A8" w:rsidRDefault="00B846BE" w:rsidP="007425A8">
            <w:pPr>
              <w:jc w:val="both"/>
              <w:rPr>
                <w:rFonts w:ascii="Arial Narrow" w:hAnsi="Arial Narrow"/>
                <w:b/>
                <w:lang w:val="fr-FR"/>
              </w:rPr>
            </w:pPr>
            <w:r w:rsidRPr="007425A8">
              <w:rPr>
                <w:rFonts w:ascii="Arial Narrow" w:hAnsi="Arial Narrow"/>
                <w:b/>
                <w:lang w:val="fr-FR"/>
              </w:rPr>
              <w:t>Total</w:t>
            </w:r>
          </w:p>
        </w:tc>
        <w:tc>
          <w:tcPr>
            <w:tcW w:w="1260" w:type="dxa"/>
          </w:tcPr>
          <w:p w:rsidR="00B846BE" w:rsidRPr="007425A8" w:rsidRDefault="00EE3913" w:rsidP="007425A8">
            <w:pPr>
              <w:jc w:val="center"/>
              <w:rPr>
                <w:rFonts w:ascii="Arial Narrow" w:hAnsi="Arial Narrow"/>
                <w:b/>
                <w:lang w:val="fr-FR"/>
              </w:rPr>
            </w:pPr>
            <w:r w:rsidRPr="007425A8">
              <w:rPr>
                <w:rFonts w:ascii="Arial Narrow" w:hAnsi="Arial Narrow"/>
                <w:b/>
                <w:lang w:val="fr-FR"/>
              </w:rPr>
              <w:t>90</w:t>
            </w:r>
          </w:p>
        </w:tc>
      </w:tr>
    </w:tbl>
    <w:p w:rsidR="00B846BE" w:rsidRPr="00AA025A" w:rsidRDefault="00B846BE" w:rsidP="00EB33B4">
      <w:pPr>
        <w:jc w:val="both"/>
        <w:rPr>
          <w:rFonts w:ascii="Arial Narrow" w:hAnsi="Arial Narrow"/>
          <w:b/>
          <w:sz w:val="20"/>
          <w:szCs w:val="20"/>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3768"/>
        <w:gridCol w:w="3978"/>
        <w:gridCol w:w="288"/>
        <w:gridCol w:w="344"/>
        <w:gridCol w:w="2121"/>
        <w:gridCol w:w="2490"/>
      </w:tblGrid>
      <w:tr w:rsidR="005F057E" w:rsidRPr="00505913" w:rsidTr="0086238F">
        <w:tc>
          <w:tcPr>
            <w:tcW w:w="5156" w:type="dxa"/>
            <w:gridSpan w:val="2"/>
            <w:shd w:val="clear" w:color="auto" w:fill="auto"/>
            <w:vAlign w:val="center"/>
          </w:tcPr>
          <w:p w:rsidR="005F057E" w:rsidRPr="00AA025A" w:rsidRDefault="00095D27" w:rsidP="00DA4BB4">
            <w:pPr>
              <w:jc w:val="center"/>
              <w:rPr>
                <w:rFonts w:ascii="Arial Narrow" w:hAnsi="Arial Narrow"/>
                <w:b/>
                <w:sz w:val="22"/>
                <w:szCs w:val="22"/>
                <w:lang w:val="fr-FR"/>
              </w:rPr>
            </w:pPr>
            <w:r>
              <w:rPr>
                <w:rFonts w:ascii="Arial Narrow" w:hAnsi="Arial Narrow"/>
                <w:b/>
                <w:sz w:val="22"/>
                <w:szCs w:val="22"/>
                <w:lang w:val="fr-FR"/>
              </w:rPr>
              <w:t>5.</w:t>
            </w:r>
            <w:r w:rsidR="005F057E" w:rsidRPr="00AA025A">
              <w:rPr>
                <w:rFonts w:ascii="Arial Narrow" w:hAnsi="Arial Narrow"/>
                <w:b/>
                <w:sz w:val="22"/>
                <w:szCs w:val="22"/>
                <w:lang w:val="fr-FR"/>
              </w:rPr>
              <w:t xml:space="preserve">3.1. DIRECTION </w:t>
            </w:r>
            <w:r>
              <w:rPr>
                <w:rFonts w:ascii="Arial Narrow" w:hAnsi="Arial Narrow"/>
                <w:b/>
                <w:sz w:val="22"/>
                <w:szCs w:val="22"/>
                <w:lang w:val="fr-FR"/>
              </w:rPr>
              <w:t>ADMINISTRATIVE ET</w:t>
            </w:r>
            <w:r w:rsidRPr="00B642A3">
              <w:rPr>
                <w:rFonts w:ascii="Arial Narrow" w:hAnsi="Arial Narrow"/>
                <w:b/>
                <w:sz w:val="22"/>
                <w:szCs w:val="22"/>
                <w:lang w:val="fr-FR"/>
              </w:rPr>
              <w:t xml:space="preserve"> FINANC</w:t>
            </w:r>
            <w:r>
              <w:rPr>
                <w:rFonts w:ascii="Arial Narrow" w:hAnsi="Arial Narrow"/>
                <w:b/>
                <w:sz w:val="22"/>
                <w:szCs w:val="22"/>
                <w:lang w:val="fr-FR"/>
              </w:rPr>
              <w:t>I</w:t>
            </w:r>
            <w:r w:rsidRPr="00B642A3">
              <w:rPr>
                <w:rFonts w:ascii="Arial Narrow" w:hAnsi="Arial Narrow"/>
                <w:b/>
                <w:sz w:val="22"/>
                <w:szCs w:val="22"/>
                <w:lang w:val="fr-FR"/>
              </w:rPr>
              <w:t>E</w:t>
            </w:r>
            <w:r>
              <w:rPr>
                <w:rFonts w:ascii="Arial Narrow" w:hAnsi="Arial Narrow"/>
                <w:b/>
                <w:sz w:val="22"/>
                <w:szCs w:val="22"/>
                <w:lang w:val="fr-FR"/>
              </w:rPr>
              <w:t>RE</w:t>
            </w:r>
          </w:p>
        </w:tc>
        <w:tc>
          <w:tcPr>
            <w:tcW w:w="9221" w:type="dxa"/>
            <w:gridSpan w:val="5"/>
            <w:shd w:val="clear" w:color="auto" w:fill="auto"/>
            <w:vAlign w:val="center"/>
          </w:tcPr>
          <w:p w:rsidR="00972413" w:rsidRDefault="00972413"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F057E" w:rsidRPr="00AA025A" w:rsidRDefault="005F057E"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Gérer les ressources humaines, financières</w:t>
            </w:r>
            <w:r w:rsidR="005C6F29">
              <w:rPr>
                <w:rFonts w:ascii="Arial Narrow" w:hAnsi="Arial Narrow"/>
                <w:sz w:val="22"/>
                <w:szCs w:val="22"/>
                <w:lang w:val="fr-FR"/>
              </w:rPr>
              <w:t xml:space="preserve">, </w:t>
            </w:r>
            <w:r w:rsidRPr="00AA025A">
              <w:rPr>
                <w:rFonts w:ascii="Arial Narrow" w:hAnsi="Arial Narrow"/>
                <w:sz w:val="22"/>
                <w:szCs w:val="22"/>
                <w:lang w:val="fr-FR"/>
              </w:rPr>
              <w:t>matérielles et communicationnelles ;</w:t>
            </w:r>
          </w:p>
          <w:p w:rsidR="005F057E" w:rsidRPr="00AA025A" w:rsidRDefault="005F057E"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élaborer les prévisions budgétaires du Secrétariat Général ;</w:t>
            </w:r>
          </w:p>
          <w:p w:rsidR="005F057E" w:rsidRPr="00AA025A" w:rsidRDefault="005F057E"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assurer la liaison avec le Ministère de la Fonction Publique ainsi que les autres Ministères suivant le domaine concerné.</w:t>
            </w:r>
          </w:p>
        </w:tc>
      </w:tr>
      <w:tr w:rsidR="00FA37D1" w:rsidRPr="00AA025A" w:rsidTr="0086238F">
        <w:tc>
          <w:tcPr>
            <w:tcW w:w="1388" w:type="dxa"/>
            <w:tcBorders>
              <w:bottom w:val="single" w:sz="4" w:space="0" w:color="auto"/>
            </w:tcBorders>
            <w:shd w:val="clear" w:color="auto" w:fill="auto"/>
            <w:vAlign w:val="center"/>
          </w:tcPr>
          <w:p w:rsidR="007F229D" w:rsidRPr="00AA025A" w:rsidRDefault="007F229D" w:rsidP="00EB33B4">
            <w:pPr>
              <w:jc w:val="both"/>
              <w:rPr>
                <w:rFonts w:ascii="Arial Narrow" w:hAnsi="Arial Narrow"/>
                <w:b/>
                <w:sz w:val="22"/>
                <w:szCs w:val="22"/>
                <w:lang w:val="fr-FR"/>
              </w:rPr>
            </w:pPr>
            <w:r w:rsidRPr="00AA025A">
              <w:rPr>
                <w:rFonts w:ascii="Arial Narrow" w:hAnsi="Arial Narrow"/>
                <w:b/>
                <w:sz w:val="22"/>
                <w:szCs w:val="22"/>
                <w:lang w:val="fr-FR"/>
              </w:rPr>
              <w:t>EFFECTIF</w:t>
            </w:r>
          </w:p>
        </w:tc>
        <w:tc>
          <w:tcPr>
            <w:tcW w:w="3768" w:type="dxa"/>
            <w:shd w:val="clear" w:color="auto" w:fill="auto"/>
            <w:vAlign w:val="center"/>
          </w:tcPr>
          <w:p w:rsidR="007F229D" w:rsidRPr="00AA025A" w:rsidRDefault="007F229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3978" w:type="dxa"/>
            <w:shd w:val="clear" w:color="auto" w:fill="auto"/>
            <w:vAlign w:val="center"/>
          </w:tcPr>
          <w:p w:rsidR="007F229D" w:rsidRPr="00AA025A" w:rsidRDefault="007F229D"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5243" w:type="dxa"/>
            <w:gridSpan w:val="4"/>
            <w:shd w:val="clear" w:color="auto" w:fill="auto"/>
            <w:vAlign w:val="center"/>
          </w:tcPr>
          <w:p w:rsidR="007F229D" w:rsidRPr="00AA025A" w:rsidRDefault="007F229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A37D1" w:rsidRPr="00AA025A" w:rsidTr="0086238F">
        <w:trPr>
          <w:trHeight w:val="503"/>
        </w:trPr>
        <w:tc>
          <w:tcPr>
            <w:tcW w:w="1388" w:type="dxa"/>
            <w:tcBorders>
              <w:bottom w:val="single" w:sz="4" w:space="0" w:color="auto"/>
            </w:tcBorders>
            <w:shd w:val="clear" w:color="auto" w:fill="auto"/>
            <w:vAlign w:val="center"/>
          </w:tcPr>
          <w:p w:rsidR="007F229D" w:rsidRPr="00AA025A" w:rsidRDefault="007F229D" w:rsidP="00DA4BB4">
            <w:pPr>
              <w:jc w:val="center"/>
              <w:rPr>
                <w:rFonts w:ascii="Arial Narrow" w:hAnsi="Arial Narrow"/>
                <w:b/>
                <w:i/>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7F229D" w:rsidRPr="00AA025A" w:rsidRDefault="007F229D" w:rsidP="00DA4B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3978" w:type="dxa"/>
            <w:shd w:val="clear" w:color="auto" w:fill="auto"/>
            <w:vAlign w:val="center"/>
          </w:tcPr>
          <w:p w:rsidR="007F229D" w:rsidRPr="00AA025A" w:rsidRDefault="007F229D" w:rsidP="00EB33B4">
            <w:pPr>
              <w:jc w:val="both"/>
              <w:rPr>
                <w:rFonts w:ascii="Arial Narrow" w:hAnsi="Arial Narrow"/>
                <w:b/>
                <w:sz w:val="22"/>
                <w:szCs w:val="22"/>
                <w:lang w:val="fr-FR"/>
              </w:rPr>
            </w:pPr>
            <w:r w:rsidRPr="00AA025A">
              <w:rPr>
                <w:rFonts w:ascii="Arial Narrow" w:hAnsi="Arial Narrow"/>
                <w:sz w:val="22"/>
                <w:szCs w:val="22"/>
                <w:lang w:val="fr-FR"/>
              </w:rPr>
              <w:t>Supervise, coordonne et anime toutes les activités de sa Direction</w:t>
            </w:r>
          </w:p>
        </w:tc>
        <w:tc>
          <w:tcPr>
            <w:tcW w:w="5243" w:type="dxa"/>
            <w:gridSpan w:val="4"/>
            <w:shd w:val="clear" w:color="auto" w:fill="auto"/>
            <w:vAlign w:val="center"/>
          </w:tcPr>
          <w:p w:rsidR="007F229D" w:rsidRDefault="007F229D" w:rsidP="00C802C4">
            <w:pPr>
              <w:pStyle w:val="ListParagraph"/>
              <w:numPr>
                <w:ilvl w:val="0"/>
                <w:numId w:val="188"/>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7F229D" w:rsidRDefault="007F229D"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 xml:space="preserve">savoir </w:t>
            </w:r>
            <w:r w:rsidR="009E22F8">
              <w:rPr>
                <w:rFonts w:ascii="Arial Narrow" w:hAnsi="Arial Narrow"/>
                <w:sz w:val="22"/>
                <w:szCs w:val="22"/>
                <w:lang w:val="fr-FR"/>
              </w:rPr>
              <w:t>communiquer</w:t>
            </w:r>
          </w:p>
          <w:p w:rsidR="007F229D" w:rsidRDefault="007F229D"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développer l’organisation</w:t>
            </w:r>
          </w:p>
          <w:p w:rsidR="007F229D" w:rsidRPr="007F229D" w:rsidRDefault="009E22F8"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gérer les projets</w:t>
            </w:r>
          </w:p>
        </w:tc>
      </w:tr>
      <w:tr w:rsidR="005F057E" w:rsidRPr="00AA025A" w:rsidTr="0086238F">
        <w:tc>
          <w:tcPr>
            <w:tcW w:w="1388" w:type="dxa"/>
            <w:shd w:val="clear" w:color="auto" w:fill="595959"/>
            <w:vAlign w:val="center"/>
          </w:tcPr>
          <w:p w:rsidR="005F057E" w:rsidRPr="00AA025A" w:rsidRDefault="005F057E" w:rsidP="00DA4BB4">
            <w:pPr>
              <w:jc w:val="center"/>
              <w:rPr>
                <w:rFonts w:ascii="Arial Narrow" w:hAnsi="Arial Narrow"/>
                <w:sz w:val="22"/>
                <w:szCs w:val="22"/>
                <w:lang w:val="fr-FR"/>
              </w:rPr>
            </w:pPr>
            <w:r w:rsidRPr="00AA025A">
              <w:rPr>
                <w:rFonts w:ascii="Arial Narrow" w:hAnsi="Arial Narrow"/>
                <w:sz w:val="22"/>
                <w:szCs w:val="22"/>
                <w:lang w:val="fr-FR"/>
              </w:rPr>
              <w:t>1 Unité</w:t>
            </w:r>
          </w:p>
        </w:tc>
        <w:tc>
          <w:tcPr>
            <w:tcW w:w="12989" w:type="dxa"/>
            <w:gridSpan w:val="6"/>
            <w:shd w:val="clear" w:color="auto" w:fill="auto"/>
            <w:vAlign w:val="center"/>
          </w:tcPr>
          <w:p w:rsidR="001805EF" w:rsidRPr="00AA025A" w:rsidRDefault="001805EF" w:rsidP="00EB33B4">
            <w:pPr>
              <w:jc w:val="both"/>
              <w:rPr>
                <w:rFonts w:ascii="Arial Narrow" w:hAnsi="Arial Narrow"/>
                <w:sz w:val="22"/>
                <w:szCs w:val="22"/>
                <w:lang w:val="fr-FR"/>
              </w:rPr>
            </w:pPr>
          </w:p>
        </w:tc>
      </w:tr>
      <w:tr w:rsidR="005F057E" w:rsidRPr="00505913" w:rsidTr="0086238F">
        <w:trPr>
          <w:trHeight w:val="935"/>
        </w:trPr>
        <w:tc>
          <w:tcPr>
            <w:tcW w:w="5156" w:type="dxa"/>
            <w:gridSpan w:val="2"/>
            <w:shd w:val="clear" w:color="auto" w:fill="auto"/>
            <w:vAlign w:val="center"/>
          </w:tcPr>
          <w:p w:rsidR="005F057E" w:rsidRPr="00AA025A" w:rsidRDefault="005C6F29" w:rsidP="00DA4BB4">
            <w:pPr>
              <w:jc w:val="center"/>
              <w:rPr>
                <w:rFonts w:ascii="Arial Narrow" w:hAnsi="Arial Narrow"/>
                <w:b/>
                <w:sz w:val="22"/>
                <w:szCs w:val="22"/>
                <w:lang w:val="fr-FR"/>
              </w:rPr>
            </w:pPr>
            <w:r>
              <w:rPr>
                <w:rFonts w:ascii="Arial Narrow" w:hAnsi="Arial Narrow"/>
                <w:b/>
                <w:sz w:val="22"/>
                <w:szCs w:val="22"/>
                <w:lang w:val="fr-FR"/>
              </w:rPr>
              <w:t>5.</w:t>
            </w:r>
            <w:r w:rsidR="005F057E" w:rsidRPr="00AA025A">
              <w:rPr>
                <w:rFonts w:ascii="Arial Narrow" w:hAnsi="Arial Narrow"/>
                <w:b/>
                <w:sz w:val="22"/>
                <w:szCs w:val="22"/>
                <w:lang w:val="fr-FR"/>
              </w:rPr>
              <w:t>3.1.0. SECRETARIAT DE DIRECTION</w:t>
            </w:r>
          </w:p>
        </w:tc>
        <w:tc>
          <w:tcPr>
            <w:tcW w:w="9221" w:type="dxa"/>
            <w:gridSpan w:val="5"/>
            <w:shd w:val="clear" w:color="auto" w:fill="auto"/>
            <w:vAlign w:val="center"/>
          </w:tcPr>
          <w:p w:rsidR="00972413" w:rsidRDefault="00972413"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F057E" w:rsidRPr="00AA025A" w:rsidRDefault="005F057E"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5F057E" w:rsidRPr="00AA025A" w:rsidRDefault="005F057E"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p>
          <w:p w:rsidR="005F057E" w:rsidRPr="00AA025A" w:rsidRDefault="005F057E"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le fichier du personnel de la Direction ;</w:t>
            </w:r>
          </w:p>
          <w:p w:rsidR="005F057E" w:rsidRPr="00AA025A" w:rsidRDefault="005F057E"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5F057E" w:rsidRPr="00AA025A" w:rsidRDefault="005F057E"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252FBD" w:rsidRPr="00AA025A" w:rsidTr="0086238F">
        <w:tc>
          <w:tcPr>
            <w:tcW w:w="1388" w:type="dxa"/>
            <w:tcBorders>
              <w:bottom w:val="single" w:sz="4" w:space="0" w:color="auto"/>
            </w:tcBorders>
            <w:shd w:val="clear" w:color="auto" w:fill="auto"/>
            <w:vAlign w:val="center"/>
          </w:tcPr>
          <w:p w:rsidR="00252FBD" w:rsidRPr="00AA025A" w:rsidRDefault="00252FBD" w:rsidP="00EB33B4">
            <w:pPr>
              <w:jc w:val="both"/>
              <w:rPr>
                <w:rFonts w:ascii="Arial Narrow" w:hAnsi="Arial Narrow"/>
                <w:b/>
                <w:sz w:val="22"/>
                <w:szCs w:val="22"/>
                <w:lang w:val="fr-FR"/>
              </w:rPr>
            </w:pPr>
            <w:r w:rsidRPr="00AA025A">
              <w:rPr>
                <w:rFonts w:ascii="Arial Narrow" w:hAnsi="Arial Narrow"/>
                <w:b/>
                <w:sz w:val="22"/>
                <w:szCs w:val="22"/>
                <w:lang w:val="fr-FR"/>
              </w:rPr>
              <w:t>EFFECTIF</w:t>
            </w:r>
          </w:p>
        </w:tc>
        <w:tc>
          <w:tcPr>
            <w:tcW w:w="3768" w:type="dxa"/>
            <w:shd w:val="clear" w:color="auto" w:fill="auto"/>
            <w:vAlign w:val="center"/>
          </w:tcPr>
          <w:p w:rsidR="00252FBD" w:rsidRPr="00AA025A" w:rsidRDefault="00252FB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266" w:type="dxa"/>
            <w:gridSpan w:val="2"/>
            <w:shd w:val="clear" w:color="auto" w:fill="auto"/>
            <w:vAlign w:val="center"/>
          </w:tcPr>
          <w:p w:rsidR="00252FBD" w:rsidRPr="00AA025A" w:rsidRDefault="00252FBD"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tc>
        <w:tc>
          <w:tcPr>
            <w:tcW w:w="4955" w:type="dxa"/>
            <w:gridSpan w:val="3"/>
            <w:shd w:val="clear" w:color="auto" w:fill="auto"/>
            <w:vAlign w:val="center"/>
          </w:tcPr>
          <w:p w:rsidR="00252FBD" w:rsidRPr="00AA025A" w:rsidRDefault="00252FB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52FBD" w:rsidRPr="00AA025A" w:rsidTr="0086238F">
        <w:tc>
          <w:tcPr>
            <w:tcW w:w="1388" w:type="dxa"/>
            <w:shd w:val="clear" w:color="auto" w:fill="auto"/>
          </w:tcPr>
          <w:p w:rsidR="00252FBD" w:rsidRPr="00AA025A" w:rsidRDefault="00252FBD"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252FBD" w:rsidRPr="00AA025A" w:rsidRDefault="00252FBD"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252FBD" w:rsidRPr="00AA025A" w:rsidRDefault="00252FBD"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4266" w:type="dxa"/>
            <w:gridSpan w:val="2"/>
            <w:shd w:val="clear" w:color="auto" w:fill="auto"/>
            <w:vAlign w:val="center"/>
          </w:tcPr>
          <w:p w:rsidR="00252FBD" w:rsidRPr="00AA025A" w:rsidRDefault="00252FB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 ;</w:t>
            </w:r>
          </w:p>
          <w:p w:rsidR="00252FBD" w:rsidRPr="00AA025A" w:rsidRDefault="00252FBD"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du Secrétariat.</w:t>
            </w:r>
          </w:p>
        </w:tc>
        <w:tc>
          <w:tcPr>
            <w:tcW w:w="4955" w:type="dxa"/>
            <w:gridSpan w:val="3"/>
            <w:shd w:val="clear" w:color="auto" w:fill="auto"/>
            <w:vAlign w:val="center"/>
          </w:tcPr>
          <w:p w:rsidR="0086238F" w:rsidRDefault="0086238F" w:rsidP="00C802C4">
            <w:pPr>
              <w:pStyle w:val="ListParagraph"/>
              <w:numPr>
                <w:ilvl w:val="0"/>
                <w:numId w:val="188"/>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développer l’organisation</w:t>
            </w:r>
          </w:p>
          <w:p w:rsidR="00252FBD" w:rsidRDefault="0086238F" w:rsidP="00C802C4">
            <w:pPr>
              <w:pStyle w:val="ListParagraph"/>
              <w:numPr>
                <w:ilvl w:val="0"/>
                <w:numId w:val="188"/>
              </w:numPr>
              <w:jc w:val="both"/>
              <w:rPr>
                <w:rFonts w:ascii="Arial Narrow" w:hAnsi="Arial Narrow"/>
                <w:sz w:val="22"/>
                <w:szCs w:val="22"/>
                <w:lang w:val="fr-FR"/>
              </w:rPr>
            </w:pPr>
            <w:r w:rsidRPr="0086238F">
              <w:rPr>
                <w:rFonts w:ascii="Arial Narrow" w:hAnsi="Arial Narrow"/>
                <w:sz w:val="22"/>
                <w:szCs w:val="22"/>
                <w:lang w:val="fr-FR"/>
              </w:rPr>
              <w:t>savoir gérer les projets</w:t>
            </w:r>
          </w:p>
          <w:p w:rsidR="0086238F" w:rsidRDefault="0086238F" w:rsidP="0086238F">
            <w:pPr>
              <w:jc w:val="both"/>
              <w:rPr>
                <w:rFonts w:ascii="Arial Narrow" w:hAnsi="Arial Narrow"/>
                <w:sz w:val="22"/>
                <w:szCs w:val="22"/>
                <w:lang w:val="fr-FR"/>
              </w:rPr>
            </w:pPr>
          </w:p>
          <w:p w:rsidR="0086238F" w:rsidRPr="0086238F" w:rsidRDefault="0086238F" w:rsidP="0086238F">
            <w:pPr>
              <w:jc w:val="both"/>
              <w:rPr>
                <w:rFonts w:ascii="Arial Narrow" w:hAnsi="Arial Narrow"/>
                <w:sz w:val="22"/>
                <w:szCs w:val="22"/>
                <w:lang w:val="fr-FR"/>
              </w:rPr>
            </w:pPr>
          </w:p>
        </w:tc>
      </w:tr>
      <w:tr w:rsidR="0086238F" w:rsidRPr="00505913" w:rsidTr="0086238F">
        <w:tc>
          <w:tcPr>
            <w:tcW w:w="1388" w:type="dxa"/>
            <w:tcBorders>
              <w:bottom w:val="single" w:sz="4" w:space="0" w:color="auto"/>
            </w:tcBorders>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86238F" w:rsidRPr="00AA025A" w:rsidRDefault="0086238F" w:rsidP="00EB33B4">
            <w:pPr>
              <w:numPr>
                <w:ilvl w:val="0"/>
                <w:numId w:val="9"/>
              </w:numPr>
              <w:tabs>
                <w:tab w:val="num" w:pos="376"/>
              </w:tabs>
              <w:ind w:left="376"/>
              <w:jc w:val="both"/>
              <w:rPr>
                <w:rFonts w:ascii="Arial Narrow" w:hAnsi="Arial Narrow"/>
                <w:sz w:val="22"/>
                <w:szCs w:val="22"/>
                <w:lang w:val="fr-FR"/>
              </w:rPr>
            </w:pPr>
            <w:r w:rsidRPr="00AA025A">
              <w:rPr>
                <w:rFonts w:ascii="Arial Narrow" w:hAnsi="Arial Narrow"/>
                <w:sz w:val="22"/>
                <w:szCs w:val="22"/>
                <w:lang w:val="fr-FR"/>
              </w:rPr>
              <w:t>tien</w:t>
            </w:r>
            <w:r>
              <w:rPr>
                <w:rFonts w:ascii="Arial Narrow" w:hAnsi="Arial Narrow"/>
                <w:sz w:val="22"/>
                <w:szCs w:val="22"/>
                <w:lang w:val="fr-FR"/>
              </w:rPr>
              <w:t>t</w:t>
            </w:r>
            <w:r w:rsidRPr="00AA025A">
              <w:rPr>
                <w:rFonts w:ascii="Arial Narrow" w:hAnsi="Arial Narrow"/>
                <w:sz w:val="22"/>
                <w:szCs w:val="22"/>
                <w:lang w:val="fr-FR"/>
              </w:rPr>
              <w:t xml:space="preserve"> l’agenda du Directeur et organise les audiences.</w:t>
            </w:r>
          </w:p>
          <w:p w:rsidR="0086238F" w:rsidRPr="0086238F" w:rsidRDefault="0086238F" w:rsidP="0086238F">
            <w:pPr>
              <w:jc w:val="both"/>
              <w:rPr>
                <w:rFonts w:ascii="Arial Narrow" w:hAnsi="Arial Narrow"/>
                <w:sz w:val="22"/>
                <w:szCs w:val="22"/>
                <w:lang w:val="fr-FR"/>
              </w:rPr>
            </w:pPr>
          </w:p>
        </w:tc>
        <w:tc>
          <w:tcPr>
            <w:tcW w:w="4611" w:type="dxa"/>
            <w:gridSpan w:val="2"/>
            <w:shd w:val="clear" w:color="auto" w:fill="auto"/>
            <w:vAlign w:val="center"/>
          </w:tcPr>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9E22F8"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Etre apte à l’outil informatique</w:t>
            </w:r>
          </w:p>
        </w:tc>
      </w:tr>
      <w:tr w:rsidR="0086238F" w:rsidRPr="00505913" w:rsidTr="0086238F">
        <w:trPr>
          <w:trHeight w:val="826"/>
        </w:trPr>
        <w:tc>
          <w:tcPr>
            <w:tcW w:w="1388" w:type="dxa"/>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86238F" w:rsidRPr="00AA025A" w:rsidRDefault="0086238F" w:rsidP="00EB33B4">
            <w:pPr>
              <w:numPr>
                <w:ilvl w:val="0"/>
                <w:numId w:val="1"/>
              </w:numPr>
              <w:tabs>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w:t>
            </w:r>
            <w:r>
              <w:rPr>
                <w:rFonts w:ascii="Arial Narrow" w:hAnsi="Arial Narrow"/>
                <w:sz w:val="22"/>
                <w:szCs w:val="22"/>
                <w:lang w:val="fr-FR"/>
              </w:rPr>
              <w:t>-</w:t>
            </w:r>
            <w:r w:rsidRPr="00AA025A">
              <w:rPr>
                <w:rFonts w:ascii="Arial Narrow" w:hAnsi="Arial Narrow"/>
                <w:sz w:val="22"/>
                <w:szCs w:val="22"/>
                <w:lang w:val="fr-FR"/>
              </w:rPr>
              <w:t xml:space="preserve"> </w:t>
            </w:r>
            <w:r>
              <w:rPr>
                <w:rFonts w:ascii="Arial Narrow" w:hAnsi="Arial Narrow"/>
                <w:sz w:val="22"/>
                <w:szCs w:val="22"/>
                <w:lang w:val="fr-FR"/>
              </w:rPr>
              <w:t xml:space="preserve">          </w:t>
            </w:r>
            <w:r w:rsidRPr="00AA025A">
              <w:rPr>
                <w:rFonts w:ascii="Arial Narrow" w:hAnsi="Arial Narrow"/>
                <w:sz w:val="22"/>
                <w:szCs w:val="22"/>
                <w:lang w:val="fr-FR"/>
              </w:rPr>
              <w:t>projets de</w:t>
            </w:r>
            <w:r>
              <w:rPr>
                <w:rFonts w:ascii="Arial Narrow" w:hAnsi="Arial Narrow"/>
                <w:sz w:val="22"/>
                <w:szCs w:val="22"/>
                <w:lang w:val="fr-FR"/>
              </w:rPr>
              <w:t>s</w:t>
            </w:r>
            <w:r w:rsidRPr="00AA025A">
              <w:rPr>
                <w:rFonts w:ascii="Arial Narrow" w:hAnsi="Arial Narrow"/>
                <w:sz w:val="22"/>
                <w:szCs w:val="22"/>
                <w:lang w:val="fr-FR"/>
              </w:rPr>
              <w:t xml:space="preserve"> rapport</w:t>
            </w:r>
            <w:r>
              <w:rPr>
                <w:rFonts w:ascii="Arial Narrow" w:hAnsi="Arial Narrow"/>
                <w:sz w:val="22"/>
                <w:szCs w:val="22"/>
                <w:lang w:val="fr-FR"/>
              </w:rPr>
              <w:t>s</w:t>
            </w:r>
            <w:r w:rsidRPr="00AA025A">
              <w:rPr>
                <w:rFonts w:ascii="Arial Narrow" w:hAnsi="Arial Narrow"/>
                <w:sz w:val="22"/>
                <w:szCs w:val="22"/>
                <w:lang w:val="fr-FR"/>
              </w:rPr>
              <w:t xml:space="preserve"> d’activités de la Direction.</w:t>
            </w:r>
          </w:p>
          <w:p w:rsidR="0086238F" w:rsidRDefault="0086238F" w:rsidP="0086238F">
            <w:pPr>
              <w:pStyle w:val="ListParagraph"/>
              <w:numPr>
                <w:ilvl w:val="0"/>
                <w:numId w:val="1"/>
              </w:numPr>
              <w:jc w:val="both"/>
              <w:rPr>
                <w:rFonts w:ascii="Arial Narrow" w:hAnsi="Arial Narrow"/>
                <w:sz w:val="22"/>
                <w:szCs w:val="22"/>
                <w:lang w:val="fr-FR"/>
              </w:rPr>
            </w:pPr>
            <w:r>
              <w:rPr>
                <w:rFonts w:ascii="Arial Narrow" w:hAnsi="Arial Narrow"/>
                <w:sz w:val="22"/>
                <w:szCs w:val="22"/>
                <w:lang w:val="fr-FR"/>
              </w:rPr>
              <w:t>Savoir rédiger</w:t>
            </w:r>
          </w:p>
        </w:tc>
        <w:tc>
          <w:tcPr>
            <w:tcW w:w="4611" w:type="dxa"/>
            <w:gridSpan w:val="2"/>
            <w:shd w:val="clear" w:color="auto" w:fill="auto"/>
            <w:vAlign w:val="center"/>
          </w:tcPr>
          <w:p w:rsidR="0086238F" w:rsidRDefault="0086238F" w:rsidP="00C802C4">
            <w:pPr>
              <w:pStyle w:val="ListParagraph"/>
              <w:numPr>
                <w:ilvl w:val="0"/>
                <w:numId w:val="189"/>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89"/>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89"/>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89"/>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89"/>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89"/>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86238F" w:rsidRDefault="0086238F" w:rsidP="00C802C4">
            <w:pPr>
              <w:pStyle w:val="ListParagraph"/>
              <w:numPr>
                <w:ilvl w:val="0"/>
                <w:numId w:val="189"/>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tc>
      </w:tr>
      <w:tr w:rsidR="0086238F" w:rsidRPr="00AA025A" w:rsidTr="0086238F">
        <w:tc>
          <w:tcPr>
            <w:tcW w:w="1388" w:type="dxa"/>
            <w:tcBorders>
              <w:bottom w:val="single" w:sz="4" w:space="0" w:color="auto"/>
            </w:tcBorders>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EFFECTIF</w:t>
            </w:r>
          </w:p>
        </w:tc>
        <w:tc>
          <w:tcPr>
            <w:tcW w:w="3768" w:type="dxa"/>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gridSpan w:val="3"/>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4611" w:type="dxa"/>
            <w:gridSpan w:val="2"/>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86238F" w:rsidRPr="00505913" w:rsidTr="0086238F">
        <w:tc>
          <w:tcPr>
            <w:tcW w:w="1388" w:type="dxa"/>
            <w:tcBorders>
              <w:bottom w:val="single" w:sz="4" w:space="0" w:color="auto"/>
            </w:tcBorders>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saisie des textes et autres documents de la Direction ;</w:t>
            </w:r>
          </w:p>
          <w:p w:rsidR="0086238F" w:rsidRPr="00AA025A" w:rsidRDefault="0086238F" w:rsidP="00EB33B4">
            <w:pPr>
              <w:numPr>
                <w:ilvl w:val="0"/>
                <w:numId w:val="1"/>
              </w:numPr>
              <w:tabs>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le classement de la Direction.</w:t>
            </w:r>
          </w:p>
        </w:tc>
        <w:tc>
          <w:tcPr>
            <w:tcW w:w="4611" w:type="dxa"/>
            <w:gridSpan w:val="2"/>
            <w:shd w:val="clear" w:color="auto" w:fill="auto"/>
            <w:vAlign w:val="center"/>
          </w:tcPr>
          <w:p w:rsidR="0086238F" w:rsidRDefault="0086238F" w:rsidP="00C802C4">
            <w:pPr>
              <w:pStyle w:val="ListParagraph"/>
              <w:numPr>
                <w:ilvl w:val="0"/>
                <w:numId w:val="190"/>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90"/>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90"/>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90"/>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90"/>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90"/>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86238F" w:rsidRDefault="0086238F" w:rsidP="00C802C4">
            <w:pPr>
              <w:pStyle w:val="ListParagraph"/>
              <w:numPr>
                <w:ilvl w:val="0"/>
                <w:numId w:val="190"/>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tc>
      </w:tr>
      <w:tr w:rsidR="0086238F" w:rsidRPr="00505913" w:rsidTr="0086238F">
        <w:tc>
          <w:tcPr>
            <w:tcW w:w="1388" w:type="dxa"/>
            <w:tcBorders>
              <w:bottom w:val="single" w:sz="4" w:space="0" w:color="auto"/>
            </w:tcBorders>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86238F" w:rsidRPr="00AA025A" w:rsidRDefault="0086238F" w:rsidP="00EB33B4">
            <w:pPr>
              <w:numPr>
                <w:ilvl w:val="0"/>
                <w:numId w:val="1"/>
              </w:numPr>
              <w:tabs>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la liaison inter services de la Direction.</w:t>
            </w:r>
          </w:p>
        </w:tc>
        <w:tc>
          <w:tcPr>
            <w:tcW w:w="4611" w:type="dxa"/>
            <w:gridSpan w:val="2"/>
            <w:shd w:val="clear" w:color="auto" w:fill="auto"/>
            <w:vAlign w:val="center"/>
          </w:tcPr>
          <w:p w:rsidR="0086238F" w:rsidRDefault="0086238F" w:rsidP="00C802C4">
            <w:pPr>
              <w:pStyle w:val="ListParagraph"/>
              <w:numPr>
                <w:ilvl w:val="0"/>
                <w:numId w:val="191"/>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91"/>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91"/>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91"/>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91"/>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91"/>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86238F" w:rsidRDefault="0086238F" w:rsidP="00C802C4">
            <w:pPr>
              <w:pStyle w:val="ListParagraph"/>
              <w:numPr>
                <w:ilvl w:val="0"/>
                <w:numId w:val="191"/>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tc>
      </w:tr>
      <w:tr w:rsidR="0086238F" w:rsidRPr="00505913" w:rsidTr="0086238F">
        <w:tc>
          <w:tcPr>
            <w:tcW w:w="1388" w:type="dxa"/>
            <w:tcBorders>
              <w:bottom w:val="single" w:sz="4" w:space="0" w:color="auto"/>
            </w:tcBorders>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4610" w:type="dxa"/>
            <w:gridSpan w:val="3"/>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 xml:space="preserve">Assure la propreté des locaux et des installations sanitaires. </w:t>
            </w:r>
          </w:p>
        </w:tc>
        <w:tc>
          <w:tcPr>
            <w:tcW w:w="4611" w:type="dxa"/>
            <w:gridSpan w:val="2"/>
            <w:shd w:val="clear" w:color="auto" w:fill="auto"/>
            <w:vAlign w:val="center"/>
          </w:tcPr>
          <w:p w:rsidR="0086238F" w:rsidRPr="00252FBD" w:rsidRDefault="0086238F" w:rsidP="00C802C4">
            <w:pPr>
              <w:pStyle w:val="ListParagraph"/>
              <w:numPr>
                <w:ilvl w:val="0"/>
                <w:numId w:val="188"/>
              </w:numPr>
              <w:jc w:val="both"/>
              <w:rPr>
                <w:rFonts w:ascii="Arial Narrow" w:hAnsi="Arial Narrow"/>
                <w:b/>
                <w:sz w:val="22"/>
                <w:szCs w:val="22"/>
                <w:lang w:val="fr-FR"/>
              </w:rPr>
            </w:pPr>
            <w:r>
              <w:rPr>
                <w:rFonts w:ascii="Arial Narrow" w:hAnsi="Arial Narrow"/>
                <w:sz w:val="22"/>
                <w:szCs w:val="22"/>
                <w:lang w:val="fr-FR"/>
              </w:rPr>
              <w:t xml:space="preserve">Savoir assurer la propreté de locaux </w:t>
            </w:r>
          </w:p>
        </w:tc>
      </w:tr>
      <w:tr w:rsidR="00E31242" w:rsidRPr="00AA025A" w:rsidTr="0086238F">
        <w:tc>
          <w:tcPr>
            <w:tcW w:w="1388" w:type="dxa"/>
            <w:shd w:val="clear" w:color="auto" w:fill="595959"/>
            <w:vAlign w:val="center"/>
          </w:tcPr>
          <w:p w:rsidR="00E31242" w:rsidRPr="00AA025A" w:rsidRDefault="00E31242" w:rsidP="00DA4BB4">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89" w:type="dxa"/>
            <w:gridSpan w:val="6"/>
            <w:shd w:val="clear" w:color="auto" w:fill="auto"/>
            <w:vAlign w:val="center"/>
          </w:tcPr>
          <w:p w:rsidR="00E31242" w:rsidRPr="00AA025A" w:rsidRDefault="00E31242" w:rsidP="00EB33B4">
            <w:pPr>
              <w:jc w:val="both"/>
              <w:rPr>
                <w:rFonts w:ascii="Arial Narrow" w:hAnsi="Arial Narrow"/>
                <w:sz w:val="22"/>
                <w:szCs w:val="22"/>
                <w:lang w:val="fr-FR"/>
              </w:rPr>
            </w:pPr>
          </w:p>
        </w:tc>
      </w:tr>
      <w:tr w:rsidR="00E31242" w:rsidRPr="00505913" w:rsidTr="0086238F">
        <w:trPr>
          <w:trHeight w:val="1034"/>
        </w:trPr>
        <w:tc>
          <w:tcPr>
            <w:tcW w:w="5156" w:type="dxa"/>
            <w:gridSpan w:val="2"/>
            <w:shd w:val="clear" w:color="auto" w:fill="auto"/>
            <w:vAlign w:val="center"/>
          </w:tcPr>
          <w:p w:rsidR="00E31242" w:rsidRPr="00AA025A" w:rsidRDefault="005C6F29" w:rsidP="00DA4BB4">
            <w:pPr>
              <w:jc w:val="center"/>
              <w:rPr>
                <w:rFonts w:ascii="Arial Narrow" w:hAnsi="Arial Narrow"/>
                <w:b/>
                <w:sz w:val="22"/>
                <w:szCs w:val="22"/>
                <w:lang w:val="fr-FR"/>
              </w:rPr>
            </w:pPr>
            <w:r>
              <w:rPr>
                <w:rFonts w:ascii="Arial Narrow" w:hAnsi="Arial Narrow"/>
                <w:b/>
                <w:sz w:val="22"/>
                <w:szCs w:val="22"/>
                <w:lang w:val="fr-FR"/>
              </w:rPr>
              <w:t>5.</w:t>
            </w:r>
            <w:r w:rsidR="00E31242" w:rsidRPr="00AA025A">
              <w:rPr>
                <w:rFonts w:ascii="Arial Narrow" w:hAnsi="Arial Narrow"/>
                <w:b/>
                <w:sz w:val="22"/>
                <w:szCs w:val="22"/>
                <w:lang w:val="fr-FR"/>
              </w:rPr>
              <w:t>3.1.1. Division</w:t>
            </w:r>
            <w:r w:rsidR="00B642A3">
              <w:rPr>
                <w:rFonts w:ascii="Arial Narrow" w:hAnsi="Arial Narrow"/>
                <w:b/>
                <w:sz w:val="22"/>
                <w:szCs w:val="22"/>
                <w:lang w:val="fr-FR"/>
              </w:rPr>
              <w:t xml:space="preserve"> </w:t>
            </w:r>
            <w:r w:rsidR="00E31242" w:rsidRPr="00AA025A">
              <w:rPr>
                <w:rFonts w:ascii="Arial Narrow" w:hAnsi="Arial Narrow"/>
                <w:b/>
                <w:sz w:val="22"/>
                <w:szCs w:val="22"/>
                <w:lang w:val="fr-FR"/>
              </w:rPr>
              <w:t>Administrative</w:t>
            </w:r>
          </w:p>
        </w:tc>
        <w:tc>
          <w:tcPr>
            <w:tcW w:w="9221" w:type="dxa"/>
            <w:gridSpan w:val="5"/>
            <w:shd w:val="clear" w:color="auto" w:fill="auto"/>
            <w:vAlign w:val="center"/>
          </w:tcPr>
          <w:p w:rsidR="00EF6633" w:rsidRDefault="00EF6633"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E31242" w:rsidRPr="00AA025A" w:rsidRDefault="00E3124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Gérer l’ensemble du Personnel du Secrétariat Général en conformité avec la stratégie de gestion intégrée des ressources humaines ;</w:t>
            </w:r>
          </w:p>
          <w:p w:rsidR="00E31242" w:rsidRPr="00AA025A" w:rsidRDefault="00E3124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et mettre à jour les dossiers administratifs du personnel du Secrétariat Général ;</w:t>
            </w:r>
          </w:p>
          <w:p w:rsidR="00E31242" w:rsidRPr="00AA025A" w:rsidRDefault="00E3124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encadrer et suivre la paie du personnel du Secrétariat Général ;</w:t>
            </w:r>
          </w:p>
          <w:p w:rsidR="00E31242" w:rsidRPr="00AA025A" w:rsidRDefault="00E3124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sz w:val="22"/>
                <w:szCs w:val="22"/>
                <w:lang w:val="fr-FR"/>
              </w:rPr>
              <w:t>étudier les modalités d’adaptation des structures organiques du Secrétariat Général à l’Environnement et Conservation de la Nature ;</w:t>
            </w:r>
          </w:p>
          <w:p w:rsidR="00E31242" w:rsidRPr="00AA025A" w:rsidRDefault="00E3124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Arial"/>
                <w:sz w:val="22"/>
                <w:szCs w:val="22"/>
                <w:lang w:val="fr-FR"/>
              </w:rPr>
              <w:t>analyser et traiter les éléments relatifs à la gestion de carrière des Agents et Fonctionnaires de l’Etat ;</w:t>
            </w:r>
          </w:p>
          <w:p w:rsidR="00E31242" w:rsidRPr="00AA025A" w:rsidRDefault="00E3124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Arial"/>
                <w:sz w:val="22"/>
                <w:szCs w:val="22"/>
                <w:lang w:val="fr-FR"/>
              </w:rPr>
              <w:t xml:space="preserve">veiller à la conformité des textes régissant les Agents et Fonctionnaires de l’Etat avec les principes fondamentaux du </w:t>
            </w:r>
            <w:r w:rsidR="00B555B9" w:rsidRPr="00AA025A">
              <w:rPr>
                <w:rFonts w:ascii="Arial Narrow" w:hAnsi="Arial Narrow" w:cs="Arial"/>
                <w:sz w:val="22"/>
                <w:szCs w:val="22"/>
                <w:lang w:val="fr-FR"/>
              </w:rPr>
              <w:t xml:space="preserve">Statut </w:t>
            </w:r>
            <w:r w:rsidR="00B555B9">
              <w:rPr>
                <w:rFonts w:ascii="Arial Narrow" w:hAnsi="Arial Narrow" w:cs="Arial"/>
                <w:sz w:val="22"/>
                <w:szCs w:val="22"/>
                <w:lang w:val="fr-FR"/>
              </w:rPr>
              <w:t>G</w:t>
            </w:r>
            <w:r w:rsidRPr="00AA025A">
              <w:rPr>
                <w:rFonts w:ascii="Arial Narrow" w:hAnsi="Arial Narrow" w:cs="Arial"/>
                <w:sz w:val="22"/>
                <w:szCs w:val="22"/>
                <w:lang w:val="fr-FR"/>
              </w:rPr>
              <w:t>énéral de la Fonction Publique ;</w:t>
            </w:r>
          </w:p>
          <w:p w:rsidR="00E31242" w:rsidRPr="00AA025A" w:rsidRDefault="00E3124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Tahoma"/>
                <w:sz w:val="22"/>
                <w:szCs w:val="22"/>
                <w:lang w:val="fr-BE"/>
              </w:rPr>
              <w:t>coordonner la préparation des actes relatifs à la gestion de carrière.</w:t>
            </w:r>
          </w:p>
        </w:tc>
      </w:tr>
      <w:tr w:rsidR="0086238F" w:rsidRPr="00AA025A" w:rsidTr="0086238F">
        <w:tc>
          <w:tcPr>
            <w:tcW w:w="1388" w:type="dxa"/>
            <w:tcBorders>
              <w:bottom w:val="single" w:sz="4" w:space="0" w:color="auto"/>
            </w:tcBorders>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EFFECTIF</w:t>
            </w:r>
          </w:p>
        </w:tc>
        <w:tc>
          <w:tcPr>
            <w:tcW w:w="3768" w:type="dxa"/>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gridSpan w:val="3"/>
            <w:shd w:val="clear" w:color="auto" w:fill="auto"/>
            <w:vAlign w:val="center"/>
          </w:tcPr>
          <w:p w:rsidR="0086238F" w:rsidRPr="00AA025A" w:rsidRDefault="0086238F"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4611" w:type="dxa"/>
            <w:gridSpan w:val="2"/>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86238F" w:rsidRPr="00AA025A" w:rsidTr="0086238F">
        <w:tc>
          <w:tcPr>
            <w:tcW w:w="1388" w:type="dxa"/>
            <w:tcBorders>
              <w:bottom w:val="single" w:sz="4" w:space="0" w:color="auto"/>
            </w:tcBorders>
            <w:shd w:val="clear" w:color="auto" w:fill="auto"/>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4610" w:type="dxa"/>
            <w:gridSpan w:val="3"/>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tc>
        <w:tc>
          <w:tcPr>
            <w:tcW w:w="4611" w:type="dxa"/>
            <w:gridSpan w:val="2"/>
            <w:shd w:val="clear" w:color="auto" w:fill="auto"/>
            <w:vAlign w:val="center"/>
          </w:tcPr>
          <w:p w:rsidR="0086238F" w:rsidRDefault="0086238F" w:rsidP="00C802C4">
            <w:pPr>
              <w:pStyle w:val="ListParagraph"/>
              <w:numPr>
                <w:ilvl w:val="0"/>
                <w:numId w:val="188"/>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développer l’organisation</w:t>
            </w:r>
          </w:p>
          <w:p w:rsidR="0086238F" w:rsidRDefault="0086238F" w:rsidP="00C802C4">
            <w:pPr>
              <w:pStyle w:val="ListParagraph"/>
              <w:numPr>
                <w:ilvl w:val="0"/>
                <w:numId w:val="188"/>
              </w:numPr>
              <w:jc w:val="both"/>
              <w:rPr>
                <w:rFonts w:ascii="Arial Narrow" w:hAnsi="Arial Narrow"/>
                <w:sz w:val="22"/>
                <w:szCs w:val="22"/>
                <w:lang w:val="fr-FR"/>
              </w:rPr>
            </w:pPr>
            <w:r w:rsidRPr="0086238F">
              <w:rPr>
                <w:rFonts w:ascii="Arial Narrow" w:hAnsi="Arial Narrow"/>
                <w:sz w:val="22"/>
                <w:szCs w:val="22"/>
                <w:lang w:val="fr-FR"/>
              </w:rPr>
              <w:t>savoir gérer les projets</w:t>
            </w:r>
          </w:p>
          <w:p w:rsidR="0086238F" w:rsidRPr="00AA025A" w:rsidRDefault="0086238F" w:rsidP="00EB33B4">
            <w:pPr>
              <w:jc w:val="both"/>
              <w:rPr>
                <w:rFonts w:ascii="Arial Narrow" w:hAnsi="Arial Narrow"/>
                <w:b/>
                <w:sz w:val="22"/>
                <w:szCs w:val="22"/>
                <w:lang w:val="fr-FR"/>
              </w:rPr>
            </w:pPr>
          </w:p>
        </w:tc>
      </w:tr>
      <w:tr w:rsidR="00E31242" w:rsidRPr="00AA025A" w:rsidTr="0086238F">
        <w:tc>
          <w:tcPr>
            <w:tcW w:w="1388" w:type="dxa"/>
            <w:shd w:val="clear" w:color="auto" w:fill="595959"/>
            <w:vAlign w:val="center"/>
          </w:tcPr>
          <w:p w:rsidR="00E31242" w:rsidRPr="00AA025A" w:rsidRDefault="00E31242" w:rsidP="00DA4BB4">
            <w:pPr>
              <w:jc w:val="center"/>
              <w:rPr>
                <w:rFonts w:ascii="Arial Narrow" w:hAnsi="Arial Narrow"/>
                <w:sz w:val="22"/>
                <w:szCs w:val="22"/>
                <w:lang w:val="fr-FR"/>
              </w:rPr>
            </w:pPr>
            <w:r w:rsidRPr="00AA025A">
              <w:rPr>
                <w:rFonts w:ascii="Arial Narrow" w:hAnsi="Arial Narrow"/>
                <w:sz w:val="22"/>
                <w:szCs w:val="22"/>
                <w:lang w:val="fr-FR"/>
              </w:rPr>
              <w:t>1 Unité</w:t>
            </w:r>
          </w:p>
        </w:tc>
        <w:tc>
          <w:tcPr>
            <w:tcW w:w="12989" w:type="dxa"/>
            <w:gridSpan w:val="6"/>
            <w:shd w:val="clear" w:color="auto" w:fill="auto"/>
          </w:tcPr>
          <w:p w:rsidR="00E31242" w:rsidRPr="00AA025A" w:rsidRDefault="00E31242" w:rsidP="00EB33B4">
            <w:pPr>
              <w:jc w:val="both"/>
              <w:rPr>
                <w:rFonts w:ascii="Arial Narrow" w:hAnsi="Arial Narrow"/>
                <w:b/>
                <w:sz w:val="22"/>
                <w:szCs w:val="22"/>
                <w:lang w:val="fr-FR"/>
              </w:rPr>
            </w:pPr>
          </w:p>
        </w:tc>
      </w:tr>
      <w:tr w:rsidR="00E31242" w:rsidRPr="00505913" w:rsidTr="0086238F">
        <w:tc>
          <w:tcPr>
            <w:tcW w:w="5156" w:type="dxa"/>
            <w:gridSpan w:val="2"/>
            <w:shd w:val="clear" w:color="auto" w:fill="auto"/>
            <w:vAlign w:val="center"/>
          </w:tcPr>
          <w:p w:rsidR="00E31242" w:rsidRPr="00AA025A" w:rsidRDefault="005C6F29" w:rsidP="00DA4BB4">
            <w:pPr>
              <w:jc w:val="center"/>
              <w:rPr>
                <w:rFonts w:ascii="Arial Narrow" w:hAnsi="Arial Narrow"/>
                <w:b/>
                <w:sz w:val="22"/>
                <w:szCs w:val="22"/>
                <w:lang w:val="fr-FR"/>
              </w:rPr>
            </w:pPr>
            <w:r>
              <w:rPr>
                <w:rFonts w:ascii="Arial Narrow" w:hAnsi="Arial Narrow"/>
                <w:b/>
                <w:sz w:val="22"/>
                <w:szCs w:val="22"/>
                <w:lang w:val="fr-FR"/>
              </w:rPr>
              <w:t>5.</w:t>
            </w:r>
            <w:r w:rsidR="00E31242" w:rsidRPr="00AA025A">
              <w:rPr>
                <w:rFonts w:ascii="Arial Narrow" w:hAnsi="Arial Narrow"/>
                <w:b/>
                <w:sz w:val="22"/>
                <w:szCs w:val="22"/>
                <w:lang w:val="fr-FR"/>
              </w:rPr>
              <w:t>3.1.1.1. Bureau</w:t>
            </w:r>
            <w:r w:rsidR="00B642A3">
              <w:rPr>
                <w:rFonts w:ascii="Arial Narrow" w:hAnsi="Arial Narrow"/>
                <w:b/>
                <w:sz w:val="22"/>
                <w:szCs w:val="22"/>
                <w:lang w:val="fr-FR"/>
              </w:rPr>
              <w:t xml:space="preserve"> </w:t>
            </w:r>
            <w:r w:rsidR="00E31242" w:rsidRPr="00AA025A">
              <w:rPr>
                <w:rFonts w:ascii="Arial Narrow" w:hAnsi="Arial Narrow"/>
                <w:b/>
                <w:sz w:val="22"/>
                <w:szCs w:val="22"/>
                <w:lang w:val="fr-FR"/>
              </w:rPr>
              <w:t>Gestion du Personnel</w:t>
            </w:r>
          </w:p>
        </w:tc>
        <w:tc>
          <w:tcPr>
            <w:tcW w:w="9221" w:type="dxa"/>
            <w:gridSpan w:val="5"/>
            <w:shd w:val="clear" w:color="auto" w:fill="auto"/>
            <w:vAlign w:val="center"/>
          </w:tcPr>
          <w:p w:rsidR="00DB0AC8" w:rsidRDefault="00DB0AC8" w:rsidP="00EB33B4">
            <w:pPr>
              <w:jc w:val="both"/>
              <w:rPr>
                <w:rFonts w:ascii="Arial Narrow" w:hAnsi="Arial Narrow"/>
                <w:sz w:val="22"/>
                <w:szCs w:val="22"/>
                <w:lang w:val="fr-FR"/>
              </w:rPr>
            </w:pPr>
            <w:r>
              <w:rPr>
                <w:rFonts w:ascii="Arial Narrow" w:hAnsi="Arial Narrow"/>
                <w:b/>
                <w:sz w:val="22"/>
                <w:szCs w:val="22"/>
                <w:lang w:val="fr-FR"/>
              </w:rPr>
              <w:t>ATTRIBUTIONS :</w:t>
            </w:r>
          </w:p>
          <w:p w:rsidR="00E31242" w:rsidRPr="00AA025A" w:rsidRDefault="00E3124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Assurer la gestion du personnel du Secrétariat Général ;</w:t>
            </w:r>
          </w:p>
          <w:p w:rsidR="00E31242" w:rsidRPr="00AA025A" w:rsidRDefault="00E3124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collecter les informations nécessaires au suivi de l’évolution de la carrière du personnel du Secrétariat Général ;</w:t>
            </w:r>
          </w:p>
          <w:p w:rsidR="00E31242" w:rsidRPr="00AA025A" w:rsidRDefault="00E3124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cs="Tahoma"/>
                <w:sz w:val="22"/>
                <w:szCs w:val="22"/>
                <w:lang w:val="fr-BE"/>
              </w:rPr>
              <w:t>préparer les actes d’administration relatifs à la gestion de carrière</w:t>
            </w:r>
          </w:p>
          <w:p w:rsidR="00E31242" w:rsidRPr="00AA025A" w:rsidRDefault="00E3124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élaborer le bilan social annuel du Secrétariat Général ;</w:t>
            </w:r>
          </w:p>
          <w:p w:rsidR="00E31242" w:rsidRPr="00AA025A" w:rsidRDefault="00E31242" w:rsidP="00EB33B4">
            <w:pPr>
              <w:numPr>
                <w:ilvl w:val="0"/>
                <w:numId w:val="1"/>
              </w:numPr>
              <w:tabs>
                <w:tab w:val="clear" w:pos="720"/>
                <w:tab w:val="num" w:pos="320"/>
                <w:tab w:val="num" w:pos="2520"/>
              </w:tabs>
              <w:ind w:left="320" w:hanging="320"/>
              <w:jc w:val="both"/>
              <w:rPr>
                <w:rFonts w:ascii="Arial Narrow" w:hAnsi="Arial Narrow"/>
                <w:sz w:val="22"/>
                <w:szCs w:val="22"/>
                <w:lang w:val="fr-FR"/>
              </w:rPr>
            </w:pPr>
            <w:r w:rsidRPr="00AA025A">
              <w:rPr>
                <w:rFonts w:ascii="Arial Narrow" w:hAnsi="Arial Narrow"/>
                <w:sz w:val="22"/>
                <w:szCs w:val="22"/>
                <w:lang w:val="fr-FR"/>
              </w:rPr>
              <w:t>assurer la mise en œuvre du système d’évaluation et de motivation des Agents édicté par le Ministère de la Fonction Publique;</w:t>
            </w:r>
          </w:p>
          <w:p w:rsidR="00E31242" w:rsidRPr="00AA025A" w:rsidRDefault="00E31242" w:rsidP="00EB33B4">
            <w:pPr>
              <w:numPr>
                <w:ilvl w:val="0"/>
                <w:numId w:val="1"/>
              </w:numPr>
              <w:tabs>
                <w:tab w:val="clear" w:pos="720"/>
                <w:tab w:val="num" w:pos="320"/>
                <w:tab w:val="num" w:pos="2520"/>
              </w:tabs>
              <w:ind w:left="320" w:hanging="320"/>
              <w:jc w:val="both"/>
              <w:rPr>
                <w:rFonts w:ascii="Arial Narrow" w:hAnsi="Arial Narrow"/>
                <w:sz w:val="22"/>
                <w:szCs w:val="22"/>
                <w:lang w:val="fr-FR"/>
              </w:rPr>
            </w:pPr>
            <w:r w:rsidRPr="00AA025A">
              <w:rPr>
                <w:rFonts w:ascii="Arial Narrow" w:hAnsi="Arial Narrow"/>
                <w:sz w:val="22"/>
                <w:szCs w:val="22"/>
                <w:lang w:val="fr-FR"/>
              </w:rPr>
              <w:t>suivre l’évolution du dialogue social ;</w:t>
            </w:r>
          </w:p>
          <w:p w:rsidR="00E31242" w:rsidRPr="00AA025A" w:rsidRDefault="00E3124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accueillir les stagiaires ainsi que les nouveaux recrus.</w:t>
            </w:r>
          </w:p>
        </w:tc>
      </w:tr>
      <w:tr w:rsidR="0086238F" w:rsidRPr="00AA025A" w:rsidTr="0086238F">
        <w:tc>
          <w:tcPr>
            <w:tcW w:w="1388" w:type="dxa"/>
            <w:shd w:val="clear" w:color="auto" w:fill="auto"/>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4610" w:type="dxa"/>
            <w:gridSpan w:val="3"/>
            <w:shd w:val="clear" w:color="auto" w:fill="auto"/>
            <w:vAlign w:val="center"/>
          </w:tcPr>
          <w:p w:rsidR="0086238F" w:rsidRPr="00AA025A" w:rsidRDefault="0086238F"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4611" w:type="dxa"/>
            <w:gridSpan w:val="2"/>
            <w:shd w:val="clear" w:color="auto" w:fill="auto"/>
            <w:vAlign w:val="center"/>
          </w:tcPr>
          <w:p w:rsidR="0086238F" w:rsidRDefault="0086238F"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86238F" w:rsidRDefault="0086238F"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86238F" w:rsidRDefault="0086238F"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86238F" w:rsidRDefault="0086238F" w:rsidP="00C802C4">
            <w:pPr>
              <w:pStyle w:val="ListParagraph"/>
              <w:numPr>
                <w:ilvl w:val="0"/>
                <w:numId w:val="192"/>
              </w:numPr>
              <w:jc w:val="both"/>
              <w:rPr>
                <w:rFonts w:ascii="Arial Narrow" w:hAnsi="Arial Narrow"/>
                <w:sz w:val="22"/>
                <w:szCs w:val="22"/>
                <w:lang w:val="fr-FR"/>
              </w:rPr>
            </w:pPr>
            <w:r w:rsidRPr="0086238F">
              <w:rPr>
                <w:rFonts w:ascii="Arial Narrow" w:hAnsi="Arial Narrow"/>
                <w:sz w:val="22"/>
                <w:szCs w:val="22"/>
                <w:lang w:val="fr-FR"/>
              </w:rPr>
              <w:t>savoir gérer les projets</w:t>
            </w:r>
          </w:p>
          <w:p w:rsidR="0086238F" w:rsidRPr="00AA025A" w:rsidRDefault="0086238F" w:rsidP="00EB33B4">
            <w:pPr>
              <w:jc w:val="both"/>
              <w:rPr>
                <w:rFonts w:ascii="Arial Narrow" w:hAnsi="Arial Narrow"/>
                <w:b/>
                <w:sz w:val="22"/>
                <w:szCs w:val="22"/>
                <w:lang w:val="fr-FR"/>
              </w:rPr>
            </w:pPr>
          </w:p>
        </w:tc>
      </w:tr>
      <w:tr w:rsidR="0086238F" w:rsidRPr="00505913" w:rsidTr="0086238F">
        <w:tc>
          <w:tcPr>
            <w:tcW w:w="1388" w:type="dxa"/>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courriers ayant trait à la gestion quotidienne du personnel ;</w:t>
            </w:r>
          </w:p>
          <w:p w:rsidR="0086238F" w:rsidRPr="00AA025A" w:rsidRDefault="0086238F"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prépare les avant</w:t>
            </w:r>
            <w:r>
              <w:rPr>
                <w:rFonts w:ascii="Arial Narrow" w:hAnsi="Arial Narrow"/>
                <w:sz w:val="22"/>
                <w:szCs w:val="22"/>
                <w:lang w:val="fr-FR"/>
              </w:rPr>
              <w:t>-</w:t>
            </w:r>
            <w:r w:rsidRPr="00AA025A">
              <w:rPr>
                <w:rFonts w:ascii="Arial Narrow" w:hAnsi="Arial Narrow"/>
                <w:sz w:val="22"/>
                <w:szCs w:val="22"/>
                <w:lang w:val="fr-FR"/>
              </w:rPr>
              <w:t xml:space="preserve"> projets des actes d’administration relatifs à la gestion du personnel du Secrétariat Général.</w:t>
            </w:r>
          </w:p>
          <w:p w:rsidR="0086238F" w:rsidRDefault="0086238F" w:rsidP="00EB33B4">
            <w:pPr>
              <w:jc w:val="both"/>
              <w:rPr>
                <w:rFonts w:ascii="Arial Narrow" w:hAnsi="Arial Narrow"/>
                <w:sz w:val="22"/>
                <w:szCs w:val="22"/>
                <w:lang w:val="fr-FR"/>
              </w:rPr>
            </w:pPr>
          </w:p>
        </w:tc>
        <w:tc>
          <w:tcPr>
            <w:tcW w:w="4611" w:type="dxa"/>
            <w:gridSpan w:val="2"/>
            <w:shd w:val="clear" w:color="auto" w:fill="auto"/>
            <w:vAlign w:val="center"/>
          </w:tcPr>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Default="0086238F" w:rsidP="00C802C4">
            <w:pPr>
              <w:pStyle w:val="ListParagraph"/>
              <w:numPr>
                <w:ilvl w:val="0"/>
                <w:numId w:val="188"/>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p w:rsidR="0086238F" w:rsidRP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A</w:t>
            </w:r>
            <w:r w:rsidRPr="0086238F">
              <w:rPr>
                <w:rFonts w:ascii="Arial Narrow" w:hAnsi="Arial Narrow"/>
                <w:sz w:val="22"/>
                <w:szCs w:val="22"/>
                <w:lang w:val="fr-FR"/>
              </w:rPr>
              <w:t>voir des connaissances spécifiques dans le domaine de l’administration de la gestion des RH</w:t>
            </w:r>
          </w:p>
        </w:tc>
      </w:tr>
      <w:tr w:rsidR="0086238F" w:rsidRPr="00505913" w:rsidTr="0086238F">
        <w:tc>
          <w:tcPr>
            <w:tcW w:w="1388" w:type="dxa"/>
            <w:shd w:val="clear" w:color="auto" w:fill="auto"/>
            <w:vAlign w:val="center"/>
          </w:tcPr>
          <w:p w:rsidR="0086238F" w:rsidRPr="006C29AF" w:rsidRDefault="0086238F" w:rsidP="00DA4BB4">
            <w:pPr>
              <w:jc w:val="center"/>
              <w:rPr>
                <w:rFonts w:ascii="Arial Narrow" w:hAnsi="Arial Narrow"/>
                <w:sz w:val="22"/>
                <w:szCs w:val="22"/>
                <w:lang w:val="fr-FR"/>
              </w:rPr>
            </w:pPr>
            <w:r w:rsidRPr="006C29AF">
              <w:rPr>
                <w:rFonts w:ascii="Arial Narrow" w:hAnsi="Arial Narrow"/>
                <w:sz w:val="22"/>
                <w:szCs w:val="22"/>
                <w:lang w:val="fr-FR"/>
              </w:rPr>
              <w:t>1</w:t>
            </w:r>
          </w:p>
        </w:tc>
        <w:tc>
          <w:tcPr>
            <w:tcW w:w="3768" w:type="dxa"/>
            <w:shd w:val="clear" w:color="auto" w:fill="auto"/>
            <w:vAlign w:val="center"/>
          </w:tcPr>
          <w:p w:rsidR="0086238F" w:rsidRPr="006C29AF" w:rsidRDefault="0086238F" w:rsidP="00EB33B4">
            <w:pPr>
              <w:jc w:val="both"/>
              <w:rPr>
                <w:rFonts w:ascii="Arial Narrow" w:hAnsi="Arial Narrow"/>
                <w:sz w:val="22"/>
                <w:szCs w:val="22"/>
                <w:lang w:val="fr-FR"/>
              </w:rPr>
            </w:pPr>
            <w:r w:rsidRPr="006C29AF">
              <w:rPr>
                <w:rFonts w:ascii="Arial Narrow" w:hAnsi="Arial Narrow"/>
                <w:sz w:val="22"/>
                <w:szCs w:val="22"/>
                <w:lang w:val="fr-FR"/>
              </w:rPr>
              <w:t>ATTACHE DE BUREAU DE 1</w:t>
            </w:r>
            <w:r w:rsidRPr="006C29AF">
              <w:rPr>
                <w:rFonts w:ascii="Arial Narrow" w:hAnsi="Arial Narrow"/>
                <w:sz w:val="22"/>
                <w:szCs w:val="22"/>
                <w:vertAlign w:val="superscript"/>
                <w:lang w:val="fr-FR"/>
              </w:rPr>
              <w:t>ère</w:t>
            </w:r>
            <w:r w:rsidRPr="006C29AF">
              <w:rPr>
                <w:rFonts w:ascii="Arial Narrow" w:hAnsi="Arial Narrow"/>
                <w:sz w:val="22"/>
                <w:szCs w:val="22"/>
                <w:lang w:val="fr-FR"/>
              </w:rPr>
              <w:t xml:space="preserve"> Classe</w:t>
            </w:r>
          </w:p>
        </w:tc>
        <w:tc>
          <w:tcPr>
            <w:tcW w:w="4610" w:type="dxa"/>
            <w:gridSpan w:val="3"/>
            <w:shd w:val="clear" w:color="auto" w:fill="auto"/>
            <w:vAlign w:val="center"/>
          </w:tcPr>
          <w:p w:rsidR="0086238F" w:rsidRPr="006C29AF" w:rsidRDefault="0086238F"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Centralise, analyse et traite les courriers ayant trait aux affaires sociales et à l’évolution du dialogue social ainsi qu’à la préparation du bilan social du personnel social du Secrétariat Général;</w:t>
            </w:r>
          </w:p>
          <w:p w:rsidR="0086238F" w:rsidRPr="006C29AF" w:rsidRDefault="0086238F" w:rsidP="00EB33B4">
            <w:pPr>
              <w:numPr>
                <w:ilvl w:val="0"/>
                <w:numId w:val="1"/>
              </w:numPr>
              <w:tabs>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p w:rsidR="0086238F" w:rsidRDefault="0086238F" w:rsidP="00D606E6">
            <w:pPr>
              <w:jc w:val="both"/>
              <w:rPr>
                <w:rFonts w:ascii="Arial Narrow" w:hAnsi="Arial Narrow"/>
                <w:sz w:val="22"/>
                <w:szCs w:val="22"/>
                <w:lang w:val="fr-FR"/>
              </w:rPr>
            </w:pPr>
          </w:p>
        </w:tc>
        <w:tc>
          <w:tcPr>
            <w:tcW w:w="4611" w:type="dxa"/>
            <w:gridSpan w:val="2"/>
            <w:shd w:val="clear" w:color="auto" w:fill="auto"/>
            <w:vAlign w:val="center"/>
          </w:tcPr>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Default="0086238F" w:rsidP="00C802C4">
            <w:pPr>
              <w:pStyle w:val="ListParagraph"/>
              <w:numPr>
                <w:ilvl w:val="0"/>
                <w:numId w:val="188"/>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p w:rsidR="0086238F" w:rsidRPr="00252FBD" w:rsidRDefault="0086238F"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Avoir des connaissances spécifiques dans le domaine de l’administration des affaires sociales</w:t>
            </w:r>
          </w:p>
        </w:tc>
      </w:tr>
      <w:tr w:rsidR="0086238F" w:rsidRPr="00AA025A" w:rsidTr="0086238F">
        <w:tc>
          <w:tcPr>
            <w:tcW w:w="1388" w:type="dxa"/>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86238F" w:rsidRPr="00AA025A" w:rsidRDefault="0086238F" w:rsidP="00EB33B4">
            <w:pPr>
              <w:jc w:val="both"/>
              <w:rPr>
                <w:rFonts w:ascii="Arial Narrow" w:hAnsi="Arial Narrow"/>
                <w:b/>
                <w:sz w:val="22"/>
                <w:szCs w:val="22"/>
                <w:lang w:val="fr-FR"/>
              </w:rPr>
            </w:pPr>
            <w:r>
              <w:rPr>
                <w:rFonts w:ascii="Arial Narrow" w:hAnsi="Arial Narrow"/>
                <w:b/>
                <w:sz w:val="22"/>
                <w:szCs w:val="22"/>
                <w:lang w:val="fr-FR"/>
              </w:rPr>
              <w:t>STRUCTURE</w:t>
            </w:r>
          </w:p>
        </w:tc>
        <w:tc>
          <w:tcPr>
            <w:tcW w:w="4610" w:type="dxa"/>
            <w:gridSpan w:val="3"/>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4611" w:type="dxa"/>
            <w:gridSpan w:val="2"/>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86238F" w:rsidRPr="00505913" w:rsidTr="0086238F">
        <w:tc>
          <w:tcPr>
            <w:tcW w:w="1388" w:type="dxa"/>
            <w:tcBorders>
              <w:bottom w:val="single" w:sz="4" w:space="0" w:color="auto"/>
            </w:tcBorders>
            <w:shd w:val="clear" w:color="auto" w:fill="auto"/>
            <w:vAlign w:val="center"/>
          </w:tcPr>
          <w:p w:rsidR="0086238F" w:rsidRPr="006C29AF" w:rsidRDefault="0086238F" w:rsidP="00DA4BB4">
            <w:pPr>
              <w:jc w:val="center"/>
              <w:rPr>
                <w:rFonts w:ascii="Arial Narrow" w:hAnsi="Arial Narrow"/>
                <w:sz w:val="22"/>
                <w:szCs w:val="22"/>
                <w:lang w:val="fr-FR"/>
              </w:rPr>
            </w:pPr>
            <w:r w:rsidRPr="006C29AF">
              <w:rPr>
                <w:rFonts w:ascii="Arial Narrow" w:hAnsi="Arial Narrow"/>
                <w:sz w:val="22"/>
                <w:szCs w:val="22"/>
                <w:lang w:val="fr-FR"/>
              </w:rPr>
              <w:t>1</w:t>
            </w:r>
          </w:p>
        </w:tc>
        <w:tc>
          <w:tcPr>
            <w:tcW w:w="3768" w:type="dxa"/>
            <w:shd w:val="clear" w:color="auto" w:fill="auto"/>
            <w:vAlign w:val="center"/>
          </w:tcPr>
          <w:p w:rsidR="0086238F" w:rsidRPr="006C29AF" w:rsidRDefault="0086238F" w:rsidP="00EB33B4">
            <w:pPr>
              <w:jc w:val="both"/>
              <w:rPr>
                <w:rFonts w:ascii="Arial Narrow" w:hAnsi="Arial Narrow"/>
                <w:sz w:val="22"/>
                <w:szCs w:val="22"/>
                <w:lang w:val="fr-FR"/>
              </w:rPr>
            </w:pPr>
            <w:r w:rsidRPr="006C29AF">
              <w:rPr>
                <w:rFonts w:ascii="Arial Narrow" w:hAnsi="Arial Narrow"/>
                <w:sz w:val="22"/>
                <w:szCs w:val="22"/>
                <w:lang w:val="fr-FR"/>
              </w:rPr>
              <w:t xml:space="preserve">ATTACHE DE BUREAU DE </w:t>
            </w:r>
            <w:r>
              <w:rPr>
                <w:rFonts w:ascii="Arial Narrow" w:hAnsi="Arial Narrow"/>
                <w:sz w:val="22"/>
                <w:szCs w:val="22"/>
                <w:lang w:val="fr-FR"/>
              </w:rPr>
              <w:t>2</w:t>
            </w:r>
            <w:r w:rsidRPr="001E4633">
              <w:rPr>
                <w:rFonts w:ascii="Arial Narrow" w:hAnsi="Arial Narrow"/>
                <w:sz w:val="22"/>
                <w:szCs w:val="22"/>
                <w:vertAlign w:val="superscript"/>
                <w:lang w:val="fr-FR"/>
              </w:rPr>
              <w:t>ème</w:t>
            </w:r>
            <w:r>
              <w:rPr>
                <w:rFonts w:ascii="Arial Narrow" w:hAnsi="Arial Narrow"/>
                <w:sz w:val="22"/>
                <w:szCs w:val="22"/>
                <w:lang w:val="fr-FR"/>
              </w:rPr>
              <w:t xml:space="preserve"> </w:t>
            </w:r>
            <w:r w:rsidRPr="006C29AF">
              <w:rPr>
                <w:rFonts w:ascii="Arial Narrow" w:hAnsi="Arial Narrow"/>
                <w:sz w:val="22"/>
                <w:szCs w:val="22"/>
                <w:lang w:val="fr-FR"/>
              </w:rPr>
              <w:t>Classe</w:t>
            </w:r>
          </w:p>
        </w:tc>
        <w:tc>
          <w:tcPr>
            <w:tcW w:w="4610" w:type="dxa"/>
            <w:gridSpan w:val="3"/>
            <w:shd w:val="clear" w:color="auto" w:fill="auto"/>
            <w:vAlign w:val="center"/>
          </w:tcPr>
          <w:p w:rsidR="0086238F" w:rsidRPr="006C29AF" w:rsidRDefault="0086238F"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86238F" w:rsidRPr="006C29AF" w:rsidRDefault="0086238F" w:rsidP="00EB33B4">
            <w:pPr>
              <w:numPr>
                <w:ilvl w:val="0"/>
                <w:numId w:val="1"/>
              </w:numPr>
              <w:tabs>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4611" w:type="dxa"/>
            <w:gridSpan w:val="2"/>
            <w:shd w:val="clear" w:color="auto" w:fill="auto"/>
            <w:vAlign w:val="center"/>
          </w:tcPr>
          <w:p w:rsidR="0086238F" w:rsidRDefault="0086238F" w:rsidP="00C802C4">
            <w:pPr>
              <w:pStyle w:val="ListParagraph"/>
              <w:numPr>
                <w:ilvl w:val="0"/>
                <w:numId w:val="193"/>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93"/>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93"/>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93"/>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93"/>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93"/>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86238F" w:rsidRDefault="0086238F" w:rsidP="00C802C4">
            <w:pPr>
              <w:pStyle w:val="ListParagraph"/>
              <w:numPr>
                <w:ilvl w:val="0"/>
                <w:numId w:val="193"/>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tc>
      </w:tr>
      <w:tr w:rsidR="0086238F" w:rsidRPr="00505913" w:rsidTr="0086238F">
        <w:tc>
          <w:tcPr>
            <w:tcW w:w="1388" w:type="dxa"/>
            <w:tcBorders>
              <w:bottom w:val="single" w:sz="4" w:space="0" w:color="auto"/>
            </w:tcBorders>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ATTACHE DE BUREAU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 </w:t>
            </w:r>
          </w:p>
        </w:tc>
        <w:tc>
          <w:tcPr>
            <w:tcW w:w="4610" w:type="dxa"/>
            <w:gridSpan w:val="3"/>
            <w:shd w:val="clear" w:color="auto" w:fill="auto"/>
            <w:vAlign w:val="center"/>
          </w:tcPr>
          <w:p w:rsidR="0086238F" w:rsidRPr="00AA025A" w:rsidRDefault="0086238F"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Collecte les </w:t>
            </w:r>
            <w:r w:rsidRPr="00DF7BD7">
              <w:rPr>
                <w:rFonts w:ascii="Arial Narrow" w:hAnsi="Arial Narrow"/>
                <w:sz w:val="22"/>
                <w:szCs w:val="22"/>
                <w:highlight w:val="yellow"/>
                <w:lang w:val="fr-FR"/>
              </w:rPr>
              <w:t>courriers</w:t>
            </w:r>
            <w:r>
              <w:rPr>
                <w:rFonts w:ascii="Arial Narrow" w:hAnsi="Arial Narrow"/>
                <w:sz w:val="22"/>
                <w:szCs w:val="22"/>
                <w:lang w:val="fr-FR"/>
              </w:rPr>
              <w:t xml:space="preserve"> (donnés)</w:t>
            </w:r>
            <w:r w:rsidRPr="00AA025A">
              <w:rPr>
                <w:rFonts w:ascii="Arial Narrow" w:hAnsi="Arial Narrow"/>
                <w:sz w:val="22"/>
                <w:szCs w:val="22"/>
                <w:lang w:val="fr-FR"/>
              </w:rPr>
              <w:t xml:space="preserve"> ayant trait aux affaires sociales et à l’évolution du dialogue social ainsi qu’à la préparation du bilan social du personnel social du Secrétariat général;</w:t>
            </w:r>
          </w:p>
          <w:p w:rsidR="0086238F" w:rsidRPr="00AA025A" w:rsidRDefault="0086238F"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afférents.</w:t>
            </w:r>
          </w:p>
          <w:p w:rsidR="0086238F" w:rsidRDefault="0086238F" w:rsidP="00DF7BD7">
            <w:pPr>
              <w:jc w:val="both"/>
              <w:rPr>
                <w:rFonts w:ascii="Arial Narrow" w:hAnsi="Arial Narrow"/>
                <w:sz w:val="22"/>
                <w:szCs w:val="22"/>
                <w:lang w:val="fr-FR"/>
              </w:rPr>
            </w:pPr>
          </w:p>
        </w:tc>
        <w:tc>
          <w:tcPr>
            <w:tcW w:w="4611" w:type="dxa"/>
            <w:gridSpan w:val="2"/>
            <w:shd w:val="clear" w:color="auto" w:fill="auto"/>
            <w:vAlign w:val="center"/>
          </w:tcPr>
          <w:p w:rsidR="0086238F" w:rsidRDefault="0086238F" w:rsidP="00C802C4">
            <w:pPr>
              <w:pStyle w:val="ListParagraph"/>
              <w:numPr>
                <w:ilvl w:val="0"/>
                <w:numId w:val="194"/>
              </w:numPr>
              <w:ind w:left="720"/>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94"/>
              </w:numPr>
              <w:ind w:left="720"/>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94"/>
              </w:numPr>
              <w:ind w:left="720"/>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94"/>
              </w:numPr>
              <w:ind w:left="720"/>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94"/>
              </w:numPr>
              <w:ind w:left="720"/>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94"/>
              </w:numPr>
              <w:ind w:left="720"/>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Default="0086238F" w:rsidP="00C802C4">
            <w:pPr>
              <w:pStyle w:val="ListParagraph"/>
              <w:numPr>
                <w:ilvl w:val="0"/>
                <w:numId w:val="194"/>
              </w:numPr>
              <w:ind w:left="720"/>
              <w:jc w:val="both"/>
              <w:rPr>
                <w:rFonts w:ascii="Arial Narrow" w:hAnsi="Arial Narrow"/>
                <w:sz w:val="22"/>
                <w:szCs w:val="22"/>
                <w:lang w:val="fr-FR"/>
              </w:rPr>
            </w:pPr>
            <w:r w:rsidRPr="0086238F">
              <w:rPr>
                <w:rFonts w:ascii="Arial Narrow" w:hAnsi="Arial Narrow"/>
                <w:sz w:val="22"/>
                <w:szCs w:val="22"/>
                <w:lang w:val="fr-FR"/>
              </w:rPr>
              <w:t>Etre apte à l’outil informatique</w:t>
            </w:r>
            <w:r>
              <w:rPr>
                <w:rFonts w:ascii="Arial Narrow" w:hAnsi="Arial Narrow"/>
                <w:sz w:val="22"/>
                <w:szCs w:val="22"/>
                <w:lang w:val="fr-FR"/>
              </w:rPr>
              <w:t xml:space="preserve"> </w:t>
            </w:r>
          </w:p>
          <w:p w:rsidR="0086238F" w:rsidRPr="0086238F" w:rsidRDefault="0086238F" w:rsidP="00C802C4">
            <w:pPr>
              <w:pStyle w:val="ListParagraph"/>
              <w:numPr>
                <w:ilvl w:val="0"/>
                <w:numId w:val="194"/>
              </w:numPr>
              <w:ind w:left="720"/>
              <w:jc w:val="both"/>
              <w:rPr>
                <w:rFonts w:ascii="Arial Narrow" w:hAnsi="Arial Narrow"/>
                <w:sz w:val="22"/>
                <w:szCs w:val="22"/>
                <w:lang w:val="fr-FR"/>
              </w:rPr>
            </w:pPr>
            <w:r w:rsidRPr="0086238F">
              <w:rPr>
                <w:rFonts w:ascii="Arial Narrow" w:hAnsi="Arial Narrow"/>
                <w:sz w:val="22"/>
                <w:szCs w:val="22"/>
                <w:lang w:val="fr-FR"/>
              </w:rPr>
              <w:t>Connaissances dans le domaine des lois autour les affaires sociales</w:t>
            </w:r>
          </w:p>
        </w:tc>
      </w:tr>
      <w:tr w:rsidR="0086238F" w:rsidRPr="00505913" w:rsidTr="0086238F">
        <w:tc>
          <w:tcPr>
            <w:tcW w:w="1388" w:type="dxa"/>
            <w:tcBorders>
              <w:bottom w:val="single" w:sz="4" w:space="0" w:color="auto"/>
            </w:tcBorders>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86238F" w:rsidRPr="00AA025A" w:rsidRDefault="0086238F" w:rsidP="00EB33B4">
            <w:pPr>
              <w:jc w:val="both"/>
              <w:rPr>
                <w:rFonts w:ascii="Arial Narrow" w:hAnsi="Arial Narrow"/>
                <w:sz w:val="22"/>
                <w:szCs w:val="22"/>
                <w:lang w:val="fr-FR"/>
              </w:rPr>
            </w:pPr>
          </w:p>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numPr>
                <w:ilvl w:val="0"/>
                <w:numId w:val="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et centralise les informations nécessaires relatives à la gestion de la carrière des Agents et Fonctionnaires de l’Etat ;</w:t>
            </w:r>
          </w:p>
          <w:p w:rsidR="0086238F" w:rsidRPr="00AA025A" w:rsidRDefault="0086238F" w:rsidP="00EB33B4">
            <w:pPr>
              <w:numPr>
                <w:ilvl w:val="0"/>
                <w:numId w:val="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le collationnement des documents saisis ;</w:t>
            </w:r>
          </w:p>
        </w:tc>
        <w:tc>
          <w:tcPr>
            <w:tcW w:w="4611" w:type="dxa"/>
            <w:gridSpan w:val="2"/>
            <w:shd w:val="clear" w:color="auto" w:fill="auto"/>
            <w:vAlign w:val="center"/>
          </w:tcPr>
          <w:p w:rsidR="0086238F" w:rsidRPr="00AA025A" w:rsidRDefault="0086238F" w:rsidP="0086238F">
            <w:pPr>
              <w:ind w:left="16"/>
              <w:jc w:val="both"/>
              <w:rPr>
                <w:rFonts w:ascii="Arial Narrow" w:hAnsi="Arial Narrow"/>
                <w:sz w:val="22"/>
                <w:szCs w:val="22"/>
                <w:lang w:val="fr-FR"/>
              </w:rPr>
            </w:pPr>
            <w:r w:rsidRPr="00AA025A">
              <w:rPr>
                <w:rFonts w:ascii="Arial Narrow" w:hAnsi="Arial Narrow"/>
                <w:sz w:val="22"/>
                <w:szCs w:val="22"/>
                <w:lang w:val="fr-FR"/>
              </w:rPr>
              <w:t>.</w:t>
            </w:r>
          </w:p>
          <w:p w:rsidR="0086238F" w:rsidRDefault="0086238F" w:rsidP="00C802C4">
            <w:pPr>
              <w:pStyle w:val="ListParagraph"/>
              <w:numPr>
                <w:ilvl w:val="0"/>
                <w:numId w:val="195"/>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95"/>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95"/>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95"/>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95"/>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95"/>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86238F" w:rsidRDefault="0086238F" w:rsidP="00C802C4">
            <w:pPr>
              <w:pStyle w:val="ListParagraph"/>
              <w:numPr>
                <w:ilvl w:val="0"/>
                <w:numId w:val="195"/>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tc>
      </w:tr>
      <w:tr w:rsidR="0086238F" w:rsidRPr="00505913" w:rsidTr="0086238F">
        <w:tc>
          <w:tcPr>
            <w:tcW w:w="1388" w:type="dxa"/>
            <w:tcBorders>
              <w:bottom w:val="single" w:sz="4" w:space="0" w:color="auto"/>
            </w:tcBorders>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86238F" w:rsidRPr="00AA025A" w:rsidRDefault="0086238F" w:rsidP="00EB33B4">
            <w:pPr>
              <w:jc w:val="both"/>
              <w:rPr>
                <w:rFonts w:ascii="Arial Narrow" w:hAnsi="Arial Narrow"/>
                <w:sz w:val="22"/>
                <w:szCs w:val="22"/>
                <w:lang w:val="fr-FR"/>
              </w:rPr>
            </w:pPr>
          </w:p>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ind w:left="16"/>
              <w:jc w:val="both"/>
              <w:rPr>
                <w:rFonts w:ascii="Arial Narrow" w:hAnsi="Arial Narrow"/>
                <w:sz w:val="22"/>
                <w:szCs w:val="22"/>
                <w:lang w:val="fr-FR"/>
              </w:rPr>
            </w:pPr>
            <w:r>
              <w:rPr>
                <w:rFonts w:ascii="Arial Narrow" w:hAnsi="Arial Narrow"/>
                <w:sz w:val="22"/>
                <w:szCs w:val="22"/>
                <w:lang w:val="fr-FR"/>
              </w:rPr>
              <w:t xml:space="preserve">Participe à la collecte,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r w:rsidRPr="00AA025A">
              <w:rPr>
                <w:rFonts w:ascii="Arial Narrow" w:hAnsi="Arial Narrow"/>
                <w:sz w:val="22"/>
                <w:szCs w:val="22"/>
                <w:lang w:val="fr-FR"/>
              </w:rPr>
              <w:t>;</w:t>
            </w:r>
          </w:p>
        </w:tc>
        <w:tc>
          <w:tcPr>
            <w:tcW w:w="4611" w:type="dxa"/>
            <w:gridSpan w:val="2"/>
            <w:shd w:val="clear" w:color="auto" w:fill="auto"/>
            <w:vAlign w:val="center"/>
          </w:tcPr>
          <w:p w:rsidR="0086238F" w:rsidRDefault="0086238F" w:rsidP="00C802C4">
            <w:pPr>
              <w:pStyle w:val="ListParagraph"/>
              <w:numPr>
                <w:ilvl w:val="0"/>
                <w:numId w:val="196"/>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96"/>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96"/>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96"/>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96"/>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96"/>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86238F" w:rsidRDefault="0086238F" w:rsidP="00C802C4">
            <w:pPr>
              <w:pStyle w:val="ListParagraph"/>
              <w:numPr>
                <w:ilvl w:val="0"/>
                <w:numId w:val="196"/>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tc>
      </w:tr>
      <w:tr w:rsidR="0086238F" w:rsidRPr="00505913" w:rsidTr="0086238F">
        <w:tc>
          <w:tcPr>
            <w:tcW w:w="1388" w:type="dxa"/>
            <w:tcBorders>
              <w:bottom w:val="single" w:sz="4" w:space="0" w:color="auto"/>
            </w:tcBorders>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86238F" w:rsidRPr="00AA025A" w:rsidRDefault="0086238F" w:rsidP="00EB33B4">
            <w:pPr>
              <w:jc w:val="both"/>
              <w:rPr>
                <w:rFonts w:ascii="Arial Narrow" w:hAnsi="Arial Narrow"/>
                <w:sz w:val="22"/>
                <w:szCs w:val="22"/>
                <w:lang w:val="fr-FR"/>
              </w:rPr>
            </w:pPr>
          </w:p>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numPr>
                <w:ilvl w:val="0"/>
                <w:numId w:val="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Assurer la saisie des documents du bureau ;</w:t>
            </w:r>
          </w:p>
          <w:p w:rsidR="0086238F" w:rsidRPr="00AA025A" w:rsidRDefault="0086238F" w:rsidP="00EB33B4">
            <w:pPr>
              <w:numPr>
                <w:ilvl w:val="0"/>
                <w:numId w:val="1"/>
              </w:numPr>
              <w:tabs>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le classement.</w:t>
            </w:r>
          </w:p>
        </w:tc>
        <w:tc>
          <w:tcPr>
            <w:tcW w:w="4611" w:type="dxa"/>
            <w:gridSpan w:val="2"/>
            <w:shd w:val="clear" w:color="auto" w:fill="auto"/>
            <w:vAlign w:val="center"/>
          </w:tcPr>
          <w:p w:rsidR="0086238F" w:rsidRDefault="0086238F" w:rsidP="00C802C4">
            <w:pPr>
              <w:pStyle w:val="ListParagraph"/>
              <w:numPr>
                <w:ilvl w:val="0"/>
                <w:numId w:val="197"/>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97"/>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97"/>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97"/>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97"/>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97"/>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86238F" w:rsidRDefault="0086238F" w:rsidP="00C802C4">
            <w:pPr>
              <w:pStyle w:val="ListParagraph"/>
              <w:numPr>
                <w:ilvl w:val="0"/>
                <w:numId w:val="197"/>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tc>
      </w:tr>
      <w:tr w:rsidR="000E201D" w:rsidRPr="00AA025A" w:rsidTr="0086238F">
        <w:tc>
          <w:tcPr>
            <w:tcW w:w="1388" w:type="dxa"/>
            <w:tcBorders>
              <w:bottom w:val="single" w:sz="4" w:space="0" w:color="auto"/>
            </w:tcBorders>
            <w:shd w:val="clear" w:color="auto" w:fill="595959"/>
            <w:vAlign w:val="center"/>
          </w:tcPr>
          <w:p w:rsidR="000E201D" w:rsidRPr="00AA025A" w:rsidRDefault="00014D46" w:rsidP="00DA4BB4">
            <w:pPr>
              <w:jc w:val="center"/>
              <w:rPr>
                <w:rFonts w:ascii="Arial Narrow" w:hAnsi="Arial Narrow"/>
                <w:sz w:val="22"/>
                <w:szCs w:val="22"/>
                <w:lang w:val="fr-FR"/>
              </w:rPr>
            </w:pPr>
            <w:r>
              <w:rPr>
                <w:rFonts w:ascii="Arial Narrow" w:hAnsi="Arial Narrow"/>
                <w:sz w:val="22"/>
                <w:szCs w:val="22"/>
                <w:lang w:val="fr-FR"/>
              </w:rPr>
              <w:t>9</w:t>
            </w:r>
            <w:r w:rsidR="000E201D" w:rsidRPr="00AA025A">
              <w:rPr>
                <w:rFonts w:ascii="Arial Narrow" w:hAnsi="Arial Narrow"/>
                <w:sz w:val="22"/>
                <w:szCs w:val="22"/>
                <w:lang w:val="fr-FR"/>
              </w:rPr>
              <w:t xml:space="preserve"> Unités</w:t>
            </w:r>
          </w:p>
        </w:tc>
        <w:tc>
          <w:tcPr>
            <w:tcW w:w="12989" w:type="dxa"/>
            <w:gridSpan w:val="6"/>
            <w:shd w:val="clear" w:color="auto" w:fill="auto"/>
          </w:tcPr>
          <w:p w:rsidR="000E201D" w:rsidRPr="00AA025A" w:rsidRDefault="000E201D" w:rsidP="00EB33B4">
            <w:pPr>
              <w:jc w:val="both"/>
              <w:rPr>
                <w:rFonts w:ascii="Arial Narrow" w:hAnsi="Arial Narrow"/>
                <w:sz w:val="22"/>
                <w:szCs w:val="22"/>
                <w:lang w:val="fr-FR"/>
              </w:rPr>
            </w:pPr>
          </w:p>
        </w:tc>
      </w:tr>
      <w:tr w:rsidR="000E201D" w:rsidRPr="00505913" w:rsidTr="0086238F">
        <w:trPr>
          <w:trHeight w:val="638"/>
        </w:trPr>
        <w:tc>
          <w:tcPr>
            <w:tcW w:w="5156" w:type="dxa"/>
            <w:gridSpan w:val="2"/>
            <w:shd w:val="clear" w:color="auto" w:fill="auto"/>
            <w:vAlign w:val="center"/>
          </w:tcPr>
          <w:p w:rsidR="000E201D" w:rsidRPr="00AA025A" w:rsidRDefault="000E201D" w:rsidP="00DA4BB4">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3.1.1.2. Bureau</w:t>
            </w:r>
            <w:r>
              <w:rPr>
                <w:rFonts w:ascii="Arial Narrow" w:hAnsi="Arial Narrow"/>
                <w:b/>
                <w:sz w:val="22"/>
                <w:szCs w:val="22"/>
                <w:lang w:val="fr-FR"/>
              </w:rPr>
              <w:t xml:space="preserve"> </w:t>
            </w:r>
            <w:r w:rsidRPr="00AA025A">
              <w:rPr>
                <w:rFonts w:ascii="Arial Narrow" w:hAnsi="Arial Narrow"/>
                <w:b/>
                <w:sz w:val="22"/>
                <w:szCs w:val="22"/>
                <w:lang w:val="fr-FR"/>
              </w:rPr>
              <w:t xml:space="preserve">Effectifs et </w:t>
            </w:r>
            <w:r>
              <w:rPr>
                <w:rFonts w:ascii="Arial Narrow" w:hAnsi="Arial Narrow"/>
                <w:b/>
                <w:sz w:val="22"/>
                <w:szCs w:val="22"/>
                <w:lang w:val="fr-FR"/>
              </w:rPr>
              <w:t>E</w:t>
            </w:r>
            <w:r w:rsidRPr="00AA025A">
              <w:rPr>
                <w:rFonts w:ascii="Arial Narrow" w:hAnsi="Arial Narrow"/>
                <w:b/>
                <w:sz w:val="22"/>
                <w:szCs w:val="22"/>
                <w:lang w:val="fr-FR"/>
              </w:rPr>
              <w:t>léments de paie</w:t>
            </w:r>
          </w:p>
        </w:tc>
        <w:tc>
          <w:tcPr>
            <w:tcW w:w="9221" w:type="dxa"/>
            <w:gridSpan w:val="5"/>
            <w:shd w:val="clear" w:color="auto" w:fill="auto"/>
            <w:vAlign w:val="center"/>
          </w:tcPr>
          <w:p w:rsidR="000E201D" w:rsidRDefault="000E201D"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0E201D" w:rsidRPr="00AA025A" w:rsidRDefault="000E201D" w:rsidP="00EB33B4">
            <w:pPr>
              <w:jc w:val="both"/>
              <w:rPr>
                <w:rFonts w:ascii="Arial Narrow" w:hAnsi="Arial Narrow"/>
                <w:sz w:val="22"/>
                <w:szCs w:val="22"/>
                <w:lang w:val="fr-FR"/>
              </w:rPr>
            </w:pPr>
            <w:r w:rsidRPr="00AA025A">
              <w:rPr>
                <w:rFonts w:ascii="Arial Narrow" w:hAnsi="Arial Narrow"/>
                <w:sz w:val="22"/>
                <w:szCs w:val="22"/>
                <w:lang w:val="fr-FR"/>
              </w:rPr>
              <w:t>Encadrer et suivre la paie du personnel du Secrétariat Général.</w:t>
            </w:r>
          </w:p>
        </w:tc>
      </w:tr>
      <w:tr w:rsidR="0086238F" w:rsidRPr="00AA025A" w:rsidTr="0086238F">
        <w:tc>
          <w:tcPr>
            <w:tcW w:w="1388" w:type="dxa"/>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gridSpan w:val="3"/>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4611" w:type="dxa"/>
            <w:gridSpan w:val="2"/>
            <w:shd w:val="clear" w:color="auto" w:fill="auto"/>
            <w:vAlign w:val="center"/>
          </w:tcPr>
          <w:p w:rsidR="0086238F" w:rsidRPr="00AA025A" w:rsidRDefault="0086238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86238F" w:rsidRPr="00AA025A" w:rsidTr="0086238F">
        <w:tc>
          <w:tcPr>
            <w:tcW w:w="1388" w:type="dxa"/>
            <w:shd w:val="clear" w:color="auto" w:fill="auto"/>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4610" w:type="dxa"/>
            <w:gridSpan w:val="3"/>
            <w:shd w:val="clear" w:color="auto" w:fill="auto"/>
            <w:vAlign w:val="center"/>
          </w:tcPr>
          <w:p w:rsidR="0086238F" w:rsidRPr="00AA025A" w:rsidRDefault="0086238F"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4611" w:type="dxa"/>
            <w:gridSpan w:val="2"/>
            <w:shd w:val="clear" w:color="auto" w:fill="auto"/>
            <w:vAlign w:val="center"/>
          </w:tcPr>
          <w:p w:rsidR="0086238F" w:rsidRDefault="0086238F"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86238F" w:rsidRDefault="0086238F"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86238F" w:rsidRDefault="0086238F"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86238F" w:rsidRDefault="0086238F" w:rsidP="00C802C4">
            <w:pPr>
              <w:pStyle w:val="ListParagraph"/>
              <w:numPr>
                <w:ilvl w:val="0"/>
                <w:numId w:val="192"/>
              </w:numPr>
              <w:jc w:val="both"/>
              <w:rPr>
                <w:rFonts w:ascii="Arial Narrow" w:hAnsi="Arial Narrow"/>
                <w:sz w:val="22"/>
                <w:szCs w:val="22"/>
                <w:lang w:val="fr-FR"/>
              </w:rPr>
            </w:pPr>
            <w:r w:rsidRPr="0086238F">
              <w:rPr>
                <w:rFonts w:ascii="Arial Narrow" w:hAnsi="Arial Narrow"/>
                <w:sz w:val="22"/>
                <w:szCs w:val="22"/>
                <w:lang w:val="fr-FR"/>
              </w:rPr>
              <w:t>savoir gérer les projets</w:t>
            </w:r>
          </w:p>
          <w:p w:rsidR="0086238F" w:rsidRPr="00AA025A" w:rsidRDefault="0086238F" w:rsidP="00EB33B4">
            <w:pPr>
              <w:jc w:val="both"/>
              <w:rPr>
                <w:rFonts w:ascii="Arial Narrow" w:hAnsi="Arial Narrow"/>
                <w:b/>
                <w:sz w:val="22"/>
                <w:szCs w:val="22"/>
                <w:lang w:val="fr-FR"/>
              </w:rPr>
            </w:pPr>
          </w:p>
        </w:tc>
      </w:tr>
      <w:tr w:rsidR="0086238F" w:rsidRPr="00505913" w:rsidTr="0086238F">
        <w:tc>
          <w:tcPr>
            <w:tcW w:w="1388" w:type="dxa"/>
            <w:tcBorders>
              <w:bottom w:val="single" w:sz="4" w:space="0" w:color="auto"/>
            </w:tcBorders>
            <w:shd w:val="clear" w:color="auto" w:fill="auto"/>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C802C4">
            <w:pPr>
              <w:numPr>
                <w:ilvl w:val="0"/>
                <w:numId w:val="129"/>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 contrôle et  à la mise à jour des éléments de paie ;</w:t>
            </w:r>
          </w:p>
          <w:p w:rsidR="0086238F" w:rsidRDefault="0086238F" w:rsidP="00C802C4">
            <w:pPr>
              <w:numPr>
                <w:ilvl w:val="0"/>
                <w:numId w:val="129"/>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86238F" w:rsidRDefault="0086238F" w:rsidP="00C802C4">
            <w:pPr>
              <w:pStyle w:val="ListParagraph"/>
              <w:numPr>
                <w:ilvl w:val="0"/>
                <w:numId w:val="198"/>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198"/>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86238F" w:rsidP="00C802C4">
            <w:pPr>
              <w:pStyle w:val="ListParagraph"/>
              <w:numPr>
                <w:ilvl w:val="0"/>
                <w:numId w:val="198"/>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86238F" w:rsidP="00C802C4">
            <w:pPr>
              <w:pStyle w:val="ListParagraph"/>
              <w:numPr>
                <w:ilvl w:val="0"/>
                <w:numId w:val="198"/>
              </w:numPr>
              <w:jc w:val="both"/>
              <w:rPr>
                <w:rFonts w:ascii="Arial Narrow" w:hAnsi="Arial Narrow"/>
                <w:sz w:val="22"/>
                <w:szCs w:val="22"/>
                <w:lang w:val="fr-FR"/>
              </w:rPr>
            </w:pPr>
            <w:r w:rsidRPr="00D606E6">
              <w:rPr>
                <w:rFonts w:ascii="Arial Narrow" w:hAnsi="Arial Narrow"/>
                <w:sz w:val="22"/>
                <w:szCs w:val="22"/>
                <w:lang w:val="fr-FR"/>
              </w:rPr>
              <w:t>Savoir organiser son travail, prioriser, communiquer pro activement, savoir anticiper</w:t>
            </w:r>
          </w:p>
          <w:p w:rsidR="00D606E6" w:rsidRDefault="0086238F" w:rsidP="00C802C4">
            <w:pPr>
              <w:pStyle w:val="ListParagraph"/>
              <w:numPr>
                <w:ilvl w:val="0"/>
                <w:numId w:val="198"/>
              </w:numPr>
              <w:jc w:val="both"/>
              <w:rPr>
                <w:rFonts w:ascii="Arial Narrow" w:hAnsi="Arial Narrow"/>
                <w:sz w:val="22"/>
                <w:szCs w:val="22"/>
                <w:lang w:val="fr-FR"/>
              </w:rPr>
            </w:pPr>
            <w:r w:rsidRPr="00D606E6">
              <w:rPr>
                <w:rFonts w:ascii="Arial Narrow" w:hAnsi="Arial Narrow"/>
                <w:sz w:val="22"/>
                <w:szCs w:val="22"/>
                <w:lang w:val="fr-FR"/>
              </w:rPr>
              <w:t>Savoir communiquer sur différents niveaux (administratif, hiérarchique, externe, interne)</w:t>
            </w:r>
          </w:p>
          <w:p w:rsidR="00D606E6" w:rsidRDefault="0086238F" w:rsidP="00C802C4">
            <w:pPr>
              <w:pStyle w:val="ListParagraph"/>
              <w:numPr>
                <w:ilvl w:val="0"/>
                <w:numId w:val="198"/>
              </w:numPr>
              <w:jc w:val="both"/>
              <w:rPr>
                <w:rFonts w:ascii="Arial Narrow" w:hAnsi="Arial Narrow"/>
                <w:sz w:val="22"/>
                <w:szCs w:val="22"/>
                <w:lang w:val="fr-FR"/>
              </w:rPr>
            </w:pPr>
            <w:r w:rsidRPr="00D606E6">
              <w:rPr>
                <w:rFonts w:ascii="Arial Narrow" w:hAnsi="Arial Narrow"/>
                <w:sz w:val="22"/>
                <w:szCs w:val="22"/>
                <w:lang w:val="fr-FR"/>
              </w:rPr>
              <w:t>Savoir établir et maintenir les bases de données</w:t>
            </w:r>
          </w:p>
          <w:p w:rsidR="00D606E6" w:rsidRDefault="0086238F" w:rsidP="00C802C4">
            <w:pPr>
              <w:pStyle w:val="ListParagraph"/>
              <w:numPr>
                <w:ilvl w:val="0"/>
                <w:numId w:val="198"/>
              </w:numPr>
              <w:jc w:val="both"/>
              <w:rPr>
                <w:rFonts w:ascii="Arial Narrow" w:hAnsi="Arial Narrow"/>
                <w:sz w:val="22"/>
                <w:szCs w:val="22"/>
                <w:lang w:val="fr-FR"/>
              </w:rPr>
            </w:pPr>
            <w:r w:rsidRPr="00D606E6">
              <w:rPr>
                <w:rFonts w:ascii="Arial Narrow" w:hAnsi="Arial Narrow"/>
                <w:sz w:val="22"/>
                <w:szCs w:val="22"/>
                <w:lang w:val="fr-FR"/>
              </w:rPr>
              <w:t>Etre apte à l’outil informatique</w:t>
            </w:r>
          </w:p>
          <w:p w:rsidR="0086238F" w:rsidRPr="00D606E6" w:rsidRDefault="0086238F" w:rsidP="00C802C4">
            <w:pPr>
              <w:pStyle w:val="ListParagraph"/>
              <w:numPr>
                <w:ilvl w:val="0"/>
                <w:numId w:val="198"/>
              </w:numPr>
              <w:jc w:val="both"/>
              <w:rPr>
                <w:rFonts w:ascii="Arial Narrow" w:hAnsi="Arial Narrow"/>
                <w:sz w:val="22"/>
                <w:szCs w:val="22"/>
                <w:lang w:val="fr-FR"/>
              </w:rPr>
            </w:pPr>
            <w:r w:rsidRPr="00D606E6">
              <w:rPr>
                <w:rFonts w:ascii="Arial Narrow" w:hAnsi="Arial Narrow"/>
                <w:sz w:val="22"/>
                <w:szCs w:val="22"/>
                <w:lang w:val="fr-FR"/>
              </w:rPr>
              <w:t>Avoir des connaissances sur les éléments de paie</w:t>
            </w:r>
          </w:p>
        </w:tc>
      </w:tr>
      <w:tr w:rsidR="0086238F" w:rsidRPr="00505913" w:rsidTr="0086238F">
        <w:tc>
          <w:tcPr>
            <w:tcW w:w="1388" w:type="dxa"/>
            <w:tcBorders>
              <w:bottom w:val="single" w:sz="4" w:space="0" w:color="auto"/>
            </w:tcBorders>
            <w:shd w:val="clear" w:color="auto" w:fill="auto"/>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numPr>
                <w:ilvl w:val="0"/>
                <w:numId w:val="10"/>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l’encadrement et au suivi de la paie du personnel du Secrétariat Général ;</w:t>
            </w:r>
          </w:p>
          <w:p w:rsidR="0086238F" w:rsidRDefault="0086238F" w:rsidP="00EB33B4">
            <w:pPr>
              <w:numPr>
                <w:ilvl w:val="0"/>
                <w:numId w:val="10"/>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86238F" w:rsidRPr="0086238F" w:rsidRDefault="0086238F" w:rsidP="00C802C4">
            <w:pPr>
              <w:pStyle w:val="ListParagraph"/>
              <w:numPr>
                <w:ilvl w:val="0"/>
                <w:numId w:val="199"/>
              </w:numPr>
              <w:jc w:val="both"/>
              <w:rPr>
                <w:rFonts w:ascii="Arial Narrow" w:hAnsi="Arial Narrow"/>
                <w:sz w:val="22"/>
                <w:szCs w:val="22"/>
                <w:lang w:val="fr-FR"/>
              </w:rPr>
            </w:pPr>
            <w:r w:rsidRPr="0086238F">
              <w:rPr>
                <w:rFonts w:ascii="Arial Narrow" w:hAnsi="Arial Narrow"/>
                <w:sz w:val="22"/>
                <w:szCs w:val="22"/>
                <w:lang w:val="fr-FR"/>
              </w:rPr>
              <w:t>Savoir rédiger</w:t>
            </w:r>
          </w:p>
          <w:p w:rsidR="0086238F" w:rsidRDefault="0086238F" w:rsidP="00C802C4">
            <w:pPr>
              <w:pStyle w:val="ListParagraph"/>
              <w:numPr>
                <w:ilvl w:val="0"/>
                <w:numId w:val="199"/>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199"/>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199"/>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199"/>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199"/>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Default="0086238F" w:rsidP="00C802C4">
            <w:pPr>
              <w:pStyle w:val="ListParagraph"/>
              <w:numPr>
                <w:ilvl w:val="0"/>
                <w:numId w:val="199"/>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p w:rsidR="0086238F" w:rsidRPr="0019199D" w:rsidRDefault="0086238F" w:rsidP="00C802C4">
            <w:pPr>
              <w:pStyle w:val="ListParagraph"/>
              <w:numPr>
                <w:ilvl w:val="0"/>
                <w:numId w:val="199"/>
              </w:numPr>
              <w:jc w:val="both"/>
              <w:rPr>
                <w:rFonts w:ascii="Arial Narrow" w:hAnsi="Arial Narrow"/>
                <w:sz w:val="22"/>
                <w:szCs w:val="22"/>
                <w:lang w:val="fr-FR"/>
              </w:rPr>
            </w:pPr>
            <w:r>
              <w:rPr>
                <w:rFonts w:ascii="Arial Narrow" w:hAnsi="Arial Narrow"/>
                <w:sz w:val="22"/>
                <w:szCs w:val="22"/>
                <w:lang w:val="fr-FR"/>
              </w:rPr>
              <w:t>Avoir des connaissances sur les éléments de paie</w:t>
            </w:r>
            <w:r w:rsidRPr="0019199D">
              <w:rPr>
                <w:rFonts w:ascii="Arial Narrow" w:hAnsi="Arial Narrow"/>
                <w:sz w:val="22"/>
                <w:szCs w:val="22"/>
                <w:lang w:val="fr-FR"/>
              </w:rPr>
              <w:t xml:space="preserve"> </w:t>
            </w:r>
          </w:p>
        </w:tc>
      </w:tr>
      <w:tr w:rsidR="0086238F" w:rsidRPr="00505913" w:rsidTr="0086238F">
        <w:tc>
          <w:tcPr>
            <w:tcW w:w="1388" w:type="dxa"/>
            <w:tcBorders>
              <w:bottom w:val="single" w:sz="4" w:space="0" w:color="auto"/>
            </w:tcBorders>
            <w:shd w:val="clear" w:color="auto" w:fill="auto"/>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numPr>
                <w:ilvl w:val="0"/>
                <w:numId w:val="10"/>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relatives à l’encadrement et au suivi de la paie du personnel du Secrétariat Général ;</w:t>
            </w:r>
          </w:p>
          <w:p w:rsidR="0086238F" w:rsidRDefault="0086238F" w:rsidP="00EB33B4">
            <w:pPr>
              <w:numPr>
                <w:ilvl w:val="0"/>
                <w:numId w:val="10"/>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86238F" w:rsidRDefault="0086238F" w:rsidP="00C802C4">
            <w:pPr>
              <w:pStyle w:val="ListParagraph"/>
              <w:numPr>
                <w:ilvl w:val="0"/>
                <w:numId w:val="200"/>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200"/>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200"/>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200"/>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200"/>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200"/>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86238F" w:rsidRDefault="0086238F" w:rsidP="00C802C4">
            <w:pPr>
              <w:pStyle w:val="ListParagraph"/>
              <w:numPr>
                <w:ilvl w:val="0"/>
                <w:numId w:val="200"/>
              </w:numPr>
              <w:jc w:val="both"/>
              <w:rPr>
                <w:rFonts w:ascii="Arial Narrow" w:hAnsi="Arial Narrow"/>
                <w:sz w:val="22"/>
                <w:szCs w:val="22"/>
                <w:lang w:val="fr-FR"/>
              </w:rPr>
            </w:pPr>
            <w:r w:rsidRPr="0086238F">
              <w:rPr>
                <w:rFonts w:ascii="Arial Narrow" w:hAnsi="Arial Narrow"/>
                <w:sz w:val="22"/>
                <w:szCs w:val="22"/>
                <w:lang w:val="fr-FR"/>
              </w:rPr>
              <w:t>Etre apte à l’outil informatique-avoir des connaissances sur les éléments de paie</w:t>
            </w:r>
          </w:p>
        </w:tc>
      </w:tr>
      <w:tr w:rsidR="0086238F" w:rsidRPr="00505913" w:rsidTr="0086238F">
        <w:trPr>
          <w:trHeight w:val="575"/>
        </w:trPr>
        <w:tc>
          <w:tcPr>
            <w:tcW w:w="1388" w:type="dxa"/>
            <w:tcBorders>
              <w:bottom w:val="single" w:sz="4" w:space="0" w:color="auto"/>
            </w:tcBorders>
            <w:shd w:val="clear" w:color="auto" w:fill="auto"/>
            <w:vAlign w:val="center"/>
          </w:tcPr>
          <w:p w:rsidR="0086238F" w:rsidRPr="00AA025A" w:rsidRDefault="0086238F"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86238F" w:rsidRPr="00AA025A" w:rsidRDefault="0086238F" w:rsidP="00EB33B4">
            <w:pPr>
              <w:jc w:val="both"/>
              <w:rPr>
                <w:rFonts w:ascii="Arial Narrow" w:hAnsi="Arial Narrow"/>
                <w:sz w:val="22"/>
                <w:szCs w:val="22"/>
                <w:lang w:val="fr-FR"/>
              </w:rPr>
            </w:pPr>
          </w:p>
          <w:p w:rsidR="0086238F" w:rsidRPr="00AA025A" w:rsidRDefault="0086238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86238F" w:rsidRPr="00AA025A" w:rsidRDefault="0086238F" w:rsidP="00EB33B4">
            <w:pPr>
              <w:ind w:left="16"/>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courriers.</w:t>
            </w:r>
          </w:p>
          <w:p w:rsidR="0086238F" w:rsidRDefault="0086238F" w:rsidP="0019199D">
            <w:pPr>
              <w:jc w:val="both"/>
              <w:rPr>
                <w:rFonts w:ascii="Arial Narrow" w:hAnsi="Arial Narrow"/>
                <w:sz w:val="22"/>
                <w:szCs w:val="22"/>
                <w:lang w:val="fr-FR"/>
              </w:rPr>
            </w:pPr>
          </w:p>
        </w:tc>
        <w:tc>
          <w:tcPr>
            <w:tcW w:w="4611" w:type="dxa"/>
            <w:gridSpan w:val="2"/>
            <w:shd w:val="clear" w:color="auto" w:fill="auto"/>
            <w:vAlign w:val="center"/>
          </w:tcPr>
          <w:p w:rsidR="0086238F" w:rsidRDefault="0086238F"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rédiger</w:t>
            </w:r>
          </w:p>
          <w:p w:rsidR="0086238F" w:rsidRDefault="0086238F"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classifier</w:t>
            </w:r>
          </w:p>
          <w:p w:rsidR="0086238F" w:rsidRDefault="0086238F"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travailler en équipe/réseau</w:t>
            </w:r>
          </w:p>
          <w:p w:rsidR="0086238F" w:rsidRDefault="0086238F"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86238F" w:rsidRDefault="0086238F"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86238F" w:rsidRDefault="0086238F"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86238F" w:rsidRPr="0086238F" w:rsidRDefault="0086238F" w:rsidP="00C802C4">
            <w:pPr>
              <w:pStyle w:val="ListParagraph"/>
              <w:numPr>
                <w:ilvl w:val="0"/>
                <w:numId w:val="201"/>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tc>
      </w:tr>
      <w:tr w:rsidR="000E201D" w:rsidRPr="00AA025A" w:rsidTr="0086238F">
        <w:trPr>
          <w:trHeight w:val="244"/>
        </w:trPr>
        <w:tc>
          <w:tcPr>
            <w:tcW w:w="1388" w:type="dxa"/>
            <w:tcBorders>
              <w:bottom w:val="single" w:sz="4" w:space="0" w:color="auto"/>
            </w:tcBorders>
            <w:shd w:val="clear" w:color="auto" w:fill="595959"/>
            <w:vAlign w:val="center"/>
          </w:tcPr>
          <w:p w:rsidR="000E201D" w:rsidRPr="00AA025A" w:rsidRDefault="000E201D" w:rsidP="00DA4BB4">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89" w:type="dxa"/>
            <w:gridSpan w:val="6"/>
            <w:shd w:val="clear" w:color="auto" w:fill="auto"/>
          </w:tcPr>
          <w:p w:rsidR="000E201D" w:rsidRDefault="000E201D" w:rsidP="00EB33B4">
            <w:pPr>
              <w:jc w:val="both"/>
              <w:rPr>
                <w:rFonts w:ascii="Arial Narrow" w:hAnsi="Arial Narrow"/>
                <w:sz w:val="22"/>
                <w:szCs w:val="22"/>
                <w:lang w:val="fr-FR"/>
              </w:rPr>
            </w:pPr>
          </w:p>
          <w:p w:rsidR="000E201D" w:rsidRPr="00AA025A" w:rsidRDefault="000E201D" w:rsidP="00EB33B4">
            <w:pPr>
              <w:jc w:val="both"/>
              <w:rPr>
                <w:rFonts w:ascii="Arial Narrow" w:hAnsi="Arial Narrow"/>
                <w:sz w:val="22"/>
                <w:szCs w:val="22"/>
                <w:lang w:val="fr-FR"/>
              </w:rPr>
            </w:pPr>
          </w:p>
        </w:tc>
      </w:tr>
      <w:tr w:rsidR="000E201D" w:rsidRPr="00505913" w:rsidTr="0086238F">
        <w:trPr>
          <w:trHeight w:val="575"/>
        </w:trPr>
        <w:tc>
          <w:tcPr>
            <w:tcW w:w="5156" w:type="dxa"/>
            <w:gridSpan w:val="2"/>
            <w:tcBorders>
              <w:bottom w:val="single" w:sz="4" w:space="0" w:color="auto"/>
            </w:tcBorders>
            <w:shd w:val="clear" w:color="auto" w:fill="auto"/>
            <w:vAlign w:val="center"/>
          </w:tcPr>
          <w:p w:rsidR="000E201D" w:rsidRPr="00AA025A" w:rsidRDefault="000E201D" w:rsidP="00DA4BB4">
            <w:pPr>
              <w:jc w:val="center"/>
              <w:rPr>
                <w:rFonts w:ascii="Arial Narrow" w:hAnsi="Arial Narrow"/>
                <w:b/>
                <w:i/>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3.1.1.3. Bureau</w:t>
            </w:r>
            <w:r>
              <w:rPr>
                <w:rFonts w:ascii="Arial Narrow" w:hAnsi="Arial Narrow"/>
                <w:b/>
                <w:sz w:val="22"/>
                <w:szCs w:val="22"/>
                <w:lang w:val="fr-FR"/>
              </w:rPr>
              <w:t xml:space="preserve"> </w:t>
            </w:r>
            <w:r w:rsidRPr="00AA025A">
              <w:rPr>
                <w:rFonts w:ascii="Arial Narrow" w:hAnsi="Arial Narrow"/>
                <w:b/>
                <w:sz w:val="22"/>
                <w:szCs w:val="22"/>
                <w:lang w:val="fr-FR"/>
              </w:rPr>
              <w:t>Actions sociales</w:t>
            </w:r>
          </w:p>
        </w:tc>
        <w:tc>
          <w:tcPr>
            <w:tcW w:w="6731" w:type="dxa"/>
            <w:gridSpan w:val="4"/>
            <w:shd w:val="clear" w:color="auto" w:fill="auto"/>
            <w:vAlign w:val="center"/>
          </w:tcPr>
          <w:p w:rsidR="000E201D" w:rsidRDefault="000E201D"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E201D" w:rsidRPr="00AA025A" w:rsidRDefault="000E201D" w:rsidP="00EB33B4">
            <w:pPr>
              <w:numPr>
                <w:ilvl w:val="0"/>
                <w:numId w:val="12"/>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Préparer les dossiers de remboursement des soins médicaux et frais funéraires ;</w:t>
            </w:r>
          </w:p>
          <w:p w:rsidR="000E201D" w:rsidRPr="00AA025A" w:rsidRDefault="000E201D" w:rsidP="00EB33B4">
            <w:pPr>
              <w:numPr>
                <w:ilvl w:val="0"/>
                <w:numId w:val="12"/>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assurer la promotion des actions culturelles et sportives.</w:t>
            </w:r>
          </w:p>
          <w:p w:rsidR="000E201D" w:rsidRPr="00AA025A" w:rsidRDefault="000E201D" w:rsidP="00EB33B4">
            <w:pPr>
              <w:numPr>
                <w:ilvl w:val="0"/>
                <w:numId w:val="12"/>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gérer la cantine ;</w:t>
            </w:r>
          </w:p>
          <w:p w:rsidR="000E201D" w:rsidRPr="00AA025A" w:rsidRDefault="000E201D" w:rsidP="00EB33B4">
            <w:pPr>
              <w:numPr>
                <w:ilvl w:val="0"/>
                <w:numId w:val="12"/>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assurer l’établissement et le renouvellement des cartes des ayants droit ;</w:t>
            </w:r>
          </w:p>
          <w:p w:rsidR="000E201D" w:rsidRPr="00AA025A" w:rsidRDefault="000E201D" w:rsidP="00EB33B4">
            <w:pPr>
              <w:numPr>
                <w:ilvl w:val="0"/>
                <w:numId w:val="12"/>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préparer les notes de recommandation pour soins médicaux dans différentes formations hospitalières.</w:t>
            </w:r>
          </w:p>
        </w:tc>
        <w:tc>
          <w:tcPr>
            <w:tcW w:w="2490" w:type="dxa"/>
            <w:shd w:val="clear" w:color="auto" w:fill="auto"/>
            <w:vAlign w:val="center"/>
          </w:tcPr>
          <w:p w:rsidR="000E201D" w:rsidRPr="00AA025A" w:rsidRDefault="000E201D" w:rsidP="00EB33B4">
            <w:pPr>
              <w:jc w:val="both"/>
              <w:rPr>
                <w:rFonts w:ascii="Arial Narrow" w:hAnsi="Arial Narrow"/>
                <w:sz w:val="22"/>
                <w:szCs w:val="22"/>
                <w:lang w:val="fr-FR"/>
              </w:rPr>
            </w:pPr>
          </w:p>
        </w:tc>
      </w:tr>
      <w:tr w:rsidR="00D606E6" w:rsidRPr="00AA025A" w:rsidTr="00641C03">
        <w:tc>
          <w:tcPr>
            <w:tcW w:w="138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gridSpan w:val="3"/>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4611" w:type="dxa"/>
            <w:gridSpan w:val="2"/>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606E6" w:rsidRPr="00AA025A" w:rsidTr="00641C03">
        <w:trPr>
          <w:trHeight w:val="575"/>
        </w:trPr>
        <w:tc>
          <w:tcPr>
            <w:tcW w:w="1388" w:type="dxa"/>
            <w:tcBorders>
              <w:bottom w:val="single" w:sz="4" w:space="0" w:color="auto"/>
            </w:tcBorders>
            <w:shd w:val="clear" w:color="auto" w:fill="auto"/>
          </w:tcPr>
          <w:p w:rsidR="00D606E6" w:rsidRPr="00AA025A" w:rsidRDefault="00D606E6" w:rsidP="00DA4BB4">
            <w:pPr>
              <w:ind w:left="360"/>
              <w:jc w:val="center"/>
              <w:rPr>
                <w:rFonts w:ascii="Arial Narrow" w:hAnsi="Arial Narrow"/>
                <w:sz w:val="22"/>
                <w:szCs w:val="22"/>
                <w:lang w:val="fr-FR"/>
              </w:rPr>
            </w:pPr>
          </w:p>
          <w:p w:rsidR="00D606E6" w:rsidRPr="00AA025A" w:rsidRDefault="00D606E6" w:rsidP="00DA4BB4">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 xml:space="preserve"> CHEF DE BUREAU</w:t>
            </w:r>
          </w:p>
        </w:tc>
        <w:tc>
          <w:tcPr>
            <w:tcW w:w="4610" w:type="dxa"/>
            <w:gridSpan w:val="3"/>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r>
              <w:rPr>
                <w:rFonts w:ascii="Arial Narrow" w:hAnsi="Arial Narrow"/>
                <w:sz w:val="22"/>
                <w:szCs w:val="22"/>
                <w:lang w:val="fr-FR"/>
              </w:rPr>
              <w:t>.</w:t>
            </w:r>
          </w:p>
        </w:tc>
        <w:tc>
          <w:tcPr>
            <w:tcW w:w="4611" w:type="dxa"/>
            <w:gridSpan w:val="2"/>
            <w:shd w:val="clear" w:color="auto" w:fill="auto"/>
            <w:vAlign w:val="center"/>
          </w:tcPr>
          <w:p w:rsidR="00D606E6" w:rsidRDefault="00D606E6"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D606E6" w:rsidRDefault="00D606E6" w:rsidP="00C802C4">
            <w:pPr>
              <w:pStyle w:val="ListParagraph"/>
              <w:numPr>
                <w:ilvl w:val="0"/>
                <w:numId w:val="192"/>
              </w:numPr>
              <w:jc w:val="both"/>
              <w:rPr>
                <w:rFonts w:ascii="Arial Narrow" w:hAnsi="Arial Narrow"/>
                <w:sz w:val="22"/>
                <w:szCs w:val="22"/>
                <w:lang w:val="fr-FR"/>
              </w:rPr>
            </w:pPr>
            <w:r w:rsidRPr="0086238F">
              <w:rPr>
                <w:rFonts w:ascii="Arial Narrow" w:hAnsi="Arial Narrow"/>
                <w:sz w:val="22"/>
                <w:szCs w:val="22"/>
                <w:lang w:val="fr-FR"/>
              </w:rPr>
              <w:t>savoir gérer les projets</w:t>
            </w:r>
          </w:p>
          <w:p w:rsidR="00D606E6" w:rsidRPr="00AA025A" w:rsidRDefault="00D606E6" w:rsidP="00EB33B4">
            <w:pPr>
              <w:jc w:val="both"/>
              <w:rPr>
                <w:rFonts w:ascii="Arial Narrow" w:hAnsi="Arial Narrow"/>
                <w:sz w:val="22"/>
                <w:szCs w:val="22"/>
                <w:lang w:val="fr-FR"/>
              </w:rPr>
            </w:pPr>
          </w:p>
        </w:tc>
      </w:tr>
      <w:tr w:rsidR="00D606E6" w:rsidRPr="00AA025A" w:rsidTr="00641C03">
        <w:trPr>
          <w:trHeight w:val="575"/>
        </w:trPr>
        <w:tc>
          <w:tcPr>
            <w:tcW w:w="1388" w:type="dxa"/>
            <w:tcBorders>
              <w:bottom w:val="single" w:sz="4" w:space="0" w:color="auto"/>
            </w:tcBorders>
            <w:shd w:val="clear" w:color="auto" w:fill="auto"/>
          </w:tcPr>
          <w:p w:rsidR="00D606E6" w:rsidRPr="00AA025A" w:rsidRDefault="00D606E6" w:rsidP="00DA4BB4">
            <w:pPr>
              <w:ind w:left="360"/>
              <w:jc w:val="center"/>
              <w:rPr>
                <w:rFonts w:ascii="Arial Narrow" w:hAnsi="Arial Narrow"/>
                <w:sz w:val="22"/>
                <w:szCs w:val="22"/>
                <w:lang w:val="fr-FR"/>
              </w:rPr>
            </w:pPr>
          </w:p>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préparation des dossiers de remboursement des soins médicaux et des frais funéraires ;</w:t>
            </w:r>
          </w:p>
          <w:p w:rsidR="00D606E6" w:rsidRPr="00AA025A" w:rsidRDefault="00D606E6"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606E6" w:rsidRDefault="00D606E6" w:rsidP="0019199D">
            <w:pPr>
              <w:jc w:val="both"/>
              <w:rPr>
                <w:rFonts w:ascii="Arial Narrow" w:hAnsi="Arial Narrow"/>
                <w:sz w:val="22"/>
                <w:szCs w:val="22"/>
                <w:lang w:val="fr-FR"/>
              </w:rPr>
            </w:pPr>
          </w:p>
        </w:tc>
        <w:tc>
          <w:tcPr>
            <w:tcW w:w="4611" w:type="dxa"/>
            <w:gridSpan w:val="2"/>
            <w:shd w:val="clear" w:color="auto" w:fill="auto"/>
            <w:vAlign w:val="center"/>
          </w:tcPr>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Avoir des connaissances sur les actions sociales</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19199D" w:rsidRDefault="00D606E6" w:rsidP="00C802C4">
            <w:pPr>
              <w:pStyle w:val="ListParagraph"/>
              <w:numPr>
                <w:ilvl w:val="0"/>
                <w:numId w:val="188"/>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p w:rsidR="00D606E6" w:rsidRPr="00AA025A" w:rsidRDefault="00D606E6" w:rsidP="00EB33B4">
            <w:pPr>
              <w:jc w:val="both"/>
              <w:rPr>
                <w:rFonts w:ascii="Arial Narrow" w:hAnsi="Arial Narrow"/>
                <w:sz w:val="22"/>
                <w:szCs w:val="22"/>
                <w:lang w:val="fr-FR"/>
              </w:rPr>
            </w:pPr>
          </w:p>
        </w:tc>
      </w:tr>
      <w:tr w:rsidR="00D606E6" w:rsidRPr="00505913" w:rsidTr="00641C03">
        <w:trPr>
          <w:trHeight w:val="575"/>
        </w:trPr>
        <w:tc>
          <w:tcPr>
            <w:tcW w:w="1388" w:type="dxa"/>
            <w:tcBorders>
              <w:bottom w:val="single" w:sz="4" w:space="0" w:color="auto"/>
            </w:tcBorders>
            <w:shd w:val="clear" w:color="auto" w:fill="auto"/>
          </w:tcPr>
          <w:p w:rsidR="00D606E6" w:rsidRPr="00AA025A" w:rsidRDefault="00D606E6" w:rsidP="00DA4BB4">
            <w:pPr>
              <w:ind w:left="360"/>
              <w:jc w:val="center"/>
              <w:rPr>
                <w:rFonts w:ascii="Arial Narrow" w:hAnsi="Arial Narrow"/>
                <w:sz w:val="22"/>
                <w:szCs w:val="22"/>
                <w:lang w:val="fr-FR"/>
              </w:rPr>
            </w:pPr>
          </w:p>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promotion des actions culturelles et sportives;</w:t>
            </w:r>
          </w:p>
          <w:p w:rsidR="00D606E6" w:rsidRPr="00AA025A" w:rsidRDefault="00D606E6"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D606E6" w:rsidRDefault="00D606E6" w:rsidP="00C802C4">
            <w:pPr>
              <w:pStyle w:val="ListParagraph"/>
              <w:numPr>
                <w:ilvl w:val="0"/>
                <w:numId w:val="202"/>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202"/>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202"/>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202"/>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202"/>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202"/>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D606E6" w:rsidRDefault="00D606E6" w:rsidP="00C802C4">
            <w:pPr>
              <w:pStyle w:val="ListParagraph"/>
              <w:numPr>
                <w:ilvl w:val="0"/>
                <w:numId w:val="202"/>
              </w:numPr>
              <w:jc w:val="both"/>
              <w:rPr>
                <w:rFonts w:ascii="Arial Narrow" w:hAnsi="Arial Narrow"/>
                <w:sz w:val="22"/>
                <w:szCs w:val="22"/>
                <w:lang w:val="fr-FR"/>
              </w:rPr>
            </w:pPr>
            <w:r w:rsidRPr="00D606E6">
              <w:rPr>
                <w:rFonts w:ascii="Arial Narrow" w:hAnsi="Arial Narrow"/>
                <w:sz w:val="22"/>
                <w:szCs w:val="22"/>
                <w:lang w:val="fr-FR"/>
              </w:rPr>
              <w:t>Etre apte à l’outil informatique</w:t>
            </w:r>
          </w:p>
        </w:tc>
      </w:tr>
      <w:tr w:rsidR="00D606E6" w:rsidRPr="00505913" w:rsidTr="00641C03">
        <w:trPr>
          <w:trHeight w:val="575"/>
        </w:trPr>
        <w:tc>
          <w:tcPr>
            <w:tcW w:w="1388" w:type="dxa"/>
            <w:tcBorders>
              <w:bottom w:val="single" w:sz="4" w:space="0" w:color="auto"/>
            </w:tcBorders>
            <w:shd w:val="clear" w:color="auto" w:fill="auto"/>
          </w:tcPr>
          <w:p w:rsidR="00D606E6" w:rsidRPr="00AA025A" w:rsidRDefault="00D606E6" w:rsidP="00DA4BB4">
            <w:pPr>
              <w:ind w:left="360"/>
              <w:jc w:val="center"/>
              <w:rPr>
                <w:rFonts w:ascii="Arial Narrow" w:hAnsi="Arial Narrow"/>
                <w:sz w:val="22"/>
                <w:szCs w:val="22"/>
                <w:lang w:val="fr-FR"/>
              </w:rPr>
            </w:pPr>
          </w:p>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FA37D1" w:rsidRDefault="00D606E6" w:rsidP="00EB33B4">
            <w:pPr>
              <w:jc w:val="both"/>
              <w:rPr>
                <w:rFonts w:ascii="Arial Narrow" w:hAnsi="Arial Narrow"/>
                <w:sz w:val="22"/>
                <w:szCs w:val="22"/>
                <w:highlight w:val="yellow"/>
                <w:lang w:val="fr-FR"/>
              </w:rPr>
            </w:pPr>
            <w:r w:rsidRPr="00FA37D1">
              <w:rPr>
                <w:rFonts w:ascii="Arial Narrow" w:hAnsi="Arial Narrow"/>
                <w:sz w:val="22"/>
                <w:szCs w:val="22"/>
                <w:highlight w:val="yellow"/>
                <w:lang w:val="fr-FR"/>
              </w:rPr>
              <w:t>ATTACHE DE BUREAU DE 1</w:t>
            </w:r>
            <w:r w:rsidRPr="00FA37D1">
              <w:rPr>
                <w:rFonts w:ascii="Arial Narrow" w:hAnsi="Arial Narrow"/>
                <w:sz w:val="22"/>
                <w:szCs w:val="22"/>
                <w:highlight w:val="yellow"/>
                <w:vertAlign w:val="superscript"/>
                <w:lang w:val="fr-FR"/>
              </w:rPr>
              <w:t>ère</w:t>
            </w:r>
            <w:r w:rsidRPr="00FA37D1">
              <w:rPr>
                <w:rFonts w:ascii="Arial Narrow" w:hAnsi="Arial Narrow"/>
                <w:sz w:val="22"/>
                <w:szCs w:val="22"/>
                <w:highlight w:val="yellow"/>
                <w:lang w:val="fr-FR"/>
              </w:rPr>
              <w:t xml:space="preserve"> Classe</w:t>
            </w:r>
          </w:p>
        </w:tc>
        <w:tc>
          <w:tcPr>
            <w:tcW w:w="4610" w:type="dxa"/>
            <w:gridSpan w:val="3"/>
            <w:shd w:val="clear" w:color="auto" w:fill="auto"/>
            <w:vAlign w:val="center"/>
          </w:tcPr>
          <w:p w:rsidR="00D606E6" w:rsidRPr="00FA37D1" w:rsidRDefault="00D606E6" w:rsidP="00EB33B4">
            <w:pPr>
              <w:numPr>
                <w:ilvl w:val="0"/>
                <w:numId w:val="1"/>
              </w:numPr>
              <w:tabs>
                <w:tab w:val="clear" w:pos="720"/>
                <w:tab w:val="num" w:pos="320"/>
              </w:tabs>
              <w:ind w:left="320" w:hanging="320"/>
              <w:jc w:val="both"/>
              <w:rPr>
                <w:rFonts w:ascii="Arial Narrow" w:hAnsi="Arial Narrow"/>
                <w:sz w:val="22"/>
                <w:szCs w:val="22"/>
                <w:highlight w:val="yellow"/>
                <w:lang w:val="fr-FR"/>
              </w:rPr>
            </w:pPr>
            <w:r w:rsidRPr="00FA37D1">
              <w:rPr>
                <w:rFonts w:ascii="Arial Narrow" w:hAnsi="Arial Narrow"/>
                <w:sz w:val="22"/>
                <w:szCs w:val="22"/>
                <w:highlight w:val="yellow"/>
                <w:lang w:val="fr-FR"/>
              </w:rPr>
              <w:t>Centralise, analyse et traite les informations relatives à la gestion de la cantine ;</w:t>
            </w:r>
          </w:p>
        </w:tc>
        <w:tc>
          <w:tcPr>
            <w:tcW w:w="4611" w:type="dxa"/>
            <w:gridSpan w:val="2"/>
            <w:shd w:val="clear" w:color="auto" w:fill="auto"/>
            <w:vAlign w:val="center"/>
          </w:tcPr>
          <w:p w:rsidR="00D606E6" w:rsidRPr="00AA025A" w:rsidRDefault="00D606E6" w:rsidP="00EB33B4">
            <w:pPr>
              <w:jc w:val="both"/>
              <w:rPr>
                <w:rFonts w:ascii="Arial Narrow" w:hAnsi="Arial Narrow"/>
                <w:sz w:val="22"/>
                <w:szCs w:val="22"/>
                <w:lang w:val="fr-FR"/>
              </w:rPr>
            </w:pPr>
            <w:r w:rsidRPr="00FA37D1">
              <w:rPr>
                <w:rFonts w:ascii="Arial Narrow" w:hAnsi="Arial Narrow"/>
                <w:sz w:val="22"/>
                <w:szCs w:val="22"/>
                <w:highlight w:val="yellow"/>
                <w:lang w:val="fr-FR"/>
              </w:rPr>
              <w:t>rédige  les rapports d’activités y afférentes.</w:t>
            </w:r>
          </w:p>
        </w:tc>
      </w:tr>
      <w:tr w:rsidR="00D606E6" w:rsidRPr="00AA025A" w:rsidTr="00641C03">
        <w:trPr>
          <w:trHeight w:val="575"/>
        </w:trPr>
        <w:tc>
          <w:tcPr>
            <w:tcW w:w="1388" w:type="dxa"/>
            <w:tcBorders>
              <w:bottom w:val="single" w:sz="4" w:space="0" w:color="auto"/>
            </w:tcBorders>
            <w:shd w:val="clear" w:color="auto" w:fill="auto"/>
          </w:tcPr>
          <w:p w:rsidR="00D606E6" w:rsidRPr="00AA025A" w:rsidRDefault="00D606E6" w:rsidP="00DA4BB4">
            <w:pPr>
              <w:ind w:left="360"/>
              <w:jc w:val="center"/>
              <w:rPr>
                <w:rFonts w:ascii="Arial Narrow" w:hAnsi="Arial Narrow"/>
                <w:sz w:val="22"/>
                <w:szCs w:val="22"/>
                <w:lang w:val="fr-FR"/>
              </w:rPr>
            </w:pPr>
          </w:p>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 les informations relatives à la préparation des dossiers de remboursement des soins médicaux et des frais funéraires ;</w:t>
            </w:r>
          </w:p>
          <w:p w:rsidR="00D606E6" w:rsidRPr="00AA025A" w:rsidRDefault="00D606E6"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606E6" w:rsidRDefault="00D606E6" w:rsidP="0019199D">
            <w:pPr>
              <w:jc w:val="both"/>
              <w:rPr>
                <w:rFonts w:ascii="Arial Narrow" w:hAnsi="Arial Narrow"/>
                <w:sz w:val="22"/>
                <w:szCs w:val="22"/>
                <w:lang w:val="fr-FR"/>
              </w:rPr>
            </w:pPr>
          </w:p>
        </w:tc>
        <w:tc>
          <w:tcPr>
            <w:tcW w:w="4611" w:type="dxa"/>
            <w:gridSpan w:val="2"/>
            <w:shd w:val="clear" w:color="auto" w:fill="auto"/>
            <w:vAlign w:val="center"/>
          </w:tcPr>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Avoir des connaissances sur les actions sociales</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19199D" w:rsidRDefault="00D606E6" w:rsidP="00C802C4">
            <w:pPr>
              <w:pStyle w:val="ListParagraph"/>
              <w:numPr>
                <w:ilvl w:val="0"/>
                <w:numId w:val="188"/>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p w:rsidR="00D606E6" w:rsidRPr="00AA025A" w:rsidRDefault="00D606E6" w:rsidP="00EB33B4">
            <w:pPr>
              <w:jc w:val="both"/>
              <w:rPr>
                <w:rFonts w:ascii="Arial Narrow" w:hAnsi="Arial Narrow"/>
                <w:sz w:val="22"/>
                <w:szCs w:val="22"/>
                <w:lang w:val="fr-FR"/>
              </w:rPr>
            </w:pPr>
          </w:p>
        </w:tc>
      </w:tr>
      <w:tr w:rsidR="00D606E6" w:rsidRPr="00505913" w:rsidTr="00641C03">
        <w:trPr>
          <w:trHeight w:val="575"/>
        </w:trPr>
        <w:tc>
          <w:tcPr>
            <w:tcW w:w="1388" w:type="dxa"/>
            <w:tcBorders>
              <w:bottom w:val="single" w:sz="4" w:space="0" w:color="auto"/>
            </w:tcBorders>
            <w:shd w:val="clear" w:color="auto" w:fill="auto"/>
          </w:tcPr>
          <w:p w:rsidR="00D606E6" w:rsidRPr="00AA025A" w:rsidRDefault="00D606E6" w:rsidP="00DA4BB4">
            <w:pPr>
              <w:ind w:left="360"/>
              <w:jc w:val="center"/>
              <w:rPr>
                <w:rFonts w:ascii="Arial Narrow" w:hAnsi="Arial Narrow"/>
                <w:sz w:val="22"/>
                <w:szCs w:val="22"/>
                <w:lang w:val="fr-FR"/>
              </w:rPr>
            </w:pPr>
          </w:p>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 les données relatives à la promotion des actions culturelles et sportives ainsi qu’à la gestion de la cantine ;</w:t>
            </w:r>
          </w:p>
          <w:p w:rsidR="00D606E6" w:rsidRPr="00AA025A" w:rsidRDefault="00D606E6" w:rsidP="00C802C4">
            <w:pPr>
              <w:numPr>
                <w:ilvl w:val="0"/>
                <w:numId w:val="130"/>
              </w:numPr>
              <w:tabs>
                <w:tab w:val="num" w:pos="376"/>
              </w:tabs>
              <w:ind w:left="376"/>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r w:rsidRPr="00AA025A">
              <w:rPr>
                <w:rFonts w:ascii="Arial Narrow" w:hAnsi="Arial Narrow"/>
                <w:b/>
                <w:sz w:val="22"/>
                <w:szCs w:val="22"/>
                <w:lang w:val="fr-FR"/>
              </w:rPr>
              <w:t xml:space="preserve"> </w:t>
            </w:r>
          </w:p>
        </w:tc>
        <w:tc>
          <w:tcPr>
            <w:tcW w:w="4611" w:type="dxa"/>
            <w:gridSpan w:val="2"/>
            <w:shd w:val="clear" w:color="auto" w:fill="auto"/>
            <w:vAlign w:val="center"/>
          </w:tcPr>
          <w:p w:rsidR="00D606E6" w:rsidRDefault="00D606E6" w:rsidP="00C802C4">
            <w:pPr>
              <w:pStyle w:val="ListParagraph"/>
              <w:numPr>
                <w:ilvl w:val="0"/>
                <w:numId w:val="203"/>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203"/>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203"/>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203"/>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203"/>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203"/>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D606E6" w:rsidRDefault="00D606E6" w:rsidP="00C802C4">
            <w:pPr>
              <w:pStyle w:val="ListParagraph"/>
              <w:numPr>
                <w:ilvl w:val="0"/>
                <w:numId w:val="203"/>
              </w:numPr>
              <w:jc w:val="both"/>
              <w:rPr>
                <w:rFonts w:ascii="Arial Narrow" w:hAnsi="Arial Narrow"/>
                <w:sz w:val="22"/>
                <w:szCs w:val="22"/>
                <w:lang w:val="fr-FR"/>
              </w:rPr>
            </w:pPr>
            <w:r w:rsidRPr="00D606E6">
              <w:rPr>
                <w:rFonts w:ascii="Arial Narrow" w:hAnsi="Arial Narrow"/>
                <w:sz w:val="22"/>
                <w:szCs w:val="22"/>
                <w:lang w:val="fr-FR"/>
              </w:rPr>
              <w:t>Etre apte à l’outil informatique</w:t>
            </w:r>
          </w:p>
        </w:tc>
      </w:tr>
      <w:tr w:rsidR="00D606E6" w:rsidRPr="00AA025A" w:rsidTr="00641C03">
        <w:trPr>
          <w:trHeight w:val="575"/>
        </w:trPr>
        <w:tc>
          <w:tcPr>
            <w:tcW w:w="1388" w:type="dxa"/>
            <w:tcBorders>
              <w:bottom w:val="single" w:sz="4" w:space="0" w:color="auto"/>
            </w:tcBorders>
            <w:shd w:val="clear" w:color="auto" w:fill="auto"/>
            <w:vAlign w:val="center"/>
          </w:tcPr>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D606E6" w:rsidRPr="00AA025A" w:rsidRDefault="00D606E6" w:rsidP="00EB33B4">
            <w:pPr>
              <w:jc w:val="both"/>
              <w:rPr>
                <w:rFonts w:ascii="Arial Narrow" w:hAnsi="Arial Narrow"/>
                <w:sz w:val="22"/>
                <w:szCs w:val="22"/>
                <w:lang w:val="fr-FR"/>
              </w:rPr>
            </w:pPr>
          </w:p>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Prépare les notes de recommandation pour soins médicaux dans différentes formations hospitalières ;</w:t>
            </w:r>
          </w:p>
          <w:p w:rsidR="00D606E6" w:rsidRPr="00AA025A" w:rsidRDefault="00D606E6"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 l’établissement ainsi que leur renouvellement.</w:t>
            </w:r>
          </w:p>
          <w:p w:rsidR="00D606E6" w:rsidRDefault="00D606E6" w:rsidP="0019199D">
            <w:pPr>
              <w:jc w:val="both"/>
              <w:rPr>
                <w:rFonts w:ascii="Arial Narrow" w:hAnsi="Arial Narrow"/>
                <w:sz w:val="22"/>
                <w:szCs w:val="22"/>
                <w:lang w:val="fr-FR"/>
              </w:rPr>
            </w:pPr>
          </w:p>
        </w:tc>
        <w:tc>
          <w:tcPr>
            <w:tcW w:w="4611" w:type="dxa"/>
            <w:gridSpan w:val="2"/>
            <w:shd w:val="clear" w:color="auto" w:fill="auto"/>
            <w:vAlign w:val="center"/>
          </w:tcPr>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Avoir des connaissances sur les actions sociales</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19199D" w:rsidRDefault="00D606E6" w:rsidP="00C802C4">
            <w:pPr>
              <w:pStyle w:val="ListParagraph"/>
              <w:numPr>
                <w:ilvl w:val="0"/>
                <w:numId w:val="188"/>
              </w:numPr>
              <w:jc w:val="both"/>
              <w:rPr>
                <w:rFonts w:ascii="Arial Narrow" w:hAnsi="Arial Narrow"/>
                <w:sz w:val="22"/>
                <w:szCs w:val="22"/>
                <w:lang w:val="fr-FR"/>
              </w:rPr>
            </w:pPr>
            <w:r w:rsidRPr="0086238F">
              <w:rPr>
                <w:rFonts w:ascii="Arial Narrow" w:hAnsi="Arial Narrow"/>
                <w:sz w:val="22"/>
                <w:szCs w:val="22"/>
                <w:lang w:val="fr-FR"/>
              </w:rPr>
              <w:t>Etre apte à l’outil informatique</w:t>
            </w:r>
          </w:p>
          <w:p w:rsidR="00D606E6" w:rsidRPr="00AA025A" w:rsidRDefault="00D606E6" w:rsidP="00EB33B4">
            <w:pPr>
              <w:jc w:val="both"/>
              <w:rPr>
                <w:rFonts w:ascii="Arial Narrow" w:hAnsi="Arial Narrow"/>
                <w:sz w:val="22"/>
                <w:szCs w:val="22"/>
                <w:lang w:val="fr-FR"/>
              </w:rPr>
            </w:pPr>
          </w:p>
        </w:tc>
      </w:tr>
      <w:tr w:rsidR="00D606E6" w:rsidRPr="00505913" w:rsidTr="00641C03">
        <w:trPr>
          <w:trHeight w:val="575"/>
        </w:trPr>
        <w:tc>
          <w:tcPr>
            <w:tcW w:w="1388" w:type="dxa"/>
            <w:tcBorders>
              <w:bottom w:val="single" w:sz="4" w:space="0" w:color="auto"/>
            </w:tcBorders>
            <w:shd w:val="clear" w:color="auto" w:fill="auto"/>
            <w:vAlign w:val="center"/>
          </w:tcPr>
          <w:p w:rsidR="00D606E6" w:rsidRPr="00AA025A" w:rsidRDefault="00D606E6" w:rsidP="00DA4BB4">
            <w:pPr>
              <w:jc w:val="center"/>
              <w:rPr>
                <w:rFonts w:ascii="Arial Narrow" w:hAnsi="Arial Narrow"/>
                <w:sz w:val="22"/>
                <w:szCs w:val="22"/>
                <w:lang w:val="fr-FR"/>
              </w:rPr>
            </w:pPr>
          </w:p>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D606E6" w:rsidRPr="00AA025A" w:rsidRDefault="00D606E6" w:rsidP="00EB33B4">
            <w:pPr>
              <w:jc w:val="both"/>
              <w:rPr>
                <w:rFonts w:ascii="Arial Narrow" w:hAnsi="Arial Narrow"/>
                <w:sz w:val="22"/>
                <w:szCs w:val="22"/>
                <w:lang w:val="fr-FR"/>
              </w:rPr>
            </w:pPr>
          </w:p>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 xml:space="preserve">Assure la réception, </w:t>
            </w:r>
            <w:r>
              <w:rPr>
                <w:rFonts w:ascii="Arial Narrow" w:hAnsi="Arial Narrow"/>
                <w:sz w:val="22"/>
                <w:szCs w:val="22"/>
                <w:lang w:val="fr-FR"/>
              </w:rPr>
              <w:t xml:space="preserve">l’enregistrement, la saisie et </w:t>
            </w:r>
            <w:r w:rsidRPr="00AA025A">
              <w:rPr>
                <w:rFonts w:ascii="Arial Narrow" w:hAnsi="Arial Narrow"/>
                <w:sz w:val="22"/>
                <w:szCs w:val="22"/>
                <w:lang w:val="fr-FR"/>
              </w:rPr>
              <w:t>le classement des documents.</w:t>
            </w:r>
          </w:p>
        </w:tc>
        <w:tc>
          <w:tcPr>
            <w:tcW w:w="4611" w:type="dxa"/>
            <w:gridSpan w:val="2"/>
            <w:shd w:val="clear" w:color="auto" w:fill="auto"/>
            <w:vAlign w:val="center"/>
          </w:tcPr>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D606E6" w:rsidRDefault="00D606E6" w:rsidP="00C802C4">
            <w:pPr>
              <w:pStyle w:val="ListParagraph"/>
              <w:numPr>
                <w:ilvl w:val="0"/>
                <w:numId w:val="201"/>
              </w:numPr>
              <w:jc w:val="both"/>
              <w:rPr>
                <w:rFonts w:ascii="Arial Narrow" w:hAnsi="Arial Narrow"/>
                <w:sz w:val="22"/>
                <w:szCs w:val="22"/>
                <w:lang w:val="fr-FR"/>
              </w:rPr>
            </w:pPr>
            <w:r w:rsidRPr="00D606E6">
              <w:rPr>
                <w:rFonts w:ascii="Arial Narrow" w:hAnsi="Arial Narrow"/>
                <w:sz w:val="22"/>
                <w:szCs w:val="22"/>
                <w:lang w:val="fr-FR"/>
              </w:rPr>
              <w:t>Etre apte à l’outil informatique</w:t>
            </w:r>
          </w:p>
        </w:tc>
      </w:tr>
      <w:tr w:rsidR="000E201D" w:rsidRPr="00AA025A" w:rsidTr="0086238F">
        <w:trPr>
          <w:trHeight w:val="305"/>
        </w:trPr>
        <w:tc>
          <w:tcPr>
            <w:tcW w:w="1388" w:type="dxa"/>
            <w:tcBorders>
              <w:bottom w:val="single" w:sz="4" w:space="0" w:color="auto"/>
            </w:tcBorders>
            <w:shd w:val="clear" w:color="auto" w:fill="595959"/>
            <w:vAlign w:val="center"/>
          </w:tcPr>
          <w:p w:rsidR="000E201D" w:rsidRPr="00AA025A" w:rsidRDefault="000E201D" w:rsidP="00DA4BB4">
            <w:pPr>
              <w:jc w:val="center"/>
              <w:rPr>
                <w:rFonts w:ascii="Arial Narrow" w:hAnsi="Arial Narrow"/>
                <w:sz w:val="22"/>
                <w:szCs w:val="22"/>
                <w:lang w:val="fr-FR"/>
              </w:rPr>
            </w:pPr>
            <w:r w:rsidRPr="00AA025A">
              <w:rPr>
                <w:rFonts w:ascii="Arial Narrow" w:hAnsi="Arial Narrow"/>
                <w:sz w:val="22"/>
                <w:szCs w:val="22"/>
                <w:lang w:val="fr-FR"/>
              </w:rPr>
              <w:t>8 Unités</w:t>
            </w:r>
          </w:p>
        </w:tc>
        <w:tc>
          <w:tcPr>
            <w:tcW w:w="12989" w:type="dxa"/>
            <w:gridSpan w:val="6"/>
            <w:shd w:val="clear" w:color="auto" w:fill="auto"/>
          </w:tcPr>
          <w:p w:rsidR="000E201D" w:rsidRDefault="000E201D" w:rsidP="00EB33B4">
            <w:pPr>
              <w:jc w:val="both"/>
              <w:rPr>
                <w:rFonts w:ascii="Arial Narrow" w:hAnsi="Arial Narrow"/>
                <w:sz w:val="22"/>
                <w:szCs w:val="22"/>
                <w:lang w:val="fr-FR"/>
              </w:rPr>
            </w:pPr>
          </w:p>
          <w:p w:rsidR="000E201D" w:rsidRPr="00AA025A" w:rsidRDefault="000E201D" w:rsidP="00EB33B4">
            <w:pPr>
              <w:jc w:val="both"/>
              <w:rPr>
                <w:rFonts w:ascii="Arial Narrow" w:hAnsi="Arial Narrow"/>
                <w:sz w:val="22"/>
                <w:szCs w:val="22"/>
                <w:lang w:val="fr-FR"/>
              </w:rPr>
            </w:pPr>
          </w:p>
        </w:tc>
      </w:tr>
      <w:tr w:rsidR="000E201D" w:rsidRPr="00505913" w:rsidTr="0086238F">
        <w:trPr>
          <w:trHeight w:val="575"/>
        </w:trPr>
        <w:tc>
          <w:tcPr>
            <w:tcW w:w="5156" w:type="dxa"/>
            <w:gridSpan w:val="2"/>
            <w:tcBorders>
              <w:bottom w:val="single" w:sz="4" w:space="0" w:color="auto"/>
            </w:tcBorders>
            <w:shd w:val="clear" w:color="auto" w:fill="auto"/>
            <w:vAlign w:val="center"/>
          </w:tcPr>
          <w:p w:rsidR="000E201D" w:rsidRPr="00AA025A" w:rsidRDefault="000E201D" w:rsidP="00DA4BB4">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3.1.2. Division</w:t>
            </w:r>
            <w:r>
              <w:rPr>
                <w:rFonts w:ascii="Arial Narrow" w:hAnsi="Arial Narrow"/>
                <w:b/>
                <w:sz w:val="22"/>
                <w:szCs w:val="22"/>
                <w:lang w:val="fr-FR"/>
              </w:rPr>
              <w:t xml:space="preserve"> </w:t>
            </w:r>
            <w:r w:rsidRPr="00AA025A">
              <w:rPr>
                <w:rFonts w:ascii="Arial Narrow" w:hAnsi="Arial Narrow"/>
                <w:b/>
                <w:sz w:val="22"/>
                <w:szCs w:val="22"/>
                <w:lang w:val="fr-FR"/>
              </w:rPr>
              <w:t xml:space="preserve"> Formation</w:t>
            </w:r>
          </w:p>
        </w:tc>
        <w:tc>
          <w:tcPr>
            <w:tcW w:w="6731" w:type="dxa"/>
            <w:gridSpan w:val="4"/>
            <w:shd w:val="clear" w:color="auto" w:fill="auto"/>
            <w:vAlign w:val="center"/>
          </w:tcPr>
          <w:p w:rsidR="000E201D" w:rsidRDefault="000E201D" w:rsidP="00EB33B4">
            <w:pPr>
              <w:ind w:left="16"/>
              <w:jc w:val="both"/>
              <w:rPr>
                <w:rFonts w:ascii="Arial Narrow" w:hAnsi="Arial Narrow"/>
                <w:sz w:val="22"/>
                <w:szCs w:val="22"/>
                <w:lang w:val="fr-FR"/>
              </w:rPr>
            </w:pPr>
            <w:r>
              <w:rPr>
                <w:rFonts w:ascii="Arial Narrow" w:hAnsi="Arial Narrow"/>
                <w:b/>
                <w:sz w:val="22"/>
                <w:szCs w:val="22"/>
                <w:lang w:val="fr-FR"/>
              </w:rPr>
              <w:t>ATTRIBUTION :</w:t>
            </w:r>
          </w:p>
          <w:p w:rsidR="000E201D" w:rsidRPr="00AA025A" w:rsidRDefault="000E201D" w:rsidP="00EB33B4">
            <w:pPr>
              <w:ind w:left="16"/>
              <w:jc w:val="both"/>
              <w:rPr>
                <w:rFonts w:ascii="Arial Narrow" w:hAnsi="Arial Narrow"/>
                <w:sz w:val="22"/>
                <w:szCs w:val="22"/>
                <w:lang w:val="fr-FR"/>
              </w:rPr>
            </w:pPr>
            <w:r w:rsidRPr="00AA025A">
              <w:rPr>
                <w:rFonts w:ascii="Arial Narrow" w:hAnsi="Arial Narrow"/>
                <w:sz w:val="22"/>
                <w:szCs w:val="22"/>
                <w:lang w:val="fr-FR"/>
              </w:rPr>
              <w:t>Organiser en cohérence avec le Ministère de la Fonction Publique toutes les actions de formation verticales du personnel du Secrétariat Général. </w:t>
            </w:r>
          </w:p>
        </w:tc>
        <w:tc>
          <w:tcPr>
            <w:tcW w:w="2490" w:type="dxa"/>
            <w:shd w:val="clear" w:color="auto" w:fill="auto"/>
            <w:vAlign w:val="center"/>
          </w:tcPr>
          <w:p w:rsidR="000E201D" w:rsidRPr="00AA025A" w:rsidRDefault="000E201D" w:rsidP="00EB33B4">
            <w:pPr>
              <w:jc w:val="both"/>
              <w:rPr>
                <w:rFonts w:ascii="Arial Narrow" w:hAnsi="Arial Narrow"/>
                <w:sz w:val="22"/>
                <w:szCs w:val="22"/>
                <w:lang w:val="fr-FR"/>
              </w:rPr>
            </w:pPr>
          </w:p>
        </w:tc>
      </w:tr>
      <w:tr w:rsidR="00D606E6" w:rsidRPr="00AA025A" w:rsidTr="00641C03">
        <w:tc>
          <w:tcPr>
            <w:tcW w:w="138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gridSpan w:val="3"/>
            <w:shd w:val="clear" w:color="auto" w:fill="auto"/>
            <w:vAlign w:val="center"/>
          </w:tcPr>
          <w:p w:rsidR="00D606E6" w:rsidRPr="00AA025A" w:rsidRDefault="00D606E6"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4611" w:type="dxa"/>
            <w:gridSpan w:val="2"/>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606E6" w:rsidRPr="00505913" w:rsidTr="00641C03">
        <w:trPr>
          <w:trHeight w:val="575"/>
        </w:trPr>
        <w:tc>
          <w:tcPr>
            <w:tcW w:w="1388" w:type="dxa"/>
            <w:tcBorders>
              <w:bottom w:val="single" w:sz="4" w:space="0" w:color="auto"/>
            </w:tcBorders>
            <w:shd w:val="clear" w:color="auto" w:fill="auto"/>
            <w:vAlign w:val="center"/>
          </w:tcPr>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4610" w:type="dxa"/>
            <w:gridSpan w:val="3"/>
            <w:shd w:val="clear" w:color="auto" w:fill="auto"/>
            <w:vAlign w:val="center"/>
          </w:tcPr>
          <w:p w:rsidR="00D606E6" w:rsidRPr="00AA025A" w:rsidRDefault="00D606E6"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p w:rsidR="00D606E6" w:rsidRDefault="00D606E6" w:rsidP="00EB33B4">
            <w:pPr>
              <w:jc w:val="both"/>
              <w:rPr>
                <w:rFonts w:ascii="Arial Narrow" w:hAnsi="Arial Narrow"/>
                <w:sz w:val="22"/>
                <w:szCs w:val="22"/>
                <w:lang w:val="fr-FR"/>
              </w:rPr>
            </w:pPr>
          </w:p>
        </w:tc>
        <w:tc>
          <w:tcPr>
            <w:tcW w:w="4611" w:type="dxa"/>
            <w:gridSpan w:val="2"/>
            <w:shd w:val="clear" w:color="auto" w:fill="auto"/>
            <w:vAlign w:val="center"/>
          </w:tcPr>
          <w:p w:rsidR="00D606E6" w:rsidRDefault="00D606E6"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D606E6" w:rsidRDefault="00D606E6" w:rsidP="00C802C4">
            <w:pPr>
              <w:pStyle w:val="ListParagraph"/>
              <w:numPr>
                <w:ilvl w:val="0"/>
                <w:numId w:val="192"/>
              </w:numPr>
              <w:jc w:val="both"/>
              <w:rPr>
                <w:rFonts w:ascii="Arial Narrow" w:hAnsi="Arial Narrow"/>
                <w:sz w:val="22"/>
                <w:szCs w:val="22"/>
                <w:lang w:val="fr-FR"/>
              </w:rPr>
            </w:pPr>
            <w:r w:rsidRPr="00D606E6">
              <w:rPr>
                <w:rFonts w:ascii="Arial Narrow" w:hAnsi="Arial Narrow"/>
                <w:sz w:val="22"/>
                <w:szCs w:val="22"/>
                <w:lang w:val="fr-FR"/>
              </w:rPr>
              <w:t>savoir gérer les projets</w:t>
            </w:r>
          </w:p>
          <w:p w:rsidR="00D606E6" w:rsidRPr="00D606E6" w:rsidRDefault="00D606E6" w:rsidP="00C802C4">
            <w:pPr>
              <w:pStyle w:val="ListParagraph"/>
              <w:numPr>
                <w:ilvl w:val="0"/>
                <w:numId w:val="192"/>
              </w:numPr>
              <w:jc w:val="both"/>
              <w:rPr>
                <w:rFonts w:ascii="Arial Narrow" w:hAnsi="Arial Narrow"/>
                <w:sz w:val="22"/>
                <w:szCs w:val="22"/>
                <w:lang w:val="fr-FR"/>
              </w:rPr>
            </w:pPr>
            <w:r w:rsidRPr="00D606E6">
              <w:rPr>
                <w:rFonts w:ascii="Arial Narrow" w:hAnsi="Arial Narrow"/>
                <w:sz w:val="22"/>
                <w:szCs w:val="22"/>
                <w:lang w:val="fr-FR"/>
              </w:rPr>
              <w:t>avoir des connaissances dans le domaine de formation</w:t>
            </w:r>
          </w:p>
        </w:tc>
      </w:tr>
      <w:tr w:rsidR="00D606E6" w:rsidRPr="00505913" w:rsidTr="00641C03">
        <w:trPr>
          <w:trHeight w:val="575"/>
        </w:trPr>
        <w:tc>
          <w:tcPr>
            <w:tcW w:w="5156" w:type="dxa"/>
            <w:gridSpan w:val="2"/>
            <w:tcBorders>
              <w:bottom w:val="single" w:sz="4" w:space="0" w:color="auto"/>
            </w:tcBorders>
            <w:shd w:val="clear" w:color="auto" w:fill="auto"/>
            <w:vAlign w:val="center"/>
          </w:tcPr>
          <w:p w:rsidR="00D606E6" w:rsidRPr="00AA025A" w:rsidRDefault="00D606E6" w:rsidP="00DA4BB4">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 xml:space="preserve">3.1.2.1. </w:t>
            </w:r>
            <w:r w:rsidRPr="00FA37D1">
              <w:rPr>
                <w:rFonts w:ascii="Arial Narrow" w:hAnsi="Arial Narrow"/>
                <w:b/>
                <w:sz w:val="22"/>
                <w:szCs w:val="22"/>
                <w:highlight w:val="yellow"/>
                <w:lang w:val="fr-FR"/>
              </w:rPr>
              <w:t>Bureau Programmation  et Besoins en formation</w:t>
            </w:r>
          </w:p>
        </w:tc>
        <w:tc>
          <w:tcPr>
            <w:tcW w:w="4610" w:type="dxa"/>
            <w:gridSpan w:val="3"/>
            <w:shd w:val="clear" w:color="auto" w:fill="auto"/>
            <w:vAlign w:val="center"/>
          </w:tcPr>
          <w:p w:rsidR="00D606E6" w:rsidRDefault="00D606E6" w:rsidP="00EB33B4">
            <w:pPr>
              <w:ind w:left="16"/>
              <w:jc w:val="both"/>
              <w:rPr>
                <w:rFonts w:ascii="Arial Narrow" w:hAnsi="Arial Narrow"/>
                <w:sz w:val="22"/>
                <w:szCs w:val="22"/>
                <w:lang w:val="fr-FR"/>
              </w:rPr>
            </w:pPr>
            <w:r>
              <w:rPr>
                <w:rFonts w:ascii="Arial Narrow" w:hAnsi="Arial Narrow"/>
                <w:b/>
                <w:sz w:val="22"/>
                <w:szCs w:val="22"/>
                <w:lang w:val="fr-FR"/>
              </w:rPr>
              <w:t>ATTRIBUTION :</w:t>
            </w:r>
          </w:p>
        </w:tc>
        <w:tc>
          <w:tcPr>
            <w:tcW w:w="4611" w:type="dxa"/>
            <w:gridSpan w:val="2"/>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Identifier et centraliser les besoins en formation du Secrétariat Général.</w:t>
            </w:r>
          </w:p>
        </w:tc>
      </w:tr>
      <w:tr w:rsidR="00D606E6" w:rsidRPr="00AA025A" w:rsidTr="00641C03">
        <w:tc>
          <w:tcPr>
            <w:tcW w:w="138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gridSpan w:val="3"/>
            <w:shd w:val="clear" w:color="auto" w:fill="auto"/>
            <w:vAlign w:val="center"/>
          </w:tcPr>
          <w:p w:rsidR="00D606E6" w:rsidRPr="00AA025A" w:rsidRDefault="00D606E6"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4611" w:type="dxa"/>
            <w:gridSpan w:val="2"/>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606E6" w:rsidRPr="00505913" w:rsidTr="00641C03">
        <w:tc>
          <w:tcPr>
            <w:tcW w:w="1388" w:type="dxa"/>
            <w:shd w:val="clear" w:color="auto" w:fill="auto"/>
            <w:vAlign w:val="center"/>
          </w:tcPr>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4610" w:type="dxa"/>
            <w:gridSpan w:val="3"/>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p w:rsidR="00D606E6" w:rsidRDefault="00D606E6" w:rsidP="00FA37D1">
            <w:pPr>
              <w:jc w:val="both"/>
              <w:rPr>
                <w:rFonts w:ascii="Arial Narrow" w:hAnsi="Arial Narrow"/>
                <w:sz w:val="22"/>
                <w:szCs w:val="22"/>
                <w:lang w:val="fr-FR"/>
              </w:rPr>
            </w:pPr>
          </w:p>
        </w:tc>
        <w:tc>
          <w:tcPr>
            <w:tcW w:w="4611" w:type="dxa"/>
            <w:gridSpan w:val="2"/>
            <w:shd w:val="clear" w:color="auto" w:fill="auto"/>
            <w:vAlign w:val="center"/>
          </w:tcPr>
          <w:p w:rsidR="00D606E6" w:rsidRDefault="00D606E6" w:rsidP="00FA37D1">
            <w:pPr>
              <w:jc w:val="both"/>
              <w:rPr>
                <w:rFonts w:ascii="Arial Narrow" w:hAnsi="Arial Narrow"/>
                <w:sz w:val="22"/>
                <w:szCs w:val="22"/>
                <w:lang w:val="fr-FR"/>
              </w:rPr>
            </w:pPr>
          </w:p>
          <w:p w:rsidR="00D606E6" w:rsidRDefault="00D606E6"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D606E6" w:rsidRDefault="00D606E6" w:rsidP="00C802C4">
            <w:pPr>
              <w:pStyle w:val="ListParagraph"/>
              <w:numPr>
                <w:ilvl w:val="0"/>
                <w:numId w:val="192"/>
              </w:numPr>
              <w:jc w:val="both"/>
              <w:rPr>
                <w:rFonts w:ascii="Arial Narrow" w:hAnsi="Arial Narrow"/>
                <w:sz w:val="22"/>
                <w:szCs w:val="22"/>
                <w:lang w:val="fr-FR"/>
              </w:rPr>
            </w:pPr>
            <w:r w:rsidRPr="0086238F">
              <w:rPr>
                <w:rFonts w:ascii="Arial Narrow" w:hAnsi="Arial Narrow"/>
                <w:sz w:val="22"/>
                <w:szCs w:val="22"/>
                <w:lang w:val="fr-FR"/>
              </w:rPr>
              <w:t>savoir gérer les projets</w:t>
            </w:r>
            <w:r>
              <w:rPr>
                <w:rFonts w:ascii="Arial Narrow" w:hAnsi="Arial Narrow"/>
                <w:sz w:val="22"/>
                <w:szCs w:val="22"/>
                <w:lang w:val="fr-FR"/>
              </w:rPr>
              <w:t xml:space="preserve"> </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avoir des connaissances dans le domaine de formation</w:t>
            </w:r>
          </w:p>
          <w:p w:rsidR="00D606E6" w:rsidRPr="00AA025A" w:rsidRDefault="00D606E6" w:rsidP="00FA37D1">
            <w:pPr>
              <w:jc w:val="both"/>
              <w:rPr>
                <w:rFonts w:ascii="Arial Narrow" w:hAnsi="Arial Narrow"/>
                <w:b/>
                <w:sz w:val="22"/>
                <w:szCs w:val="22"/>
                <w:lang w:val="fr-FR"/>
              </w:rPr>
            </w:pPr>
          </w:p>
        </w:tc>
      </w:tr>
      <w:tr w:rsidR="00D606E6" w:rsidRPr="00505913" w:rsidTr="00641C03">
        <w:trPr>
          <w:trHeight w:val="575"/>
        </w:trPr>
        <w:tc>
          <w:tcPr>
            <w:tcW w:w="1388" w:type="dxa"/>
            <w:tcBorders>
              <w:bottom w:val="single" w:sz="4" w:space="0" w:color="auto"/>
            </w:tcBorders>
            <w:shd w:val="clear" w:color="auto" w:fill="auto"/>
            <w:vAlign w:val="center"/>
          </w:tcPr>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aux besoins en formation  du personnel du Secrétariat Général;</w:t>
            </w:r>
          </w:p>
          <w:p w:rsidR="00D606E6" w:rsidRDefault="00D606E6"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606E6" w:rsidRDefault="00D606E6" w:rsidP="00EB33B4">
            <w:pPr>
              <w:ind w:left="16"/>
              <w:jc w:val="both"/>
              <w:rPr>
                <w:rFonts w:ascii="Arial Narrow" w:hAnsi="Arial Narrow"/>
                <w:sz w:val="22"/>
                <w:szCs w:val="22"/>
                <w:lang w:val="fr-FR"/>
              </w:rPr>
            </w:pPr>
          </w:p>
        </w:tc>
        <w:tc>
          <w:tcPr>
            <w:tcW w:w="4611" w:type="dxa"/>
            <w:gridSpan w:val="2"/>
            <w:shd w:val="clear" w:color="auto" w:fill="auto"/>
            <w:vAlign w:val="center"/>
          </w:tcPr>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Default="00D606E6" w:rsidP="00C802C4">
            <w:pPr>
              <w:pStyle w:val="ListParagraph"/>
              <w:numPr>
                <w:ilvl w:val="0"/>
                <w:numId w:val="188"/>
              </w:numPr>
              <w:jc w:val="both"/>
              <w:rPr>
                <w:rFonts w:ascii="Arial Narrow" w:hAnsi="Arial Narrow"/>
                <w:sz w:val="22"/>
                <w:szCs w:val="22"/>
                <w:lang w:val="fr-FR"/>
              </w:rPr>
            </w:pPr>
            <w:r w:rsidRPr="00D606E6">
              <w:rPr>
                <w:rFonts w:ascii="Arial Narrow" w:hAnsi="Arial Narrow"/>
                <w:sz w:val="22"/>
                <w:szCs w:val="22"/>
                <w:lang w:val="fr-FR"/>
              </w:rPr>
              <w:t>Etre apte à l’outil informatique</w:t>
            </w:r>
          </w:p>
          <w:p w:rsidR="00D606E6" w:rsidRPr="00FA37D1"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Avoir des connaissances dans le domaine de formation</w:t>
            </w:r>
          </w:p>
        </w:tc>
      </w:tr>
      <w:tr w:rsidR="00D606E6" w:rsidRPr="00505913" w:rsidTr="00641C03">
        <w:trPr>
          <w:trHeight w:val="575"/>
        </w:trPr>
        <w:tc>
          <w:tcPr>
            <w:tcW w:w="1388" w:type="dxa"/>
            <w:tcBorders>
              <w:bottom w:val="single" w:sz="4" w:space="0" w:color="auto"/>
            </w:tcBorders>
            <w:shd w:val="clear" w:color="auto" w:fill="auto"/>
            <w:vAlign w:val="center"/>
          </w:tcPr>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relatives aux besoins en formation  du personnel du Secrétariat Général;</w:t>
            </w:r>
          </w:p>
          <w:p w:rsidR="00D606E6" w:rsidRPr="00AA025A" w:rsidRDefault="00D606E6" w:rsidP="00EB33B4">
            <w:pPr>
              <w:numPr>
                <w:ilvl w:val="0"/>
                <w:numId w:val="11"/>
              </w:numPr>
              <w:tabs>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D606E6" w:rsidRDefault="00D606E6" w:rsidP="00C802C4">
            <w:pPr>
              <w:pStyle w:val="ListParagraph"/>
              <w:numPr>
                <w:ilvl w:val="0"/>
                <w:numId w:val="204"/>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204"/>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204"/>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204"/>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204"/>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204"/>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Default="00D606E6" w:rsidP="00C802C4">
            <w:pPr>
              <w:pStyle w:val="ListParagraph"/>
              <w:numPr>
                <w:ilvl w:val="0"/>
                <w:numId w:val="204"/>
              </w:numPr>
              <w:jc w:val="both"/>
              <w:rPr>
                <w:rFonts w:ascii="Arial Narrow" w:hAnsi="Arial Narrow"/>
                <w:sz w:val="22"/>
                <w:szCs w:val="22"/>
                <w:lang w:val="fr-FR"/>
              </w:rPr>
            </w:pPr>
            <w:r w:rsidRPr="00D606E6">
              <w:rPr>
                <w:rFonts w:ascii="Arial Narrow" w:hAnsi="Arial Narrow"/>
                <w:sz w:val="22"/>
                <w:szCs w:val="22"/>
                <w:lang w:val="fr-FR"/>
              </w:rPr>
              <w:t>Etre apte à l’outil informatique</w:t>
            </w:r>
          </w:p>
          <w:p w:rsidR="00D606E6" w:rsidRPr="00D606E6" w:rsidRDefault="00D606E6" w:rsidP="00C802C4">
            <w:pPr>
              <w:pStyle w:val="ListParagraph"/>
              <w:numPr>
                <w:ilvl w:val="0"/>
                <w:numId w:val="204"/>
              </w:numPr>
              <w:jc w:val="both"/>
              <w:rPr>
                <w:rFonts w:ascii="Arial Narrow" w:hAnsi="Arial Narrow"/>
                <w:sz w:val="22"/>
                <w:szCs w:val="22"/>
                <w:lang w:val="fr-FR"/>
              </w:rPr>
            </w:pPr>
            <w:r>
              <w:rPr>
                <w:rFonts w:ascii="Arial Narrow" w:hAnsi="Arial Narrow"/>
                <w:sz w:val="22"/>
                <w:szCs w:val="22"/>
                <w:lang w:val="fr-FR"/>
              </w:rPr>
              <w:t>A</w:t>
            </w:r>
            <w:r w:rsidRPr="00D606E6">
              <w:rPr>
                <w:rFonts w:ascii="Arial Narrow" w:hAnsi="Arial Narrow"/>
                <w:sz w:val="22"/>
                <w:szCs w:val="22"/>
                <w:lang w:val="fr-FR"/>
              </w:rPr>
              <w:t>voir des connaissances dans le domaine de formation</w:t>
            </w:r>
          </w:p>
        </w:tc>
      </w:tr>
      <w:tr w:rsidR="00D606E6" w:rsidRPr="00505913" w:rsidTr="00641C03">
        <w:trPr>
          <w:trHeight w:val="575"/>
        </w:trPr>
        <w:tc>
          <w:tcPr>
            <w:tcW w:w="1388" w:type="dxa"/>
            <w:tcBorders>
              <w:bottom w:val="single" w:sz="4" w:space="0" w:color="auto"/>
            </w:tcBorders>
            <w:shd w:val="clear" w:color="auto" w:fill="auto"/>
            <w:vAlign w:val="center"/>
          </w:tcPr>
          <w:p w:rsidR="00D606E6" w:rsidRPr="00AA025A" w:rsidRDefault="00D606E6" w:rsidP="00DA4BB4">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ind w:left="16"/>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courriers.</w:t>
            </w:r>
          </w:p>
        </w:tc>
        <w:tc>
          <w:tcPr>
            <w:tcW w:w="4611" w:type="dxa"/>
            <w:gridSpan w:val="2"/>
            <w:shd w:val="clear" w:color="auto" w:fill="auto"/>
            <w:vAlign w:val="center"/>
          </w:tcPr>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D606E6" w:rsidRDefault="00D606E6" w:rsidP="00C802C4">
            <w:pPr>
              <w:pStyle w:val="ListParagraph"/>
              <w:numPr>
                <w:ilvl w:val="0"/>
                <w:numId w:val="201"/>
              </w:numPr>
              <w:jc w:val="both"/>
              <w:rPr>
                <w:rFonts w:ascii="Arial Narrow" w:hAnsi="Arial Narrow"/>
                <w:sz w:val="22"/>
                <w:szCs w:val="22"/>
                <w:lang w:val="fr-FR"/>
              </w:rPr>
            </w:pPr>
            <w:r w:rsidRPr="00D606E6">
              <w:rPr>
                <w:rFonts w:ascii="Arial Narrow" w:hAnsi="Arial Narrow"/>
                <w:sz w:val="22"/>
                <w:szCs w:val="22"/>
                <w:lang w:val="fr-FR"/>
              </w:rPr>
              <w:t>Etre apte à l’outil informatique</w:t>
            </w:r>
          </w:p>
        </w:tc>
      </w:tr>
      <w:tr w:rsidR="000E201D" w:rsidRPr="00AA025A" w:rsidTr="0086238F">
        <w:tc>
          <w:tcPr>
            <w:tcW w:w="1388" w:type="dxa"/>
            <w:shd w:val="clear" w:color="auto" w:fill="595959"/>
            <w:vAlign w:val="center"/>
          </w:tcPr>
          <w:p w:rsidR="000E201D" w:rsidRPr="00AA025A" w:rsidRDefault="000E201D" w:rsidP="00DA4BB4">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89" w:type="dxa"/>
            <w:gridSpan w:val="6"/>
            <w:shd w:val="clear" w:color="auto" w:fill="auto"/>
            <w:vAlign w:val="center"/>
          </w:tcPr>
          <w:p w:rsidR="000E201D" w:rsidRDefault="000E201D" w:rsidP="00EB33B4">
            <w:pPr>
              <w:jc w:val="both"/>
              <w:rPr>
                <w:rFonts w:ascii="Arial Narrow" w:hAnsi="Arial Narrow"/>
                <w:sz w:val="22"/>
                <w:szCs w:val="22"/>
                <w:lang w:val="fr-FR"/>
              </w:rPr>
            </w:pPr>
          </w:p>
          <w:p w:rsidR="000E201D" w:rsidRPr="00AA025A" w:rsidRDefault="000E201D" w:rsidP="00EB33B4">
            <w:pPr>
              <w:jc w:val="both"/>
              <w:rPr>
                <w:rFonts w:ascii="Arial Narrow" w:hAnsi="Arial Narrow"/>
                <w:sz w:val="22"/>
                <w:szCs w:val="22"/>
                <w:lang w:val="fr-FR"/>
              </w:rPr>
            </w:pPr>
          </w:p>
        </w:tc>
      </w:tr>
      <w:tr w:rsidR="000E201D" w:rsidRPr="00505913" w:rsidTr="0086238F">
        <w:trPr>
          <w:trHeight w:val="764"/>
        </w:trPr>
        <w:tc>
          <w:tcPr>
            <w:tcW w:w="5156" w:type="dxa"/>
            <w:gridSpan w:val="2"/>
            <w:shd w:val="clear" w:color="auto" w:fill="auto"/>
            <w:vAlign w:val="center"/>
          </w:tcPr>
          <w:p w:rsidR="000E201D" w:rsidRPr="00AA025A" w:rsidRDefault="000E201D" w:rsidP="00D44F7E">
            <w:pPr>
              <w:jc w:val="center"/>
              <w:rPr>
                <w:rFonts w:ascii="Arial Narrow" w:hAnsi="Arial Narrow"/>
                <w:b/>
                <w:i/>
                <w:sz w:val="22"/>
                <w:szCs w:val="22"/>
                <w:lang w:val="fr-FR"/>
              </w:rPr>
            </w:pPr>
            <w:r>
              <w:rPr>
                <w:rFonts w:ascii="Arial Narrow" w:hAnsi="Arial Narrow"/>
                <w:b/>
                <w:sz w:val="22"/>
                <w:szCs w:val="22"/>
                <w:lang w:val="fr-FR"/>
              </w:rPr>
              <w:t>5</w:t>
            </w:r>
            <w:r w:rsidRPr="00FA37D1">
              <w:rPr>
                <w:rFonts w:ascii="Arial Narrow" w:hAnsi="Arial Narrow"/>
                <w:b/>
                <w:sz w:val="22"/>
                <w:szCs w:val="22"/>
                <w:highlight w:val="yellow"/>
                <w:lang w:val="fr-FR"/>
              </w:rPr>
              <w:t>.3.1.2.2. Bureau Formation</w:t>
            </w:r>
          </w:p>
        </w:tc>
        <w:tc>
          <w:tcPr>
            <w:tcW w:w="9221" w:type="dxa"/>
            <w:gridSpan w:val="5"/>
            <w:shd w:val="clear" w:color="auto" w:fill="auto"/>
            <w:vAlign w:val="center"/>
          </w:tcPr>
          <w:p w:rsidR="000E201D" w:rsidRDefault="000E201D" w:rsidP="00EB33B4">
            <w:pPr>
              <w:ind w:left="16"/>
              <w:jc w:val="both"/>
              <w:rPr>
                <w:rFonts w:ascii="Arial Narrow" w:hAnsi="Arial Narrow"/>
                <w:sz w:val="22"/>
                <w:szCs w:val="22"/>
                <w:lang w:val="fr-FR"/>
              </w:rPr>
            </w:pPr>
            <w:r>
              <w:rPr>
                <w:rFonts w:ascii="Arial Narrow" w:hAnsi="Arial Narrow"/>
                <w:b/>
                <w:sz w:val="22"/>
                <w:szCs w:val="22"/>
                <w:lang w:val="fr-FR"/>
              </w:rPr>
              <w:t>ATTRIBUTION :</w:t>
            </w:r>
          </w:p>
          <w:p w:rsidR="000E201D" w:rsidRPr="00AA025A" w:rsidRDefault="000E201D" w:rsidP="00EB33B4">
            <w:pPr>
              <w:ind w:left="16"/>
              <w:jc w:val="both"/>
              <w:rPr>
                <w:rFonts w:ascii="Arial Narrow" w:hAnsi="Arial Narrow"/>
                <w:sz w:val="22"/>
                <w:szCs w:val="22"/>
                <w:lang w:val="fr-FR"/>
              </w:rPr>
            </w:pPr>
            <w:r w:rsidRPr="00AA025A">
              <w:rPr>
                <w:rFonts w:ascii="Arial Narrow" w:hAnsi="Arial Narrow"/>
                <w:sz w:val="22"/>
                <w:szCs w:val="22"/>
                <w:lang w:val="fr-FR"/>
              </w:rPr>
              <w:t xml:space="preserve">Elaborer les </w:t>
            </w:r>
            <w:r>
              <w:rPr>
                <w:rFonts w:ascii="Arial Narrow" w:hAnsi="Arial Narrow"/>
                <w:sz w:val="22"/>
                <w:szCs w:val="22"/>
                <w:lang w:val="fr-FR"/>
              </w:rPr>
              <w:t>modules</w:t>
            </w:r>
            <w:r w:rsidRPr="00AA025A">
              <w:rPr>
                <w:rFonts w:ascii="Arial Narrow" w:hAnsi="Arial Narrow"/>
                <w:sz w:val="22"/>
                <w:szCs w:val="22"/>
                <w:lang w:val="fr-FR"/>
              </w:rPr>
              <w:t xml:space="preserve"> selon les besoins exprimés  par le personnel du Secrétariat  Général  e</w:t>
            </w:r>
            <w:r>
              <w:rPr>
                <w:rFonts w:ascii="Arial Narrow" w:hAnsi="Arial Narrow"/>
                <w:sz w:val="22"/>
                <w:szCs w:val="22"/>
                <w:lang w:val="fr-FR"/>
              </w:rPr>
              <w:t xml:space="preserve">t </w:t>
            </w:r>
            <w:r w:rsidRPr="00AA025A">
              <w:rPr>
                <w:rFonts w:ascii="Arial Narrow" w:hAnsi="Arial Narrow"/>
                <w:sz w:val="22"/>
                <w:szCs w:val="22"/>
                <w:lang w:val="fr-FR"/>
              </w:rPr>
              <w:t xml:space="preserve"> les soumet à la hiérarchie.</w:t>
            </w:r>
          </w:p>
        </w:tc>
      </w:tr>
      <w:tr w:rsidR="00D606E6" w:rsidRPr="00AA025A" w:rsidTr="00641C03">
        <w:tc>
          <w:tcPr>
            <w:tcW w:w="138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gridSpan w:val="3"/>
            <w:shd w:val="clear" w:color="auto" w:fill="auto"/>
            <w:vAlign w:val="center"/>
          </w:tcPr>
          <w:p w:rsidR="00D606E6" w:rsidRPr="00AA025A" w:rsidRDefault="00D606E6"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4611" w:type="dxa"/>
            <w:gridSpan w:val="2"/>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606E6" w:rsidRPr="00505913" w:rsidTr="00641C03">
        <w:tc>
          <w:tcPr>
            <w:tcW w:w="1388" w:type="dxa"/>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4610" w:type="dxa"/>
            <w:gridSpan w:val="3"/>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p w:rsidR="00D606E6" w:rsidRDefault="00D606E6" w:rsidP="00FA37D1">
            <w:pPr>
              <w:jc w:val="both"/>
              <w:rPr>
                <w:rFonts w:ascii="Arial Narrow" w:hAnsi="Arial Narrow"/>
                <w:sz w:val="22"/>
                <w:szCs w:val="22"/>
                <w:lang w:val="fr-FR"/>
              </w:rPr>
            </w:pPr>
          </w:p>
        </w:tc>
        <w:tc>
          <w:tcPr>
            <w:tcW w:w="4611" w:type="dxa"/>
            <w:gridSpan w:val="2"/>
            <w:shd w:val="clear" w:color="auto" w:fill="auto"/>
            <w:vAlign w:val="center"/>
          </w:tcPr>
          <w:p w:rsidR="00D606E6" w:rsidRDefault="00D606E6" w:rsidP="00FA37D1">
            <w:pPr>
              <w:jc w:val="both"/>
              <w:rPr>
                <w:rFonts w:ascii="Arial Narrow" w:hAnsi="Arial Narrow"/>
                <w:sz w:val="22"/>
                <w:szCs w:val="22"/>
                <w:lang w:val="fr-FR"/>
              </w:rPr>
            </w:pPr>
          </w:p>
          <w:p w:rsidR="00D606E6" w:rsidRDefault="00D606E6"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D606E6" w:rsidRDefault="00D606E6" w:rsidP="00C802C4">
            <w:pPr>
              <w:pStyle w:val="ListParagraph"/>
              <w:numPr>
                <w:ilvl w:val="0"/>
                <w:numId w:val="192"/>
              </w:numPr>
              <w:jc w:val="both"/>
              <w:rPr>
                <w:rFonts w:ascii="Arial Narrow" w:hAnsi="Arial Narrow"/>
                <w:sz w:val="22"/>
                <w:szCs w:val="22"/>
                <w:lang w:val="fr-FR"/>
              </w:rPr>
            </w:pPr>
            <w:r w:rsidRPr="0086238F">
              <w:rPr>
                <w:rFonts w:ascii="Arial Narrow" w:hAnsi="Arial Narrow"/>
                <w:sz w:val="22"/>
                <w:szCs w:val="22"/>
                <w:lang w:val="fr-FR"/>
              </w:rPr>
              <w:t>savoir gérer les projets</w:t>
            </w:r>
            <w:r>
              <w:rPr>
                <w:rFonts w:ascii="Arial Narrow" w:hAnsi="Arial Narrow"/>
                <w:sz w:val="22"/>
                <w:szCs w:val="22"/>
                <w:lang w:val="fr-FR"/>
              </w:rPr>
              <w:t xml:space="preserve"> </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avoir des connaissances dans le domaine de formation</w:t>
            </w:r>
          </w:p>
          <w:p w:rsidR="00D606E6" w:rsidRPr="00AA025A" w:rsidRDefault="00D606E6" w:rsidP="00FA37D1">
            <w:pPr>
              <w:jc w:val="both"/>
              <w:rPr>
                <w:rFonts w:ascii="Arial Narrow" w:hAnsi="Arial Narrow"/>
                <w:b/>
                <w:sz w:val="22"/>
                <w:szCs w:val="22"/>
                <w:lang w:val="fr-FR"/>
              </w:rPr>
            </w:pPr>
          </w:p>
        </w:tc>
      </w:tr>
      <w:tr w:rsidR="00D606E6" w:rsidRPr="00505913" w:rsidTr="00641C03">
        <w:tc>
          <w:tcPr>
            <w:tcW w:w="1388" w:type="dxa"/>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3"/>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 suivi du déroulement des sessions de formation organisées à l’intention du  personnel du Secrétariat Général ;</w:t>
            </w:r>
          </w:p>
          <w:p w:rsidR="00D606E6" w:rsidRPr="00AA025A" w:rsidRDefault="00D606E6" w:rsidP="00EB33B4">
            <w:pPr>
              <w:numPr>
                <w:ilvl w:val="0"/>
                <w:numId w:val="13"/>
              </w:numPr>
              <w:tabs>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D606E6" w:rsidRDefault="00D606E6" w:rsidP="00D606E6">
            <w:pPr>
              <w:pStyle w:val="ListParagraph"/>
              <w:numPr>
                <w:ilvl w:val="0"/>
                <w:numId w:val="13"/>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205"/>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205"/>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205"/>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205"/>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205"/>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Default="00D606E6" w:rsidP="00C802C4">
            <w:pPr>
              <w:pStyle w:val="ListParagraph"/>
              <w:numPr>
                <w:ilvl w:val="0"/>
                <w:numId w:val="205"/>
              </w:numPr>
              <w:jc w:val="both"/>
              <w:rPr>
                <w:rFonts w:ascii="Arial Narrow" w:hAnsi="Arial Narrow"/>
                <w:sz w:val="22"/>
                <w:szCs w:val="22"/>
                <w:lang w:val="fr-FR"/>
              </w:rPr>
            </w:pPr>
            <w:r w:rsidRPr="00D606E6">
              <w:rPr>
                <w:rFonts w:ascii="Arial Narrow" w:hAnsi="Arial Narrow"/>
                <w:sz w:val="22"/>
                <w:szCs w:val="22"/>
                <w:lang w:val="fr-FR"/>
              </w:rPr>
              <w:t>Etre apte à l’outil informatique</w:t>
            </w:r>
          </w:p>
          <w:p w:rsidR="00D606E6" w:rsidRPr="00D606E6" w:rsidRDefault="00D606E6" w:rsidP="00C802C4">
            <w:pPr>
              <w:pStyle w:val="ListParagraph"/>
              <w:numPr>
                <w:ilvl w:val="0"/>
                <w:numId w:val="205"/>
              </w:numPr>
              <w:jc w:val="both"/>
              <w:rPr>
                <w:rFonts w:ascii="Arial Narrow" w:hAnsi="Arial Narrow"/>
                <w:sz w:val="22"/>
                <w:szCs w:val="22"/>
                <w:lang w:val="fr-FR"/>
              </w:rPr>
            </w:pPr>
            <w:r>
              <w:rPr>
                <w:rFonts w:ascii="Arial Narrow" w:hAnsi="Arial Narrow"/>
                <w:sz w:val="22"/>
                <w:szCs w:val="22"/>
                <w:lang w:val="fr-FR"/>
              </w:rPr>
              <w:t>A</w:t>
            </w:r>
            <w:r w:rsidRPr="00D606E6">
              <w:rPr>
                <w:rFonts w:ascii="Arial Narrow" w:hAnsi="Arial Narrow"/>
                <w:sz w:val="22"/>
                <w:szCs w:val="22"/>
                <w:lang w:val="fr-FR"/>
              </w:rPr>
              <w:t>voir des connaissances dans le domaine de formation</w:t>
            </w:r>
          </w:p>
        </w:tc>
      </w:tr>
      <w:tr w:rsidR="00D606E6" w:rsidRPr="00505913" w:rsidTr="00641C03">
        <w:tc>
          <w:tcPr>
            <w:tcW w:w="1388" w:type="dxa"/>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3"/>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relatives au suivi du déroulement des sessions de formation organisées à l’intention du  personnel du Secrétariat Général ;</w:t>
            </w:r>
          </w:p>
          <w:p w:rsidR="00D606E6" w:rsidRPr="00AA025A" w:rsidRDefault="00D606E6" w:rsidP="00EB33B4">
            <w:pPr>
              <w:numPr>
                <w:ilvl w:val="0"/>
                <w:numId w:val="13"/>
              </w:numPr>
              <w:tabs>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D606E6" w:rsidRDefault="00D606E6" w:rsidP="00C802C4">
            <w:pPr>
              <w:pStyle w:val="ListParagraph"/>
              <w:numPr>
                <w:ilvl w:val="0"/>
                <w:numId w:val="206"/>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206"/>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206"/>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206"/>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206"/>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206"/>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Default="00D606E6" w:rsidP="00C802C4">
            <w:pPr>
              <w:pStyle w:val="ListParagraph"/>
              <w:numPr>
                <w:ilvl w:val="0"/>
                <w:numId w:val="206"/>
              </w:numPr>
              <w:jc w:val="both"/>
              <w:rPr>
                <w:rFonts w:ascii="Arial Narrow" w:hAnsi="Arial Narrow"/>
                <w:sz w:val="22"/>
                <w:szCs w:val="22"/>
                <w:lang w:val="fr-FR"/>
              </w:rPr>
            </w:pPr>
            <w:r>
              <w:rPr>
                <w:rFonts w:ascii="Arial Narrow" w:hAnsi="Arial Narrow"/>
                <w:sz w:val="22"/>
                <w:szCs w:val="22"/>
                <w:lang w:val="fr-FR"/>
              </w:rPr>
              <w:t>Etre apte à l’outil informatique</w:t>
            </w:r>
          </w:p>
          <w:p w:rsidR="00D606E6" w:rsidRPr="00D606E6" w:rsidRDefault="00D606E6" w:rsidP="00C802C4">
            <w:pPr>
              <w:pStyle w:val="ListParagraph"/>
              <w:numPr>
                <w:ilvl w:val="0"/>
                <w:numId w:val="206"/>
              </w:numPr>
              <w:jc w:val="both"/>
              <w:rPr>
                <w:rFonts w:ascii="Arial Narrow" w:hAnsi="Arial Narrow"/>
                <w:sz w:val="22"/>
                <w:szCs w:val="22"/>
                <w:lang w:val="fr-FR"/>
              </w:rPr>
            </w:pPr>
            <w:r>
              <w:rPr>
                <w:rFonts w:ascii="Arial Narrow" w:hAnsi="Arial Narrow"/>
                <w:sz w:val="22"/>
                <w:szCs w:val="22"/>
                <w:lang w:val="fr-FR"/>
              </w:rPr>
              <w:t>A</w:t>
            </w:r>
            <w:r w:rsidRPr="00D606E6">
              <w:rPr>
                <w:rFonts w:ascii="Arial Narrow" w:hAnsi="Arial Narrow"/>
                <w:sz w:val="22"/>
                <w:szCs w:val="22"/>
                <w:lang w:val="fr-FR"/>
              </w:rPr>
              <w:t>voir des connaissances dans le domaine de formation</w:t>
            </w:r>
          </w:p>
        </w:tc>
      </w:tr>
      <w:tr w:rsidR="00D606E6" w:rsidRPr="00505913" w:rsidTr="00641C03">
        <w:tc>
          <w:tcPr>
            <w:tcW w:w="1388" w:type="dxa"/>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ind w:left="16"/>
              <w:jc w:val="both"/>
              <w:rPr>
                <w:rFonts w:ascii="Arial Narrow" w:hAnsi="Arial Narrow"/>
                <w:sz w:val="22"/>
                <w:szCs w:val="22"/>
                <w:lang w:val="fr-FR"/>
              </w:rPr>
            </w:pPr>
            <w:r w:rsidRPr="00AA025A">
              <w:rPr>
                <w:rFonts w:ascii="Arial Narrow" w:hAnsi="Arial Narrow"/>
                <w:sz w:val="22"/>
                <w:szCs w:val="22"/>
                <w:lang w:val="fr-FR"/>
              </w:rPr>
              <w:t>Assure la réception, l’enregistre</w:t>
            </w:r>
            <w:r>
              <w:rPr>
                <w:rFonts w:ascii="Arial Narrow" w:hAnsi="Arial Narrow"/>
                <w:sz w:val="22"/>
                <w:szCs w:val="22"/>
                <w:lang w:val="fr-FR"/>
              </w:rPr>
              <w:t>ment</w:t>
            </w:r>
            <w:r w:rsidRPr="00AA025A">
              <w:rPr>
                <w:rFonts w:ascii="Arial Narrow" w:hAnsi="Arial Narrow"/>
                <w:sz w:val="22"/>
                <w:szCs w:val="22"/>
                <w:lang w:val="fr-FR"/>
              </w:rPr>
              <w:t>,</w:t>
            </w:r>
            <w:r>
              <w:rPr>
                <w:rFonts w:ascii="Arial Narrow" w:hAnsi="Arial Narrow"/>
                <w:sz w:val="22"/>
                <w:szCs w:val="22"/>
                <w:lang w:val="fr-FR"/>
              </w:rPr>
              <w:t xml:space="preserve"> la saisie </w:t>
            </w:r>
            <w:r w:rsidRPr="00AA025A">
              <w:rPr>
                <w:rFonts w:ascii="Arial Narrow" w:hAnsi="Arial Narrow"/>
                <w:sz w:val="22"/>
                <w:szCs w:val="22"/>
                <w:lang w:val="fr-FR"/>
              </w:rPr>
              <w:t xml:space="preserve">et le classement des </w:t>
            </w:r>
            <w:r>
              <w:rPr>
                <w:rFonts w:ascii="Arial Narrow" w:hAnsi="Arial Narrow"/>
                <w:sz w:val="22"/>
                <w:szCs w:val="22"/>
                <w:lang w:val="fr-FR"/>
              </w:rPr>
              <w:t>documents.</w:t>
            </w:r>
          </w:p>
        </w:tc>
        <w:tc>
          <w:tcPr>
            <w:tcW w:w="4611" w:type="dxa"/>
            <w:gridSpan w:val="2"/>
            <w:shd w:val="clear" w:color="auto" w:fill="auto"/>
            <w:vAlign w:val="center"/>
          </w:tcPr>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rédiger</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classifier</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travailler en équipe/réseau</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D606E6" w:rsidRDefault="00D606E6" w:rsidP="00C802C4">
            <w:pPr>
              <w:pStyle w:val="ListParagraph"/>
              <w:numPr>
                <w:ilvl w:val="0"/>
                <w:numId w:val="201"/>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D606E6" w:rsidRDefault="00D606E6" w:rsidP="00C802C4">
            <w:pPr>
              <w:pStyle w:val="ListParagraph"/>
              <w:numPr>
                <w:ilvl w:val="0"/>
                <w:numId w:val="201"/>
              </w:numPr>
              <w:jc w:val="both"/>
              <w:rPr>
                <w:rFonts w:ascii="Arial Narrow" w:hAnsi="Arial Narrow"/>
                <w:sz w:val="22"/>
                <w:szCs w:val="22"/>
                <w:lang w:val="fr-FR"/>
              </w:rPr>
            </w:pPr>
            <w:r w:rsidRPr="00D606E6">
              <w:rPr>
                <w:rFonts w:ascii="Arial Narrow" w:hAnsi="Arial Narrow"/>
                <w:sz w:val="22"/>
                <w:szCs w:val="22"/>
                <w:lang w:val="fr-FR"/>
              </w:rPr>
              <w:t>Etre apte à l’outil informatique</w:t>
            </w:r>
          </w:p>
        </w:tc>
      </w:tr>
      <w:tr w:rsidR="000E201D" w:rsidRPr="00AA025A" w:rsidTr="0086238F">
        <w:tc>
          <w:tcPr>
            <w:tcW w:w="1388" w:type="dxa"/>
            <w:shd w:val="clear" w:color="auto" w:fill="595959"/>
            <w:vAlign w:val="center"/>
          </w:tcPr>
          <w:p w:rsidR="000E201D" w:rsidRPr="00AA025A" w:rsidRDefault="000E201D" w:rsidP="00D44F7E">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89" w:type="dxa"/>
            <w:gridSpan w:val="6"/>
            <w:shd w:val="clear" w:color="auto" w:fill="auto"/>
            <w:vAlign w:val="center"/>
          </w:tcPr>
          <w:p w:rsidR="000E201D" w:rsidRPr="00AA025A" w:rsidRDefault="000E201D" w:rsidP="00EB33B4">
            <w:pPr>
              <w:jc w:val="both"/>
              <w:rPr>
                <w:rFonts w:ascii="Arial Narrow" w:hAnsi="Arial Narrow"/>
                <w:sz w:val="22"/>
                <w:szCs w:val="22"/>
                <w:lang w:val="fr-FR"/>
              </w:rPr>
            </w:pPr>
          </w:p>
        </w:tc>
      </w:tr>
      <w:tr w:rsidR="000E201D" w:rsidRPr="00505913" w:rsidTr="0086238F">
        <w:tc>
          <w:tcPr>
            <w:tcW w:w="5156" w:type="dxa"/>
            <w:gridSpan w:val="2"/>
            <w:shd w:val="clear" w:color="auto" w:fill="auto"/>
            <w:vAlign w:val="center"/>
          </w:tcPr>
          <w:p w:rsidR="000E201D" w:rsidRPr="00AA025A" w:rsidRDefault="000E201D" w:rsidP="00D44F7E">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3.1.3.  Division</w:t>
            </w:r>
            <w:r>
              <w:rPr>
                <w:rFonts w:ascii="Arial Narrow" w:hAnsi="Arial Narrow"/>
                <w:b/>
                <w:sz w:val="22"/>
                <w:szCs w:val="22"/>
                <w:lang w:val="fr-FR"/>
              </w:rPr>
              <w:t xml:space="preserve"> </w:t>
            </w:r>
            <w:r w:rsidRPr="00AA025A">
              <w:rPr>
                <w:rFonts w:ascii="Arial Narrow" w:hAnsi="Arial Narrow"/>
                <w:b/>
                <w:sz w:val="22"/>
                <w:szCs w:val="22"/>
                <w:lang w:val="fr-FR"/>
              </w:rPr>
              <w:t>Logistique et Intendance</w:t>
            </w:r>
          </w:p>
        </w:tc>
        <w:tc>
          <w:tcPr>
            <w:tcW w:w="6731" w:type="dxa"/>
            <w:gridSpan w:val="4"/>
            <w:shd w:val="clear" w:color="auto" w:fill="auto"/>
            <w:vAlign w:val="center"/>
          </w:tcPr>
          <w:p w:rsidR="000E201D" w:rsidRDefault="000E201D" w:rsidP="00EB33B4">
            <w:pPr>
              <w:jc w:val="both"/>
              <w:rPr>
                <w:rFonts w:ascii="Arial Narrow" w:hAnsi="Arial Narrow"/>
                <w:sz w:val="22"/>
                <w:szCs w:val="22"/>
                <w:lang w:val="fr-FR"/>
              </w:rPr>
            </w:pPr>
            <w:r>
              <w:rPr>
                <w:rFonts w:ascii="Arial Narrow" w:hAnsi="Arial Narrow"/>
                <w:b/>
                <w:sz w:val="22"/>
                <w:szCs w:val="22"/>
                <w:lang w:val="fr-FR"/>
              </w:rPr>
              <w:t>ATTRIBUTIONS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Assurer la Logistique et l’Intendance du Secrétariat Général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assurer la maintenance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coordonner le corps de métiers.</w:t>
            </w:r>
          </w:p>
        </w:tc>
        <w:tc>
          <w:tcPr>
            <w:tcW w:w="2490" w:type="dxa"/>
            <w:shd w:val="clear" w:color="auto" w:fill="auto"/>
            <w:vAlign w:val="center"/>
          </w:tcPr>
          <w:p w:rsidR="000E201D" w:rsidRPr="00AA025A" w:rsidRDefault="000E201D" w:rsidP="00EB33B4">
            <w:pPr>
              <w:jc w:val="both"/>
              <w:rPr>
                <w:rFonts w:ascii="Arial Narrow" w:hAnsi="Arial Narrow"/>
                <w:b/>
                <w:sz w:val="22"/>
                <w:szCs w:val="22"/>
                <w:lang w:val="fr-FR"/>
              </w:rPr>
            </w:pPr>
          </w:p>
        </w:tc>
      </w:tr>
      <w:tr w:rsidR="00D606E6" w:rsidRPr="00AA025A" w:rsidTr="00641C03">
        <w:tc>
          <w:tcPr>
            <w:tcW w:w="138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gridSpan w:val="3"/>
            <w:shd w:val="clear" w:color="auto" w:fill="auto"/>
            <w:vAlign w:val="center"/>
          </w:tcPr>
          <w:p w:rsidR="00D606E6" w:rsidRPr="00AA025A" w:rsidRDefault="00D606E6"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4611" w:type="dxa"/>
            <w:gridSpan w:val="2"/>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606E6" w:rsidRPr="00AA025A" w:rsidTr="00641C03">
        <w:tc>
          <w:tcPr>
            <w:tcW w:w="1388" w:type="dxa"/>
            <w:shd w:val="clear" w:color="auto" w:fill="auto"/>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4610" w:type="dxa"/>
            <w:gridSpan w:val="3"/>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tc>
        <w:tc>
          <w:tcPr>
            <w:tcW w:w="4611" w:type="dxa"/>
            <w:gridSpan w:val="2"/>
            <w:shd w:val="clear" w:color="auto" w:fill="auto"/>
            <w:vAlign w:val="center"/>
          </w:tcPr>
          <w:p w:rsidR="00D606E6" w:rsidRDefault="00D606E6"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D606E6" w:rsidRDefault="00D606E6"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D606E6" w:rsidRDefault="00D606E6" w:rsidP="00C802C4">
            <w:pPr>
              <w:pStyle w:val="ListParagraph"/>
              <w:numPr>
                <w:ilvl w:val="0"/>
                <w:numId w:val="192"/>
              </w:numPr>
              <w:jc w:val="both"/>
              <w:rPr>
                <w:rFonts w:ascii="Arial Narrow" w:hAnsi="Arial Narrow"/>
                <w:sz w:val="22"/>
                <w:szCs w:val="22"/>
                <w:lang w:val="fr-FR"/>
              </w:rPr>
            </w:pPr>
            <w:r w:rsidRPr="0086238F">
              <w:rPr>
                <w:rFonts w:ascii="Arial Narrow" w:hAnsi="Arial Narrow"/>
                <w:sz w:val="22"/>
                <w:szCs w:val="22"/>
                <w:lang w:val="fr-FR"/>
              </w:rPr>
              <w:t>savoir gérer les projets</w:t>
            </w:r>
            <w:r>
              <w:rPr>
                <w:rFonts w:ascii="Arial Narrow" w:hAnsi="Arial Narrow"/>
                <w:sz w:val="22"/>
                <w:szCs w:val="22"/>
                <w:lang w:val="fr-FR"/>
              </w:rPr>
              <w:t xml:space="preserve"> </w:t>
            </w:r>
          </w:p>
          <w:p w:rsidR="00D606E6" w:rsidRPr="00AA025A" w:rsidRDefault="00D606E6" w:rsidP="00EB33B4">
            <w:pPr>
              <w:jc w:val="both"/>
              <w:rPr>
                <w:rFonts w:ascii="Arial Narrow" w:hAnsi="Arial Narrow"/>
                <w:b/>
                <w:sz w:val="22"/>
                <w:szCs w:val="22"/>
                <w:lang w:val="fr-FR"/>
              </w:rPr>
            </w:pPr>
          </w:p>
        </w:tc>
      </w:tr>
      <w:tr w:rsidR="000E201D" w:rsidRPr="00AA025A" w:rsidTr="0086238F">
        <w:tc>
          <w:tcPr>
            <w:tcW w:w="1388" w:type="dxa"/>
            <w:shd w:val="clear" w:color="auto" w:fill="595959"/>
            <w:vAlign w:val="center"/>
          </w:tcPr>
          <w:p w:rsidR="000E201D" w:rsidRPr="00AA025A" w:rsidRDefault="000E201D" w:rsidP="00D44F7E">
            <w:pPr>
              <w:jc w:val="center"/>
              <w:rPr>
                <w:rFonts w:ascii="Arial Narrow" w:hAnsi="Arial Narrow"/>
                <w:sz w:val="22"/>
                <w:szCs w:val="22"/>
                <w:lang w:val="fr-FR"/>
              </w:rPr>
            </w:pPr>
            <w:r w:rsidRPr="00AA025A">
              <w:rPr>
                <w:rFonts w:ascii="Arial Narrow" w:hAnsi="Arial Narrow"/>
                <w:sz w:val="22"/>
                <w:szCs w:val="22"/>
                <w:lang w:val="fr-FR"/>
              </w:rPr>
              <w:t>1 Unité</w:t>
            </w:r>
          </w:p>
        </w:tc>
        <w:tc>
          <w:tcPr>
            <w:tcW w:w="12989" w:type="dxa"/>
            <w:gridSpan w:val="6"/>
            <w:shd w:val="clear" w:color="auto" w:fill="auto"/>
          </w:tcPr>
          <w:p w:rsidR="000E201D" w:rsidRPr="00AA025A" w:rsidRDefault="000E201D" w:rsidP="00EB33B4">
            <w:pPr>
              <w:jc w:val="both"/>
              <w:rPr>
                <w:rFonts w:ascii="Arial Narrow" w:hAnsi="Arial Narrow"/>
                <w:b/>
                <w:sz w:val="22"/>
                <w:szCs w:val="22"/>
                <w:lang w:val="fr-FR"/>
              </w:rPr>
            </w:pPr>
          </w:p>
        </w:tc>
      </w:tr>
      <w:tr w:rsidR="000E201D" w:rsidRPr="00505913" w:rsidTr="0086238F">
        <w:tc>
          <w:tcPr>
            <w:tcW w:w="5156" w:type="dxa"/>
            <w:gridSpan w:val="2"/>
            <w:shd w:val="clear" w:color="auto" w:fill="auto"/>
            <w:vAlign w:val="center"/>
          </w:tcPr>
          <w:p w:rsidR="000E201D" w:rsidRPr="00AA025A" w:rsidRDefault="000E201D" w:rsidP="00D44F7E">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3.1.3.1. Bureau</w:t>
            </w:r>
            <w:r>
              <w:rPr>
                <w:rFonts w:ascii="Arial Narrow" w:hAnsi="Arial Narrow"/>
                <w:b/>
                <w:sz w:val="22"/>
                <w:szCs w:val="22"/>
                <w:lang w:val="fr-FR"/>
              </w:rPr>
              <w:t xml:space="preserve"> </w:t>
            </w:r>
            <w:r w:rsidRPr="00AA025A">
              <w:rPr>
                <w:rFonts w:ascii="Arial Narrow" w:hAnsi="Arial Narrow"/>
                <w:b/>
                <w:sz w:val="22"/>
                <w:szCs w:val="22"/>
                <w:lang w:val="fr-FR"/>
              </w:rPr>
              <w:t>Logistique</w:t>
            </w:r>
          </w:p>
        </w:tc>
        <w:tc>
          <w:tcPr>
            <w:tcW w:w="9221" w:type="dxa"/>
            <w:gridSpan w:val="5"/>
            <w:shd w:val="clear" w:color="auto" w:fill="auto"/>
            <w:vAlign w:val="center"/>
          </w:tcPr>
          <w:p w:rsidR="000E201D" w:rsidRDefault="000E201D" w:rsidP="00EB33B4">
            <w:pPr>
              <w:jc w:val="both"/>
              <w:rPr>
                <w:rFonts w:ascii="Arial Narrow" w:hAnsi="Arial Narrow"/>
                <w:sz w:val="22"/>
                <w:szCs w:val="22"/>
                <w:lang w:val="fr-FR"/>
              </w:rPr>
            </w:pPr>
            <w:r>
              <w:rPr>
                <w:rFonts w:ascii="Arial Narrow" w:hAnsi="Arial Narrow"/>
                <w:b/>
                <w:sz w:val="22"/>
                <w:szCs w:val="22"/>
                <w:lang w:val="fr-FR"/>
              </w:rPr>
              <w:t>ATTRIBUTIONS :</w:t>
            </w:r>
          </w:p>
          <w:p w:rsidR="000E201D" w:rsidRPr="00AA025A" w:rsidRDefault="000E201D"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Assurer la Logistique du Secrétariat Général.</w:t>
            </w:r>
          </w:p>
          <w:p w:rsidR="000E201D" w:rsidRPr="00AA025A" w:rsidRDefault="000E201D" w:rsidP="00EB33B4">
            <w:pPr>
              <w:numPr>
                <w:ilvl w:val="0"/>
                <w:numId w:val="4"/>
              </w:numPr>
              <w:jc w:val="both"/>
              <w:rPr>
                <w:rFonts w:ascii="Arial Narrow" w:hAnsi="Arial Narrow"/>
                <w:sz w:val="22"/>
                <w:szCs w:val="22"/>
                <w:lang w:val="fr-FR"/>
              </w:rPr>
            </w:pPr>
            <w:r w:rsidRPr="00AA025A">
              <w:rPr>
                <w:rFonts w:ascii="Arial Narrow" w:hAnsi="Arial Narrow"/>
                <w:sz w:val="22"/>
                <w:szCs w:val="22"/>
                <w:lang w:val="fr-FR"/>
              </w:rPr>
              <w:t>gérer les moyens et/ou ressources du Secrétariat Général ;</w:t>
            </w:r>
          </w:p>
          <w:p w:rsidR="000E201D" w:rsidRPr="00AA025A" w:rsidRDefault="000E201D" w:rsidP="00EB33B4">
            <w:pPr>
              <w:numPr>
                <w:ilvl w:val="0"/>
                <w:numId w:val="4"/>
              </w:numPr>
              <w:jc w:val="both"/>
              <w:rPr>
                <w:rFonts w:ascii="Arial Narrow" w:hAnsi="Arial Narrow"/>
                <w:sz w:val="22"/>
                <w:szCs w:val="22"/>
                <w:lang w:val="fr-FR"/>
              </w:rPr>
            </w:pPr>
            <w:r w:rsidRPr="00AA025A">
              <w:rPr>
                <w:rFonts w:ascii="Arial Narrow" w:hAnsi="Arial Narrow"/>
                <w:sz w:val="22"/>
                <w:szCs w:val="22"/>
                <w:lang w:val="fr-FR"/>
              </w:rPr>
              <w:t>gérer les fournitures et prestations ;</w:t>
            </w:r>
          </w:p>
          <w:p w:rsidR="000E201D" w:rsidRPr="00AA025A" w:rsidRDefault="000E201D" w:rsidP="00EB33B4">
            <w:pPr>
              <w:numPr>
                <w:ilvl w:val="0"/>
                <w:numId w:val="4"/>
              </w:numPr>
              <w:jc w:val="both"/>
              <w:rPr>
                <w:rFonts w:ascii="Arial Narrow" w:hAnsi="Arial Narrow"/>
                <w:sz w:val="22"/>
                <w:szCs w:val="22"/>
                <w:lang w:val="fr-FR"/>
              </w:rPr>
            </w:pPr>
            <w:r w:rsidRPr="00AA025A">
              <w:rPr>
                <w:rFonts w:ascii="Arial Narrow" w:hAnsi="Arial Narrow"/>
                <w:sz w:val="22"/>
                <w:szCs w:val="22"/>
                <w:lang w:val="fr-FR"/>
              </w:rPr>
              <w:t>assurer l’entretien (propreté) du bâtiment ;</w:t>
            </w:r>
          </w:p>
          <w:p w:rsidR="000E201D" w:rsidRPr="00AA025A" w:rsidRDefault="000E201D" w:rsidP="00EB33B4">
            <w:pPr>
              <w:numPr>
                <w:ilvl w:val="0"/>
                <w:numId w:val="4"/>
              </w:numPr>
              <w:jc w:val="both"/>
              <w:rPr>
                <w:rFonts w:ascii="Arial Narrow" w:hAnsi="Arial Narrow"/>
                <w:sz w:val="22"/>
                <w:szCs w:val="22"/>
                <w:lang w:val="fr-FR"/>
              </w:rPr>
            </w:pPr>
            <w:r w:rsidRPr="00AA025A">
              <w:rPr>
                <w:rFonts w:ascii="Arial Narrow" w:hAnsi="Arial Narrow"/>
                <w:sz w:val="22"/>
                <w:szCs w:val="22"/>
                <w:lang w:val="fr-FR"/>
              </w:rPr>
              <w:t>assurer la mobilité des véhicules et leur entretien.</w:t>
            </w:r>
          </w:p>
        </w:tc>
      </w:tr>
      <w:tr w:rsidR="00D606E6" w:rsidRPr="00AA025A" w:rsidTr="00641C03">
        <w:tc>
          <w:tcPr>
            <w:tcW w:w="138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gridSpan w:val="3"/>
            <w:shd w:val="clear" w:color="auto" w:fill="auto"/>
            <w:vAlign w:val="center"/>
          </w:tcPr>
          <w:p w:rsidR="00D606E6" w:rsidRPr="00AA025A" w:rsidRDefault="00D606E6"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4611" w:type="dxa"/>
            <w:gridSpan w:val="2"/>
            <w:shd w:val="clear" w:color="auto" w:fill="auto"/>
            <w:vAlign w:val="center"/>
          </w:tcPr>
          <w:p w:rsidR="00D606E6" w:rsidRPr="00AA025A" w:rsidRDefault="00D606E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606E6" w:rsidRPr="00505913" w:rsidTr="00641C03">
        <w:trPr>
          <w:trHeight w:val="386"/>
        </w:trPr>
        <w:tc>
          <w:tcPr>
            <w:tcW w:w="1388" w:type="dxa"/>
            <w:shd w:val="clear" w:color="auto" w:fill="auto"/>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4610" w:type="dxa"/>
            <w:gridSpan w:val="3"/>
            <w:shd w:val="clear" w:color="auto" w:fill="auto"/>
            <w:vAlign w:val="center"/>
          </w:tcPr>
          <w:p w:rsidR="00D606E6" w:rsidRPr="00FA37D1" w:rsidRDefault="00D606E6" w:rsidP="00EB33B4">
            <w:pPr>
              <w:jc w:val="both"/>
              <w:rPr>
                <w:rFonts w:ascii="Arial Narrow" w:hAnsi="Arial Narrow"/>
                <w:sz w:val="22"/>
                <w:szCs w:val="22"/>
                <w:lang w:val="fr-FR"/>
              </w:rPr>
            </w:pPr>
            <w:r w:rsidRPr="00AA025A">
              <w:rPr>
                <w:rFonts w:ascii="Arial Narrow" w:hAnsi="Arial Narrow"/>
                <w:sz w:val="22"/>
                <w:szCs w:val="22"/>
                <w:lang w:val="fr-FR"/>
              </w:rPr>
              <w:t xml:space="preserve"> Supervise, coordonne et anime toutes les activités de son Bureau.</w:t>
            </w:r>
          </w:p>
        </w:tc>
        <w:tc>
          <w:tcPr>
            <w:tcW w:w="4611" w:type="dxa"/>
            <w:gridSpan w:val="2"/>
            <w:shd w:val="clear" w:color="auto" w:fill="auto"/>
            <w:vAlign w:val="center"/>
          </w:tcPr>
          <w:p w:rsidR="00D606E6" w:rsidRPr="00FA37D1" w:rsidRDefault="00D606E6" w:rsidP="00C802C4">
            <w:pPr>
              <w:pStyle w:val="ListParagraph"/>
              <w:numPr>
                <w:ilvl w:val="0"/>
                <w:numId w:val="188"/>
              </w:numPr>
              <w:jc w:val="both"/>
              <w:rPr>
                <w:rFonts w:ascii="Arial Narrow" w:hAnsi="Arial Narrow"/>
                <w:b/>
                <w:sz w:val="22"/>
                <w:szCs w:val="22"/>
                <w:lang w:val="fr-FR"/>
              </w:rPr>
            </w:pPr>
            <w:r w:rsidRPr="00FA37D1">
              <w:rPr>
                <w:rFonts w:ascii="Arial Narrow" w:hAnsi="Arial Narrow"/>
                <w:sz w:val="22"/>
                <w:szCs w:val="22"/>
                <w:lang w:val="fr-FR"/>
              </w:rPr>
              <w:t>connaissances en matière de logistique</w:t>
            </w:r>
          </w:p>
        </w:tc>
      </w:tr>
      <w:tr w:rsidR="00D606E6" w:rsidRPr="00505913" w:rsidTr="00641C03">
        <w:tc>
          <w:tcPr>
            <w:tcW w:w="1388" w:type="dxa"/>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gestion des moyens et/ou ressources du Secrétariat Général ;</w:t>
            </w:r>
          </w:p>
          <w:p w:rsidR="00D606E6" w:rsidRPr="00AA025A" w:rsidRDefault="00D606E6"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3B23B0" w:rsidRDefault="003B23B0" w:rsidP="00C802C4">
            <w:pPr>
              <w:pStyle w:val="ListParagraph"/>
              <w:numPr>
                <w:ilvl w:val="0"/>
                <w:numId w:val="207"/>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D606E6" w:rsidRPr="00505913" w:rsidTr="00641C03">
        <w:tc>
          <w:tcPr>
            <w:tcW w:w="1388" w:type="dxa"/>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gridSpan w:val="3"/>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l’approvisionnement des fournitures et prestations ;</w:t>
            </w:r>
          </w:p>
          <w:p w:rsidR="00D606E6" w:rsidRPr="00AA025A" w:rsidRDefault="00D606E6"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606E6" w:rsidRDefault="00D606E6" w:rsidP="00EB33B4">
            <w:pPr>
              <w:jc w:val="both"/>
              <w:rPr>
                <w:rFonts w:ascii="Arial Narrow" w:hAnsi="Arial Narrow"/>
                <w:sz w:val="22"/>
                <w:szCs w:val="22"/>
                <w:lang w:val="fr-FR"/>
              </w:rPr>
            </w:pPr>
          </w:p>
        </w:tc>
        <w:tc>
          <w:tcPr>
            <w:tcW w:w="4611" w:type="dxa"/>
            <w:gridSpan w:val="2"/>
            <w:shd w:val="clear" w:color="auto" w:fill="auto"/>
            <w:vAlign w:val="center"/>
          </w:tcPr>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connaissances  en matière d’approvisionnement des fournitures</w:t>
            </w:r>
          </w:p>
          <w:p w:rsidR="00D606E6"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connaissances dans le domaine passation de marché</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FA37D1"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bl>
    <w:p w:rsidR="003B23B0" w:rsidRPr="002B5A41" w:rsidRDefault="003B23B0">
      <w:pPr>
        <w:rPr>
          <w:lang w:val="fr-FR"/>
        </w:rPr>
      </w:pPr>
      <w:r w:rsidRPr="002B5A41">
        <w:rPr>
          <w:lang w:val="fr-FR"/>
        </w:rPr>
        <w:br w:type="page"/>
      </w: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3768"/>
        <w:gridCol w:w="4610"/>
        <w:gridCol w:w="2121"/>
        <w:gridCol w:w="2490"/>
      </w:tblGrid>
      <w:tr w:rsidR="00D606E6" w:rsidRPr="00505913" w:rsidTr="00641C03">
        <w:tc>
          <w:tcPr>
            <w:tcW w:w="1388" w:type="dxa"/>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supervision de l’entretien du bâtiment et des véhicules et leur entretien ;</w:t>
            </w:r>
          </w:p>
          <w:p w:rsidR="00D606E6" w:rsidRPr="00AA025A" w:rsidRDefault="00D606E6"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606E6" w:rsidRDefault="00D606E6" w:rsidP="00EB33B4">
            <w:pPr>
              <w:jc w:val="both"/>
              <w:rPr>
                <w:rFonts w:ascii="Arial Narrow" w:hAnsi="Arial Narrow"/>
                <w:sz w:val="22"/>
                <w:szCs w:val="22"/>
                <w:lang w:val="fr-FR"/>
              </w:rPr>
            </w:pPr>
          </w:p>
        </w:tc>
        <w:tc>
          <w:tcPr>
            <w:tcW w:w="4611" w:type="dxa"/>
            <w:gridSpan w:val="2"/>
            <w:shd w:val="clear" w:color="auto" w:fill="auto"/>
            <w:vAlign w:val="center"/>
          </w:tcPr>
          <w:p w:rsidR="00D606E6"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w:t>
            </w:r>
            <w:r w:rsidR="00D606E6">
              <w:rPr>
                <w:rFonts w:ascii="Arial Narrow" w:hAnsi="Arial Narrow"/>
                <w:sz w:val="22"/>
                <w:szCs w:val="22"/>
                <w:lang w:val="fr-FR"/>
              </w:rPr>
              <w:t>onnaissances dans le domaine de la maintenance des bâtiments</w:t>
            </w:r>
          </w:p>
          <w:p w:rsidR="00D606E6"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w:t>
            </w:r>
            <w:r w:rsidR="00D606E6">
              <w:rPr>
                <w:rFonts w:ascii="Arial Narrow" w:hAnsi="Arial Narrow"/>
                <w:sz w:val="22"/>
                <w:szCs w:val="22"/>
                <w:lang w:val="fr-FR"/>
              </w:rPr>
              <w:t xml:space="preserve">onnaissances dans le domaine </w:t>
            </w:r>
            <w:r>
              <w:rPr>
                <w:rFonts w:ascii="Arial Narrow" w:hAnsi="Arial Narrow"/>
                <w:sz w:val="22"/>
                <w:szCs w:val="22"/>
                <w:lang w:val="fr-FR"/>
              </w:rPr>
              <w:t>des gestions</w:t>
            </w:r>
            <w:r w:rsidR="00D606E6">
              <w:rPr>
                <w:rFonts w:ascii="Arial Narrow" w:hAnsi="Arial Narrow"/>
                <w:sz w:val="22"/>
                <w:szCs w:val="22"/>
                <w:lang w:val="fr-FR"/>
              </w:rPr>
              <w:t xml:space="preserve"> des chariots </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FA37D1"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D606E6" w:rsidRPr="00505913" w:rsidTr="00641C03">
        <w:tc>
          <w:tcPr>
            <w:tcW w:w="1388" w:type="dxa"/>
            <w:tcBorders>
              <w:bottom w:val="single" w:sz="4" w:space="0" w:color="auto"/>
            </w:tcBorders>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 les informations relatives à la gestion des moyens et/ou ressources du Secrétariat Général et à l’approvisionnement des fournitures et prestations ;</w:t>
            </w:r>
          </w:p>
          <w:p w:rsidR="00D606E6" w:rsidRPr="00AA025A" w:rsidRDefault="00D606E6"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3B23B0" w:rsidRDefault="003B23B0" w:rsidP="00C802C4">
            <w:pPr>
              <w:pStyle w:val="ListParagraph"/>
              <w:numPr>
                <w:ilvl w:val="0"/>
                <w:numId w:val="20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20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20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20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20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20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3B23B0" w:rsidRDefault="003B23B0" w:rsidP="00C802C4">
            <w:pPr>
              <w:pStyle w:val="ListParagraph"/>
              <w:numPr>
                <w:ilvl w:val="0"/>
                <w:numId w:val="20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D606E6" w:rsidRPr="00505913" w:rsidTr="00641C03">
        <w:tc>
          <w:tcPr>
            <w:tcW w:w="1388" w:type="dxa"/>
            <w:tcBorders>
              <w:bottom w:val="single" w:sz="4" w:space="0" w:color="auto"/>
            </w:tcBorders>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D606E6" w:rsidRPr="00AA025A" w:rsidRDefault="00D606E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Collecte les informations relatives à la supervision de l’entretien du bâtiment et des véhicules et </w:t>
            </w:r>
            <w:r>
              <w:rPr>
                <w:rFonts w:ascii="Arial Narrow" w:hAnsi="Arial Narrow"/>
                <w:sz w:val="22"/>
                <w:szCs w:val="22"/>
                <w:lang w:val="fr-FR"/>
              </w:rPr>
              <w:t>à l</w:t>
            </w:r>
            <w:r w:rsidRPr="00AA025A">
              <w:rPr>
                <w:rFonts w:ascii="Arial Narrow" w:hAnsi="Arial Narrow"/>
                <w:sz w:val="22"/>
                <w:szCs w:val="22"/>
                <w:lang w:val="fr-FR"/>
              </w:rPr>
              <w:t>eur entretien ;</w:t>
            </w:r>
          </w:p>
          <w:p w:rsidR="00D606E6" w:rsidRPr="00AA025A" w:rsidRDefault="00D606E6"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606E6" w:rsidRDefault="00D606E6" w:rsidP="00FA37D1">
            <w:pPr>
              <w:jc w:val="both"/>
              <w:rPr>
                <w:rFonts w:ascii="Arial Narrow" w:hAnsi="Arial Narrow"/>
                <w:sz w:val="22"/>
                <w:szCs w:val="22"/>
                <w:lang w:val="fr-FR"/>
              </w:rPr>
            </w:pPr>
          </w:p>
        </w:tc>
        <w:tc>
          <w:tcPr>
            <w:tcW w:w="4611" w:type="dxa"/>
            <w:gridSpan w:val="2"/>
            <w:shd w:val="clear" w:color="auto" w:fill="auto"/>
            <w:vAlign w:val="center"/>
          </w:tcPr>
          <w:p w:rsidR="00D606E6"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w:t>
            </w:r>
            <w:r w:rsidR="00D606E6">
              <w:rPr>
                <w:rFonts w:ascii="Arial Narrow" w:hAnsi="Arial Narrow"/>
                <w:sz w:val="22"/>
                <w:szCs w:val="22"/>
                <w:lang w:val="fr-FR"/>
              </w:rPr>
              <w:t>onnaissances dans le domaine de la maintenance des bâtiments</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3B23B0"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D606E6" w:rsidRPr="00505913" w:rsidTr="00641C03">
        <w:tc>
          <w:tcPr>
            <w:tcW w:w="1388" w:type="dxa"/>
            <w:tcBorders>
              <w:bottom w:val="single" w:sz="4" w:space="0" w:color="auto"/>
            </w:tcBorders>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D606E6" w:rsidRPr="00AA025A" w:rsidRDefault="00D606E6" w:rsidP="00EB33B4">
            <w:pPr>
              <w:ind w:left="16"/>
              <w:jc w:val="both"/>
              <w:rPr>
                <w:rFonts w:ascii="Arial Narrow" w:hAnsi="Arial Narrow"/>
                <w:sz w:val="22"/>
                <w:szCs w:val="22"/>
                <w:lang w:val="fr-FR"/>
              </w:rPr>
            </w:pPr>
            <w:r w:rsidRPr="00AA025A">
              <w:rPr>
                <w:rFonts w:ascii="Arial Narrow" w:hAnsi="Arial Narrow"/>
                <w:sz w:val="22"/>
                <w:szCs w:val="22"/>
                <w:lang w:val="fr-FR"/>
              </w:rPr>
              <w:t>Assure la réception, l’enregistre</w:t>
            </w:r>
            <w:r>
              <w:rPr>
                <w:rFonts w:ascii="Arial Narrow" w:hAnsi="Arial Narrow"/>
                <w:sz w:val="22"/>
                <w:szCs w:val="22"/>
                <w:lang w:val="fr-FR"/>
              </w:rPr>
              <w:t xml:space="preserve">ment, la saisie </w:t>
            </w:r>
            <w:r w:rsidRPr="00AA025A">
              <w:rPr>
                <w:rFonts w:ascii="Arial Narrow" w:hAnsi="Arial Narrow"/>
                <w:sz w:val="22"/>
                <w:szCs w:val="22"/>
                <w:lang w:val="fr-FR"/>
              </w:rPr>
              <w:t xml:space="preserve"> et le classement des courriers.</w:t>
            </w:r>
          </w:p>
        </w:tc>
        <w:tc>
          <w:tcPr>
            <w:tcW w:w="4611" w:type="dxa"/>
            <w:gridSpan w:val="2"/>
            <w:shd w:val="clear" w:color="auto" w:fill="auto"/>
            <w:vAlign w:val="center"/>
          </w:tcPr>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D606E6" w:rsidRPr="003B23B0" w:rsidRDefault="003B23B0" w:rsidP="00C802C4">
            <w:pPr>
              <w:pStyle w:val="ListParagraph"/>
              <w:numPr>
                <w:ilvl w:val="0"/>
                <w:numId w:val="207"/>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D606E6" w:rsidRPr="00AA025A" w:rsidTr="00641C03">
        <w:tc>
          <w:tcPr>
            <w:tcW w:w="1388" w:type="dxa"/>
            <w:tcBorders>
              <w:bottom w:val="single" w:sz="4" w:space="0" w:color="auto"/>
            </w:tcBorders>
            <w:shd w:val="clear" w:color="auto" w:fill="auto"/>
            <w:vAlign w:val="center"/>
          </w:tcPr>
          <w:p w:rsidR="00D606E6" w:rsidRPr="00AA025A" w:rsidRDefault="00D606E6" w:rsidP="00D44F7E">
            <w:pPr>
              <w:jc w:val="center"/>
              <w:rPr>
                <w:rFonts w:ascii="Arial Narrow" w:hAnsi="Arial Narrow"/>
                <w:sz w:val="22"/>
                <w:szCs w:val="22"/>
                <w:lang w:val="fr-FR"/>
              </w:rPr>
            </w:pPr>
            <w:r w:rsidRPr="00AA025A">
              <w:rPr>
                <w:rFonts w:ascii="Arial Narrow" w:hAnsi="Arial Narrow"/>
                <w:sz w:val="22"/>
                <w:szCs w:val="22"/>
                <w:lang w:val="fr-FR"/>
              </w:rPr>
              <w:t>1</w:t>
            </w:r>
            <w:r>
              <w:rPr>
                <w:rFonts w:ascii="Arial Narrow" w:hAnsi="Arial Narrow"/>
                <w:sz w:val="22"/>
                <w:szCs w:val="22"/>
                <w:lang w:val="fr-FR"/>
              </w:rPr>
              <w:t>0</w:t>
            </w:r>
          </w:p>
        </w:tc>
        <w:tc>
          <w:tcPr>
            <w:tcW w:w="3768"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4610" w:type="dxa"/>
            <w:shd w:val="clear" w:color="auto" w:fill="auto"/>
            <w:vAlign w:val="center"/>
          </w:tcPr>
          <w:p w:rsidR="00D606E6" w:rsidRPr="00AA025A" w:rsidRDefault="00D606E6" w:rsidP="00EB33B4">
            <w:pPr>
              <w:jc w:val="both"/>
              <w:rPr>
                <w:rFonts w:ascii="Arial Narrow" w:hAnsi="Arial Narrow"/>
                <w:sz w:val="22"/>
                <w:szCs w:val="22"/>
                <w:lang w:val="fr-FR"/>
              </w:rPr>
            </w:pPr>
            <w:r w:rsidRPr="00AA025A">
              <w:rPr>
                <w:rFonts w:ascii="Arial Narrow" w:hAnsi="Arial Narrow"/>
                <w:sz w:val="22"/>
                <w:szCs w:val="22"/>
                <w:lang w:val="fr-FR"/>
              </w:rPr>
              <w:t>Assure les travaux d’entretien, de mécanique et de conduite des véhicules, etc.</w:t>
            </w:r>
          </w:p>
        </w:tc>
        <w:tc>
          <w:tcPr>
            <w:tcW w:w="4611" w:type="dxa"/>
            <w:gridSpan w:val="2"/>
            <w:shd w:val="clear" w:color="auto" w:fill="auto"/>
            <w:vAlign w:val="center"/>
          </w:tcPr>
          <w:p w:rsidR="00D606E6" w:rsidRPr="00FA37D1" w:rsidRDefault="00D606E6"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Profil mécanicien ou chauffeur</w:t>
            </w:r>
          </w:p>
        </w:tc>
      </w:tr>
      <w:tr w:rsidR="000E201D" w:rsidRPr="00AA025A" w:rsidTr="0086238F">
        <w:tc>
          <w:tcPr>
            <w:tcW w:w="1388" w:type="dxa"/>
            <w:shd w:val="clear" w:color="auto" w:fill="595959"/>
            <w:vAlign w:val="center"/>
          </w:tcPr>
          <w:p w:rsidR="000E201D" w:rsidRPr="00AA025A" w:rsidRDefault="000E201D" w:rsidP="00D44F7E">
            <w:pPr>
              <w:jc w:val="center"/>
              <w:rPr>
                <w:rFonts w:ascii="Arial Narrow" w:hAnsi="Arial Narrow"/>
                <w:sz w:val="22"/>
                <w:szCs w:val="22"/>
                <w:lang w:val="fr-FR"/>
              </w:rPr>
            </w:pPr>
            <w:r>
              <w:rPr>
                <w:rFonts w:ascii="Arial Narrow" w:hAnsi="Arial Narrow"/>
                <w:sz w:val="22"/>
                <w:szCs w:val="22"/>
                <w:lang w:val="fr-FR"/>
              </w:rPr>
              <w:t>17</w:t>
            </w:r>
            <w:r w:rsidRPr="00AA025A">
              <w:rPr>
                <w:rFonts w:ascii="Arial Narrow" w:hAnsi="Arial Narrow"/>
                <w:sz w:val="22"/>
                <w:szCs w:val="22"/>
                <w:lang w:val="fr-FR"/>
              </w:rPr>
              <w:t xml:space="preserve"> Unités</w:t>
            </w:r>
          </w:p>
        </w:tc>
        <w:tc>
          <w:tcPr>
            <w:tcW w:w="12989" w:type="dxa"/>
            <w:gridSpan w:val="4"/>
            <w:shd w:val="clear" w:color="auto" w:fill="auto"/>
            <w:vAlign w:val="center"/>
          </w:tcPr>
          <w:p w:rsidR="000E201D" w:rsidRDefault="000E201D" w:rsidP="00EB33B4">
            <w:pPr>
              <w:jc w:val="both"/>
              <w:rPr>
                <w:rFonts w:ascii="Arial Narrow" w:hAnsi="Arial Narrow"/>
                <w:sz w:val="22"/>
                <w:szCs w:val="22"/>
                <w:lang w:val="fr-FR"/>
              </w:rPr>
            </w:pPr>
          </w:p>
          <w:p w:rsidR="00014D46" w:rsidRPr="00AA025A" w:rsidRDefault="00014D46" w:rsidP="00EB33B4">
            <w:pPr>
              <w:jc w:val="both"/>
              <w:rPr>
                <w:rFonts w:ascii="Arial Narrow" w:hAnsi="Arial Narrow"/>
                <w:sz w:val="22"/>
                <w:szCs w:val="22"/>
                <w:lang w:val="fr-FR"/>
              </w:rPr>
            </w:pPr>
          </w:p>
        </w:tc>
      </w:tr>
      <w:tr w:rsidR="000E201D" w:rsidRPr="00505913" w:rsidTr="0086238F">
        <w:trPr>
          <w:trHeight w:val="530"/>
        </w:trPr>
        <w:tc>
          <w:tcPr>
            <w:tcW w:w="5156" w:type="dxa"/>
            <w:gridSpan w:val="2"/>
            <w:shd w:val="clear" w:color="auto" w:fill="auto"/>
            <w:vAlign w:val="center"/>
          </w:tcPr>
          <w:p w:rsidR="000E201D" w:rsidRPr="00AA025A" w:rsidRDefault="000E201D" w:rsidP="00D44F7E">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3.1.3.2. Bureau</w:t>
            </w:r>
            <w:r>
              <w:rPr>
                <w:rFonts w:ascii="Arial Narrow" w:hAnsi="Arial Narrow"/>
                <w:b/>
                <w:sz w:val="22"/>
                <w:szCs w:val="22"/>
                <w:lang w:val="fr-FR"/>
              </w:rPr>
              <w:t xml:space="preserve"> </w:t>
            </w:r>
            <w:r w:rsidRPr="00AA025A">
              <w:rPr>
                <w:rFonts w:ascii="Arial Narrow" w:hAnsi="Arial Narrow"/>
                <w:b/>
                <w:sz w:val="22"/>
                <w:szCs w:val="22"/>
                <w:lang w:val="fr-FR"/>
              </w:rPr>
              <w:t>Intendance et Maintenance</w:t>
            </w:r>
          </w:p>
        </w:tc>
        <w:tc>
          <w:tcPr>
            <w:tcW w:w="9221" w:type="dxa"/>
            <w:gridSpan w:val="3"/>
            <w:shd w:val="clear" w:color="auto" w:fill="auto"/>
            <w:vAlign w:val="center"/>
          </w:tcPr>
          <w:p w:rsidR="000E201D" w:rsidRDefault="000E201D" w:rsidP="00EB33B4">
            <w:pPr>
              <w:jc w:val="both"/>
              <w:rPr>
                <w:rFonts w:ascii="Arial Narrow" w:hAnsi="Arial Narrow"/>
                <w:sz w:val="22"/>
                <w:szCs w:val="22"/>
                <w:lang w:val="fr-FR"/>
              </w:rPr>
            </w:pPr>
            <w:r>
              <w:rPr>
                <w:rFonts w:ascii="Arial Narrow" w:hAnsi="Arial Narrow"/>
                <w:b/>
                <w:sz w:val="22"/>
                <w:szCs w:val="22"/>
                <w:lang w:val="fr-FR"/>
              </w:rPr>
              <w:t>ATTRIBUTION :</w:t>
            </w:r>
          </w:p>
          <w:p w:rsidR="000E201D" w:rsidRPr="00AA025A" w:rsidRDefault="000E201D" w:rsidP="00EB33B4">
            <w:pPr>
              <w:jc w:val="both"/>
              <w:rPr>
                <w:rFonts w:ascii="Arial Narrow" w:hAnsi="Arial Narrow"/>
                <w:sz w:val="22"/>
                <w:szCs w:val="22"/>
                <w:lang w:val="fr-FR"/>
              </w:rPr>
            </w:pPr>
            <w:r w:rsidRPr="00AA025A">
              <w:rPr>
                <w:rFonts w:ascii="Arial Narrow" w:hAnsi="Arial Narrow"/>
                <w:sz w:val="22"/>
                <w:szCs w:val="22"/>
                <w:lang w:val="fr-FR"/>
              </w:rPr>
              <w:t>Assurer l’Intendance et la maintenance du Secrétariat Général.</w:t>
            </w:r>
          </w:p>
        </w:tc>
      </w:tr>
      <w:tr w:rsidR="003B23B0" w:rsidRPr="00AA025A" w:rsidTr="00641C03">
        <w:tc>
          <w:tcPr>
            <w:tcW w:w="1388"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shd w:val="clear" w:color="auto" w:fill="auto"/>
            <w:vAlign w:val="center"/>
          </w:tcPr>
          <w:p w:rsidR="003B23B0" w:rsidRPr="00AA025A" w:rsidRDefault="003B23B0"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4611" w:type="dxa"/>
            <w:gridSpan w:val="2"/>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B23B0" w:rsidRPr="00AA025A" w:rsidTr="00641C03">
        <w:trPr>
          <w:trHeight w:val="413"/>
        </w:trPr>
        <w:tc>
          <w:tcPr>
            <w:tcW w:w="1388" w:type="dxa"/>
            <w:shd w:val="clear" w:color="auto" w:fill="auto"/>
          </w:tcPr>
          <w:p w:rsidR="003B23B0" w:rsidRPr="00AA025A" w:rsidRDefault="003B23B0"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4610"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p w:rsidR="003B23B0" w:rsidRDefault="003B23B0"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3B23B0" w:rsidRDefault="003B23B0"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tc>
        <w:tc>
          <w:tcPr>
            <w:tcW w:w="4611" w:type="dxa"/>
            <w:gridSpan w:val="2"/>
            <w:shd w:val="clear" w:color="auto" w:fill="auto"/>
            <w:vAlign w:val="center"/>
          </w:tcPr>
          <w:p w:rsidR="003B23B0" w:rsidRDefault="003B23B0"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3B23B0" w:rsidRDefault="003B23B0"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3B23B0" w:rsidRDefault="003B23B0"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3B23B0" w:rsidRDefault="003B23B0" w:rsidP="00C802C4">
            <w:pPr>
              <w:pStyle w:val="ListParagraph"/>
              <w:numPr>
                <w:ilvl w:val="0"/>
                <w:numId w:val="192"/>
              </w:numPr>
              <w:jc w:val="both"/>
              <w:rPr>
                <w:rFonts w:ascii="Arial Narrow" w:hAnsi="Arial Narrow"/>
                <w:sz w:val="22"/>
                <w:szCs w:val="22"/>
                <w:lang w:val="fr-FR"/>
              </w:rPr>
            </w:pPr>
            <w:r w:rsidRPr="0086238F">
              <w:rPr>
                <w:rFonts w:ascii="Arial Narrow" w:hAnsi="Arial Narrow"/>
                <w:sz w:val="22"/>
                <w:szCs w:val="22"/>
                <w:lang w:val="fr-FR"/>
              </w:rPr>
              <w:t>savoir gérer les projets</w:t>
            </w:r>
            <w:r>
              <w:rPr>
                <w:rFonts w:ascii="Arial Narrow" w:hAnsi="Arial Narrow"/>
                <w:sz w:val="22"/>
                <w:szCs w:val="22"/>
                <w:lang w:val="fr-FR"/>
              </w:rPr>
              <w:t xml:space="preserve"> </w:t>
            </w:r>
          </w:p>
          <w:p w:rsidR="003B23B0" w:rsidRPr="00AA025A" w:rsidRDefault="003B23B0" w:rsidP="00EB33B4">
            <w:pPr>
              <w:jc w:val="both"/>
              <w:rPr>
                <w:rFonts w:ascii="Arial Narrow" w:hAnsi="Arial Narrow"/>
                <w:b/>
                <w:sz w:val="22"/>
                <w:szCs w:val="22"/>
                <w:lang w:val="fr-FR"/>
              </w:rPr>
            </w:pPr>
          </w:p>
        </w:tc>
      </w:tr>
      <w:tr w:rsidR="003B23B0" w:rsidRPr="00AA025A" w:rsidTr="00641C03">
        <w:tc>
          <w:tcPr>
            <w:tcW w:w="1388" w:type="dxa"/>
            <w:shd w:val="clear" w:color="auto" w:fill="auto"/>
            <w:vAlign w:val="center"/>
          </w:tcPr>
          <w:p w:rsidR="003B23B0" w:rsidRPr="00AA025A" w:rsidRDefault="003B23B0"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l’organisation des travaux d’entretien du bâtiment et des véhicules;</w:t>
            </w:r>
          </w:p>
          <w:p w:rsidR="003B23B0"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B23B0" w:rsidRDefault="003B23B0" w:rsidP="00EB33B4">
            <w:pPr>
              <w:jc w:val="both"/>
              <w:rPr>
                <w:rFonts w:ascii="Arial Narrow" w:hAnsi="Arial Narrow"/>
                <w:sz w:val="22"/>
                <w:szCs w:val="22"/>
                <w:lang w:val="fr-FR"/>
              </w:rPr>
            </w:pPr>
          </w:p>
        </w:tc>
        <w:tc>
          <w:tcPr>
            <w:tcW w:w="4611" w:type="dxa"/>
            <w:gridSpan w:val="2"/>
            <w:shd w:val="clear" w:color="auto" w:fill="auto"/>
            <w:vAlign w:val="center"/>
          </w:tcPr>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Connaissances dans le domaine de la maintenance des bâtiments</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p w:rsidR="003B23B0" w:rsidRPr="00AA025A" w:rsidRDefault="003B23B0" w:rsidP="00EB33B4">
            <w:pPr>
              <w:jc w:val="both"/>
              <w:rPr>
                <w:rFonts w:ascii="Arial Narrow" w:hAnsi="Arial Narrow"/>
                <w:sz w:val="22"/>
                <w:szCs w:val="22"/>
                <w:lang w:val="fr-FR"/>
              </w:rPr>
            </w:pPr>
          </w:p>
        </w:tc>
      </w:tr>
      <w:tr w:rsidR="003B23B0" w:rsidRPr="00AA025A" w:rsidTr="00641C03">
        <w:tc>
          <w:tcPr>
            <w:tcW w:w="1388" w:type="dxa"/>
            <w:shd w:val="clear" w:color="auto" w:fill="auto"/>
            <w:vAlign w:val="center"/>
          </w:tcPr>
          <w:p w:rsidR="003B23B0" w:rsidRPr="00AA025A" w:rsidRDefault="003B23B0"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l’organisation des travaux de  maintenance du bâtiment et des véhicules;</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B23B0" w:rsidRDefault="003B23B0" w:rsidP="00D01CA2">
            <w:pPr>
              <w:jc w:val="both"/>
              <w:rPr>
                <w:rFonts w:ascii="Arial Narrow" w:hAnsi="Arial Narrow"/>
                <w:sz w:val="22"/>
                <w:szCs w:val="22"/>
                <w:lang w:val="fr-FR"/>
              </w:rPr>
            </w:pPr>
          </w:p>
        </w:tc>
        <w:tc>
          <w:tcPr>
            <w:tcW w:w="4611" w:type="dxa"/>
            <w:gridSpan w:val="2"/>
            <w:shd w:val="clear" w:color="auto" w:fill="auto"/>
            <w:vAlign w:val="center"/>
          </w:tcPr>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Connaissances dans le domaine de la maintenance des bâtiments</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p w:rsidR="003B23B0" w:rsidRPr="00AA025A" w:rsidRDefault="003B23B0" w:rsidP="00EB33B4">
            <w:pPr>
              <w:jc w:val="both"/>
              <w:rPr>
                <w:rFonts w:ascii="Arial Narrow" w:hAnsi="Arial Narrow"/>
                <w:sz w:val="22"/>
                <w:szCs w:val="22"/>
                <w:lang w:val="fr-FR"/>
              </w:rPr>
            </w:pPr>
          </w:p>
        </w:tc>
      </w:tr>
      <w:tr w:rsidR="003B23B0" w:rsidRPr="00505913" w:rsidTr="00641C03">
        <w:tc>
          <w:tcPr>
            <w:tcW w:w="1388" w:type="dxa"/>
            <w:shd w:val="clear" w:color="auto" w:fill="auto"/>
            <w:vAlign w:val="center"/>
          </w:tcPr>
          <w:p w:rsidR="003B23B0" w:rsidRPr="00AA025A" w:rsidRDefault="003B23B0" w:rsidP="00D44F7E">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l’inventaire du patrimoine du Secrétariat Général ;</w:t>
            </w:r>
          </w:p>
          <w:p w:rsidR="003B23B0"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3B23B0" w:rsidRDefault="003B23B0" w:rsidP="00C802C4">
            <w:pPr>
              <w:pStyle w:val="ListParagraph"/>
              <w:numPr>
                <w:ilvl w:val="0"/>
                <w:numId w:val="213"/>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213"/>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213"/>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213"/>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213"/>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213"/>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3B23B0" w:rsidRDefault="003B23B0" w:rsidP="00C802C4">
            <w:pPr>
              <w:pStyle w:val="ListParagraph"/>
              <w:numPr>
                <w:ilvl w:val="0"/>
                <w:numId w:val="213"/>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AA025A" w:rsidTr="00641C03">
        <w:tc>
          <w:tcPr>
            <w:tcW w:w="1388"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3B23B0" w:rsidRPr="00AA025A" w:rsidRDefault="003B23B0" w:rsidP="00EB33B4">
            <w:pPr>
              <w:jc w:val="both"/>
              <w:rPr>
                <w:rFonts w:ascii="Arial Narrow" w:hAnsi="Arial Narrow"/>
                <w:b/>
                <w:sz w:val="22"/>
                <w:szCs w:val="22"/>
                <w:lang w:val="fr-FR"/>
              </w:rPr>
            </w:pPr>
            <w:r>
              <w:rPr>
                <w:rFonts w:ascii="Arial Narrow" w:hAnsi="Arial Narrow"/>
                <w:b/>
                <w:sz w:val="22"/>
                <w:szCs w:val="22"/>
                <w:lang w:val="fr-FR"/>
              </w:rPr>
              <w:t>STRUCTURE</w:t>
            </w:r>
          </w:p>
        </w:tc>
        <w:tc>
          <w:tcPr>
            <w:tcW w:w="4610"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4611" w:type="dxa"/>
            <w:gridSpan w:val="2"/>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B23B0" w:rsidRPr="00505913" w:rsidTr="00641C03">
        <w:tc>
          <w:tcPr>
            <w:tcW w:w="1388" w:type="dxa"/>
            <w:tcBorders>
              <w:bottom w:val="single" w:sz="4" w:space="0" w:color="auto"/>
            </w:tcBorders>
            <w:shd w:val="clear" w:color="auto" w:fill="auto"/>
          </w:tcPr>
          <w:p w:rsidR="003B23B0" w:rsidRPr="00AA025A" w:rsidRDefault="003B23B0" w:rsidP="005252AC">
            <w:pPr>
              <w:jc w:val="center"/>
              <w:rPr>
                <w:rFonts w:ascii="Arial Narrow" w:hAnsi="Arial Narrow"/>
                <w:sz w:val="22"/>
                <w:szCs w:val="22"/>
                <w:lang w:val="fr-FR"/>
              </w:rPr>
            </w:pPr>
          </w:p>
          <w:p w:rsidR="003B23B0" w:rsidRPr="00AA025A" w:rsidRDefault="003B23B0" w:rsidP="005252AC">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 les informations relatives à l’organisation des travaux d’entretien du bâtiment et des véhicules;</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3B23B0" w:rsidRDefault="003B23B0" w:rsidP="00C802C4">
            <w:pPr>
              <w:pStyle w:val="ListParagraph"/>
              <w:numPr>
                <w:ilvl w:val="0"/>
                <w:numId w:val="212"/>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212"/>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212"/>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212"/>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212"/>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212"/>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3B23B0" w:rsidRDefault="003B23B0" w:rsidP="00C802C4">
            <w:pPr>
              <w:pStyle w:val="ListParagraph"/>
              <w:numPr>
                <w:ilvl w:val="0"/>
                <w:numId w:val="212"/>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shd w:val="clear" w:color="auto" w:fill="auto"/>
          </w:tcPr>
          <w:p w:rsidR="003B23B0" w:rsidRPr="00AA025A" w:rsidRDefault="003B23B0" w:rsidP="005252AC">
            <w:pPr>
              <w:jc w:val="center"/>
              <w:rPr>
                <w:rFonts w:ascii="Arial Narrow" w:hAnsi="Arial Narrow"/>
                <w:sz w:val="22"/>
                <w:szCs w:val="22"/>
                <w:lang w:val="fr-FR"/>
              </w:rPr>
            </w:pPr>
          </w:p>
          <w:p w:rsidR="003B23B0" w:rsidRPr="00AA025A" w:rsidRDefault="003B23B0" w:rsidP="005252AC">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 les informations relatives à l’organisation des travaux de  maintenance du bâtiment et des véhicules;</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3B23B0" w:rsidRDefault="003B23B0" w:rsidP="00C802C4">
            <w:pPr>
              <w:pStyle w:val="ListParagraph"/>
              <w:numPr>
                <w:ilvl w:val="0"/>
                <w:numId w:val="211"/>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211"/>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211"/>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211"/>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211"/>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211"/>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3B23B0" w:rsidRDefault="003B23B0" w:rsidP="00C802C4">
            <w:pPr>
              <w:pStyle w:val="ListParagraph"/>
              <w:numPr>
                <w:ilvl w:val="0"/>
                <w:numId w:val="211"/>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shd w:val="clear" w:color="auto" w:fill="auto"/>
          </w:tcPr>
          <w:p w:rsidR="003B23B0" w:rsidRPr="00AA025A" w:rsidRDefault="003B23B0" w:rsidP="005252AC">
            <w:pPr>
              <w:jc w:val="center"/>
              <w:rPr>
                <w:rFonts w:ascii="Arial Narrow" w:hAnsi="Arial Narrow"/>
                <w:sz w:val="22"/>
                <w:szCs w:val="22"/>
                <w:lang w:val="fr-FR"/>
              </w:rPr>
            </w:pPr>
          </w:p>
          <w:p w:rsidR="003B23B0" w:rsidRPr="00AA025A" w:rsidRDefault="003B23B0" w:rsidP="005252AC">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 les informations relatives à l’inventaire du patrimoine du Secrétariat Général ;</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3B23B0" w:rsidRDefault="003B23B0" w:rsidP="00C802C4">
            <w:pPr>
              <w:pStyle w:val="ListParagraph"/>
              <w:numPr>
                <w:ilvl w:val="0"/>
                <w:numId w:val="210"/>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210"/>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210"/>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210"/>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210"/>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210"/>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3B23B0" w:rsidRDefault="003B23B0" w:rsidP="00C802C4">
            <w:pPr>
              <w:pStyle w:val="ListParagraph"/>
              <w:numPr>
                <w:ilvl w:val="0"/>
                <w:numId w:val="210"/>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AA025A" w:rsidTr="00641C03">
        <w:tc>
          <w:tcPr>
            <w:tcW w:w="1388" w:type="dxa"/>
            <w:shd w:val="clear" w:color="auto" w:fill="auto"/>
            <w:vAlign w:val="center"/>
          </w:tcPr>
          <w:p w:rsidR="003B23B0" w:rsidRPr="00AA025A" w:rsidRDefault="003B23B0" w:rsidP="005252AC">
            <w:pPr>
              <w:ind w:left="360"/>
              <w:rPr>
                <w:rFonts w:ascii="Arial Narrow" w:hAnsi="Arial Narrow"/>
                <w:sz w:val="22"/>
                <w:szCs w:val="22"/>
                <w:lang w:val="fr-FR"/>
              </w:rPr>
            </w:pPr>
            <w:r>
              <w:rPr>
                <w:rFonts w:ascii="Arial Narrow" w:hAnsi="Arial Narrow"/>
                <w:sz w:val="22"/>
                <w:szCs w:val="22"/>
                <w:lang w:val="fr-FR"/>
              </w:rPr>
              <w:t xml:space="preserve">    </w:t>
            </w:r>
            <w:r w:rsidRPr="00AA025A">
              <w:rPr>
                <w:rFonts w:ascii="Arial Narrow" w:hAnsi="Arial Narrow"/>
                <w:sz w:val="22"/>
                <w:szCs w:val="22"/>
                <w:lang w:val="fr-FR"/>
              </w:rPr>
              <w:t>3</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 les travaux en tant qu’Ingénieurs techniciens</w:t>
            </w:r>
          </w:p>
        </w:tc>
        <w:tc>
          <w:tcPr>
            <w:tcW w:w="4611" w:type="dxa"/>
            <w:gridSpan w:val="2"/>
            <w:shd w:val="clear" w:color="auto" w:fill="auto"/>
            <w:vAlign w:val="center"/>
          </w:tcPr>
          <w:p w:rsidR="003B23B0" w:rsidRPr="00AA025A" w:rsidRDefault="003B23B0" w:rsidP="00EB33B4">
            <w:pPr>
              <w:jc w:val="both"/>
              <w:rPr>
                <w:rFonts w:ascii="Arial Narrow" w:hAnsi="Arial Narrow"/>
                <w:sz w:val="22"/>
                <w:szCs w:val="22"/>
                <w:lang w:val="fr-FR"/>
              </w:rPr>
            </w:pPr>
            <w:r>
              <w:rPr>
                <w:rFonts w:ascii="Arial Narrow" w:hAnsi="Arial Narrow"/>
                <w:sz w:val="22"/>
                <w:szCs w:val="22"/>
                <w:lang w:val="fr-FR"/>
              </w:rPr>
              <w:t>Profil technicien ingénieur</w:t>
            </w:r>
          </w:p>
        </w:tc>
      </w:tr>
      <w:tr w:rsidR="003B23B0" w:rsidRPr="00505913" w:rsidTr="00641C03">
        <w:tc>
          <w:tcPr>
            <w:tcW w:w="1388" w:type="dxa"/>
            <w:shd w:val="clear" w:color="auto" w:fill="auto"/>
            <w:vAlign w:val="center"/>
          </w:tcPr>
          <w:p w:rsidR="003B23B0" w:rsidRPr="00AA025A" w:rsidRDefault="003B23B0" w:rsidP="005252AC">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Assurer la réception, le classement  et la saisie des documents au sein du Bureau.</w:t>
            </w:r>
          </w:p>
        </w:tc>
        <w:tc>
          <w:tcPr>
            <w:tcW w:w="4611" w:type="dxa"/>
            <w:gridSpan w:val="2"/>
            <w:shd w:val="clear" w:color="auto" w:fill="auto"/>
            <w:vAlign w:val="center"/>
          </w:tcPr>
          <w:p w:rsidR="003B23B0" w:rsidRDefault="003B23B0" w:rsidP="00C802C4">
            <w:pPr>
              <w:pStyle w:val="ListParagraph"/>
              <w:numPr>
                <w:ilvl w:val="0"/>
                <w:numId w:val="209"/>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209"/>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209"/>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209"/>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209"/>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209"/>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3B23B0" w:rsidRDefault="003B23B0" w:rsidP="00C802C4">
            <w:pPr>
              <w:pStyle w:val="ListParagraph"/>
              <w:numPr>
                <w:ilvl w:val="0"/>
                <w:numId w:val="209"/>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shd w:val="clear" w:color="auto" w:fill="auto"/>
            <w:vAlign w:val="center"/>
          </w:tcPr>
          <w:p w:rsidR="003B23B0" w:rsidRPr="00AA025A" w:rsidRDefault="003B23B0" w:rsidP="005252AC">
            <w:pPr>
              <w:ind w:left="360"/>
              <w:rPr>
                <w:rFonts w:ascii="Arial Narrow" w:hAnsi="Arial Narrow"/>
                <w:sz w:val="22"/>
                <w:szCs w:val="22"/>
                <w:lang w:val="fr-FR"/>
              </w:rPr>
            </w:pPr>
            <w:r>
              <w:rPr>
                <w:rFonts w:ascii="Arial Narrow" w:hAnsi="Arial Narrow"/>
                <w:sz w:val="22"/>
                <w:szCs w:val="22"/>
                <w:lang w:val="fr-FR"/>
              </w:rPr>
              <w:t xml:space="preserve">  11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 xml:space="preserve">AGENTS </w:t>
            </w:r>
            <w:r>
              <w:rPr>
                <w:rFonts w:ascii="Arial Narrow" w:hAnsi="Arial Narrow"/>
                <w:sz w:val="22"/>
                <w:szCs w:val="22"/>
                <w:lang w:val="fr-FR"/>
              </w:rPr>
              <w:t>DE BUREAU DE 2</w:t>
            </w:r>
            <w:r w:rsidRPr="00CB0E78">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Classe</w:t>
            </w:r>
          </w:p>
        </w:tc>
        <w:tc>
          <w:tcPr>
            <w:tcW w:w="4610"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Assurer la surveillance du bâtiment et le nettoyage.</w:t>
            </w:r>
          </w:p>
        </w:tc>
        <w:tc>
          <w:tcPr>
            <w:tcW w:w="4611" w:type="dxa"/>
            <w:gridSpan w:val="2"/>
            <w:shd w:val="clear" w:color="auto" w:fill="auto"/>
            <w:vAlign w:val="center"/>
          </w:tcPr>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3B23B0" w:rsidRDefault="003B23B0" w:rsidP="00C802C4">
            <w:pPr>
              <w:pStyle w:val="ListParagraph"/>
              <w:numPr>
                <w:ilvl w:val="0"/>
                <w:numId w:val="207"/>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0E201D" w:rsidRPr="00AA025A" w:rsidTr="0086238F">
        <w:tc>
          <w:tcPr>
            <w:tcW w:w="1388" w:type="dxa"/>
            <w:shd w:val="clear" w:color="auto" w:fill="595959"/>
            <w:vAlign w:val="center"/>
          </w:tcPr>
          <w:p w:rsidR="000E201D" w:rsidRPr="00AA025A" w:rsidRDefault="000E201D" w:rsidP="005252AC">
            <w:pPr>
              <w:jc w:val="center"/>
              <w:rPr>
                <w:rFonts w:ascii="Arial Narrow" w:hAnsi="Arial Narrow"/>
                <w:sz w:val="22"/>
                <w:szCs w:val="22"/>
                <w:lang w:val="fr-FR"/>
              </w:rPr>
            </w:pPr>
            <w:r>
              <w:rPr>
                <w:rFonts w:ascii="Arial Narrow" w:hAnsi="Arial Narrow"/>
                <w:sz w:val="22"/>
                <w:szCs w:val="22"/>
                <w:lang w:val="fr-FR"/>
              </w:rPr>
              <w:t>22</w:t>
            </w:r>
            <w:r w:rsidRPr="00AA025A">
              <w:rPr>
                <w:rFonts w:ascii="Arial Narrow" w:hAnsi="Arial Narrow"/>
                <w:sz w:val="22"/>
                <w:szCs w:val="22"/>
                <w:lang w:val="fr-FR"/>
              </w:rPr>
              <w:t xml:space="preserve"> Unités</w:t>
            </w:r>
          </w:p>
        </w:tc>
        <w:tc>
          <w:tcPr>
            <w:tcW w:w="12989" w:type="dxa"/>
            <w:gridSpan w:val="4"/>
            <w:shd w:val="clear" w:color="auto" w:fill="auto"/>
            <w:vAlign w:val="center"/>
          </w:tcPr>
          <w:p w:rsidR="000E201D" w:rsidRPr="00AA025A" w:rsidRDefault="000E201D" w:rsidP="00EB33B4">
            <w:pPr>
              <w:jc w:val="both"/>
              <w:rPr>
                <w:rFonts w:ascii="Arial Narrow" w:hAnsi="Arial Narrow"/>
                <w:sz w:val="22"/>
                <w:szCs w:val="22"/>
                <w:lang w:val="fr-FR"/>
              </w:rPr>
            </w:pPr>
          </w:p>
        </w:tc>
      </w:tr>
      <w:tr w:rsidR="000E201D" w:rsidRPr="00505913" w:rsidTr="0086238F">
        <w:tc>
          <w:tcPr>
            <w:tcW w:w="5156" w:type="dxa"/>
            <w:gridSpan w:val="2"/>
            <w:shd w:val="clear" w:color="auto" w:fill="auto"/>
            <w:vAlign w:val="center"/>
          </w:tcPr>
          <w:p w:rsidR="000E201D" w:rsidRPr="00AA025A" w:rsidRDefault="000E201D" w:rsidP="000F13E9">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3.1.4. Division</w:t>
            </w:r>
            <w:r>
              <w:rPr>
                <w:rFonts w:ascii="Arial Narrow" w:hAnsi="Arial Narrow"/>
                <w:b/>
                <w:sz w:val="22"/>
                <w:szCs w:val="22"/>
                <w:lang w:val="fr-FR"/>
              </w:rPr>
              <w:t xml:space="preserve"> </w:t>
            </w:r>
            <w:r w:rsidRPr="00AA025A">
              <w:rPr>
                <w:rFonts w:ascii="Arial Narrow" w:hAnsi="Arial Narrow"/>
                <w:b/>
                <w:sz w:val="22"/>
                <w:szCs w:val="22"/>
                <w:lang w:val="fr-FR"/>
              </w:rPr>
              <w:t xml:space="preserve"> Budget et Finances</w:t>
            </w:r>
          </w:p>
        </w:tc>
        <w:tc>
          <w:tcPr>
            <w:tcW w:w="9221" w:type="dxa"/>
            <w:gridSpan w:val="3"/>
            <w:shd w:val="clear" w:color="auto" w:fill="auto"/>
            <w:vAlign w:val="center"/>
          </w:tcPr>
          <w:p w:rsidR="000E201D" w:rsidRDefault="000E201D"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Elaborer les prévisions budgétaires du Secrétariat Général,</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défendre les prévisions budgétaires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gérer les crédits accordés au Secrétariat Général;</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encadrer les opérateurs du secteur en vue la mobilisation des recettes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faire le suivi des Notes de perception et des bordereaux de versement auprès des la DGRAD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identifier et vérifier les comptes des projets.</w:t>
            </w:r>
          </w:p>
        </w:tc>
      </w:tr>
      <w:tr w:rsidR="003B23B0" w:rsidRPr="00AA025A" w:rsidTr="00641C03">
        <w:tc>
          <w:tcPr>
            <w:tcW w:w="1388"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4611" w:type="dxa"/>
            <w:gridSpan w:val="2"/>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B23B0" w:rsidRPr="00AA025A" w:rsidTr="00641C03">
        <w:tc>
          <w:tcPr>
            <w:tcW w:w="1388" w:type="dxa"/>
            <w:shd w:val="clear" w:color="auto" w:fill="auto"/>
          </w:tcPr>
          <w:p w:rsidR="003B23B0" w:rsidRPr="00AA025A" w:rsidRDefault="003B23B0" w:rsidP="000F13E9">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4610"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tc>
        <w:tc>
          <w:tcPr>
            <w:tcW w:w="4611" w:type="dxa"/>
            <w:gridSpan w:val="2"/>
            <w:shd w:val="clear" w:color="auto" w:fill="auto"/>
            <w:vAlign w:val="center"/>
          </w:tcPr>
          <w:p w:rsidR="003B23B0" w:rsidRDefault="003B23B0" w:rsidP="00C802C4">
            <w:pPr>
              <w:pStyle w:val="ListParagraph"/>
              <w:numPr>
                <w:ilvl w:val="0"/>
                <w:numId w:val="192"/>
              </w:numPr>
              <w:tabs>
                <w:tab w:val="clear" w:pos="720"/>
                <w:tab w:val="num" w:pos="360"/>
              </w:tabs>
              <w:ind w:left="360"/>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3B23B0" w:rsidRDefault="003B23B0" w:rsidP="00C802C4">
            <w:pPr>
              <w:pStyle w:val="ListParagraph"/>
              <w:numPr>
                <w:ilvl w:val="0"/>
                <w:numId w:val="192"/>
              </w:numPr>
              <w:tabs>
                <w:tab w:val="clear" w:pos="720"/>
                <w:tab w:val="num" w:pos="360"/>
              </w:tabs>
              <w:ind w:left="360"/>
              <w:jc w:val="both"/>
              <w:rPr>
                <w:rFonts w:ascii="Arial Narrow" w:hAnsi="Arial Narrow"/>
                <w:sz w:val="22"/>
                <w:szCs w:val="22"/>
                <w:lang w:val="fr-FR"/>
              </w:rPr>
            </w:pPr>
            <w:r>
              <w:rPr>
                <w:rFonts w:ascii="Arial Narrow" w:hAnsi="Arial Narrow"/>
                <w:sz w:val="22"/>
                <w:szCs w:val="22"/>
                <w:lang w:val="fr-FR"/>
              </w:rPr>
              <w:t>savoir communiquer</w:t>
            </w:r>
          </w:p>
          <w:p w:rsidR="003B23B0" w:rsidRDefault="003B23B0" w:rsidP="00C802C4">
            <w:pPr>
              <w:pStyle w:val="ListParagraph"/>
              <w:numPr>
                <w:ilvl w:val="0"/>
                <w:numId w:val="192"/>
              </w:numPr>
              <w:tabs>
                <w:tab w:val="clear" w:pos="720"/>
                <w:tab w:val="num" w:pos="360"/>
              </w:tabs>
              <w:ind w:left="360"/>
              <w:jc w:val="both"/>
              <w:rPr>
                <w:rFonts w:ascii="Arial Narrow" w:hAnsi="Arial Narrow"/>
                <w:sz w:val="22"/>
                <w:szCs w:val="22"/>
                <w:lang w:val="fr-FR"/>
              </w:rPr>
            </w:pPr>
            <w:r>
              <w:rPr>
                <w:rFonts w:ascii="Arial Narrow" w:hAnsi="Arial Narrow"/>
                <w:sz w:val="22"/>
                <w:szCs w:val="22"/>
                <w:lang w:val="fr-FR"/>
              </w:rPr>
              <w:t>savoir développer l’organisation</w:t>
            </w:r>
          </w:p>
          <w:p w:rsidR="003B23B0" w:rsidRPr="003B23B0" w:rsidRDefault="003B23B0" w:rsidP="00C802C4">
            <w:pPr>
              <w:pStyle w:val="ListParagraph"/>
              <w:numPr>
                <w:ilvl w:val="0"/>
                <w:numId w:val="192"/>
              </w:numPr>
              <w:tabs>
                <w:tab w:val="clear" w:pos="720"/>
                <w:tab w:val="num" w:pos="360"/>
              </w:tabs>
              <w:ind w:left="360"/>
              <w:jc w:val="both"/>
              <w:rPr>
                <w:rFonts w:ascii="Arial Narrow" w:hAnsi="Arial Narrow"/>
                <w:sz w:val="22"/>
                <w:szCs w:val="22"/>
                <w:lang w:val="fr-FR"/>
              </w:rPr>
            </w:pPr>
            <w:r w:rsidRPr="0086238F">
              <w:rPr>
                <w:rFonts w:ascii="Arial Narrow" w:hAnsi="Arial Narrow"/>
                <w:sz w:val="22"/>
                <w:szCs w:val="22"/>
                <w:lang w:val="fr-FR"/>
              </w:rPr>
              <w:t>savoir gérer les projets</w:t>
            </w:r>
            <w:r>
              <w:rPr>
                <w:rFonts w:ascii="Arial Narrow" w:hAnsi="Arial Narrow"/>
                <w:sz w:val="22"/>
                <w:szCs w:val="22"/>
                <w:lang w:val="fr-FR"/>
              </w:rPr>
              <w:t xml:space="preserve"> </w:t>
            </w:r>
          </w:p>
        </w:tc>
      </w:tr>
      <w:tr w:rsidR="000E201D" w:rsidRPr="00AA025A" w:rsidTr="0086238F">
        <w:tc>
          <w:tcPr>
            <w:tcW w:w="1388" w:type="dxa"/>
            <w:shd w:val="clear" w:color="auto" w:fill="595959"/>
            <w:vAlign w:val="center"/>
          </w:tcPr>
          <w:p w:rsidR="000E201D" w:rsidRPr="00AA025A" w:rsidRDefault="000E201D" w:rsidP="000F13E9">
            <w:pPr>
              <w:jc w:val="center"/>
              <w:rPr>
                <w:rFonts w:ascii="Arial Narrow" w:hAnsi="Arial Narrow"/>
                <w:sz w:val="22"/>
                <w:szCs w:val="22"/>
                <w:lang w:val="fr-FR"/>
              </w:rPr>
            </w:pPr>
            <w:r w:rsidRPr="00AA025A">
              <w:rPr>
                <w:rFonts w:ascii="Arial Narrow" w:hAnsi="Arial Narrow"/>
                <w:sz w:val="22"/>
                <w:szCs w:val="22"/>
                <w:lang w:val="fr-FR"/>
              </w:rPr>
              <w:t>1 Unité</w:t>
            </w:r>
          </w:p>
        </w:tc>
        <w:tc>
          <w:tcPr>
            <w:tcW w:w="12989" w:type="dxa"/>
            <w:gridSpan w:val="4"/>
            <w:shd w:val="clear" w:color="auto" w:fill="auto"/>
          </w:tcPr>
          <w:p w:rsidR="000E201D" w:rsidRPr="00AA025A" w:rsidRDefault="000E201D" w:rsidP="00EB33B4">
            <w:pPr>
              <w:jc w:val="both"/>
              <w:rPr>
                <w:rFonts w:ascii="Arial Narrow" w:hAnsi="Arial Narrow"/>
                <w:b/>
                <w:sz w:val="22"/>
                <w:szCs w:val="22"/>
                <w:lang w:val="fr-FR"/>
              </w:rPr>
            </w:pPr>
          </w:p>
        </w:tc>
      </w:tr>
      <w:tr w:rsidR="000E201D" w:rsidRPr="00505913" w:rsidTr="0086238F">
        <w:tc>
          <w:tcPr>
            <w:tcW w:w="5156" w:type="dxa"/>
            <w:gridSpan w:val="2"/>
            <w:shd w:val="clear" w:color="auto" w:fill="auto"/>
            <w:vAlign w:val="center"/>
          </w:tcPr>
          <w:p w:rsidR="000E201D" w:rsidRPr="00AA025A" w:rsidRDefault="000E201D" w:rsidP="000F13E9">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3.1.4.1. Bureau</w:t>
            </w:r>
            <w:r>
              <w:rPr>
                <w:rFonts w:ascii="Arial Narrow" w:hAnsi="Arial Narrow"/>
                <w:b/>
                <w:sz w:val="22"/>
                <w:szCs w:val="22"/>
                <w:lang w:val="fr-FR"/>
              </w:rPr>
              <w:t xml:space="preserve"> </w:t>
            </w:r>
            <w:r w:rsidRPr="00AA025A">
              <w:rPr>
                <w:rFonts w:ascii="Arial Narrow" w:hAnsi="Arial Narrow"/>
                <w:b/>
                <w:sz w:val="22"/>
                <w:szCs w:val="22"/>
                <w:lang w:val="fr-FR"/>
              </w:rPr>
              <w:t xml:space="preserve">Gestion des </w:t>
            </w:r>
            <w:r>
              <w:rPr>
                <w:rFonts w:ascii="Arial Narrow" w:hAnsi="Arial Narrow"/>
                <w:b/>
                <w:sz w:val="22"/>
                <w:szCs w:val="22"/>
                <w:lang w:val="fr-FR"/>
              </w:rPr>
              <w:t>C</w:t>
            </w:r>
            <w:r w:rsidRPr="00AA025A">
              <w:rPr>
                <w:rFonts w:ascii="Arial Narrow" w:hAnsi="Arial Narrow"/>
                <w:b/>
                <w:sz w:val="22"/>
                <w:szCs w:val="22"/>
                <w:lang w:val="fr-FR"/>
              </w:rPr>
              <w:t>rédits</w:t>
            </w:r>
          </w:p>
        </w:tc>
        <w:tc>
          <w:tcPr>
            <w:tcW w:w="9221" w:type="dxa"/>
            <w:gridSpan w:val="3"/>
            <w:shd w:val="clear" w:color="auto" w:fill="auto"/>
            <w:vAlign w:val="center"/>
          </w:tcPr>
          <w:p w:rsidR="000E201D" w:rsidRDefault="000E201D"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Centraliser les états de besoin des différentes Directions du Secrétariat Général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élaborer les avant-projets des prévisions budgétaires du Secrétariat Général ;</w:t>
            </w:r>
          </w:p>
          <w:p w:rsidR="000E201D" w:rsidRPr="00AA025A" w:rsidRDefault="000E20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assurer le suivi de l’exécution budgétaire.</w:t>
            </w:r>
          </w:p>
        </w:tc>
      </w:tr>
      <w:tr w:rsidR="003B23B0" w:rsidRPr="00AA025A" w:rsidTr="00641C03">
        <w:trPr>
          <w:trHeight w:val="449"/>
        </w:trPr>
        <w:tc>
          <w:tcPr>
            <w:tcW w:w="1388" w:type="dxa"/>
            <w:shd w:val="clear" w:color="auto" w:fill="auto"/>
          </w:tcPr>
          <w:p w:rsidR="003B23B0" w:rsidRPr="00AA025A" w:rsidRDefault="003B23B0" w:rsidP="000F13E9">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4610"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p w:rsidR="003B23B0" w:rsidRPr="00B27B1C" w:rsidRDefault="003B23B0" w:rsidP="00EB33B4">
            <w:pPr>
              <w:jc w:val="both"/>
              <w:rPr>
                <w:rFonts w:ascii="Arial Narrow" w:hAnsi="Arial Narrow"/>
                <w:sz w:val="22"/>
                <w:szCs w:val="22"/>
                <w:lang w:val="fr-FR"/>
              </w:rPr>
            </w:pPr>
          </w:p>
        </w:tc>
        <w:tc>
          <w:tcPr>
            <w:tcW w:w="4611" w:type="dxa"/>
            <w:gridSpan w:val="2"/>
            <w:shd w:val="clear" w:color="auto" w:fill="auto"/>
            <w:vAlign w:val="center"/>
          </w:tcPr>
          <w:p w:rsidR="003B23B0" w:rsidRPr="003B23B0" w:rsidRDefault="003B23B0" w:rsidP="00C802C4">
            <w:pPr>
              <w:pStyle w:val="ListParagraph"/>
              <w:numPr>
                <w:ilvl w:val="0"/>
                <w:numId w:val="188"/>
              </w:numPr>
              <w:jc w:val="both"/>
              <w:rPr>
                <w:rFonts w:ascii="Arial Narrow" w:hAnsi="Arial Narrow"/>
                <w:b/>
                <w:sz w:val="22"/>
                <w:szCs w:val="22"/>
                <w:lang w:val="fr-FR"/>
              </w:rPr>
            </w:pPr>
            <w:r>
              <w:rPr>
                <w:rFonts w:ascii="Arial Narrow" w:hAnsi="Arial Narrow"/>
                <w:sz w:val="22"/>
                <w:szCs w:val="22"/>
                <w:lang w:val="fr-FR"/>
              </w:rPr>
              <w:t>C</w:t>
            </w:r>
            <w:r w:rsidRPr="00B27B1C">
              <w:rPr>
                <w:rFonts w:ascii="Arial Narrow" w:hAnsi="Arial Narrow"/>
                <w:sz w:val="22"/>
                <w:szCs w:val="22"/>
                <w:lang w:val="fr-FR"/>
              </w:rPr>
              <w:t>onnaissances dans le domaine de la gestion des crédits</w:t>
            </w:r>
          </w:p>
          <w:p w:rsidR="003B23B0" w:rsidRDefault="003B23B0" w:rsidP="00C802C4">
            <w:pPr>
              <w:pStyle w:val="ListParagraph"/>
              <w:numPr>
                <w:ilvl w:val="0"/>
                <w:numId w:val="188"/>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développer l’organisation</w:t>
            </w:r>
          </w:p>
          <w:p w:rsidR="003B23B0" w:rsidRPr="003B23B0" w:rsidRDefault="003B23B0" w:rsidP="00C802C4">
            <w:pPr>
              <w:pStyle w:val="ListParagraph"/>
              <w:numPr>
                <w:ilvl w:val="0"/>
                <w:numId w:val="188"/>
              </w:numPr>
              <w:jc w:val="both"/>
              <w:rPr>
                <w:rFonts w:ascii="Arial Narrow" w:hAnsi="Arial Narrow"/>
                <w:sz w:val="22"/>
                <w:szCs w:val="22"/>
                <w:lang w:val="fr-FR"/>
              </w:rPr>
            </w:pPr>
            <w:r w:rsidRPr="0086238F">
              <w:rPr>
                <w:rFonts w:ascii="Arial Narrow" w:hAnsi="Arial Narrow"/>
                <w:sz w:val="22"/>
                <w:szCs w:val="22"/>
                <w:lang w:val="fr-FR"/>
              </w:rPr>
              <w:t>savoir gérer les projets</w:t>
            </w:r>
            <w:r>
              <w:rPr>
                <w:rFonts w:ascii="Arial Narrow" w:hAnsi="Arial Narrow"/>
                <w:sz w:val="22"/>
                <w:szCs w:val="22"/>
                <w:lang w:val="fr-FR"/>
              </w:rPr>
              <w:t xml:space="preserve"> </w:t>
            </w:r>
          </w:p>
        </w:tc>
      </w:tr>
      <w:tr w:rsidR="003B23B0" w:rsidRPr="00505913" w:rsidTr="00641C03">
        <w:tc>
          <w:tcPr>
            <w:tcW w:w="1388" w:type="dxa"/>
            <w:shd w:val="clear" w:color="auto" w:fill="auto"/>
            <w:vAlign w:val="center"/>
          </w:tcPr>
          <w:p w:rsidR="003B23B0" w:rsidRPr="00AA025A" w:rsidRDefault="003B23B0" w:rsidP="000F13E9">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données ayant trait aux prévisions budgétaires ;</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afférents ;</w:t>
            </w:r>
          </w:p>
        </w:tc>
        <w:tc>
          <w:tcPr>
            <w:tcW w:w="4611" w:type="dxa"/>
            <w:gridSpan w:val="2"/>
            <w:shd w:val="clear" w:color="auto" w:fill="auto"/>
            <w:vAlign w:val="center"/>
          </w:tcPr>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Connaissances dans le domaine des prévisions budgétaires</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B27B1C"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shd w:val="clear" w:color="auto" w:fill="auto"/>
            <w:vAlign w:val="center"/>
          </w:tcPr>
          <w:p w:rsidR="003B23B0" w:rsidRPr="00AA025A" w:rsidRDefault="003B23B0" w:rsidP="000F13E9">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à la gestion des crédits et à la réédition des comptes </w:t>
            </w:r>
            <w:r>
              <w:rPr>
                <w:rFonts w:ascii="Arial Narrow" w:hAnsi="Arial Narrow"/>
                <w:sz w:val="22"/>
                <w:szCs w:val="22"/>
                <w:lang w:val="fr-FR"/>
              </w:rPr>
              <w:t>ainsi qu’à à</w:t>
            </w:r>
            <w:r w:rsidRPr="00AA025A">
              <w:rPr>
                <w:rFonts w:ascii="Arial Narrow" w:hAnsi="Arial Narrow"/>
                <w:sz w:val="22"/>
                <w:szCs w:val="22"/>
                <w:lang w:val="fr-FR"/>
              </w:rPr>
              <w:t xml:space="preserve"> la préparation des avant-projets budgétaires ;</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B23B0" w:rsidRDefault="003B23B0" w:rsidP="00B27B1C">
            <w:pPr>
              <w:jc w:val="both"/>
              <w:rPr>
                <w:rFonts w:ascii="Arial Narrow" w:hAnsi="Arial Narrow"/>
                <w:sz w:val="22"/>
                <w:szCs w:val="22"/>
                <w:lang w:val="fr-FR"/>
              </w:rPr>
            </w:pPr>
          </w:p>
        </w:tc>
        <w:tc>
          <w:tcPr>
            <w:tcW w:w="4611" w:type="dxa"/>
            <w:gridSpan w:val="2"/>
            <w:shd w:val="clear" w:color="auto" w:fill="auto"/>
            <w:vAlign w:val="center"/>
          </w:tcPr>
          <w:p w:rsidR="003B23B0"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Connaissances dans le domaine des prévisions budgétaires</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365D12"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shd w:val="clear" w:color="auto" w:fill="auto"/>
            <w:vAlign w:val="center"/>
          </w:tcPr>
          <w:p w:rsidR="003B23B0" w:rsidRPr="00AA025A" w:rsidRDefault="003B23B0" w:rsidP="000F13E9">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la gestion des crédits et à la réédition des comptes </w:t>
            </w:r>
            <w:r>
              <w:rPr>
                <w:rFonts w:ascii="Arial Narrow" w:hAnsi="Arial Narrow"/>
                <w:sz w:val="22"/>
                <w:szCs w:val="22"/>
                <w:lang w:val="fr-FR"/>
              </w:rPr>
              <w:t>ainsi qu’</w:t>
            </w:r>
            <w:r w:rsidRPr="00AA025A">
              <w:rPr>
                <w:rFonts w:ascii="Arial Narrow" w:hAnsi="Arial Narrow"/>
                <w:sz w:val="22"/>
                <w:szCs w:val="22"/>
                <w:lang w:val="fr-FR"/>
              </w:rPr>
              <w:t>à la préparation des avant-projets budgétaires ;</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B23B0" w:rsidRDefault="003B23B0" w:rsidP="00DB78D0">
            <w:pPr>
              <w:jc w:val="both"/>
              <w:rPr>
                <w:rFonts w:ascii="Arial Narrow" w:hAnsi="Arial Narrow"/>
                <w:sz w:val="22"/>
                <w:szCs w:val="22"/>
                <w:lang w:val="fr-FR"/>
              </w:rPr>
            </w:pPr>
          </w:p>
        </w:tc>
        <w:tc>
          <w:tcPr>
            <w:tcW w:w="4611" w:type="dxa"/>
            <w:gridSpan w:val="2"/>
            <w:shd w:val="clear" w:color="auto" w:fill="auto"/>
            <w:vAlign w:val="center"/>
          </w:tcPr>
          <w:p w:rsidR="003B23B0"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Connaissances dans le domaine des prévisions budgétaires</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3B23B0"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tcBorders>
              <w:bottom w:val="single" w:sz="4" w:space="0" w:color="auto"/>
            </w:tcBorders>
            <w:shd w:val="clear" w:color="auto" w:fill="auto"/>
            <w:vAlign w:val="center"/>
          </w:tcPr>
          <w:p w:rsidR="003B23B0" w:rsidRPr="00AA025A" w:rsidRDefault="003B23B0" w:rsidP="000F13E9">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la gestion des crédits et à la réédition des comptes </w:t>
            </w:r>
            <w:r>
              <w:rPr>
                <w:rFonts w:ascii="Arial Narrow" w:hAnsi="Arial Narrow"/>
                <w:sz w:val="22"/>
                <w:szCs w:val="22"/>
                <w:lang w:val="fr-FR"/>
              </w:rPr>
              <w:t>ainsi qu’</w:t>
            </w:r>
            <w:r w:rsidRPr="00AA025A">
              <w:rPr>
                <w:rFonts w:ascii="Arial Narrow" w:hAnsi="Arial Narrow"/>
                <w:sz w:val="22"/>
                <w:szCs w:val="22"/>
                <w:lang w:val="fr-FR"/>
              </w:rPr>
              <w:t>à la préparation des avant-projets budgétaires ;</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B23B0" w:rsidRDefault="003B23B0" w:rsidP="00DB78D0">
            <w:pPr>
              <w:jc w:val="both"/>
              <w:rPr>
                <w:rFonts w:ascii="Arial Narrow" w:hAnsi="Arial Narrow"/>
                <w:sz w:val="22"/>
                <w:szCs w:val="22"/>
                <w:lang w:val="fr-FR"/>
              </w:rPr>
            </w:pPr>
          </w:p>
        </w:tc>
        <w:tc>
          <w:tcPr>
            <w:tcW w:w="4611" w:type="dxa"/>
            <w:gridSpan w:val="2"/>
            <w:shd w:val="clear" w:color="auto" w:fill="auto"/>
            <w:vAlign w:val="center"/>
          </w:tcPr>
          <w:p w:rsidR="003B23B0"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Connaissances dans le domaine des prévisions budgétaires</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3B23B0" w:rsidRDefault="003B23B0"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3B23B0" w:rsidRDefault="003B23B0"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AA025A" w:rsidTr="00641C03">
        <w:tc>
          <w:tcPr>
            <w:tcW w:w="1388"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3B23B0" w:rsidRPr="00AA025A" w:rsidRDefault="003B23B0" w:rsidP="00EB33B4">
            <w:pPr>
              <w:jc w:val="both"/>
              <w:rPr>
                <w:rFonts w:ascii="Arial Narrow" w:hAnsi="Arial Narrow"/>
                <w:b/>
                <w:sz w:val="22"/>
                <w:szCs w:val="22"/>
                <w:lang w:val="fr-FR"/>
              </w:rPr>
            </w:pPr>
            <w:r>
              <w:rPr>
                <w:rFonts w:ascii="Arial Narrow" w:hAnsi="Arial Narrow"/>
                <w:b/>
                <w:sz w:val="22"/>
                <w:szCs w:val="22"/>
                <w:lang w:val="fr-FR"/>
              </w:rPr>
              <w:t>STRUCTURE</w:t>
            </w:r>
          </w:p>
        </w:tc>
        <w:tc>
          <w:tcPr>
            <w:tcW w:w="4610"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4611" w:type="dxa"/>
            <w:gridSpan w:val="2"/>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B23B0" w:rsidRPr="00505913" w:rsidTr="00641C03">
        <w:tc>
          <w:tcPr>
            <w:tcW w:w="1388" w:type="dxa"/>
            <w:tcBorders>
              <w:bottom w:val="single" w:sz="4" w:space="0" w:color="auto"/>
            </w:tcBorders>
            <w:shd w:val="clear" w:color="auto" w:fill="auto"/>
            <w:vAlign w:val="center"/>
          </w:tcPr>
          <w:p w:rsidR="003B23B0" w:rsidRPr="00AA025A" w:rsidRDefault="003B23B0" w:rsidP="000F13E9">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3B23B0" w:rsidRDefault="003B23B0"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le classement des documents.</w:t>
            </w:r>
          </w:p>
        </w:tc>
        <w:tc>
          <w:tcPr>
            <w:tcW w:w="4611" w:type="dxa"/>
            <w:gridSpan w:val="2"/>
            <w:shd w:val="clear" w:color="auto" w:fill="auto"/>
            <w:vAlign w:val="center"/>
          </w:tcPr>
          <w:p w:rsidR="00AB3217" w:rsidRDefault="00AB3217" w:rsidP="00C802C4">
            <w:pPr>
              <w:pStyle w:val="ListParagraph"/>
              <w:numPr>
                <w:ilvl w:val="0"/>
                <w:numId w:val="214"/>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214"/>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214"/>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214"/>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214"/>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214"/>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AB3217" w:rsidRDefault="00AB3217" w:rsidP="00C802C4">
            <w:pPr>
              <w:pStyle w:val="ListParagraph"/>
              <w:numPr>
                <w:ilvl w:val="0"/>
                <w:numId w:val="214"/>
              </w:numPr>
              <w:jc w:val="both"/>
              <w:rPr>
                <w:rFonts w:ascii="Arial Narrow" w:hAnsi="Arial Narrow"/>
                <w:sz w:val="22"/>
                <w:szCs w:val="22"/>
                <w:lang w:val="fr-FR"/>
              </w:rPr>
            </w:pPr>
            <w:r w:rsidRPr="00AB3217">
              <w:rPr>
                <w:rFonts w:ascii="Arial Narrow" w:hAnsi="Arial Narrow"/>
                <w:sz w:val="22"/>
                <w:szCs w:val="22"/>
                <w:lang w:val="fr-FR"/>
              </w:rPr>
              <w:t>Etre apte à l’outil informatique</w:t>
            </w:r>
          </w:p>
        </w:tc>
      </w:tr>
      <w:tr w:rsidR="000E201D" w:rsidRPr="00AA025A" w:rsidTr="0086238F">
        <w:tc>
          <w:tcPr>
            <w:tcW w:w="1388" w:type="dxa"/>
            <w:shd w:val="clear" w:color="auto" w:fill="595959"/>
            <w:vAlign w:val="center"/>
          </w:tcPr>
          <w:p w:rsidR="000E201D" w:rsidRPr="00AA025A" w:rsidRDefault="000E201D" w:rsidP="000F13E9">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89" w:type="dxa"/>
            <w:gridSpan w:val="4"/>
            <w:shd w:val="clear" w:color="auto" w:fill="auto"/>
            <w:vAlign w:val="center"/>
          </w:tcPr>
          <w:p w:rsidR="000E201D" w:rsidRPr="00AA025A" w:rsidRDefault="000E201D" w:rsidP="00EB33B4">
            <w:pPr>
              <w:jc w:val="both"/>
              <w:rPr>
                <w:rFonts w:ascii="Arial Narrow" w:hAnsi="Arial Narrow"/>
                <w:sz w:val="22"/>
                <w:szCs w:val="22"/>
                <w:lang w:val="fr-FR"/>
              </w:rPr>
            </w:pPr>
          </w:p>
        </w:tc>
      </w:tr>
      <w:tr w:rsidR="003B23B0" w:rsidRPr="00505913" w:rsidTr="00641C03">
        <w:trPr>
          <w:trHeight w:val="553"/>
        </w:trPr>
        <w:tc>
          <w:tcPr>
            <w:tcW w:w="5156" w:type="dxa"/>
            <w:gridSpan w:val="2"/>
            <w:shd w:val="clear" w:color="auto" w:fill="auto"/>
            <w:vAlign w:val="center"/>
          </w:tcPr>
          <w:p w:rsidR="003B23B0" w:rsidRDefault="003B23B0" w:rsidP="000F13E9">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3.1.4.2 Bureau</w:t>
            </w:r>
            <w:r>
              <w:rPr>
                <w:rFonts w:ascii="Arial Narrow" w:hAnsi="Arial Narrow"/>
                <w:b/>
                <w:sz w:val="22"/>
                <w:szCs w:val="22"/>
                <w:lang w:val="fr-FR"/>
              </w:rPr>
              <w:t xml:space="preserve"> </w:t>
            </w:r>
            <w:r w:rsidRPr="00AA025A">
              <w:rPr>
                <w:rFonts w:ascii="Arial Narrow" w:hAnsi="Arial Narrow"/>
                <w:b/>
                <w:sz w:val="22"/>
                <w:szCs w:val="22"/>
                <w:lang w:val="fr-FR"/>
              </w:rPr>
              <w:t>Encadrement et</w:t>
            </w:r>
            <w:r>
              <w:rPr>
                <w:rFonts w:ascii="Arial Narrow" w:hAnsi="Arial Narrow"/>
                <w:b/>
                <w:sz w:val="22"/>
                <w:szCs w:val="22"/>
                <w:lang w:val="fr-FR"/>
              </w:rPr>
              <w:t xml:space="preserve"> </w:t>
            </w:r>
            <w:r w:rsidRPr="00AA025A">
              <w:rPr>
                <w:rFonts w:ascii="Arial Narrow" w:hAnsi="Arial Narrow"/>
                <w:b/>
                <w:sz w:val="22"/>
                <w:szCs w:val="22"/>
                <w:lang w:val="fr-FR"/>
              </w:rPr>
              <w:t>Suivi</w:t>
            </w:r>
          </w:p>
          <w:p w:rsidR="003B23B0" w:rsidRPr="00AA025A" w:rsidRDefault="003B23B0" w:rsidP="00EB33B4">
            <w:pPr>
              <w:jc w:val="both"/>
              <w:rPr>
                <w:rFonts w:ascii="Arial Narrow" w:hAnsi="Arial Narrow"/>
                <w:b/>
                <w:sz w:val="22"/>
                <w:szCs w:val="22"/>
                <w:lang w:val="fr-FR"/>
              </w:rPr>
            </w:pPr>
            <w:r>
              <w:rPr>
                <w:rFonts w:ascii="Arial Narrow" w:hAnsi="Arial Narrow"/>
                <w:b/>
                <w:sz w:val="22"/>
                <w:szCs w:val="22"/>
                <w:lang w:val="fr-FR"/>
              </w:rPr>
              <w:t xml:space="preserve">                                    </w:t>
            </w:r>
            <w:r w:rsidRPr="00AA025A">
              <w:rPr>
                <w:rFonts w:ascii="Arial Narrow" w:hAnsi="Arial Narrow"/>
                <w:b/>
                <w:sz w:val="22"/>
                <w:szCs w:val="22"/>
                <w:lang w:val="fr-FR"/>
              </w:rPr>
              <w:t xml:space="preserve"> de la Mobilisation des </w:t>
            </w:r>
            <w:r>
              <w:rPr>
                <w:rFonts w:ascii="Arial Narrow" w:hAnsi="Arial Narrow"/>
                <w:b/>
                <w:sz w:val="22"/>
                <w:szCs w:val="22"/>
                <w:lang w:val="fr-FR"/>
              </w:rPr>
              <w:t>R</w:t>
            </w:r>
            <w:r w:rsidRPr="00AA025A">
              <w:rPr>
                <w:rFonts w:ascii="Arial Narrow" w:hAnsi="Arial Narrow"/>
                <w:b/>
                <w:sz w:val="22"/>
                <w:szCs w:val="22"/>
                <w:lang w:val="fr-FR"/>
              </w:rPr>
              <w:t>ecettes</w:t>
            </w:r>
          </w:p>
        </w:tc>
        <w:tc>
          <w:tcPr>
            <w:tcW w:w="4610" w:type="dxa"/>
            <w:shd w:val="clear" w:color="auto" w:fill="auto"/>
            <w:vAlign w:val="center"/>
          </w:tcPr>
          <w:p w:rsidR="003B23B0" w:rsidRDefault="003B23B0"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3B23B0" w:rsidRPr="00AA025A" w:rsidRDefault="003B23B0"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Constituer et tenir à jour une banque de données des opérateurs du secteur ;</w:t>
            </w:r>
          </w:p>
        </w:tc>
        <w:tc>
          <w:tcPr>
            <w:tcW w:w="4611" w:type="dxa"/>
            <w:gridSpan w:val="2"/>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sz w:val="22"/>
                <w:szCs w:val="22"/>
                <w:lang w:val="fr-FR"/>
              </w:rPr>
              <w:t>participer à la mobilisation des recettes.</w:t>
            </w:r>
          </w:p>
        </w:tc>
      </w:tr>
      <w:tr w:rsidR="003B23B0" w:rsidRPr="00AA025A" w:rsidTr="00641C03">
        <w:tc>
          <w:tcPr>
            <w:tcW w:w="1388"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4611" w:type="dxa"/>
            <w:gridSpan w:val="2"/>
            <w:shd w:val="clear" w:color="auto" w:fill="auto"/>
            <w:vAlign w:val="center"/>
          </w:tcPr>
          <w:p w:rsidR="003B23B0" w:rsidRPr="00AA025A" w:rsidRDefault="003B23B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B23B0" w:rsidRPr="00AA025A" w:rsidTr="00641C03">
        <w:trPr>
          <w:trHeight w:val="377"/>
        </w:trPr>
        <w:tc>
          <w:tcPr>
            <w:tcW w:w="1388" w:type="dxa"/>
            <w:shd w:val="clear" w:color="auto" w:fill="auto"/>
          </w:tcPr>
          <w:p w:rsidR="003B23B0" w:rsidRPr="00AA025A" w:rsidRDefault="003B23B0"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4610"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w:t>
            </w:r>
          </w:p>
        </w:tc>
        <w:tc>
          <w:tcPr>
            <w:tcW w:w="4611" w:type="dxa"/>
            <w:gridSpan w:val="2"/>
            <w:shd w:val="clear" w:color="auto" w:fill="auto"/>
            <w:vAlign w:val="center"/>
          </w:tcPr>
          <w:p w:rsidR="00AB3217" w:rsidRDefault="00AB3217"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AB3217" w:rsidRDefault="00AB3217"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AB3217" w:rsidRDefault="00AB3217"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3B23B0" w:rsidRPr="00AB3217" w:rsidRDefault="00AB3217" w:rsidP="00C802C4">
            <w:pPr>
              <w:pStyle w:val="ListParagraph"/>
              <w:numPr>
                <w:ilvl w:val="0"/>
                <w:numId w:val="192"/>
              </w:numPr>
              <w:jc w:val="both"/>
              <w:rPr>
                <w:rFonts w:ascii="Arial Narrow" w:hAnsi="Arial Narrow"/>
                <w:sz w:val="22"/>
                <w:szCs w:val="22"/>
                <w:lang w:val="fr-FR"/>
              </w:rPr>
            </w:pPr>
            <w:r w:rsidRPr="00AB3217">
              <w:rPr>
                <w:rFonts w:ascii="Arial Narrow" w:hAnsi="Arial Narrow"/>
                <w:sz w:val="22"/>
                <w:szCs w:val="22"/>
                <w:lang w:val="fr-FR"/>
              </w:rPr>
              <w:t>savoir gérer les projets</w:t>
            </w:r>
          </w:p>
        </w:tc>
      </w:tr>
      <w:tr w:rsidR="003B23B0" w:rsidRPr="00505913" w:rsidTr="00641C03">
        <w:tc>
          <w:tcPr>
            <w:tcW w:w="1388" w:type="dxa"/>
            <w:shd w:val="clear" w:color="auto" w:fill="auto"/>
            <w:vAlign w:val="center"/>
          </w:tcPr>
          <w:p w:rsidR="003B23B0" w:rsidRPr="00AA025A" w:rsidRDefault="003B23B0"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préparation des éléments concernant la constitution de la banque des données et de sa mise à jour;</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rédiger les rapports d’activités y afférentes ;</w:t>
            </w:r>
          </w:p>
        </w:tc>
        <w:tc>
          <w:tcPr>
            <w:tcW w:w="4611" w:type="dxa"/>
            <w:gridSpan w:val="2"/>
            <w:shd w:val="clear" w:color="auto" w:fill="auto"/>
            <w:vAlign w:val="center"/>
          </w:tcPr>
          <w:p w:rsidR="003B23B0"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w:t>
            </w:r>
            <w:r w:rsidR="003B23B0">
              <w:rPr>
                <w:rFonts w:ascii="Arial Narrow" w:hAnsi="Arial Narrow"/>
                <w:sz w:val="22"/>
                <w:szCs w:val="22"/>
                <w:lang w:val="fr-FR"/>
              </w:rPr>
              <w:t>onnaissances en matière d’encadrement suivi et mobilisation des recettes</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AB3217" w:rsidRPr="00DB78D0" w:rsidRDefault="00AB3217"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shd w:val="clear" w:color="auto" w:fill="auto"/>
            <w:vAlign w:val="center"/>
          </w:tcPr>
          <w:p w:rsidR="003B23B0" w:rsidRPr="00AA025A" w:rsidRDefault="003B23B0"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informations relatives à la préparation des éléments </w:t>
            </w:r>
            <w:r>
              <w:rPr>
                <w:rFonts w:ascii="Arial Narrow" w:hAnsi="Arial Narrow"/>
                <w:sz w:val="22"/>
                <w:szCs w:val="22"/>
                <w:lang w:val="fr-FR"/>
              </w:rPr>
              <w:t xml:space="preserve">et </w:t>
            </w:r>
            <w:r w:rsidRPr="00AA025A">
              <w:rPr>
                <w:rFonts w:ascii="Arial Narrow" w:hAnsi="Arial Narrow"/>
                <w:sz w:val="22"/>
                <w:szCs w:val="22"/>
                <w:lang w:val="fr-FR"/>
              </w:rPr>
              <w:t>au suivi de la mobilisation des recettes ;</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3B23B0" w:rsidRDefault="00AB3217" w:rsidP="00C802C4">
            <w:pPr>
              <w:pStyle w:val="ListParagraph"/>
              <w:numPr>
                <w:ilvl w:val="0"/>
                <w:numId w:val="188"/>
              </w:numPr>
              <w:jc w:val="both"/>
              <w:rPr>
                <w:rFonts w:ascii="Arial Narrow" w:hAnsi="Arial Narrow"/>
                <w:sz w:val="22"/>
                <w:szCs w:val="22"/>
                <w:lang w:val="fr-FR"/>
              </w:rPr>
            </w:pPr>
            <w:r w:rsidRPr="00AB3217">
              <w:rPr>
                <w:rFonts w:ascii="Arial Narrow" w:hAnsi="Arial Narrow"/>
                <w:sz w:val="22"/>
                <w:szCs w:val="22"/>
                <w:lang w:val="fr-FR"/>
              </w:rPr>
              <w:t>C</w:t>
            </w:r>
            <w:r w:rsidR="003B23B0" w:rsidRPr="00AB3217">
              <w:rPr>
                <w:rFonts w:ascii="Arial Narrow" w:hAnsi="Arial Narrow"/>
                <w:sz w:val="22"/>
                <w:szCs w:val="22"/>
                <w:lang w:val="fr-FR"/>
              </w:rPr>
              <w:t>onnaissances en matière d’encadrement suivi et mobilisation des recettes</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AB3217" w:rsidRPr="00AB3217" w:rsidRDefault="00AB3217"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tcBorders>
              <w:bottom w:val="single" w:sz="4" w:space="0" w:color="auto"/>
            </w:tcBorders>
            <w:shd w:val="clear" w:color="auto" w:fill="auto"/>
            <w:vAlign w:val="center"/>
          </w:tcPr>
          <w:p w:rsidR="003B23B0" w:rsidRPr="00AA025A" w:rsidRDefault="003B23B0"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 les informations relatives à la préparation des éléments concernant la constitution de la banque des données et de sa mise à jour;</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 ;</w:t>
            </w:r>
          </w:p>
        </w:tc>
        <w:tc>
          <w:tcPr>
            <w:tcW w:w="4611" w:type="dxa"/>
            <w:gridSpan w:val="2"/>
            <w:shd w:val="clear" w:color="auto" w:fill="auto"/>
            <w:vAlign w:val="center"/>
          </w:tcPr>
          <w:p w:rsidR="003B23B0" w:rsidRDefault="00AB3217" w:rsidP="00C802C4">
            <w:pPr>
              <w:pStyle w:val="ListParagraph"/>
              <w:numPr>
                <w:ilvl w:val="0"/>
                <w:numId w:val="188"/>
              </w:numPr>
              <w:jc w:val="both"/>
              <w:rPr>
                <w:rFonts w:ascii="Arial Narrow" w:hAnsi="Arial Narrow"/>
                <w:sz w:val="22"/>
                <w:szCs w:val="22"/>
                <w:lang w:val="fr-FR"/>
              </w:rPr>
            </w:pPr>
            <w:r w:rsidRPr="00AB3217">
              <w:rPr>
                <w:rFonts w:ascii="Arial Narrow" w:hAnsi="Arial Narrow"/>
                <w:sz w:val="22"/>
                <w:szCs w:val="22"/>
                <w:lang w:val="fr-FR"/>
              </w:rPr>
              <w:t>C</w:t>
            </w:r>
            <w:r w:rsidR="003B23B0" w:rsidRPr="00AB3217">
              <w:rPr>
                <w:rFonts w:ascii="Arial Narrow" w:hAnsi="Arial Narrow"/>
                <w:sz w:val="22"/>
                <w:szCs w:val="22"/>
                <w:lang w:val="fr-FR"/>
              </w:rPr>
              <w:t>onnaissances en matière d’encadrement suivi et mobilisation des recettes</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AB3217" w:rsidRPr="00AB3217" w:rsidRDefault="00AB3217"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tcBorders>
              <w:bottom w:val="single" w:sz="4" w:space="0" w:color="auto"/>
            </w:tcBorders>
            <w:shd w:val="clear" w:color="auto" w:fill="auto"/>
            <w:vAlign w:val="center"/>
          </w:tcPr>
          <w:p w:rsidR="003B23B0" w:rsidRPr="00AA025A" w:rsidRDefault="003B23B0"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Collecte les informations relatives à la préparation des éléments </w:t>
            </w:r>
            <w:r>
              <w:rPr>
                <w:rFonts w:ascii="Arial Narrow" w:hAnsi="Arial Narrow"/>
                <w:sz w:val="22"/>
                <w:szCs w:val="22"/>
                <w:lang w:val="fr-FR"/>
              </w:rPr>
              <w:t xml:space="preserve">concernant le </w:t>
            </w:r>
            <w:r w:rsidRPr="00AA025A">
              <w:rPr>
                <w:rFonts w:ascii="Arial Narrow" w:hAnsi="Arial Narrow"/>
                <w:sz w:val="22"/>
                <w:szCs w:val="22"/>
                <w:lang w:val="fr-FR"/>
              </w:rPr>
              <w:t>suivi de la mobilisation des recettes ;</w:t>
            </w:r>
          </w:p>
          <w:p w:rsidR="003B23B0" w:rsidRPr="00AA025A" w:rsidRDefault="003B23B0"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3B23B0" w:rsidRDefault="00AB3217" w:rsidP="00C802C4">
            <w:pPr>
              <w:pStyle w:val="ListParagraph"/>
              <w:numPr>
                <w:ilvl w:val="0"/>
                <w:numId w:val="188"/>
              </w:numPr>
              <w:jc w:val="both"/>
              <w:rPr>
                <w:rFonts w:ascii="Arial Narrow" w:hAnsi="Arial Narrow"/>
                <w:sz w:val="22"/>
                <w:szCs w:val="22"/>
                <w:lang w:val="fr-FR"/>
              </w:rPr>
            </w:pPr>
            <w:r w:rsidRPr="00AB3217">
              <w:rPr>
                <w:rFonts w:ascii="Arial Narrow" w:hAnsi="Arial Narrow"/>
                <w:sz w:val="22"/>
                <w:szCs w:val="22"/>
                <w:lang w:val="fr-FR"/>
              </w:rPr>
              <w:t>C</w:t>
            </w:r>
            <w:r w:rsidR="003B23B0" w:rsidRPr="00AB3217">
              <w:rPr>
                <w:rFonts w:ascii="Arial Narrow" w:hAnsi="Arial Narrow"/>
                <w:sz w:val="22"/>
                <w:szCs w:val="22"/>
                <w:lang w:val="fr-FR"/>
              </w:rPr>
              <w:t>onnaissances en matière d’encadrement suivi et mobilisation des recettes</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AB3217" w:rsidRPr="00AB3217" w:rsidRDefault="00AB3217"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3B23B0" w:rsidRPr="00505913" w:rsidTr="00641C03">
        <w:tc>
          <w:tcPr>
            <w:tcW w:w="1388" w:type="dxa"/>
            <w:tcBorders>
              <w:bottom w:val="single" w:sz="4" w:space="0" w:color="auto"/>
            </w:tcBorders>
            <w:shd w:val="clear" w:color="auto" w:fill="auto"/>
            <w:vAlign w:val="center"/>
          </w:tcPr>
          <w:p w:rsidR="003B23B0" w:rsidRPr="00AA025A" w:rsidRDefault="003B23B0"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3B23B0" w:rsidRPr="00AA025A" w:rsidRDefault="003B23B0"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3B23B0" w:rsidRPr="00AA025A" w:rsidRDefault="003B23B0" w:rsidP="00EB33B4">
            <w:pPr>
              <w:ind w:left="16"/>
              <w:jc w:val="both"/>
              <w:rPr>
                <w:rFonts w:ascii="Arial Narrow" w:hAnsi="Arial Narrow"/>
                <w:sz w:val="22"/>
                <w:szCs w:val="22"/>
                <w:lang w:val="fr-FR"/>
              </w:rPr>
            </w:pPr>
            <w:r w:rsidRPr="00AA025A">
              <w:rPr>
                <w:rFonts w:ascii="Arial Narrow" w:hAnsi="Arial Narrow"/>
                <w:sz w:val="22"/>
                <w:szCs w:val="22"/>
                <w:lang w:val="fr-FR"/>
              </w:rPr>
              <w:t>Assure la réception,  la saisie et le classement des documents.</w:t>
            </w:r>
          </w:p>
        </w:tc>
        <w:tc>
          <w:tcPr>
            <w:tcW w:w="4611" w:type="dxa"/>
            <w:gridSpan w:val="2"/>
            <w:shd w:val="clear" w:color="auto" w:fill="auto"/>
            <w:vAlign w:val="center"/>
          </w:tcPr>
          <w:p w:rsidR="00AB3217" w:rsidRDefault="00AB3217"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207"/>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3B23B0" w:rsidRPr="00AB3217" w:rsidRDefault="00AB3217" w:rsidP="00C802C4">
            <w:pPr>
              <w:pStyle w:val="ListParagraph"/>
              <w:numPr>
                <w:ilvl w:val="0"/>
                <w:numId w:val="207"/>
              </w:numPr>
              <w:jc w:val="both"/>
              <w:rPr>
                <w:rFonts w:ascii="Arial Narrow" w:hAnsi="Arial Narrow"/>
                <w:sz w:val="22"/>
                <w:szCs w:val="22"/>
                <w:lang w:val="fr-FR"/>
              </w:rPr>
            </w:pPr>
            <w:r w:rsidRPr="00AB3217">
              <w:rPr>
                <w:rFonts w:ascii="Arial Narrow" w:hAnsi="Arial Narrow"/>
                <w:sz w:val="22"/>
                <w:szCs w:val="22"/>
                <w:lang w:val="fr-FR"/>
              </w:rPr>
              <w:t>Etre apte à l’outil informatique</w:t>
            </w:r>
          </w:p>
        </w:tc>
      </w:tr>
      <w:tr w:rsidR="000E201D" w:rsidRPr="00AA025A" w:rsidTr="0086238F">
        <w:tc>
          <w:tcPr>
            <w:tcW w:w="1388" w:type="dxa"/>
            <w:tcBorders>
              <w:bottom w:val="single" w:sz="4" w:space="0" w:color="auto"/>
            </w:tcBorders>
            <w:shd w:val="clear" w:color="auto" w:fill="333333"/>
            <w:vAlign w:val="center"/>
          </w:tcPr>
          <w:p w:rsidR="000E201D" w:rsidRPr="00AA025A" w:rsidRDefault="000E201D" w:rsidP="00EB33B4">
            <w:pPr>
              <w:ind w:left="360"/>
              <w:jc w:val="both"/>
              <w:rPr>
                <w:rFonts w:ascii="Arial Narrow" w:hAnsi="Arial Narrow"/>
                <w:sz w:val="22"/>
                <w:szCs w:val="22"/>
                <w:lang w:val="fr-FR"/>
              </w:rPr>
            </w:pPr>
            <w:r w:rsidRPr="00AA025A">
              <w:rPr>
                <w:rFonts w:ascii="Arial Narrow" w:hAnsi="Arial Narrow"/>
                <w:sz w:val="22"/>
                <w:szCs w:val="22"/>
                <w:lang w:val="fr-FR"/>
              </w:rPr>
              <w:t>6 Unités</w:t>
            </w:r>
          </w:p>
        </w:tc>
        <w:tc>
          <w:tcPr>
            <w:tcW w:w="12989" w:type="dxa"/>
            <w:gridSpan w:val="4"/>
            <w:shd w:val="clear" w:color="auto" w:fill="auto"/>
            <w:vAlign w:val="center"/>
          </w:tcPr>
          <w:p w:rsidR="000E201D" w:rsidRPr="00AA025A" w:rsidRDefault="000E201D" w:rsidP="00EB33B4">
            <w:pPr>
              <w:jc w:val="both"/>
              <w:rPr>
                <w:rFonts w:ascii="Arial Narrow" w:hAnsi="Arial Narrow"/>
                <w:sz w:val="22"/>
                <w:szCs w:val="22"/>
                <w:lang w:val="fr-FR"/>
              </w:rPr>
            </w:pPr>
          </w:p>
        </w:tc>
      </w:tr>
      <w:tr w:rsidR="000E201D" w:rsidRPr="00505913" w:rsidTr="0086238F">
        <w:tc>
          <w:tcPr>
            <w:tcW w:w="5156" w:type="dxa"/>
            <w:gridSpan w:val="2"/>
            <w:tcBorders>
              <w:bottom w:val="single" w:sz="4" w:space="0" w:color="auto"/>
            </w:tcBorders>
            <w:shd w:val="clear" w:color="auto" w:fill="auto"/>
            <w:vAlign w:val="center"/>
          </w:tcPr>
          <w:p w:rsidR="000E201D" w:rsidRPr="00AA025A" w:rsidRDefault="000E201D" w:rsidP="002045D5">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3.1</w:t>
            </w:r>
            <w:r w:rsidRPr="00DB78D0">
              <w:rPr>
                <w:rFonts w:ascii="Arial Narrow" w:hAnsi="Arial Narrow"/>
                <w:b/>
                <w:sz w:val="22"/>
                <w:szCs w:val="22"/>
                <w:highlight w:val="yellow"/>
                <w:lang w:val="fr-FR"/>
              </w:rPr>
              <w:t>.4.3. Bureau Comptabilité des Projets</w:t>
            </w:r>
          </w:p>
        </w:tc>
        <w:tc>
          <w:tcPr>
            <w:tcW w:w="6731" w:type="dxa"/>
            <w:gridSpan w:val="2"/>
            <w:shd w:val="clear" w:color="auto" w:fill="auto"/>
            <w:vAlign w:val="center"/>
          </w:tcPr>
          <w:p w:rsidR="000E201D" w:rsidRDefault="000E201D"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E201D" w:rsidRPr="00AA025A" w:rsidRDefault="000E201D"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Identifier et vérifier les comptes des projets ;</w:t>
            </w:r>
          </w:p>
          <w:p w:rsidR="000E201D" w:rsidRPr="00AA025A" w:rsidRDefault="000E201D"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tenir les comptabilités y relatives.</w:t>
            </w:r>
          </w:p>
        </w:tc>
        <w:tc>
          <w:tcPr>
            <w:tcW w:w="2490" w:type="dxa"/>
            <w:shd w:val="clear" w:color="auto" w:fill="auto"/>
            <w:vAlign w:val="center"/>
          </w:tcPr>
          <w:p w:rsidR="000E201D" w:rsidRPr="00AA025A" w:rsidRDefault="000E201D" w:rsidP="00EB33B4">
            <w:pPr>
              <w:jc w:val="both"/>
              <w:rPr>
                <w:rFonts w:ascii="Arial Narrow" w:hAnsi="Arial Narrow"/>
                <w:sz w:val="22"/>
                <w:szCs w:val="22"/>
                <w:lang w:val="fr-FR"/>
              </w:rPr>
            </w:pPr>
          </w:p>
        </w:tc>
      </w:tr>
      <w:tr w:rsidR="00AB3217" w:rsidRPr="00AA025A" w:rsidTr="00641C03">
        <w:tc>
          <w:tcPr>
            <w:tcW w:w="1388" w:type="dxa"/>
            <w:shd w:val="clear" w:color="auto" w:fill="auto"/>
            <w:vAlign w:val="center"/>
          </w:tcPr>
          <w:p w:rsidR="00AB3217" w:rsidRPr="00AA025A" w:rsidRDefault="00AB321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3768" w:type="dxa"/>
            <w:shd w:val="clear" w:color="auto" w:fill="auto"/>
            <w:vAlign w:val="center"/>
          </w:tcPr>
          <w:p w:rsidR="00AB3217" w:rsidRPr="00AA025A" w:rsidRDefault="00AB321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4610" w:type="dxa"/>
            <w:shd w:val="clear" w:color="auto" w:fill="auto"/>
            <w:vAlign w:val="center"/>
          </w:tcPr>
          <w:p w:rsidR="00AB3217" w:rsidRPr="00AA025A" w:rsidRDefault="00AB3217"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4611" w:type="dxa"/>
            <w:gridSpan w:val="2"/>
            <w:shd w:val="clear" w:color="auto" w:fill="auto"/>
            <w:vAlign w:val="center"/>
          </w:tcPr>
          <w:p w:rsidR="00AB3217" w:rsidRPr="00AA025A" w:rsidRDefault="00AB321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AB3217" w:rsidRPr="00AA025A" w:rsidTr="00641C03">
        <w:tc>
          <w:tcPr>
            <w:tcW w:w="1388" w:type="dxa"/>
            <w:shd w:val="clear" w:color="auto" w:fill="auto"/>
          </w:tcPr>
          <w:p w:rsidR="00AB3217" w:rsidRPr="00AA025A" w:rsidRDefault="00AB3217"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tcPr>
          <w:p w:rsidR="00AB3217" w:rsidRPr="00AA025A" w:rsidRDefault="00AB3217"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4610" w:type="dxa"/>
            <w:shd w:val="clear" w:color="auto" w:fill="auto"/>
            <w:vAlign w:val="center"/>
          </w:tcPr>
          <w:p w:rsidR="00AB3217" w:rsidRPr="00AA025A" w:rsidRDefault="00AB3217"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w:t>
            </w:r>
            <w:r>
              <w:rPr>
                <w:rFonts w:ascii="Arial Narrow" w:hAnsi="Arial Narrow"/>
                <w:sz w:val="22"/>
                <w:szCs w:val="22"/>
                <w:lang w:val="fr-FR"/>
              </w:rPr>
              <w:t xml:space="preserve"> de son Bureau</w:t>
            </w:r>
            <w:r w:rsidRPr="00AA025A">
              <w:rPr>
                <w:rFonts w:ascii="Arial Narrow" w:hAnsi="Arial Narrow"/>
                <w:sz w:val="22"/>
                <w:szCs w:val="22"/>
                <w:lang w:val="fr-FR"/>
              </w:rPr>
              <w:t>.</w:t>
            </w:r>
          </w:p>
        </w:tc>
        <w:tc>
          <w:tcPr>
            <w:tcW w:w="4611" w:type="dxa"/>
            <w:gridSpan w:val="2"/>
            <w:shd w:val="clear" w:color="auto" w:fill="auto"/>
            <w:vAlign w:val="center"/>
          </w:tcPr>
          <w:p w:rsidR="00AB3217" w:rsidRDefault="00AB3217" w:rsidP="00C802C4">
            <w:pPr>
              <w:pStyle w:val="ListParagraph"/>
              <w:numPr>
                <w:ilvl w:val="0"/>
                <w:numId w:val="192"/>
              </w:numPr>
              <w:jc w:val="both"/>
              <w:rPr>
                <w:rFonts w:ascii="Arial Narrow" w:hAnsi="Arial Narrow"/>
                <w:sz w:val="22"/>
                <w:szCs w:val="22"/>
                <w:lang w:val="fr-FR"/>
              </w:rPr>
            </w:pPr>
            <w:r w:rsidRPr="007F229D">
              <w:rPr>
                <w:rFonts w:ascii="Arial Narrow" w:hAnsi="Arial Narrow"/>
                <w:sz w:val="22"/>
                <w:szCs w:val="22"/>
                <w:lang w:val="fr-FR"/>
              </w:rPr>
              <w:t xml:space="preserve">savoir </w:t>
            </w:r>
            <w:r>
              <w:rPr>
                <w:rFonts w:ascii="Arial Narrow" w:hAnsi="Arial Narrow"/>
                <w:sz w:val="22"/>
                <w:szCs w:val="22"/>
                <w:lang w:val="fr-FR"/>
              </w:rPr>
              <w:t>gérer les équipes</w:t>
            </w:r>
          </w:p>
          <w:p w:rsidR="00AB3217" w:rsidRDefault="00AB3217"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communiquer</w:t>
            </w:r>
          </w:p>
          <w:p w:rsidR="00AB3217" w:rsidRDefault="00AB3217" w:rsidP="00C802C4">
            <w:pPr>
              <w:pStyle w:val="ListParagraph"/>
              <w:numPr>
                <w:ilvl w:val="0"/>
                <w:numId w:val="192"/>
              </w:numPr>
              <w:jc w:val="both"/>
              <w:rPr>
                <w:rFonts w:ascii="Arial Narrow" w:hAnsi="Arial Narrow"/>
                <w:sz w:val="22"/>
                <w:szCs w:val="22"/>
                <w:lang w:val="fr-FR"/>
              </w:rPr>
            </w:pPr>
            <w:r>
              <w:rPr>
                <w:rFonts w:ascii="Arial Narrow" w:hAnsi="Arial Narrow"/>
                <w:sz w:val="22"/>
                <w:szCs w:val="22"/>
                <w:lang w:val="fr-FR"/>
              </w:rPr>
              <w:t>savoir développer l’organisation</w:t>
            </w:r>
          </w:p>
          <w:p w:rsidR="00AB3217" w:rsidRPr="00AB3217" w:rsidRDefault="00AB3217" w:rsidP="00C802C4">
            <w:pPr>
              <w:pStyle w:val="ListParagraph"/>
              <w:numPr>
                <w:ilvl w:val="0"/>
                <w:numId w:val="192"/>
              </w:numPr>
              <w:jc w:val="both"/>
              <w:rPr>
                <w:rFonts w:ascii="Arial Narrow" w:hAnsi="Arial Narrow"/>
                <w:sz w:val="22"/>
                <w:szCs w:val="22"/>
                <w:lang w:val="fr-FR"/>
              </w:rPr>
            </w:pPr>
            <w:r w:rsidRPr="00AB3217">
              <w:rPr>
                <w:rFonts w:ascii="Arial Narrow" w:hAnsi="Arial Narrow"/>
                <w:sz w:val="22"/>
                <w:szCs w:val="22"/>
                <w:lang w:val="fr-FR"/>
              </w:rPr>
              <w:t>savoir gérer les projets</w:t>
            </w:r>
          </w:p>
        </w:tc>
      </w:tr>
      <w:tr w:rsidR="00AB3217" w:rsidRPr="00505913" w:rsidTr="00641C03">
        <w:tc>
          <w:tcPr>
            <w:tcW w:w="1388" w:type="dxa"/>
            <w:shd w:val="clear" w:color="auto" w:fill="auto"/>
            <w:vAlign w:val="center"/>
          </w:tcPr>
          <w:p w:rsidR="00AB3217" w:rsidRPr="00AA025A" w:rsidRDefault="00AB3217"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AB3217" w:rsidRPr="00AA025A" w:rsidRDefault="00AB3217"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AB3217" w:rsidRPr="00AA025A" w:rsidRDefault="00AB321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les travaux d’identification et de vérification des comptes des projets ;</w:t>
            </w:r>
          </w:p>
          <w:p w:rsidR="00AB3217" w:rsidRPr="00AA025A" w:rsidRDefault="00AB3217" w:rsidP="00EB33B4">
            <w:pPr>
              <w:numPr>
                <w:ilvl w:val="0"/>
                <w:numId w:val="1"/>
              </w:numPr>
              <w:tabs>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4611" w:type="dxa"/>
            <w:gridSpan w:val="2"/>
            <w:shd w:val="clear" w:color="auto" w:fill="auto"/>
            <w:vAlign w:val="center"/>
          </w:tcPr>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Connaissances de la comptabilité des projets</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AB3217" w:rsidRPr="00DB78D0" w:rsidRDefault="00AB3217"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AB3217" w:rsidRPr="00505913" w:rsidTr="00641C03">
        <w:tc>
          <w:tcPr>
            <w:tcW w:w="1388" w:type="dxa"/>
            <w:shd w:val="clear" w:color="auto" w:fill="auto"/>
            <w:vAlign w:val="center"/>
          </w:tcPr>
          <w:p w:rsidR="00AB3217" w:rsidRPr="00AA025A" w:rsidRDefault="00AB3217"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AB3217" w:rsidRPr="00AA025A" w:rsidRDefault="00AB3217"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AB3217" w:rsidRPr="00AA025A" w:rsidRDefault="00AB3217" w:rsidP="00EB33B4">
            <w:pPr>
              <w:jc w:val="both"/>
              <w:rPr>
                <w:rFonts w:ascii="Arial Narrow" w:hAnsi="Arial Narrow"/>
                <w:sz w:val="22"/>
                <w:szCs w:val="22"/>
                <w:lang w:val="fr-FR"/>
              </w:rPr>
            </w:pPr>
            <w:r w:rsidRPr="00AA025A">
              <w:rPr>
                <w:rFonts w:ascii="Arial Narrow" w:hAnsi="Arial Narrow"/>
                <w:sz w:val="22"/>
                <w:szCs w:val="22"/>
                <w:lang w:val="fr-FR"/>
              </w:rPr>
              <w:t>Collecte les informations relatives à la préparation des éléments relatifs à l’identification et à la vérification des comptes des projets  à déterminer.</w:t>
            </w:r>
          </w:p>
          <w:p w:rsidR="00AB3217" w:rsidRDefault="00AB3217" w:rsidP="008A1070">
            <w:pPr>
              <w:jc w:val="both"/>
              <w:rPr>
                <w:rFonts w:ascii="Arial Narrow" w:hAnsi="Arial Narrow"/>
                <w:sz w:val="22"/>
                <w:szCs w:val="22"/>
                <w:lang w:val="fr-FR"/>
              </w:rPr>
            </w:pPr>
          </w:p>
        </w:tc>
        <w:tc>
          <w:tcPr>
            <w:tcW w:w="4611" w:type="dxa"/>
            <w:gridSpan w:val="2"/>
            <w:shd w:val="clear" w:color="auto" w:fill="auto"/>
            <w:vAlign w:val="center"/>
          </w:tcPr>
          <w:p w:rsidR="00AB3217" w:rsidRDefault="00AB3217" w:rsidP="00C802C4">
            <w:pPr>
              <w:pStyle w:val="ListParagraph"/>
              <w:numPr>
                <w:ilvl w:val="0"/>
                <w:numId w:val="188"/>
              </w:numPr>
              <w:jc w:val="both"/>
              <w:rPr>
                <w:rFonts w:ascii="Arial Narrow" w:hAnsi="Arial Narrow"/>
                <w:sz w:val="22"/>
                <w:szCs w:val="22"/>
                <w:lang w:val="fr-FR"/>
              </w:rPr>
            </w:pPr>
            <w:r w:rsidRPr="00AB3217">
              <w:rPr>
                <w:rFonts w:ascii="Arial Narrow" w:hAnsi="Arial Narrow"/>
                <w:sz w:val="22"/>
                <w:szCs w:val="22"/>
                <w:lang w:val="fr-FR"/>
              </w:rPr>
              <w:t>Connaissances de la comptabilité des projets</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AB3217" w:rsidRPr="00AB3217" w:rsidRDefault="00AB3217"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AB3217" w:rsidRPr="00505913" w:rsidTr="00641C03">
        <w:tc>
          <w:tcPr>
            <w:tcW w:w="1388" w:type="dxa"/>
            <w:shd w:val="clear" w:color="auto" w:fill="auto"/>
            <w:vAlign w:val="center"/>
          </w:tcPr>
          <w:p w:rsidR="00AB3217" w:rsidRPr="00AA025A" w:rsidRDefault="00AB3217"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AB3217" w:rsidRPr="00AA025A" w:rsidRDefault="00AB3217"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4610" w:type="dxa"/>
            <w:shd w:val="clear" w:color="auto" w:fill="auto"/>
            <w:vAlign w:val="center"/>
          </w:tcPr>
          <w:p w:rsidR="00AB3217" w:rsidRPr="00AA025A" w:rsidRDefault="00AB3217" w:rsidP="00EB33B4">
            <w:pPr>
              <w:jc w:val="both"/>
              <w:rPr>
                <w:rFonts w:ascii="Arial Narrow" w:hAnsi="Arial Narrow"/>
                <w:sz w:val="22"/>
                <w:szCs w:val="22"/>
                <w:lang w:val="fr-FR"/>
              </w:rPr>
            </w:pPr>
            <w:r w:rsidRPr="00AA025A">
              <w:rPr>
                <w:rFonts w:ascii="Arial Narrow" w:hAnsi="Arial Narrow"/>
                <w:sz w:val="22"/>
                <w:szCs w:val="22"/>
                <w:lang w:val="fr-FR"/>
              </w:rPr>
              <w:t>Prépare les éléments relatifs à l’identification et à la vérification des comptes des projets  à déterminer.</w:t>
            </w:r>
          </w:p>
          <w:p w:rsidR="00AB3217" w:rsidRDefault="00AB3217" w:rsidP="008A1070">
            <w:pPr>
              <w:jc w:val="both"/>
              <w:rPr>
                <w:rFonts w:ascii="Arial Narrow" w:hAnsi="Arial Narrow"/>
                <w:sz w:val="22"/>
                <w:szCs w:val="22"/>
                <w:lang w:val="fr-FR"/>
              </w:rPr>
            </w:pPr>
            <w:r>
              <w:rPr>
                <w:rFonts w:ascii="Arial Narrow" w:hAnsi="Arial Narrow"/>
                <w:sz w:val="22"/>
                <w:szCs w:val="22"/>
                <w:lang w:val="fr-FR"/>
              </w:rPr>
              <w:t>Idem comp adm +</w:t>
            </w:r>
          </w:p>
        </w:tc>
        <w:tc>
          <w:tcPr>
            <w:tcW w:w="4611" w:type="dxa"/>
            <w:gridSpan w:val="2"/>
            <w:shd w:val="clear" w:color="auto" w:fill="auto"/>
            <w:vAlign w:val="center"/>
          </w:tcPr>
          <w:p w:rsidR="00AB3217" w:rsidRDefault="00AB3217" w:rsidP="00C802C4">
            <w:pPr>
              <w:pStyle w:val="ListParagraph"/>
              <w:numPr>
                <w:ilvl w:val="0"/>
                <w:numId w:val="188"/>
              </w:numPr>
              <w:jc w:val="both"/>
              <w:rPr>
                <w:rFonts w:ascii="Arial Narrow" w:hAnsi="Arial Narrow"/>
                <w:sz w:val="22"/>
                <w:szCs w:val="22"/>
                <w:lang w:val="fr-FR"/>
              </w:rPr>
            </w:pPr>
            <w:r w:rsidRPr="00AB3217">
              <w:rPr>
                <w:rFonts w:ascii="Arial Narrow" w:hAnsi="Arial Narrow"/>
                <w:sz w:val="22"/>
                <w:szCs w:val="22"/>
                <w:lang w:val="fr-FR"/>
              </w:rPr>
              <w:t>Connaissances de la comptabilité des projets</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AB3217" w:rsidRPr="00AB3217" w:rsidRDefault="00AB3217" w:rsidP="00C802C4">
            <w:pPr>
              <w:pStyle w:val="ListParagraph"/>
              <w:numPr>
                <w:ilvl w:val="0"/>
                <w:numId w:val="188"/>
              </w:numPr>
              <w:jc w:val="both"/>
              <w:rPr>
                <w:rFonts w:ascii="Arial Narrow" w:hAnsi="Arial Narrow"/>
                <w:sz w:val="22"/>
                <w:szCs w:val="22"/>
                <w:lang w:val="fr-FR"/>
              </w:rPr>
            </w:pPr>
            <w:r w:rsidRPr="003B23B0">
              <w:rPr>
                <w:rFonts w:ascii="Arial Narrow" w:hAnsi="Arial Narrow"/>
                <w:sz w:val="22"/>
                <w:szCs w:val="22"/>
                <w:lang w:val="fr-FR"/>
              </w:rPr>
              <w:t>Etre apte à l’outil informatique</w:t>
            </w:r>
          </w:p>
        </w:tc>
      </w:tr>
      <w:tr w:rsidR="00AB3217" w:rsidRPr="00505913" w:rsidTr="00641C03">
        <w:tc>
          <w:tcPr>
            <w:tcW w:w="1388" w:type="dxa"/>
            <w:tcBorders>
              <w:bottom w:val="single" w:sz="4" w:space="0" w:color="auto"/>
            </w:tcBorders>
            <w:shd w:val="clear" w:color="auto" w:fill="auto"/>
            <w:vAlign w:val="center"/>
          </w:tcPr>
          <w:p w:rsidR="00AB3217" w:rsidRPr="00AA025A" w:rsidRDefault="00AB3217" w:rsidP="002045D5">
            <w:pPr>
              <w:jc w:val="center"/>
              <w:rPr>
                <w:rFonts w:ascii="Arial Narrow" w:hAnsi="Arial Narrow"/>
                <w:sz w:val="22"/>
                <w:szCs w:val="22"/>
                <w:lang w:val="fr-FR"/>
              </w:rPr>
            </w:pPr>
            <w:r w:rsidRPr="00AA025A">
              <w:rPr>
                <w:rFonts w:ascii="Arial Narrow" w:hAnsi="Arial Narrow"/>
                <w:sz w:val="22"/>
                <w:szCs w:val="22"/>
                <w:lang w:val="fr-FR"/>
              </w:rPr>
              <w:t>1</w:t>
            </w:r>
          </w:p>
        </w:tc>
        <w:tc>
          <w:tcPr>
            <w:tcW w:w="3768" w:type="dxa"/>
            <w:shd w:val="clear" w:color="auto" w:fill="auto"/>
            <w:vAlign w:val="center"/>
          </w:tcPr>
          <w:p w:rsidR="00AB3217" w:rsidRPr="00AA025A" w:rsidRDefault="00AB3217"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4610" w:type="dxa"/>
            <w:shd w:val="clear" w:color="auto" w:fill="auto"/>
            <w:vAlign w:val="center"/>
          </w:tcPr>
          <w:p w:rsidR="00AB3217" w:rsidRPr="00AA025A" w:rsidRDefault="00AB3217" w:rsidP="00EB33B4">
            <w:pPr>
              <w:ind w:left="16"/>
              <w:jc w:val="both"/>
              <w:rPr>
                <w:rFonts w:ascii="Arial Narrow" w:hAnsi="Arial Narrow"/>
                <w:sz w:val="22"/>
                <w:szCs w:val="22"/>
                <w:lang w:val="fr-FR"/>
              </w:rPr>
            </w:pPr>
            <w:r w:rsidRPr="00AA025A">
              <w:rPr>
                <w:rFonts w:ascii="Arial Narrow" w:hAnsi="Arial Narrow"/>
                <w:sz w:val="22"/>
                <w:szCs w:val="22"/>
                <w:lang w:val="fr-FR"/>
              </w:rPr>
              <w:t>Assure la réception, la saisie et le classement des documents.</w:t>
            </w:r>
          </w:p>
        </w:tc>
        <w:tc>
          <w:tcPr>
            <w:tcW w:w="4611" w:type="dxa"/>
            <w:gridSpan w:val="2"/>
            <w:shd w:val="clear" w:color="auto" w:fill="auto"/>
            <w:vAlign w:val="center"/>
          </w:tcPr>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rédiger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classifier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travailler en équipe/réseau</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organiser son travail, prioriser, communiquer pro activement, savoir anticiper</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communiquer sur différents niveaux (administratif, hiérarchique, externe, interne)</w:t>
            </w:r>
          </w:p>
          <w:p w:rsidR="00AB3217" w:rsidRDefault="00AB3217" w:rsidP="00C802C4">
            <w:pPr>
              <w:pStyle w:val="ListParagraph"/>
              <w:numPr>
                <w:ilvl w:val="0"/>
                <w:numId w:val="188"/>
              </w:numPr>
              <w:jc w:val="both"/>
              <w:rPr>
                <w:rFonts w:ascii="Arial Narrow" w:hAnsi="Arial Narrow"/>
                <w:sz w:val="22"/>
                <w:szCs w:val="22"/>
                <w:lang w:val="fr-FR"/>
              </w:rPr>
            </w:pPr>
            <w:r>
              <w:rPr>
                <w:rFonts w:ascii="Arial Narrow" w:hAnsi="Arial Narrow"/>
                <w:sz w:val="22"/>
                <w:szCs w:val="22"/>
                <w:lang w:val="fr-FR"/>
              </w:rPr>
              <w:t>Savoir établir et maintenir les bases de données</w:t>
            </w:r>
          </w:p>
          <w:p w:rsidR="00AB3217" w:rsidRPr="00AB3217" w:rsidRDefault="00AB3217" w:rsidP="00C802C4">
            <w:pPr>
              <w:pStyle w:val="ListParagraph"/>
              <w:numPr>
                <w:ilvl w:val="0"/>
                <w:numId w:val="188"/>
              </w:numPr>
              <w:jc w:val="both"/>
              <w:rPr>
                <w:rFonts w:ascii="Arial Narrow" w:hAnsi="Arial Narrow"/>
                <w:sz w:val="22"/>
                <w:szCs w:val="22"/>
                <w:lang w:val="fr-FR"/>
              </w:rPr>
            </w:pPr>
            <w:r w:rsidRPr="00AB3217">
              <w:rPr>
                <w:rFonts w:ascii="Arial Narrow" w:hAnsi="Arial Narrow"/>
                <w:sz w:val="22"/>
                <w:szCs w:val="22"/>
                <w:lang w:val="fr-FR"/>
              </w:rPr>
              <w:t>Etre apte à l’outil informatique</w:t>
            </w:r>
          </w:p>
        </w:tc>
      </w:tr>
      <w:tr w:rsidR="000E201D" w:rsidRPr="00AA025A" w:rsidTr="0086238F">
        <w:tc>
          <w:tcPr>
            <w:tcW w:w="1388" w:type="dxa"/>
            <w:shd w:val="clear" w:color="auto" w:fill="333333"/>
            <w:vAlign w:val="center"/>
          </w:tcPr>
          <w:p w:rsidR="000E201D" w:rsidRPr="00AA025A" w:rsidRDefault="000E201D" w:rsidP="002045D5">
            <w:pPr>
              <w:ind w:left="360"/>
              <w:jc w:val="center"/>
              <w:rPr>
                <w:rFonts w:ascii="Arial Narrow" w:hAnsi="Arial Narrow"/>
                <w:sz w:val="22"/>
                <w:szCs w:val="22"/>
                <w:lang w:val="fr-FR"/>
              </w:rPr>
            </w:pPr>
            <w:r w:rsidRPr="00AA025A">
              <w:rPr>
                <w:rFonts w:ascii="Arial Narrow" w:hAnsi="Arial Narrow"/>
                <w:sz w:val="22"/>
                <w:szCs w:val="22"/>
                <w:lang w:val="fr-FR"/>
              </w:rPr>
              <w:t>5 Unités</w:t>
            </w:r>
          </w:p>
        </w:tc>
        <w:tc>
          <w:tcPr>
            <w:tcW w:w="12989" w:type="dxa"/>
            <w:gridSpan w:val="4"/>
            <w:shd w:val="clear" w:color="auto" w:fill="auto"/>
            <w:vAlign w:val="center"/>
          </w:tcPr>
          <w:p w:rsidR="000E201D" w:rsidRPr="00AA025A" w:rsidRDefault="000E201D" w:rsidP="00EB33B4">
            <w:pPr>
              <w:jc w:val="both"/>
              <w:rPr>
                <w:rFonts w:ascii="Arial Narrow" w:hAnsi="Arial Narrow"/>
                <w:sz w:val="22"/>
                <w:szCs w:val="22"/>
                <w:lang w:val="fr-FR"/>
              </w:rPr>
            </w:pPr>
          </w:p>
        </w:tc>
      </w:tr>
    </w:tbl>
    <w:p w:rsidR="00BD7101" w:rsidRPr="00AA025A" w:rsidRDefault="00BD7101" w:rsidP="00EB33B4">
      <w:pPr>
        <w:jc w:val="both"/>
        <w:rPr>
          <w:rFonts w:ascii="Arial Narrow" w:hAnsi="Arial Narrow"/>
          <w:b/>
          <w:sz w:val="20"/>
          <w:szCs w:val="20"/>
          <w:lang w:val="fr-FR"/>
        </w:rPr>
      </w:pPr>
    </w:p>
    <w:p w:rsidR="00BD7101" w:rsidRPr="00FD4FCB" w:rsidRDefault="00BD7101" w:rsidP="00EB33B4">
      <w:pPr>
        <w:jc w:val="both"/>
        <w:rPr>
          <w:rFonts w:ascii="Arial Narrow" w:hAnsi="Arial Narrow"/>
          <w:b/>
          <w:lang w:val="fr-FR"/>
        </w:rPr>
      </w:pPr>
      <w:r w:rsidRPr="00FD4FCB">
        <w:rPr>
          <w:rFonts w:ascii="Arial Narrow" w:hAnsi="Arial Narrow"/>
          <w:b/>
          <w:lang w:val="fr-FR"/>
        </w:rPr>
        <w:t xml:space="preserve">EFFECTIF TOTAL </w:t>
      </w:r>
      <w:r w:rsidR="00CE594A" w:rsidRPr="00FD4FCB">
        <w:rPr>
          <w:rFonts w:ascii="Arial Narrow" w:hAnsi="Arial Narrow"/>
          <w:b/>
          <w:lang w:val="fr-FR"/>
        </w:rPr>
        <w:t xml:space="preserve">DE LA DIRECTION </w:t>
      </w:r>
      <w:r w:rsidRPr="00FD4FCB">
        <w:rPr>
          <w:rFonts w:ascii="Arial Narrow" w:hAnsi="Arial Narrow"/>
          <w:b/>
          <w:lang w:val="fr-FR"/>
        </w:rPr>
        <w:t>=</w:t>
      </w:r>
      <w:r w:rsidR="00CE594A" w:rsidRPr="00FD4FCB">
        <w:rPr>
          <w:rFonts w:ascii="Arial Narrow" w:hAnsi="Arial Narrow"/>
          <w:b/>
          <w:lang w:val="fr-FR"/>
        </w:rPr>
        <w:t xml:space="preserve"> </w:t>
      </w:r>
      <w:r w:rsidR="00EE3913" w:rsidRPr="00FD4FCB">
        <w:rPr>
          <w:rFonts w:ascii="Arial Narrow" w:hAnsi="Arial Narrow"/>
          <w:b/>
          <w:lang w:val="fr-FR"/>
        </w:rPr>
        <w:t>90</w:t>
      </w:r>
    </w:p>
    <w:p w:rsidR="00BD7101" w:rsidRPr="00AA025A" w:rsidRDefault="00BD7101" w:rsidP="00EB33B4">
      <w:pPr>
        <w:jc w:val="both"/>
        <w:rPr>
          <w:rFonts w:ascii="Arial Narrow" w:hAnsi="Arial Narrow"/>
          <w:b/>
          <w:sz w:val="20"/>
          <w:szCs w:val="20"/>
          <w:lang w:val="fr-FR"/>
        </w:rPr>
      </w:pPr>
    </w:p>
    <w:p w:rsidR="00BD7101" w:rsidRPr="00AA025A" w:rsidRDefault="00BD7101" w:rsidP="00EB33B4">
      <w:pPr>
        <w:jc w:val="both"/>
        <w:rPr>
          <w:rFonts w:ascii="Arial Narrow" w:hAnsi="Arial Narrow"/>
          <w:b/>
          <w:sz w:val="20"/>
          <w:szCs w:val="20"/>
          <w:lang w:val="fr-FR"/>
        </w:rPr>
      </w:pPr>
    </w:p>
    <w:p w:rsidR="00BD7101" w:rsidRPr="00FD4FCB" w:rsidRDefault="00411FE0" w:rsidP="00FD4FCB">
      <w:pPr>
        <w:pStyle w:val="Heading2"/>
        <w:rPr>
          <w:rFonts w:ascii="Arial Narrow" w:hAnsi="Arial Narrow"/>
          <w:sz w:val="24"/>
          <w:szCs w:val="24"/>
          <w:lang w:val="fr-FR"/>
        </w:rPr>
      </w:pPr>
      <w:bookmarkStart w:id="14" w:name="_Toc220314917"/>
      <w:r w:rsidRPr="00FD4FCB">
        <w:rPr>
          <w:rFonts w:ascii="Arial Narrow" w:hAnsi="Arial Narrow"/>
          <w:sz w:val="24"/>
          <w:szCs w:val="24"/>
          <w:lang w:val="fr-FR"/>
        </w:rPr>
        <w:t>5.</w:t>
      </w:r>
      <w:r w:rsidR="00237B75" w:rsidRPr="00FD4FCB">
        <w:rPr>
          <w:rFonts w:ascii="Arial Narrow" w:hAnsi="Arial Narrow"/>
          <w:sz w:val="24"/>
          <w:szCs w:val="24"/>
          <w:lang w:val="fr-FR"/>
        </w:rPr>
        <w:t>3.</w:t>
      </w:r>
      <w:r w:rsidR="00141F59" w:rsidRPr="00FD4FCB">
        <w:rPr>
          <w:rFonts w:ascii="Arial Narrow" w:hAnsi="Arial Narrow"/>
          <w:sz w:val="24"/>
          <w:szCs w:val="24"/>
          <w:lang w:val="fr-FR"/>
        </w:rPr>
        <w:t xml:space="preserve">2. </w:t>
      </w:r>
      <w:r w:rsidR="00237B75" w:rsidRPr="00FD4FCB">
        <w:rPr>
          <w:rFonts w:ascii="Arial Narrow" w:hAnsi="Arial Narrow"/>
          <w:sz w:val="24"/>
          <w:szCs w:val="24"/>
          <w:lang w:val="fr-FR"/>
        </w:rPr>
        <w:t xml:space="preserve">DIRECTION D’ETUDES ET PLANIFICATION </w:t>
      </w:r>
      <w:r w:rsidR="00AD3E0D" w:rsidRPr="00FD4FCB">
        <w:rPr>
          <w:rFonts w:ascii="Arial Narrow" w:hAnsi="Arial Narrow"/>
          <w:sz w:val="24"/>
          <w:szCs w:val="24"/>
          <w:lang w:val="fr-FR"/>
        </w:rPr>
        <w:t>(PNFoCo)</w:t>
      </w:r>
      <w:bookmarkEnd w:id="14"/>
    </w:p>
    <w:p w:rsidR="00141F59" w:rsidRDefault="00141F59" w:rsidP="00EB33B4">
      <w:pPr>
        <w:ind w:left="127" w:hanging="127"/>
        <w:jc w:val="both"/>
        <w:rPr>
          <w:rFonts w:ascii="Arial Narrow" w:hAnsi="Arial Narrow"/>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B846BE" w:rsidRPr="007425A8">
        <w:tc>
          <w:tcPr>
            <w:tcW w:w="4248" w:type="dxa"/>
          </w:tcPr>
          <w:p w:rsidR="00B846BE" w:rsidRPr="007425A8" w:rsidRDefault="00B846BE"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B846BE" w:rsidRPr="007425A8" w:rsidRDefault="00B846BE"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Coordonnateur : Directeur-Chef de Service</w:t>
            </w:r>
          </w:p>
        </w:tc>
        <w:tc>
          <w:tcPr>
            <w:tcW w:w="1260" w:type="dxa"/>
          </w:tcPr>
          <w:p w:rsidR="00B846BE" w:rsidRPr="007425A8" w:rsidRDefault="00B846BE"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B846BE" w:rsidRPr="007425A8">
        <w:tc>
          <w:tcPr>
            <w:tcW w:w="4248" w:type="dxa"/>
          </w:tcPr>
          <w:p w:rsidR="00B846BE" w:rsidRPr="007425A8" w:rsidRDefault="00237B75" w:rsidP="007425A8">
            <w:pPr>
              <w:jc w:val="both"/>
              <w:rPr>
                <w:rFonts w:ascii="Arial Narrow" w:hAnsi="Arial Narrow"/>
                <w:sz w:val="22"/>
                <w:szCs w:val="22"/>
                <w:lang w:val="fr-FR"/>
              </w:rPr>
            </w:pPr>
            <w:r w:rsidRPr="007425A8">
              <w:rPr>
                <w:rFonts w:ascii="Arial Narrow" w:hAnsi="Arial Narrow"/>
                <w:sz w:val="22"/>
                <w:szCs w:val="22"/>
                <w:lang w:val="fr-FR"/>
              </w:rPr>
              <w:t>Coordonnateur-Adjoint :</w:t>
            </w:r>
            <w:r w:rsidR="00AD2BE6" w:rsidRPr="007425A8">
              <w:rPr>
                <w:rFonts w:ascii="Arial Narrow" w:hAnsi="Arial Narrow"/>
                <w:sz w:val="22"/>
                <w:szCs w:val="22"/>
                <w:lang w:val="fr-FR"/>
              </w:rPr>
              <w:t xml:space="preserve"> Chef de Division </w:t>
            </w:r>
            <w:r w:rsidRPr="007425A8">
              <w:rPr>
                <w:rFonts w:ascii="Arial Narrow" w:hAnsi="Arial Narrow"/>
                <w:sz w:val="22"/>
                <w:szCs w:val="22"/>
                <w:lang w:val="fr-FR"/>
              </w:rPr>
              <w:t xml:space="preserve"> </w:t>
            </w:r>
            <w:r w:rsidR="00C5741C" w:rsidRPr="007425A8">
              <w:rPr>
                <w:rFonts w:ascii="Arial Narrow" w:hAnsi="Arial Narrow"/>
                <w:sz w:val="22"/>
                <w:szCs w:val="22"/>
                <w:lang w:val="fr-FR"/>
              </w:rPr>
              <w:t>Expert</w:t>
            </w:r>
          </w:p>
        </w:tc>
        <w:tc>
          <w:tcPr>
            <w:tcW w:w="1260" w:type="dxa"/>
          </w:tcPr>
          <w:p w:rsidR="00B846BE" w:rsidRPr="007425A8" w:rsidRDefault="005A6B3E"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7F416E" w:rsidRPr="007425A8">
        <w:tc>
          <w:tcPr>
            <w:tcW w:w="4248" w:type="dxa"/>
          </w:tcPr>
          <w:p w:rsidR="007F416E" w:rsidRPr="007425A8" w:rsidRDefault="007F416E" w:rsidP="007425A8">
            <w:pPr>
              <w:jc w:val="both"/>
              <w:rPr>
                <w:rFonts w:ascii="Arial Narrow" w:hAnsi="Arial Narrow"/>
                <w:sz w:val="22"/>
                <w:szCs w:val="22"/>
                <w:lang w:val="fr-FR"/>
              </w:rPr>
            </w:pPr>
            <w:r w:rsidRPr="007425A8">
              <w:rPr>
                <w:rFonts w:ascii="Arial Narrow" w:hAnsi="Arial Narrow"/>
                <w:sz w:val="22"/>
                <w:szCs w:val="22"/>
                <w:lang w:val="fr-FR"/>
              </w:rPr>
              <w:t>Chef de Division : Chef de Cellule (Expert)</w:t>
            </w:r>
          </w:p>
        </w:tc>
        <w:tc>
          <w:tcPr>
            <w:tcW w:w="1260" w:type="dxa"/>
          </w:tcPr>
          <w:p w:rsidR="007F416E" w:rsidRPr="007425A8" w:rsidRDefault="007F416E" w:rsidP="007425A8">
            <w:pPr>
              <w:jc w:val="center"/>
              <w:rPr>
                <w:rFonts w:ascii="Arial Narrow" w:hAnsi="Arial Narrow"/>
                <w:sz w:val="22"/>
                <w:szCs w:val="22"/>
                <w:lang w:val="fr-FR"/>
              </w:rPr>
            </w:pPr>
            <w:r w:rsidRPr="007425A8">
              <w:rPr>
                <w:rFonts w:ascii="Arial Narrow" w:hAnsi="Arial Narrow"/>
                <w:sz w:val="22"/>
                <w:szCs w:val="22"/>
                <w:lang w:val="fr-FR"/>
              </w:rPr>
              <w:t>0</w:t>
            </w:r>
            <w:r w:rsidR="00551A6E" w:rsidRPr="007425A8">
              <w:rPr>
                <w:rFonts w:ascii="Arial Narrow" w:hAnsi="Arial Narrow"/>
                <w:sz w:val="22"/>
                <w:szCs w:val="22"/>
                <w:lang w:val="fr-FR"/>
              </w:rPr>
              <w:t>4</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Chef de Bureau</w:t>
            </w:r>
            <w:r w:rsidR="00237B75" w:rsidRPr="007425A8">
              <w:rPr>
                <w:rFonts w:ascii="Arial Narrow" w:hAnsi="Arial Narrow"/>
                <w:sz w:val="22"/>
                <w:szCs w:val="22"/>
                <w:lang w:val="fr-FR"/>
              </w:rPr>
              <w:t xml:space="preserve"> : </w:t>
            </w:r>
            <w:r w:rsidR="005A6B3E" w:rsidRPr="007425A8">
              <w:rPr>
                <w:rFonts w:ascii="Arial Narrow" w:hAnsi="Arial Narrow"/>
                <w:sz w:val="22"/>
                <w:szCs w:val="22"/>
                <w:lang w:val="fr-FR"/>
              </w:rPr>
              <w:t>Informaticien</w:t>
            </w:r>
          </w:p>
        </w:tc>
        <w:tc>
          <w:tcPr>
            <w:tcW w:w="1260" w:type="dxa"/>
          </w:tcPr>
          <w:p w:rsidR="00B846BE" w:rsidRPr="007425A8" w:rsidRDefault="003F1687" w:rsidP="007425A8">
            <w:pPr>
              <w:jc w:val="center"/>
              <w:rPr>
                <w:rFonts w:ascii="Arial Narrow" w:hAnsi="Arial Narrow"/>
                <w:sz w:val="22"/>
                <w:szCs w:val="22"/>
                <w:lang w:val="fr-FR"/>
              </w:rPr>
            </w:pPr>
            <w:r w:rsidRPr="007425A8">
              <w:rPr>
                <w:rFonts w:ascii="Arial Narrow" w:hAnsi="Arial Narrow"/>
                <w:sz w:val="22"/>
                <w:szCs w:val="22"/>
                <w:lang w:val="fr-FR"/>
              </w:rPr>
              <w:t>0</w:t>
            </w:r>
            <w:r w:rsidR="00F43DF5" w:rsidRPr="007425A8">
              <w:rPr>
                <w:rFonts w:ascii="Arial Narrow" w:hAnsi="Arial Narrow"/>
                <w:sz w:val="22"/>
                <w:szCs w:val="22"/>
                <w:lang w:val="fr-FR"/>
              </w:rPr>
              <w:t>1</w:t>
            </w:r>
          </w:p>
        </w:tc>
      </w:tr>
      <w:tr w:rsidR="00B846BE" w:rsidRPr="007425A8">
        <w:tc>
          <w:tcPr>
            <w:tcW w:w="4248" w:type="dxa"/>
          </w:tcPr>
          <w:p w:rsidR="00B846BE" w:rsidRPr="007425A8" w:rsidRDefault="007F416E" w:rsidP="007425A8">
            <w:pPr>
              <w:jc w:val="both"/>
              <w:rPr>
                <w:rFonts w:ascii="Arial Narrow" w:hAnsi="Arial Narrow"/>
                <w:sz w:val="22"/>
                <w:szCs w:val="22"/>
                <w:lang w:val="fr-FR"/>
              </w:rPr>
            </w:pPr>
            <w:r w:rsidRPr="007425A8">
              <w:rPr>
                <w:rFonts w:ascii="Arial Narrow" w:hAnsi="Arial Narrow"/>
                <w:sz w:val="22"/>
                <w:szCs w:val="22"/>
                <w:lang w:val="fr-FR"/>
              </w:rPr>
              <w:t>Chef de Bureau : Expert</w:t>
            </w:r>
          </w:p>
        </w:tc>
        <w:tc>
          <w:tcPr>
            <w:tcW w:w="1260" w:type="dxa"/>
          </w:tcPr>
          <w:p w:rsidR="00B846BE" w:rsidRPr="007425A8" w:rsidRDefault="00F43DF5" w:rsidP="007425A8">
            <w:pPr>
              <w:jc w:val="center"/>
              <w:rPr>
                <w:rFonts w:ascii="Arial Narrow" w:hAnsi="Arial Narrow"/>
                <w:sz w:val="22"/>
                <w:szCs w:val="22"/>
                <w:lang w:val="fr-FR"/>
              </w:rPr>
            </w:pPr>
            <w:r w:rsidRPr="007425A8">
              <w:rPr>
                <w:rFonts w:ascii="Arial Narrow" w:hAnsi="Arial Narrow"/>
                <w:sz w:val="22"/>
                <w:szCs w:val="22"/>
                <w:lang w:val="fr-FR"/>
              </w:rPr>
              <w:t>1</w:t>
            </w:r>
            <w:r w:rsidR="00551A6E" w:rsidRPr="007425A8">
              <w:rPr>
                <w:rFonts w:ascii="Arial Narrow" w:hAnsi="Arial Narrow"/>
                <w:sz w:val="22"/>
                <w:szCs w:val="22"/>
                <w:lang w:val="fr-FR"/>
              </w:rPr>
              <w:t>0</w:t>
            </w:r>
          </w:p>
        </w:tc>
      </w:tr>
      <w:tr w:rsidR="007F416E" w:rsidRPr="007425A8">
        <w:tc>
          <w:tcPr>
            <w:tcW w:w="4248" w:type="dxa"/>
          </w:tcPr>
          <w:p w:rsidR="007F416E" w:rsidRPr="007425A8" w:rsidRDefault="007F416E"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7F416E" w:rsidRPr="007425A8" w:rsidRDefault="00411FE0" w:rsidP="007425A8">
            <w:pPr>
              <w:jc w:val="center"/>
              <w:rPr>
                <w:rFonts w:ascii="Arial Narrow" w:hAnsi="Arial Narrow"/>
                <w:sz w:val="22"/>
                <w:szCs w:val="22"/>
                <w:lang w:val="fr-FR"/>
              </w:rPr>
            </w:pPr>
            <w:r w:rsidRPr="007425A8">
              <w:rPr>
                <w:rFonts w:ascii="Arial Narrow" w:hAnsi="Arial Narrow"/>
                <w:sz w:val="22"/>
                <w:szCs w:val="22"/>
                <w:lang w:val="fr-FR"/>
              </w:rPr>
              <w:t>0</w:t>
            </w:r>
            <w:r w:rsidR="00F31A4F" w:rsidRPr="007425A8">
              <w:rPr>
                <w:rFonts w:ascii="Arial Narrow" w:hAnsi="Arial Narrow"/>
                <w:sz w:val="22"/>
                <w:szCs w:val="22"/>
                <w:lang w:val="fr-FR"/>
              </w:rPr>
              <w:t>5</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B846BE" w:rsidRPr="007425A8" w:rsidRDefault="00411FE0" w:rsidP="007425A8">
            <w:pPr>
              <w:jc w:val="center"/>
              <w:rPr>
                <w:rFonts w:ascii="Arial Narrow" w:hAnsi="Arial Narrow"/>
                <w:sz w:val="22"/>
                <w:szCs w:val="22"/>
                <w:lang w:val="fr-FR"/>
              </w:rPr>
            </w:pPr>
            <w:r w:rsidRPr="007425A8">
              <w:rPr>
                <w:rFonts w:ascii="Arial Narrow" w:hAnsi="Arial Narrow"/>
                <w:sz w:val="22"/>
                <w:szCs w:val="22"/>
                <w:lang w:val="fr-FR"/>
              </w:rPr>
              <w:t>0</w:t>
            </w:r>
            <w:r w:rsidR="00F3574C" w:rsidRPr="007425A8">
              <w:rPr>
                <w:rFonts w:ascii="Arial Narrow" w:hAnsi="Arial Narrow"/>
                <w:sz w:val="22"/>
                <w:szCs w:val="22"/>
                <w:lang w:val="fr-FR"/>
              </w:rPr>
              <w:t>1</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B846BE" w:rsidRPr="007425A8" w:rsidRDefault="00411FE0" w:rsidP="007425A8">
            <w:pPr>
              <w:jc w:val="center"/>
              <w:rPr>
                <w:rFonts w:ascii="Arial Narrow" w:hAnsi="Arial Narrow"/>
                <w:sz w:val="22"/>
                <w:szCs w:val="22"/>
                <w:lang w:val="fr-FR"/>
              </w:rPr>
            </w:pPr>
            <w:r w:rsidRPr="007425A8">
              <w:rPr>
                <w:rFonts w:ascii="Arial Narrow" w:hAnsi="Arial Narrow"/>
                <w:sz w:val="22"/>
                <w:szCs w:val="22"/>
                <w:lang w:val="fr-FR"/>
              </w:rPr>
              <w:t>00</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B846BE" w:rsidRPr="007425A8" w:rsidRDefault="00411FE0" w:rsidP="007425A8">
            <w:pPr>
              <w:jc w:val="center"/>
              <w:rPr>
                <w:rFonts w:ascii="Arial Narrow" w:hAnsi="Arial Narrow"/>
                <w:sz w:val="22"/>
                <w:szCs w:val="22"/>
                <w:lang w:val="fr-FR"/>
              </w:rPr>
            </w:pPr>
            <w:r w:rsidRPr="007425A8">
              <w:rPr>
                <w:rFonts w:ascii="Arial Narrow" w:hAnsi="Arial Narrow"/>
                <w:sz w:val="22"/>
                <w:szCs w:val="22"/>
                <w:lang w:val="fr-FR"/>
              </w:rPr>
              <w:t>00</w:t>
            </w:r>
          </w:p>
        </w:tc>
      </w:tr>
      <w:tr w:rsidR="00B846BE" w:rsidRPr="007425A8">
        <w:tc>
          <w:tcPr>
            <w:tcW w:w="4248" w:type="dxa"/>
          </w:tcPr>
          <w:p w:rsidR="00B846BE" w:rsidRPr="007425A8" w:rsidRDefault="00B846BE"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B846BE" w:rsidRPr="007425A8" w:rsidRDefault="003F1687"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B846BE" w:rsidRPr="007425A8">
        <w:tc>
          <w:tcPr>
            <w:tcW w:w="4248" w:type="dxa"/>
          </w:tcPr>
          <w:p w:rsidR="00B846BE" w:rsidRPr="007425A8" w:rsidRDefault="00B846BE" w:rsidP="007425A8">
            <w:pPr>
              <w:jc w:val="both"/>
              <w:rPr>
                <w:rFonts w:ascii="Arial Narrow" w:hAnsi="Arial Narrow"/>
                <w:b/>
                <w:lang w:val="fr-FR"/>
              </w:rPr>
            </w:pPr>
            <w:r w:rsidRPr="007425A8">
              <w:rPr>
                <w:rFonts w:ascii="Arial Narrow" w:hAnsi="Arial Narrow"/>
                <w:b/>
                <w:lang w:val="fr-FR"/>
              </w:rPr>
              <w:t>Total</w:t>
            </w:r>
          </w:p>
        </w:tc>
        <w:tc>
          <w:tcPr>
            <w:tcW w:w="1260" w:type="dxa"/>
          </w:tcPr>
          <w:p w:rsidR="00B846BE" w:rsidRPr="007425A8" w:rsidRDefault="00F43DF5" w:rsidP="007425A8">
            <w:pPr>
              <w:jc w:val="center"/>
              <w:rPr>
                <w:rFonts w:ascii="Arial Narrow" w:hAnsi="Arial Narrow"/>
                <w:b/>
                <w:lang w:val="fr-FR"/>
              </w:rPr>
            </w:pPr>
            <w:r w:rsidRPr="007425A8">
              <w:rPr>
                <w:rFonts w:ascii="Arial Narrow" w:hAnsi="Arial Narrow"/>
                <w:b/>
                <w:lang w:val="fr-FR"/>
              </w:rPr>
              <w:t>2</w:t>
            </w:r>
            <w:r w:rsidR="00F3574C" w:rsidRPr="007425A8">
              <w:rPr>
                <w:rFonts w:ascii="Arial Narrow" w:hAnsi="Arial Narrow"/>
                <w:b/>
                <w:lang w:val="fr-FR"/>
              </w:rPr>
              <w:t>4</w:t>
            </w:r>
          </w:p>
        </w:tc>
      </w:tr>
    </w:tbl>
    <w:p w:rsidR="00B846BE" w:rsidRDefault="00B846BE" w:rsidP="00EB33B4">
      <w:pPr>
        <w:ind w:left="127" w:hanging="127"/>
        <w:jc w:val="both"/>
        <w:rPr>
          <w:rFonts w:ascii="Arial Narrow" w:hAnsi="Arial Narrow"/>
          <w:sz w:val="20"/>
          <w:szCs w:val="20"/>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237B75" w:rsidRPr="00505913">
        <w:trPr>
          <w:trHeight w:val="872"/>
        </w:trPr>
        <w:tc>
          <w:tcPr>
            <w:tcW w:w="5636" w:type="dxa"/>
            <w:gridSpan w:val="2"/>
            <w:tcBorders>
              <w:bottom w:val="single" w:sz="4" w:space="0" w:color="auto"/>
            </w:tcBorders>
            <w:shd w:val="clear" w:color="auto" w:fill="auto"/>
            <w:vAlign w:val="center"/>
          </w:tcPr>
          <w:p w:rsidR="00237B75" w:rsidRPr="00AA025A" w:rsidRDefault="00B64D47" w:rsidP="00AD2BE6">
            <w:pPr>
              <w:jc w:val="center"/>
              <w:rPr>
                <w:rFonts w:ascii="Arial Narrow" w:hAnsi="Arial Narrow"/>
                <w:sz w:val="22"/>
                <w:szCs w:val="22"/>
                <w:lang w:val="fr-FR"/>
              </w:rPr>
            </w:pPr>
            <w:r>
              <w:rPr>
                <w:rFonts w:ascii="Arial Narrow" w:hAnsi="Arial Narrow"/>
                <w:b/>
                <w:sz w:val="22"/>
                <w:szCs w:val="22"/>
                <w:lang w:val="fr-FR"/>
              </w:rPr>
              <w:t>5.</w:t>
            </w:r>
            <w:r w:rsidR="001671E2" w:rsidRPr="00AA025A">
              <w:rPr>
                <w:rFonts w:ascii="Arial Narrow" w:hAnsi="Arial Narrow"/>
                <w:b/>
                <w:sz w:val="22"/>
                <w:szCs w:val="22"/>
                <w:lang w:val="fr-FR"/>
              </w:rPr>
              <w:t>3</w:t>
            </w:r>
            <w:r w:rsidR="008B1509" w:rsidRPr="00AA025A">
              <w:rPr>
                <w:rFonts w:ascii="Arial Narrow" w:hAnsi="Arial Narrow"/>
                <w:b/>
                <w:sz w:val="22"/>
                <w:szCs w:val="22"/>
                <w:lang w:val="fr-FR"/>
              </w:rPr>
              <w:t>.</w:t>
            </w:r>
            <w:r w:rsidR="001671E2" w:rsidRPr="00AA025A">
              <w:rPr>
                <w:rFonts w:ascii="Arial Narrow" w:hAnsi="Arial Narrow"/>
                <w:b/>
                <w:sz w:val="22"/>
                <w:szCs w:val="22"/>
                <w:lang w:val="fr-FR"/>
              </w:rPr>
              <w:t>2</w:t>
            </w:r>
            <w:r w:rsidR="008B1509" w:rsidRPr="00AA025A">
              <w:rPr>
                <w:rFonts w:ascii="Arial Narrow" w:hAnsi="Arial Narrow"/>
                <w:b/>
                <w:sz w:val="22"/>
                <w:szCs w:val="22"/>
                <w:lang w:val="fr-FR"/>
              </w:rPr>
              <w:t>.</w:t>
            </w:r>
            <w:r w:rsidR="001671E2" w:rsidRPr="00AA025A">
              <w:rPr>
                <w:rFonts w:ascii="Arial Narrow" w:hAnsi="Arial Narrow"/>
                <w:b/>
                <w:sz w:val="22"/>
                <w:szCs w:val="22"/>
                <w:lang w:val="fr-FR"/>
              </w:rPr>
              <w:t xml:space="preserve"> </w:t>
            </w:r>
            <w:r w:rsidR="00237B75" w:rsidRPr="00AA025A">
              <w:rPr>
                <w:rFonts w:ascii="Arial Narrow" w:hAnsi="Arial Narrow"/>
                <w:b/>
                <w:sz w:val="22"/>
                <w:szCs w:val="22"/>
                <w:lang w:val="fr-FR"/>
              </w:rPr>
              <w:t>DIRECTION D’ETUDES ET PLANIFICATION</w:t>
            </w:r>
          </w:p>
        </w:tc>
        <w:tc>
          <w:tcPr>
            <w:tcW w:w="8741" w:type="dxa"/>
            <w:gridSpan w:val="2"/>
            <w:shd w:val="clear" w:color="auto" w:fill="auto"/>
            <w:vAlign w:val="center"/>
          </w:tcPr>
          <w:p w:rsidR="000F4E4C" w:rsidRDefault="000F4E4C"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237B75" w:rsidRPr="00AA025A" w:rsidRDefault="00237B75" w:rsidP="00EB33B4">
            <w:pPr>
              <w:numPr>
                <w:ilvl w:val="0"/>
                <w:numId w:val="29"/>
              </w:numPr>
              <w:tabs>
                <w:tab w:val="clear" w:pos="1980"/>
                <w:tab w:val="num" w:pos="376"/>
              </w:tabs>
              <w:ind w:hanging="1964"/>
              <w:jc w:val="both"/>
              <w:rPr>
                <w:rFonts w:ascii="Arial Narrow" w:hAnsi="Arial Narrow"/>
                <w:sz w:val="22"/>
                <w:szCs w:val="22"/>
                <w:lang w:val="fr-FR"/>
              </w:rPr>
            </w:pPr>
            <w:r w:rsidRPr="00AA025A">
              <w:rPr>
                <w:rFonts w:ascii="Arial Narrow" w:hAnsi="Arial Narrow"/>
                <w:sz w:val="22"/>
                <w:szCs w:val="22"/>
                <w:lang w:val="fr-FR"/>
              </w:rPr>
              <w:t>Elaborer les diagnostics macro-économiques et sectoriels ;</w:t>
            </w:r>
          </w:p>
          <w:p w:rsidR="00237B75" w:rsidRPr="00AA025A" w:rsidRDefault="00237B75" w:rsidP="00EB33B4">
            <w:pPr>
              <w:numPr>
                <w:ilvl w:val="0"/>
                <w:numId w:val="29"/>
              </w:numPr>
              <w:tabs>
                <w:tab w:val="clear" w:pos="1980"/>
                <w:tab w:val="num" w:pos="376"/>
              </w:tabs>
              <w:ind w:hanging="1964"/>
              <w:jc w:val="both"/>
              <w:rPr>
                <w:rFonts w:ascii="Arial Narrow" w:hAnsi="Arial Narrow"/>
                <w:sz w:val="22"/>
                <w:szCs w:val="22"/>
                <w:lang w:val="fr-FR"/>
              </w:rPr>
            </w:pPr>
            <w:r w:rsidRPr="00AA025A">
              <w:rPr>
                <w:rFonts w:ascii="Arial Narrow" w:hAnsi="Arial Narrow"/>
                <w:sz w:val="22"/>
                <w:szCs w:val="22"/>
                <w:lang w:val="fr-FR"/>
              </w:rPr>
              <w:t>définir les politiques, les objectifs et les stratégies macro-économiques et sectoriels ;</w:t>
            </w:r>
          </w:p>
          <w:p w:rsidR="00237B75" w:rsidRPr="00AA025A" w:rsidRDefault="00237B75" w:rsidP="00EB33B4">
            <w:pPr>
              <w:numPr>
                <w:ilvl w:val="0"/>
                <w:numId w:val="29"/>
              </w:numPr>
              <w:tabs>
                <w:tab w:val="clear" w:pos="1980"/>
                <w:tab w:val="num" w:pos="376"/>
              </w:tabs>
              <w:ind w:hanging="1964"/>
              <w:jc w:val="both"/>
              <w:rPr>
                <w:rFonts w:ascii="Arial Narrow" w:hAnsi="Arial Narrow"/>
                <w:sz w:val="22"/>
                <w:szCs w:val="22"/>
                <w:lang w:val="fr-FR"/>
              </w:rPr>
            </w:pPr>
            <w:r w:rsidRPr="00AA025A">
              <w:rPr>
                <w:rFonts w:ascii="Arial Narrow" w:hAnsi="Arial Narrow"/>
                <w:sz w:val="22"/>
                <w:szCs w:val="22"/>
                <w:lang w:val="fr-FR"/>
              </w:rPr>
              <w:t xml:space="preserve">programmer et budgétiser les programmes et projets </w:t>
            </w:r>
            <w:r w:rsidR="00411FE0">
              <w:rPr>
                <w:rFonts w:ascii="Arial Narrow" w:hAnsi="Arial Narrow"/>
                <w:sz w:val="22"/>
                <w:szCs w:val="22"/>
                <w:lang w:val="fr-FR"/>
              </w:rPr>
              <w:t xml:space="preserve">macro-économiques et </w:t>
            </w:r>
            <w:r w:rsidRPr="00AA025A">
              <w:rPr>
                <w:rFonts w:ascii="Arial Narrow" w:hAnsi="Arial Narrow"/>
                <w:sz w:val="22"/>
                <w:szCs w:val="22"/>
                <w:lang w:val="fr-FR"/>
              </w:rPr>
              <w:t xml:space="preserve"> sectoriels;</w:t>
            </w:r>
          </w:p>
          <w:p w:rsidR="00237B75" w:rsidRPr="00AA025A" w:rsidRDefault="00237B75" w:rsidP="00EB33B4">
            <w:pPr>
              <w:numPr>
                <w:ilvl w:val="0"/>
                <w:numId w:val="29"/>
              </w:numPr>
              <w:tabs>
                <w:tab w:val="clear" w:pos="1980"/>
                <w:tab w:val="num" w:pos="376"/>
              </w:tabs>
              <w:ind w:hanging="1964"/>
              <w:jc w:val="both"/>
              <w:rPr>
                <w:rFonts w:ascii="Arial Narrow" w:hAnsi="Arial Narrow"/>
                <w:sz w:val="22"/>
                <w:szCs w:val="22"/>
                <w:lang w:val="fr-FR"/>
              </w:rPr>
            </w:pPr>
            <w:r w:rsidRPr="00AA025A">
              <w:rPr>
                <w:rFonts w:ascii="Arial Narrow" w:hAnsi="Arial Narrow"/>
                <w:sz w:val="22"/>
                <w:szCs w:val="22"/>
                <w:lang w:val="fr-FR"/>
              </w:rPr>
              <w:t>suivre et évaluer les politiques, les projets et les programmes macro-économiques et sectoriels ;</w:t>
            </w:r>
          </w:p>
          <w:p w:rsidR="005A6B3E" w:rsidRPr="00AA025A" w:rsidRDefault="00237B75" w:rsidP="00EB33B4">
            <w:pPr>
              <w:numPr>
                <w:ilvl w:val="0"/>
                <w:numId w:val="29"/>
              </w:numPr>
              <w:tabs>
                <w:tab w:val="clear" w:pos="1980"/>
                <w:tab w:val="num" w:pos="376"/>
              </w:tabs>
              <w:ind w:hanging="1964"/>
              <w:jc w:val="both"/>
              <w:rPr>
                <w:rFonts w:ascii="Arial Narrow" w:hAnsi="Arial Narrow"/>
                <w:sz w:val="22"/>
                <w:szCs w:val="22"/>
                <w:lang w:val="fr-FR"/>
              </w:rPr>
            </w:pPr>
            <w:r w:rsidRPr="00AA025A">
              <w:rPr>
                <w:rFonts w:ascii="Arial Narrow" w:hAnsi="Arial Narrow"/>
                <w:sz w:val="22"/>
                <w:szCs w:val="22"/>
                <w:lang w:val="fr-FR"/>
              </w:rPr>
              <w:t>concevoir les politiques de coordination, de gestion et de réformes administratives</w:t>
            </w:r>
            <w:r w:rsidR="001671E2" w:rsidRPr="00AA025A">
              <w:rPr>
                <w:rFonts w:ascii="Arial Narrow" w:hAnsi="Arial Narrow"/>
                <w:sz w:val="22"/>
                <w:szCs w:val="22"/>
                <w:lang w:val="fr-FR"/>
              </w:rPr>
              <w:t>.</w:t>
            </w:r>
          </w:p>
        </w:tc>
      </w:tr>
      <w:tr w:rsidR="00FD1143" w:rsidRPr="00AA025A">
        <w:tc>
          <w:tcPr>
            <w:tcW w:w="1440" w:type="dxa"/>
            <w:shd w:val="clear" w:color="auto" w:fill="auto"/>
            <w:vAlign w:val="center"/>
          </w:tcPr>
          <w:p w:rsidR="00FD1143" w:rsidRPr="00AA025A" w:rsidRDefault="00FD114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D1143" w:rsidRPr="00AA025A" w:rsidRDefault="00FD114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D1143" w:rsidRPr="00AA025A" w:rsidRDefault="00FD1143"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FD1143" w:rsidRPr="00AA025A" w:rsidRDefault="00FD114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37B75" w:rsidRPr="00505913">
        <w:trPr>
          <w:trHeight w:val="872"/>
        </w:trPr>
        <w:tc>
          <w:tcPr>
            <w:tcW w:w="1440" w:type="dxa"/>
            <w:tcBorders>
              <w:bottom w:val="single" w:sz="4" w:space="0" w:color="auto"/>
            </w:tcBorders>
            <w:shd w:val="clear" w:color="auto" w:fill="auto"/>
            <w:vAlign w:val="center"/>
          </w:tcPr>
          <w:p w:rsidR="00237B75" w:rsidRPr="00AA025A" w:rsidRDefault="00237B75" w:rsidP="00AD2BE6">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COORDONNATEUR (Expert)</w:t>
            </w:r>
          </w:p>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Directeur</w:t>
            </w:r>
          </w:p>
        </w:tc>
        <w:tc>
          <w:tcPr>
            <w:tcW w:w="7590" w:type="dxa"/>
            <w:shd w:val="clear" w:color="auto" w:fill="auto"/>
            <w:vAlign w:val="center"/>
          </w:tcPr>
          <w:p w:rsidR="00237B75" w:rsidRPr="00AA025A" w:rsidRDefault="00237B75" w:rsidP="00EB33B4">
            <w:pPr>
              <w:numPr>
                <w:ilvl w:val="0"/>
                <w:numId w:val="28"/>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Coordonne et suit  les activités des études ;</w:t>
            </w:r>
          </w:p>
          <w:p w:rsidR="00237B75" w:rsidRPr="00AA025A" w:rsidRDefault="00237B75" w:rsidP="00EB33B4">
            <w:pPr>
              <w:numPr>
                <w:ilvl w:val="0"/>
                <w:numId w:val="28"/>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supervise, gère les ressources  humaines, financières et matérielles de la Direction;</w:t>
            </w:r>
          </w:p>
          <w:p w:rsidR="003F1687" w:rsidRPr="00AA025A" w:rsidRDefault="00237B75" w:rsidP="00FD4FCB">
            <w:pPr>
              <w:numPr>
                <w:ilvl w:val="0"/>
                <w:numId w:val="28"/>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exécute  les tâches d</w:t>
            </w:r>
            <w:r w:rsidR="00AA3FF8">
              <w:rPr>
                <w:rFonts w:ascii="Arial Narrow" w:hAnsi="Arial Narrow"/>
                <w:sz w:val="22"/>
                <w:szCs w:val="22"/>
                <w:lang w:val="fr-FR"/>
              </w:rPr>
              <w:t xml:space="preserve">ans </w:t>
            </w:r>
            <w:r w:rsidRPr="00AA025A">
              <w:rPr>
                <w:rFonts w:ascii="Arial Narrow" w:hAnsi="Arial Narrow"/>
                <w:sz w:val="22"/>
                <w:szCs w:val="22"/>
                <w:lang w:val="fr-FR"/>
              </w:rPr>
              <w:t>sa Cellule.</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p>
        </w:tc>
      </w:tr>
      <w:tr w:rsidR="00237B75" w:rsidRPr="00AA025A">
        <w:tc>
          <w:tcPr>
            <w:tcW w:w="1440" w:type="dxa"/>
            <w:shd w:val="clear" w:color="auto" w:fill="595959"/>
            <w:vAlign w:val="center"/>
          </w:tcPr>
          <w:p w:rsidR="00237B75" w:rsidRPr="00AA025A" w:rsidRDefault="00237B75" w:rsidP="00AD2BE6">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3F1687" w:rsidRPr="00AA025A" w:rsidRDefault="003F1687" w:rsidP="00EB33B4">
            <w:pPr>
              <w:tabs>
                <w:tab w:val="left" w:pos="4760"/>
              </w:tabs>
              <w:jc w:val="both"/>
              <w:rPr>
                <w:rFonts w:ascii="Arial Narrow" w:hAnsi="Arial Narrow"/>
                <w:sz w:val="22"/>
                <w:szCs w:val="22"/>
                <w:lang w:val="fr-FR"/>
              </w:rPr>
            </w:pPr>
          </w:p>
        </w:tc>
      </w:tr>
      <w:tr w:rsidR="00FD1143" w:rsidRPr="00AA025A">
        <w:tc>
          <w:tcPr>
            <w:tcW w:w="1440" w:type="dxa"/>
            <w:shd w:val="clear" w:color="auto" w:fill="auto"/>
            <w:vAlign w:val="center"/>
          </w:tcPr>
          <w:p w:rsidR="00FD1143" w:rsidRPr="00AA025A" w:rsidRDefault="00FD114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D1143" w:rsidRPr="00AA025A" w:rsidRDefault="00FD114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D1143" w:rsidRPr="00AA025A" w:rsidRDefault="00FD1143"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FD1143" w:rsidRPr="00AA025A" w:rsidRDefault="00FD114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37B75" w:rsidRPr="00505913">
        <w:tc>
          <w:tcPr>
            <w:tcW w:w="1440" w:type="dxa"/>
            <w:shd w:val="clear" w:color="auto" w:fill="auto"/>
            <w:vAlign w:val="center"/>
          </w:tcPr>
          <w:p w:rsidR="00237B75" w:rsidRPr="00AA025A" w:rsidRDefault="00237B75" w:rsidP="00AD2BE6">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03D12" w:rsidRDefault="00237B75" w:rsidP="00EB33B4">
            <w:pPr>
              <w:jc w:val="both"/>
              <w:rPr>
                <w:rFonts w:ascii="Arial Narrow" w:hAnsi="Arial Narrow"/>
                <w:sz w:val="22"/>
                <w:szCs w:val="22"/>
                <w:lang w:val="fr-FR"/>
              </w:rPr>
            </w:pPr>
            <w:r w:rsidRPr="00AA025A">
              <w:rPr>
                <w:rFonts w:ascii="Arial Narrow" w:hAnsi="Arial Narrow"/>
                <w:sz w:val="22"/>
                <w:szCs w:val="22"/>
                <w:lang w:val="fr-FR"/>
              </w:rPr>
              <w:t>COORDONNATEUR-ADJOINT (Expert)</w:t>
            </w:r>
          </w:p>
          <w:p w:rsidR="00237B75" w:rsidRPr="00AA025A" w:rsidRDefault="001671E2"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237B75" w:rsidRPr="00AA025A" w:rsidRDefault="00237B75" w:rsidP="00EB33B4">
            <w:pPr>
              <w:numPr>
                <w:ilvl w:val="0"/>
                <w:numId w:val="28"/>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Assiste le Coordonnateur dans la préparation des dossiers techniques ;</w:t>
            </w:r>
          </w:p>
          <w:p w:rsidR="00237B75" w:rsidRPr="00AA025A" w:rsidRDefault="00237B75" w:rsidP="00EB33B4">
            <w:pPr>
              <w:numPr>
                <w:ilvl w:val="0"/>
                <w:numId w:val="28"/>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Remplace le Coordonnateur en cas d’empêchement ;</w:t>
            </w:r>
          </w:p>
          <w:p w:rsidR="001671E2" w:rsidRDefault="00237B75" w:rsidP="00EB33B4">
            <w:pPr>
              <w:numPr>
                <w:ilvl w:val="0"/>
                <w:numId w:val="28"/>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Exécute le</w:t>
            </w:r>
            <w:r w:rsidR="001671E2" w:rsidRPr="00AA025A">
              <w:rPr>
                <w:rFonts w:ascii="Arial Narrow" w:hAnsi="Arial Narrow"/>
                <w:sz w:val="22"/>
                <w:szCs w:val="22"/>
                <w:lang w:val="fr-FR"/>
              </w:rPr>
              <w:t>s tâches de sa Cellule.</w:t>
            </w:r>
          </w:p>
          <w:p w:rsidR="003F1687" w:rsidRPr="00AA025A" w:rsidRDefault="003F1687" w:rsidP="00EB33B4">
            <w:pPr>
              <w:ind w:left="16"/>
              <w:jc w:val="both"/>
              <w:rPr>
                <w:rFonts w:ascii="Arial Narrow" w:hAnsi="Arial Narrow"/>
                <w:sz w:val="22"/>
                <w:szCs w:val="22"/>
                <w:lang w:val="fr-FR"/>
              </w:rPr>
            </w:pPr>
          </w:p>
        </w:tc>
        <w:tc>
          <w:tcPr>
            <w:tcW w:w="1151" w:type="dxa"/>
            <w:shd w:val="clear" w:color="auto" w:fill="auto"/>
            <w:vAlign w:val="center"/>
          </w:tcPr>
          <w:p w:rsidR="00237B75" w:rsidRPr="00AA025A" w:rsidRDefault="00237B75" w:rsidP="00EB33B4">
            <w:pPr>
              <w:jc w:val="both"/>
              <w:rPr>
                <w:rFonts w:ascii="Arial Narrow" w:hAnsi="Arial Narrow"/>
                <w:sz w:val="22"/>
                <w:szCs w:val="22"/>
                <w:lang w:val="fr-FR"/>
              </w:rPr>
            </w:pPr>
          </w:p>
        </w:tc>
      </w:tr>
      <w:tr w:rsidR="00237B75" w:rsidRPr="00505913">
        <w:tc>
          <w:tcPr>
            <w:tcW w:w="5636" w:type="dxa"/>
            <w:gridSpan w:val="2"/>
            <w:shd w:val="clear" w:color="auto" w:fill="auto"/>
            <w:vAlign w:val="center"/>
          </w:tcPr>
          <w:p w:rsidR="00237B75" w:rsidRPr="00AA025A" w:rsidRDefault="00B64D47" w:rsidP="00AD2BE6">
            <w:pPr>
              <w:jc w:val="center"/>
              <w:rPr>
                <w:rFonts w:ascii="Arial Narrow" w:hAnsi="Arial Narrow"/>
                <w:b/>
                <w:sz w:val="22"/>
                <w:szCs w:val="22"/>
                <w:lang w:val="fr-FR"/>
              </w:rPr>
            </w:pPr>
            <w:r>
              <w:rPr>
                <w:rFonts w:ascii="Arial Narrow" w:hAnsi="Arial Narrow"/>
                <w:b/>
                <w:sz w:val="22"/>
                <w:szCs w:val="22"/>
                <w:lang w:val="fr-FR"/>
              </w:rPr>
              <w:t>5.</w:t>
            </w:r>
            <w:r w:rsidR="001671E2" w:rsidRPr="00AA025A">
              <w:rPr>
                <w:rFonts w:ascii="Arial Narrow" w:hAnsi="Arial Narrow"/>
                <w:b/>
                <w:sz w:val="22"/>
                <w:szCs w:val="22"/>
                <w:lang w:val="fr-FR"/>
              </w:rPr>
              <w:t>3.2.</w:t>
            </w:r>
            <w:r w:rsidR="008B1509" w:rsidRPr="00AA025A">
              <w:rPr>
                <w:rFonts w:ascii="Arial Narrow" w:hAnsi="Arial Narrow"/>
                <w:b/>
                <w:sz w:val="22"/>
                <w:szCs w:val="22"/>
                <w:lang w:val="fr-FR"/>
              </w:rPr>
              <w:t>0</w:t>
            </w:r>
            <w:r w:rsidR="001671E2" w:rsidRPr="00AA025A">
              <w:rPr>
                <w:rFonts w:ascii="Arial Narrow" w:hAnsi="Arial Narrow"/>
                <w:b/>
                <w:sz w:val="22"/>
                <w:szCs w:val="22"/>
                <w:lang w:val="fr-FR"/>
              </w:rPr>
              <w:t xml:space="preserve">. </w:t>
            </w:r>
            <w:r w:rsidR="00FD1143" w:rsidRPr="00AA025A">
              <w:rPr>
                <w:rFonts w:ascii="Arial Narrow" w:hAnsi="Arial Narrow"/>
                <w:b/>
                <w:sz w:val="22"/>
                <w:szCs w:val="22"/>
                <w:lang w:val="fr-FR"/>
              </w:rPr>
              <w:t>SECRETARIAT DE DIRECTION</w:t>
            </w:r>
          </w:p>
        </w:tc>
        <w:tc>
          <w:tcPr>
            <w:tcW w:w="8741" w:type="dxa"/>
            <w:gridSpan w:val="2"/>
            <w:shd w:val="clear" w:color="auto" w:fill="auto"/>
            <w:vAlign w:val="center"/>
          </w:tcPr>
          <w:p w:rsidR="00FD1143" w:rsidRDefault="00FD1143"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237B75" w:rsidRPr="00AA025A" w:rsidRDefault="00237B7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237B75" w:rsidRPr="00AA025A" w:rsidRDefault="00237B7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p>
          <w:p w:rsidR="00237B75" w:rsidRPr="00AA025A" w:rsidRDefault="00237B7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le fichier du personnel de la Direction ;</w:t>
            </w:r>
          </w:p>
          <w:p w:rsidR="00237B75" w:rsidRPr="00AA025A" w:rsidRDefault="00237B7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1671E2" w:rsidRPr="00AA025A" w:rsidRDefault="00237B7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w:t>
            </w:r>
            <w:r w:rsidR="001671E2" w:rsidRPr="00AA025A">
              <w:rPr>
                <w:rFonts w:ascii="Arial Narrow" w:hAnsi="Arial Narrow"/>
                <w:sz w:val="22"/>
                <w:szCs w:val="22"/>
                <w:lang w:val="fr-FR"/>
              </w:rPr>
              <w:t xml:space="preserve"> les documents de la Direction.</w:t>
            </w:r>
          </w:p>
        </w:tc>
      </w:tr>
      <w:tr w:rsidR="00237B75" w:rsidRPr="00AA025A">
        <w:tc>
          <w:tcPr>
            <w:tcW w:w="1440" w:type="dxa"/>
            <w:shd w:val="clear" w:color="auto" w:fill="auto"/>
            <w:vAlign w:val="center"/>
          </w:tcPr>
          <w:p w:rsidR="00237B75" w:rsidRPr="00AA025A" w:rsidRDefault="00237B7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37B75" w:rsidRPr="00AA025A" w:rsidRDefault="008B1509"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37B75" w:rsidRPr="00AA025A" w:rsidRDefault="00237B7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37B75" w:rsidRPr="00505913">
        <w:tc>
          <w:tcPr>
            <w:tcW w:w="1440" w:type="dxa"/>
            <w:shd w:val="clear" w:color="auto" w:fill="auto"/>
          </w:tcPr>
          <w:p w:rsidR="00237B75" w:rsidRPr="00AA025A" w:rsidRDefault="008B1509" w:rsidP="00AD2BE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CHEF DE BUREAU (Informaticien)</w:t>
            </w:r>
          </w:p>
        </w:tc>
        <w:tc>
          <w:tcPr>
            <w:tcW w:w="7590" w:type="dxa"/>
            <w:shd w:val="clear" w:color="auto" w:fill="auto"/>
            <w:vAlign w:val="center"/>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Secrétaire de Direction, coordonne  toutes les activités d</w:t>
            </w:r>
            <w:r w:rsidR="00DE0FB5">
              <w:rPr>
                <w:rFonts w:ascii="Arial Narrow" w:hAnsi="Arial Narrow"/>
                <w:sz w:val="22"/>
                <w:szCs w:val="22"/>
                <w:lang w:val="fr-FR"/>
              </w:rPr>
              <w:t>u Secrétariat</w:t>
            </w:r>
            <w:r w:rsidR="008B1509" w:rsidRPr="00AA025A">
              <w:rPr>
                <w:rFonts w:ascii="Arial Narrow" w:hAnsi="Arial Narrow"/>
                <w:sz w:val="22"/>
                <w:szCs w:val="22"/>
                <w:lang w:val="fr-FR"/>
              </w:rPr>
              <w:t>.</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p>
        </w:tc>
      </w:tr>
      <w:tr w:rsidR="00237B75" w:rsidRPr="00505913">
        <w:tc>
          <w:tcPr>
            <w:tcW w:w="1440" w:type="dxa"/>
            <w:tcBorders>
              <w:bottom w:val="single" w:sz="4" w:space="0" w:color="auto"/>
            </w:tcBorders>
            <w:shd w:val="clear" w:color="auto" w:fill="auto"/>
            <w:vAlign w:val="center"/>
          </w:tcPr>
          <w:p w:rsidR="00237B75" w:rsidRPr="00AA025A" w:rsidRDefault="008B1509" w:rsidP="00AD2BE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Assure les contacts inter-services</w:t>
            </w:r>
            <w:r w:rsidR="007B7AA5">
              <w:rPr>
                <w:rFonts w:ascii="Arial Narrow" w:hAnsi="Arial Narrow"/>
                <w:sz w:val="22"/>
                <w:szCs w:val="22"/>
                <w:lang w:val="fr-FR"/>
              </w:rPr>
              <w:t>, rédige et saisit les textes.</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p>
        </w:tc>
      </w:tr>
      <w:tr w:rsidR="00237B75" w:rsidRPr="00505913">
        <w:tc>
          <w:tcPr>
            <w:tcW w:w="1440" w:type="dxa"/>
            <w:tcBorders>
              <w:bottom w:val="single" w:sz="4" w:space="0" w:color="auto"/>
            </w:tcBorders>
            <w:shd w:val="clear" w:color="auto" w:fill="auto"/>
            <w:vAlign w:val="center"/>
          </w:tcPr>
          <w:p w:rsidR="00237B75" w:rsidRPr="00AA025A" w:rsidRDefault="008B1509" w:rsidP="00AD2BE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 xml:space="preserve">Assure l’expédition du courrier, la propreté des locaux et des installations sanitaires. </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p>
        </w:tc>
      </w:tr>
      <w:tr w:rsidR="00237B75" w:rsidRPr="00AA025A">
        <w:tc>
          <w:tcPr>
            <w:tcW w:w="1440" w:type="dxa"/>
            <w:shd w:val="clear" w:color="auto" w:fill="595959"/>
            <w:vAlign w:val="center"/>
          </w:tcPr>
          <w:p w:rsidR="00237B75" w:rsidRPr="00AA025A" w:rsidRDefault="00237B75" w:rsidP="00AD2BE6">
            <w:pPr>
              <w:jc w:val="center"/>
              <w:rPr>
                <w:rFonts w:ascii="Arial Narrow" w:hAnsi="Arial Narrow"/>
                <w:sz w:val="22"/>
                <w:szCs w:val="22"/>
                <w:lang w:val="fr-FR"/>
              </w:rPr>
            </w:pPr>
            <w:r w:rsidRPr="00AA025A">
              <w:rPr>
                <w:rFonts w:ascii="Arial Narrow" w:hAnsi="Arial Narrow"/>
                <w:sz w:val="22"/>
                <w:szCs w:val="22"/>
                <w:lang w:val="fr-FR"/>
              </w:rPr>
              <w:t>3 Unités</w:t>
            </w:r>
          </w:p>
        </w:tc>
        <w:tc>
          <w:tcPr>
            <w:tcW w:w="12937" w:type="dxa"/>
            <w:gridSpan w:val="3"/>
            <w:shd w:val="clear" w:color="auto" w:fill="auto"/>
            <w:vAlign w:val="center"/>
          </w:tcPr>
          <w:p w:rsidR="003F1687" w:rsidRPr="00AA025A" w:rsidRDefault="003F1687" w:rsidP="00EB33B4">
            <w:pPr>
              <w:jc w:val="both"/>
              <w:rPr>
                <w:rFonts w:ascii="Arial Narrow" w:hAnsi="Arial Narrow"/>
                <w:sz w:val="22"/>
                <w:szCs w:val="22"/>
                <w:lang w:val="fr-FR"/>
              </w:rPr>
            </w:pPr>
          </w:p>
        </w:tc>
      </w:tr>
      <w:tr w:rsidR="00237B75" w:rsidRPr="00505913">
        <w:trPr>
          <w:trHeight w:val="568"/>
        </w:trPr>
        <w:tc>
          <w:tcPr>
            <w:tcW w:w="5636" w:type="dxa"/>
            <w:gridSpan w:val="2"/>
            <w:shd w:val="clear" w:color="auto" w:fill="auto"/>
            <w:vAlign w:val="center"/>
          </w:tcPr>
          <w:p w:rsidR="00237B75" w:rsidRPr="00AA025A" w:rsidRDefault="00B64D47" w:rsidP="00E73D6E">
            <w:pPr>
              <w:jc w:val="center"/>
              <w:rPr>
                <w:rFonts w:ascii="Arial Narrow" w:hAnsi="Arial Narrow"/>
                <w:b/>
                <w:sz w:val="22"/>
                <w:szCs w:val="22"/>
                <w:lang w:val="fr-FR"/>
              </w:rPr>
            </w:pPr>
            <w:r>
              <w:rPr>
                <w:rFonts w:ascii="Arial Narrow" w:hAnsi="Arial Narrow"/>
                <w:b/>
                <w:sz w:val="22"/>
                <w:szCs w:val="22"/>
                <w:lang w:val="fr-FR"/>
              </w:rPr>
              <w:t>5.</w:t>
            </w:r>
            <w:r w:rsidR="008B1509" w:rsidRPr="00AA025A">
              <w:rPr>
                <w:rFonts w:ascii="Arial Narrow" w:hAnsi="Arial Narrow"/>
                <w:b/>
                <w:sz w:val="22"/>
                <w:szCs w:val="22"/>
                <w:lang w:val="fr-FR"/>
              </w:rPr>
              <w:t xml:space="preserve">3.2.1. </w:t>
            </w:r>
            <w:r w:rsidR="00237B75" w:rsidRPr="00AA025A">
              <w:rPr>
                <w:rFonts w:ascii="Arial Narrow" w:hAnsi="Arial Narrow"/>
                <w:b/>
                <w:sz w:val="22"/>
                <w:szCs w:val="22"/>
                <w:lang w:val="fr-FR"/>
              </w:rPr>
              <w:t>Cellule</w:t>
            </w:r>
            <w:r w:rsidR="00DA5E2B">
              <w:rPr>
                <w:rFonts w:ascii="Arial Narrow" w:hAnsi="Arial Narrow"/>
                <w:b/>
                <w:sz w:val="22"/>
                <w:szCs w:val="22"/>
                <w:lang w:val="fr-FR"/>
              </w:rPr>
              <w:t xml:space="preserve"> </w:t>
            </w:r>
            <w:r w:rsidR="00237B75" w:rsidRPr="00AA025A">
              <w:rPr>
                <w:rFonts w:ascii="Arial Narrow" w:hAnsi="Arial Narrow"/>
                <w:b/>
                <w:sz w:val="22"/>
                <w:szCs w:val="22"/>
                <w:lang w:val="fr-FR"/>
              </w:rPr>
              <w:t>Etudes et Analyses Sectorielles</w:t>
            </w:r>
          </w:p>
        </w:tc>
        <w:tc>
          <w:tcPr>
            <w:tcW w:w="8741" w:type="dxa"/>
            <w:gridSpan w:val="2"/>
            <w:shd w:val="clear" w:color="auto" w:fill="auto"/>
            <w:vAlign w:val="center"/>
          </w:tcPr>
          <w:p w:rsidR="007B7AA5" w:rsidRDefault="007B7AA5" w:rsidP="00EB33B4">
            <w:pPr>
              <w:jc w:val="both"/>
              <w:rPr>
                <w:rFonts w:ascii="Arial Narrow" w:hAnsi="Arial Narrow"/>
                <w:sz w:val="22"/>
                <w:szCs w:val="22"/>
                <w:lang w:val="fr-FR"/>
              </w:rPr>
            </w:pPr>
            <w:r>
              <w:rPr>
                <w:rFonts w:ascii="Arial Narrow" w:hAnsi="Arial Narrow"/>
                <w:b/>
                <w:sz w:val="22"/>
                <w:szCs w:val="22"/>
                <w:lang w:val="fr-FR"/>
              </w:rPr>
              <w:t>A</w:t>
            </w:r>
            <w:r w:rsidRPr="00AA025A">
              <w:rPr>
                <w:rFonts w:ascii="Arial Narrow" w:hAnsi="Arial Narrow"/>
                <w:b/>
                <w:sz w:val="22"/>
                <w:szCs w:val="22"/>
                <w:lang w:val="fr-FR"/>
              </w:rPr>
              <w:t>TTRIBUTION</w:t>
            </w:r>
            <w:r>
              <w:rPr>
                <w:rFonts w:ascii="Arial Narrow" w:hAnsi="Arial Narrow"/>
                <w:b/>
                <w:sz w:val="22"/>
                <w:szCs w:val="22"/>
                <w:lang w:val="fr-FR"/>
              </w:rPr>
              <w:t> :</w:t>
            </w:r>
          </w:p>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Réaliser les étude</w:t>
            </w:r>
            <w:r w:rsidR="008B1509" w:rsidRPr="00AA025A">
              <w:rPr>
                <w:rFonts w:ascii="Arial Narrow" w:hAnsi="Arial Narrow"/>
                <w:sz w:val="22"/>
                <w:szCs w:val="22"/>
                <w:lang w:val="fr-FR"/>
              </w:rPr>
              <w:t>s et les analyses sectorielles.</w:t>
            </w:r>
          </w:p>
        </w:tc>
      </w:tr>
      <w:tr w:rsidR="007B7AA5" w:rsidRPr="00AA025A">
        <w:tc>
          <w:tcPr>
            <w:tcW w:w="1440"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37B75" w:rsidRPr="00505913">
        <w:tc>
          <w:tcPr>
            <w:tcW w:w="1440" w:type="dxa"/>
            <w:tcBorders>
              <w:bottom w:val="single" w:sz="4" w:space="0" w:color="auto"/>
            </w:tcBorders>
            <w:shd w:val="clear" w:color="auto" w:fill="auto"/>
          </w:tcPr>
          <w:p w:rsidR="00237B75" w:rsidRPr="00AA025A" w:rsidRDefault="00237B75" w:rsidP="00E73D6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 xml:space="preserve">CHEF DE DIVISION </w:t>
            </w:r>
            <w:r w:rsidR="00133DD9">
              <w:rPr>
                <w:rFonts w:ascii="Arial Narrow" w:hAnsi="Arial Narrow"/>
                <w:sz w:val="22"/>
                <w:szCs w:val="22"/>
                <w:lang w:val="fr-FR"/>
              </w:rPr>
              <w:t xml:space="preserve"> </w:t>
            </w:r>
            <w:r w:rsidRPr="00AA025A">
              <w:rPr>
                <w:rFonts w:ascii="Arial Narrow" w:hAnsi="Arial Narrow"/>
                <w:sz w:val="22"/>
                <w:szCs w:val="22"/>
                <w:lang w:val="fr-FR"/>
              </w:rPr>
              <w:t>(</w:t>
            </w:r>
            <w:r w:rsidR="00B56A25" w:rsidRPr="00AA025A">
              <w:rPr>
                <w:rFonts w:ascii="Arial Narrow" w:hAnsi="Arial Narrow"/>
                <w:sz w:val="22"/>
                <w:szCs w:val="22"/>
                <w:lang w:val="fr-FR"/>
              </w:rPr>
              <w:t>Expert)</w:t>
            </w:r>
          </w:p>
        </w:tc>
        <w:tc>
          <w:tcPr>
            <w:tcW w:w="7590" w:type="dxa"/>
            <w:shd w:val="clear" w:color="auto" w:fill="auto"/>
            <w:vAlign w:val="center"/>
          </w:tcPr>
          <w:p w:rsidR="00A40DD5" w:rsidRDefault="00237B75" w:rsidP="00C802C4">
            <w:pPr>
              <w:numPr>
                <w:ilvl w:val="0"/>
                <w:numId w:val="171"/>
              </w:numPr>
              <w:jc w:val="both"/>
              <w:rPr>
                <w:rFonts w:ascii="Arial Narrow" w:hAnsi="Arial Narrow"/>
                <w:sz w:val="22"/>
                <w:szCs w:val="22"/>
                <w:lang w:val="fr-FR"/>
              </w:rPr>
            </w:pPr>
            <w:r w:rsidRPr="00AA025A">
              <w:rPr>
                <w:rFonts w:ascii="Arial Narrow" w:hAnsi="Arial Narrow"/>
                <w:sz w:val="22"/>
                <w:szCs w:val="22"/>
                <w:lang w:val="fr-FR"/>
              </w:rPr>
              <w:t>Réalise les études</w:t>
            </w:r>
            <w:r w:rsidR="00A40DD5">
              <w:rPr>
                <w:rFonts w:ascii="Arial Narrow" w:hAnsi="Arial Narrow"/>
                <w:sz w:val="22"/>
                <w:szCs w:val="22"/>
                <w:lang w:val="fr-FR"/>
              </w:rPr>
              <w:t> ;</w:t>
            </w:r>
          </w:p>
          <w:p w:rsidR="00237B75" w:rsidRPr="00AA025A" w:rsidRDefault="00A40DD5" w:rsidP="00C802C4">
            <w:pPr>
              <w:numPr>
                <w:ilvl w:val="0"/>
                <w:numId w:val="171"/>
              </w:numPr>
              <w:jc w:val="both"/>
              <w:rPr>
                <w:rFonts w:ascii="Arial Narrow" w:hAnsi="Arial Narrow"/>
                <w:sz w:val="22"/>
                <w:szCs w:val="22"/>
                <w:lang w:val="fr-FR"/>
              </w:rPr>
            </w:pPr>
            <w:r w:rsidRPr="00AA025A">
              <w:rPr>
                <w:rFonts w:ascii="Arial Narrow" w:hAnsi="Arial Narrow"/>
                <w:sz w:val="22"/>
                <w:szCs w:val="22"/>
                <w:lang w:val="fr-FR"/>
              </w:rPr>
              <w:t>rédige les ra</w:t>
            </w:r>
            <w:r w:rsidR="00F3574C">
              <w:rPr>
                <w:rFonts w:ascii="Arial Narrow" w:hAnsi="Arial Narrow"/>
                <w:sz w:val="22"/>
                <w:szCs w:val="22"/>
                <w:lang w:val="fr-FR"/>
              </w:rPr>
              <w:t>pports d’activités y afférentes</w:t>
            </w:r>
            <w:r w:rsidR="00237B75" w:rsidRPr="00AA025A">
              <w:rPr>
                <w:rFonts w:ascii="Arial Narrow" w:hAnsi="Arial Narrow"/>
                <w:sz w:val="22"/>
                <w:szCs w:val="22"/>
                <w:lang w:val="fr-FR"/>
              </w:rPr>
              <w:t>.</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p>
        </w:tc>
      </w:tr>
      <w:tr w:rsidR="00237B75" w:rsidRPr="00505913">
        <w:tc>
          <w:tcPr>
            <w:tcW w:w="1440" w:type="dxa"/>
            <w:tcBorders>
              <w:bottom w:val="single" w:sz="4" w:space="0" w:color="auto"/>
            </w:tcBorders>
            <w:shd w:val="clear" w:color="auto" w:fill="auto"/>
            <w:vAlign w:val="center"/>
          </w:tcPr>
          <w:p w:rsidR="00237B75" w:rsidRPr="00AA025A" w:rsidRDefault="00237B75" w:rsidP="00E73D6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37B75" w:rsidRPr="00AA025A" w:rsidRDefault="00B64D47" w:rsidP="00EB33B4">
            <w:pPr>
              <w:jc w:val="both"/>
              <w:rPr>
                <w:rFonts w:ascii="Arial Narrow" w:hAnsi="Arial Narrow"/>
                <w:sz w:val="22"/>
                <w:szCs w:val="22"/>
                <w:lang w:val="fr-FR"/>
              </w:rPr>
            </w:pPr>
            <w:r>
              <w:rPr>
                <w:rFonts w:ascii="Arial Narrow" w:hAnsi="Arial Narrow"/>
                <w:sz w:val="22"/>
                <w:szCs w:val="22"/>
                <w:lang w:val="fr-FR"/>
              </w:rPr>
              <w:t xml:space="preserve">CHEF </w:t>
            </w:r>
            <w:r w:rsidR="00237B75" w:rsidRPr="00AA025A">
              <w:rPr>
                <w:rFonts w:ascii="Arial Narrow" w:hAnsi="Arial Narrow"/>
                <w:sz w:val="22"/>
                <w:szCs w:val="22"/>
                <w:lang w:val="fr-FR"/>
              </w:rPr>
              <w:t xml:space="preserve">DE BUREAU </w:t>
            </w:r>
            <w:r w:rsidR="00B56A25" w:rsidRPr="00AA025A">
              <w:rPr>
                <w:rFonts w:ascii="Arial Narrow" w:hAnsi="Arial Narrow"/>
                <w:sz w:val="22"/>
                <w:szCs w:val="22"/>
                <w:lang w:val="fr-FR"/>
              </w:rPr>
              <w:t>(Expert)</w:t>
            </w:r>
          </w:p>
        </w:tc>
        <w:tc>
          <w:tcPr>
            <w:tcW w:w="7590" w:type="dxa"/>
            <w:shd w:val="clear" w:color="auto" w:fill="auto"/>
            <w:vAlign w:val="center"/>
          </w:tcPr>
          <w:p w:rsidR="00A40DD5" w:rsidRDefault="00237B75" w:rsidP="00C802C4">
            <w:pPr>
              <w:numPr>
                <w:ilvl w:val="0"/>
                <w:numId w:val="172"/>
              </w:numPr>
              <w:jc w:val="both"/>
              <w:rPr>
                <w:rFonts w:ascii="Arial Narrow" w:hAnsi="Arial Narrow"/>
                <w:sz w:val="22"/>
                <w:szCs w:val="22"/>
                <w:lang w:val="fr-FR"/>
              </w:rPr>
            </w:pPr>
            <w:r w:rsidRPr="00AA025A">
              <w:rPr>
                <w:rFonts w:ascii="Arial Narrow" w:hAnsi="Arial Narrow"/>
                <w:sz w:val="22"/>
                <w:szCs w:val="22"/>
                <w:lang w:val="fr-FR"/>
              </w:rPr>
              <w:t>Réalise les analyses sectorielles</w:t>
            </w:r>
            <w:r w:rsidR="00A40DD5">
              <w:rPr>
                <w:rFonts w:ascii="Arial Narrow" w:hAnsi="Arial Narrow"/>
                <w:sz w:val="22"/>
                <w:szCs w:val="22"/>
                <w:lang w:val="fr-FR"/>
              </w:rPr>
              <w:t> ;</w:t>
            </w:r>
          </w:p>
          <w:p w:rsidR="00237B75" w:rsidRPr="00AA025A" w:rsidRDefault="00A40DD5" w:rsidP="00C802C4">
            <w:pPr>
              <w:numPr>
                <w:ilvl w:val="0"/>
                <w:numId w:val="172"/>
              </w:numPr>
              <w:jc w:val="both"/>
              <w:rPr>
                <w:rFonts w:ascii="Arial Narrow" w:hAnsi="Arial Narrow"/>
                <w:sz w:val="22"/>
                <w:szCs w:val="22"/>
                <w:lang w:val="fr-FR"/>
              </w:rPr>
            </w:pPr>
            <w:r>
              <w:rPr>
                <w:rFonts w:ascii="Arial Narrow" w:hAnsi="Arial Narrow"/>
                <w:sz w:val="22"/>
                <w:szCs w:val="22"/>
                <w:lang w:val="fr-FR"/>
              </w:rPr>
              <w:t>rédige</w:t>
            </w:r>
            <w:r w:rsidRPr="00AA025A">
              <w:rPr>
                <w:rFonts w:ascii="Arial Narrow" w:hAnsi="Arial Narrow"/>
                <w:sz w:val="22"/>
                <w:szCs w:val="22"/>
                <w:lang w:val="fr-FR"/>
              </w:rPr>
              <w:t xml:space="preserve"> les rapports d’activités y afférentes</w:t>
            </w:r>
            <w:r w:rsidR="00237B75" w:rsidRPr="00AA025A">
              <w:rPr>
                <w:rFonts w:ascii="Arial Narrow" w:hAnsi="Arial Narrow"/>
                <w:sz w:val="22"/>
                <w:szCs w:val="22"/>
                <w:lang w:val="fr-FR"/>
              </w:rPr>
              <w:t>.</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p>
        </w:tc>
      </w:tr>
      <w:tr w:rsidR="00237B75" w:rsidRPr="00505913">
        <w:tc>
          <w:tcPr>
            <w:tcW w:w="1440" w:type="dxa"/>
            <w:tcBorders>
              <w:bottom w:val="single" w:sz="4" w:space="0" w:color="auto"/>
            </w:tcBorders>
            <w:shd w:val="clear" w:color="auto" w:fill="auto"/>
            <w:vAlign w:val="center"/>
          </w:tcPr>
          <w:p w:rsidR="00237B75" w:rsidRPr="00AA025A" w:rsidRDefault="00B56A25" w:rsidP="00E73D6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CHE</w:t>
            </w:r>
            <w:r w:rsidR="00B64D47">
              <w:rPr>
                <w:rFonts w:ascii="Arial Narrow" w:hAnsi="Arial Narrow"/>
                <w:sz w:val="22"/>
                <w:szCs w:val="22"/>
                <w:lang w:val="fr-FR"/>
              </w:rPr>
              <w:t>F</w:t>
            </w:r>
            <w:r w:rsidRPr="00AA025A">
              <w:rPr>
                <w:rFonts w:ascii="Arial Narrow" w:hAnsi="Arial Narrow"/>
                <w:sz w:val="22"/>
                <w:szCs w:val="22"/>
                <w:lang w:val="fr-FR"/>
              </w:rPr>
              <w:t xml:space="preserve"> DE BUREAU </w:t>
            </w:r>
            <w:r w:rsidR="00B56A25" w:rsidRPr="00AA025A">
              <w:rPr>
                <w:rFonts w:ascii="Arial Narrow" w:hAnsi="Arial Narrow"/>
                <w:sz w:val="22"/>
                <w:szCs w:val="22"/>
                <w:lang w:val="fr-FR"/>
              </w:rPr>
              <w:t>(Expert)</w:t>
            </w:r>
          </w:p>
        </w:tc>
        <w:tc>
          <w:tcPr>
            <w:tcW w:w="7590" w:type="dxa"/>
            <w:shd w:val="clear" w:color="auto" w:fill="auto"/>
            <w:vAlign w:val="center"/>
          </w:tcPr>
          <w:p w:rsidR="00A40DD5" w:rsidRDefault="00D620D9" w:rsidP="00C802C4">
            <w:pPr>
              <w:numPr>
                <w:ilvl w:val="0"/>
                <w:numId w:val="173"/>
              </w:numPr>
              <w:jc w:val="both"/>
              <w:rPr>
                <w:rFonts w:ascii="Arial Narrow" w:hAnsi="Arial Narrow"/>
                <w:sz w:val="22"/>
                <w:szCs w:val="22"/>
                <w:lang w:val="fr-FR"/>
              </w:rPr>
            </w:pPr>
            <w:r>
              <w:rPr>
                <w:rFonts w:ascii="Arial Narrow" w:hAnsi="Arial Narrow"/>
                <w:sz w:val="22"/>
                <w:szCs w:val="22"/>
                <w:lang w:val="fr-FR"/>
              </w:rPr>
              <w:t>Tr</w:t>
            </w:r>
            <w:r w:rsidR="00A40DD5">
              <w:rPr>
                <w:rFonts w:ascii="Arial Narrow" w:hAnsi="Arial Narrow"/>
                <w:sz w:val="22"/>
                <w:szCs w:val="22"/>
                <w:lang w:val="fr-FR"/>
              </w:rPr>
              <w:t xml:space="preserve">aite les </w:t>
            </w:r>
            <w:r w:rsidR="00237B75" w:rsidRPr="00AA025A">
              <w:rPr>
                <w:rFonts w:ascii="Arial Narrow" w:hAnsi="Arial Narrow"/>
                <w:sz w:val="22"/>
                <w:szCs w:val="22"/>
                <w:lang w:val="fr-FR"/>
              </w:rPr>
              <w:t>questions sectorielles, formule et identifie les thèmes et problématiques</w:t>
            </w:r>
            <w:r w:rsidR="00A40DD5">
              <w:rPr>
                <w:rFonts w:ascii="Arial Narrow" w:hAnsi="Arial Narrow"/>
                <w:sz w:val="22"/>
                <w:szCs w:val="22"/>
                <w:lang w:val="fr-FR"/>
              </w:rPr>
              <w:t> ;</w:t>
            </w:r>
          </w:p>
          <w:p w:rsidR="00237B75" w:rsidRPr="00AA025A" w:rsidRDefault="00A40DD5" w:rsidP="00C802C4">
            <w:pPr>
              <w:numPr>
                <w:ilvl w:val="0"/>
                <w:numId w:val="173"/>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r w:rsidR="00237B75" w:rsidRPr="00AA025A">
              <w:rPr>
                <w:rFonts w:ascii="Arial Narrow" w:hAnsi="Arial Narrow"/>
                <w:sz w:val="22"/>
                <w:szCs w:val="22"/>
                <w:lang w:val="fr-FR"/>
              </w:rPr>
              <w:t>.</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p>
        </w:tc>
      </w:tr>
      <w:tr w:rsidR="00237B75" w:rsidRPr="00AA025A">
        <w:tc>
          <w:tcPr>
            <w:tcW w:w="1440" w:type="dxa"/>
            <w:shd w:val="clear" w:color="auto" w:fill="595959"/>
            <w:vAlign w:val="center"/>
          </w:tcPr>
          <w:p w:rsidR="00237B75" w:rsidRPr="00AA025A" w:rsidRDefault="00237B75" w:rsidP="00E73D6E">
            <w:pPr>
              <w:jc w:val="center"/>
              <w:rPr>
                <w:rFonts w:ascii="Arial Narrow" w:hAnsi="Arial Narrow"/>
                <w:sz w:val="22"/>
                <w:szCs w:val="22"/>
                <w:lang w:val="fr-FR"/>
              </w:rPr>
            </w:pPr>
            <w:r w:rsidRPr="00AA025A">
              <w:rPr>
                <w:rFonts w:ascii="Arial Narrow" w:hAnsi="Arial Narrow"/>
                <w:sz w:val="22"/>
                <w:szCs w:val="22"/>
                <w:lang w:val="fr-FR"/>
              </w:rPr>
              <w:t>3 Unité</w:t>
            </w:r>
          </w:p>
        </w:tc>
        <w:tc>
          <w:tcPr>
            <w:tcW w:w="12937" w:type="dxa"/>
            <w:gridSpan w:val="3"/>
            <w:shd w:val="clear" w:color="auto" w:fill="auto"/>
          </w:tcPr>
          <w:p w:rsidR="003F1687" w:rsidRPr="00AA025A" w:rsidRDefault="003F1687" w:rsidP="00EB33B4">
            <w:pPr>
              <w:jc w:val="both"/>
              <w:rPr>
                <w:rFonts w:ascii="Arial Narrow" w:hAnsi="Arial Narrow"/>
                <w:b/>
                <w:sz w:val="22"/>
                <w:szCs w:val="22"/>
                <w:lang w:val="fr-FR"/>
              </w:rPr>
            </w:pPr>
          </w:p>
        </w:tc>
      </w:tr>
      <w:tr w:rsidR="00237B75" w:rsidRPr="00505913">
        <w:tc>
          <w:tcPr>
            <w:tcW w:w="5636" w:type="dxa"/>
            <w:gridSpan w:val="2"/>
            <w:shd w:val="clear" w:color="auto" w:fill="auto"/>
            <w:vAlign w:val="center"/>
          </w:tcPr>
          <w:p w:rsidR="00237B75" w:rsidRPr="00AA025A" w:rsidRDefault="00133DD9" w:rsidP="00E73D6E">
            <w:pPr>
              <w:jc w:val="center"/>
              <w:rPr>
                <w:rFonts w:ascii="Arial Narrow" w:hAnsi="Arial Narrow"/>
                <w:b/>
                <w:sz w:val="22"/>
                <w:szCs w:val="22"/>
                <w:lang w:val="fr-FR"/>
              </w:rPr>
            </w:pPr>
            <w:r>
              <w:rPr>
                <w:rFonts w:ascii="Arial Narrow" w:hAnsi="Arial Narrow"/>
                <w:b/>
                <w:sz w:val="22"/>
                <w:szCs w:val="22"/>
                <w:lang w:val="fr-FR"/>
              </w:rPr>
              <w:t>5.</w:t>
            </w:r>
            <w:r w:rsidR="00B56A25" w:rsidRPr="00AA025A">
              <w:rPr>
                <w:rFonts w:ascii="Arial Narrow" w:hAnsi="Arial Narrow"/>
                <w:b/>
                <w:sz w:val="22"/>
                <w:szCs w:val="22"/>
                <w:lang w:val="fr-FR"/>
              </w:rPr>
              <w:t>3.2.2.</w:t>
            </w:r>
            <w:r w:rsidR="00237B75" w:rsidRPr="00AA025A">
              <w:rPr>
                <w:rFonts w:ascii="Arial Narrow" w:hAnsi="Arial Narrow"/>
                <w:b/>
                <w:sz w:val="22"/>
                <w:szCs w:val="22"/>
                <w:lang w:val="fr-FR"/>
              </w:rPr>
              <w:t xml:space="preserve">  Cellule</w:t>
            </w:r>
            <w:r w:rsidR="00DA5E2B">
              <w:rPr>
                <w:rFonts w:ascii="Arial Narrow" w:hAnsi="Arial Narrow"/>
                <w:b/>
                <w:sz w:val="22"/>
                <w:szCs w:val="22"/>
                <w:lang w:val="fr-FR"/>
              </w:rPr>
              <w:t xml:space="preserve"> </w:t>
            </w:r>
            <w:r w:rsidR="00237B75" w:rsidRPr="00AA025A">
              <w:rPr>
                <w:rFonts w:ascii="Arial Narrow" w:hAnsi="Arial Narrow"/>
                <w:b/>
                <w:sz w:val="22"/>
                <w:szCs w:val="22"/>
                <w:lang w:val="fr-FR"/>
              </w:rPr>
              <w:t>Planification Stratégique et Statistiques</w:t>
            </w:r>
          </w:p>
        </w:tc>
        <w:tc>
          <w:tcPr>
            <w:tcW w:w="8741" w:type="dxa"/>
            <w:gridSpan w:val="2"/>
            <w:shd w:val="clear" w:color="auto" w:fill="auto"/>
            <w:vAlign w:val="center"/>
          </w:tcPr>
          <w:p w:rsidR="007B7AA5" w:rsidRDefault="007B7AA5" w:rsidP="00EB33B4">
            <w:pPr>
              <w:jc w:val="both"/>
              <w:rPr>
                <w:rFonts w:ascii="Arial Narrow" w:hAnsi="Arial Narrow"/>
                <w:sz w:val="22"/>
                <w:szCs w:val="22"/>
                <w:lang w:val="fr-FR"/>
              </w:rPr>
            </w:pPr>
            <w:r>
              <w:rPr>
                <w:rFonts w:ascii="Arial Narrow" w:hAnsi="Arial Narrow"/>
                <w:b/>
                <w:sz w:val="22"/>
                <w:szCs w:val="22"/>
                <w:lang w:val="fr-FR"/>
              </w:rPr>
              <w:t>A</w:t>
            </w:r>
            <w:r w:rsidRPr="00AA025A">
              <w:rPr>
                <w:rFonts w:ascii="Arial Narrow" w:hAnsi="Arial Narrow"/>
                <w:b/>
                <w:sz w:val="22"/>
                <w:szCs w:val="22"/>
                <w:lang w:val="fr-FR"/>
              </w:rPr>
              <w:t>TTRIBUTION</w:t>
            </w:r>
            <w:r>
              <w:rPr>
                <w:rFonts w:ascii="Arial Narrow" w:hAnsi="Arial Narrow"/>
                <w:b/>
                <w:sz w:val="22"/>
                <w:szCs w:val="22"/>
                <w:lang w:val="fr-FR"/>
              </w:rPr>
              <w:t> :</w:t>
            </w:r>
          </w:p>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Planifier et produire les statistiques.</w:t>
            </w:r>
          </w:p>
        </w:tc>
      </w:tr>
      <w:tr w:rsidR="007B7AA5" w:rsidRPr="00AA025A">
        <w:tc>
          <w:tcPr>
            <w:tcW w:w="1440"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37B75" w:rsidRPr="00505913">
        <w:tc>
          <w:tcPr>
            <w:tcW w:w="1440" w:type="dxa"/>
            <w:shd w:val="clear" w:color="auto" w:fill="auto"/>
          </w:tcPr>
          <w:p w:rsidR="00237B75" w:rsidRPr="00AA025A" w:rsidRDefault="00B56A25" w:rsidP="00E73D6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 xml:space="preserve">CHEF DE DIVISION </w:t>
            </w:r>
            <w:r w:rsidR="00B56A25" w:rsidRPr="00AA025A">
              <w:rPr>
                <w:rFonts w:ascii="Arial Narrow" w:hAnsi="Arial Narrow"/>
                <w:sz w:val="22"/>
                <w:szCs w:val="22"/>
                <w:lang w:val="fr-FR"/>
              </w:rPr>
              <w:t>(Expert)</w:t>
            </w:r>
          </w:p>
        </w:tc>
        <w:tc>
          <w:tcPr>
            <w:tcW w:w="7590" w:type="dxa"/>
            <w:shd w:val="clear" w:color="auto" w:fill="auto"/>
            <w:vAlign w:val="center"/>
          </w:tcPr>
          <w:p w:rsidR="00D620D9" w:rsidRDefault="00237B75" w:rsidP="00C802C4">
            <w:pPr>
              <w:numPr>
                <w:ilvl w:val="0"/>
                <w:numId w:val="174"/>
              </w:numPr>
              <w:jc w:val="both"/>
              <w:rPr>
                <w:rFonts w:ascii="Arial Narrow" w:hAnsi="Arial Narrow"/>
                <w:sz w:val="22"/>
                <w:szCs w:val="22"/>
                <w:lang w:val="fr-FR"/>
              </w:rPr>
            </w:pPr>
            <w:r w:rsidRPr="00AA025A">
              <w:rPr>
                <w:rFonts w:ascii="Arial Narrow" w:hAnsi="Arial Narrow"/>
                <w:sz w:val="22"/>
                <w:szCs w:val="22"/>
                <w:lang w:val="fr-FR"/>
              </w:rPr>
              <w:t>Réalise les techniques d’enquêtes et interprète les statistiques</w:t>
            </w:r>
            <w:r w:rsidR="00D620D9">
              <w:rPr>
                <w:rFonts w:ascii="Arial Narrow" w:hAnsi="Arial Narrow"/>
                <w:sz w:val="22"/>
                <w:szCs w:val="22"/>
                <w:lang w:val="fr-FR"/>
              </w:rPr>
              <w:t> ;</w:t>
            </w:r>
          </w:p>
          <w:p w:rsidR="00237B75" w:rsidRPr="00AA025A" w:rsidRDefault="00D620D9" w:rsidP="00C802C4">
            <w:pPr>
              <w:numPr>
                <w:ilvl w:val="0"/>
                <w:numId w:val="17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r w:rsidR="00237B75" w:rsidRPr="00AA025A">
              <w:rPr>
                <w:rFonts w:ascii="Arial Narrow" w:hAnsi="Arial Narrow"/>
                <w:sz w:val="22"/>
                <w:szCs w:val="22"/>
                <w:lang w:val="fr-FR"/>
              </w:rPr>
              <w:t xml:space="preserve">. </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p>
        </w:tc>
      </w:tr>
      <w:tr w:rsidR="00237B75" w:rsidRPr="00505913">
        <w:tc>
          <w:tcPr>
            <w:tcW w:w="1440" w:type="dxa"/>
            <w:shd w:val="clear" w:color="auto" w:fill="auto"/>
            <w:vAlign w:val="center"/>
          </w:tcPr>
          <w:p w:rsidR="00237B75" w:rsidRPr="00AA025A" w:rsidRDefault="005D28A5" w:rsidP="00E73D6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CHE</w:t>
            </w:r>
            <w:r w:rsidR="00B64D47">
              <w:rPr>
                <w:rFonts w:ascii="Arial Narrow" w:hAnsi="Arial Narrow"/>
                <w:sz w:val="22"/>
                <w:szCs w:val="22"/>
                <w:lang w:val="fr-FR"/>
              </w:rPr>
              <w:t>F</w:t>
            </w:r>
            <w:r w:rsidRPr="00AA025A">
              <w:rPr>
                <w:rFonts w:ascii="Arial Narrow" w:hAnsi="Arial Narrow"/>
                <w:sz w:val="22"/>
                <w:szCs w:val="22"/>
                <w:lang w:val="fr-FR"/>
              </w:rPr>
              <w:t xml:space="preserve"> DE BUREAU </w:t>
            </w:r>
            <w:r w:rsidR="005D28A5" w:rsidRPr="00AA025A">
              <w:rPr>
                <w:rFonts w:ascii="Arial Narrow" w:hAnsi="Arial Narrow"/>
                <w:sz w:val="22"/>
                <w:szCs w:val="22"/>
                <w:lang w:val="fr-FR"/>
              </w:rPr>
              <w:t>(</w:t>
            </w:r>
            <w:r w:rsidR="00B64D47">
              <w:rPr>
                <w:rFonts w:ascii="Arial Narrow" w:hAnsi="Arial Narrow"/>
                <w:sz w:val="22"/>
                <w:szCs w:val="22"/>
                <w:lang w:val="fr-FR"/>
              </w:rPr>
              <w:t>Expert)</w:t>
            </w:r>
          </w:p>
        </w:tc>
        <w:tc>
          <w:tcPr>
            <w:tcW w:w="7590" w:type="dxa"/>
            <w:shd w:val="clear" w:color="auto" w:fill="auto"/>
            <w:vAlign w:val="center"/>
          </w:tcPr>
          <w:p w:rsidR="00D620D9" w:rsidRDefault="00237B75" w:rsidP="00C802C4">
            <w:pPr>
              <w:numPr>
                <w:ilvl w:val="0"/>
                <w:numId w:val="175"/>
              </w:numPr>
              <w:jc w:val="both"/>
              <w:rPr>
                <w:rFonts w:ascii="Arial Narrow" w:hAnsi="Arial Narrow"/>
                <w:sz w:val="22"/>
                <w:szCs w:val="22"/>
                <w:lang w:val="fr-FR"/>
              </w:rPr>
            </w:pPr>
            <w:r w:rsidRPr="00AA025A">
              <w:rPr>
                <w:rFonts w:ascii="Arial Narrow" w:hAnsi="Arial Narrow"/>
                <w:sz w:val="22"/>
                <w:szCs w:val="22"/>
                <w:lang w:val="fr-FR"/>
              </w:rPr>
              <w:t>Conçoit les pro</w:t>
            </w:r>
            <w:r w:rsidR="005D28A5" w:rsidRPr="00AA025A">
              <w:rPr>
                <w:rFonts w:ascii="Arial Narrow" w:hAnsi="Arial Narrow"/>
                <w:sz w:val="22"/>
                <w:szCs w:val="22"/>
                <w:lang w:val="fr-FR"/>
              </w:rPr>
              <w:t>grammes et les plans d’actions</w:t>
            </w:r>
            <w:r w:rsidR="00D620D9">
              <w:rPr>
                <w:rFonts w:ascii="Arial Narrow" w:hAnsi="Arial Narrow"/>
                <w:sz w:val="22"/>
                <w:szCs w:val="22"/>
                <w:lang w:val="fr-FR"/>
              </w:rPr>
              <w:t> ;</w:t>
            </w:r>
          </w:p>
          <w:p w:rsidR="00237B75" w:rsidRPr="00AA025A" w:rsidRDefault="00D620D9" w:rsidP="00C802C4">
            <w:pPr>
              <w:numPr>
                <w:ilvl w:val="0"/>
                <w:numId w:val="175"/>
              </w:numPr>
              <w:jc w:val="both"/>
              <w:rPr>
                <w:rFonts w:ascii="Arial Narrow" w:hAnsi="Arial Narrow"/>
                <w:sz w:val="22"/>
                <w:szCs w:val="22"/>
                <w:lang w:val="fr-FR"/>
              </w:rPr>
            </w:pPr>
            <w:r w:rsidRPr="00AA025A">
              <w:rPr>
                <w:rFonts w:ascii="Arial Narrow" w:hAnsi="Arial Narrow"/>
                <w:sz w:val="22"/>
                <w:szCs w:val="22"/>
                <w:lang w:val="fr-FR"/>
              </w:rPr>
              <w:t>rédige les ra</w:t>
            </w:r>
            <w:r w:rsidR="00F3574C">
              <w:rPr>
                <w:rFonts w:ascii="Arial Narrow" w:hAnsi="Arial Narrow"/>
                <w:sz w:val="22"/>
                <w:szCs w:val="22"/>
                <w:lang w:val="fr-FR"/>
              </w:rPr>
              <w:t>pports d’activités y afférentes</w:t>
            </w:r>
            <w:r w:rsidR="005D28A5" w:rsidRPr="00AA025A">
              <w:rPr>
                <w:rFonts w:ascii="Arial Narrow" w:hAnsi="Arial Narrow"/>
                <w:sz w:val="22"/>
                <w:szCs w:val="22"/>
                <w:lang w:val="fr-FR"/>
              </w:rPr>
              <w:t>.</w:t>
            </w:r>
          </w:p>
        </w:tc>
        <w:tc>
          <w:tcPr>
            <w:tcW w:w="1151" w:type="dxa"/>
            <w:shd w:val="clear" w:color="auto" w:fill="auto"/>
            <w:vAlign w:val="center"/>
          </w:tcPr>
          <w:p w:rsidR="00237B75" w:rsidRPr="00AA025A" w:rsidRDefault="00237B75" w:rsidP="00EB33B4">
            <w:pPr>
              <w:jc w:val="both"/>
              <w:rPr>
                <w:rFonts w:ascii="Arial Narrow" w:hAnsi="Arial Narrow"/>
                <w:sz w:val="22"/>
                <w:szCs w:val="22"/>
                <w:lang w:val="fr-FR"/>
              </w:rPr>
            </w:pPr>
          </w:p>
        </w:tc>
      </w:tr>
      <w:tr w:rsidR="00237B75" w:rsidRPr="00AA025A">
        <w:tc>
          <w:tcPr>
            <w:tcW w:w="1440" w:type="dxa"/>
            <w:tcBorders>
              <w:bottom w:val="single" w:sz="4" w:space="0" w:color="auto"/>
            </w:tcBorders>
            <w:shd w:val="clear" w:color="auto" w:fill="595959"/>
            <w:vAlign w:val="center"/>
          </w:tcPr>
          <w:p w:rsidR="00237B75" w:rsidRPr="00AA025A" w:rsidRDefault="00237B75" w:rsidP="00E73D6E">
            <w:pPr>
              <w:jc w:val="center"/>
              <w:rPr>
                <w:rFonts w:ascii="Arial Narrow" w:hAnsi="Arial Narrow"/>
                <w:sz w:val="22"/>
                <w:szCs w:val="22"/>
                <w:lang w:val="fr-FR"/>
              </w:rPr>
            </w:pPr>
            <w:r w:rsidRPr="00AA025A">
              <w:rPr>
                <w:rFonts w:ascii="Arial Narrow" w:hAnsi="Arial Narrow"/>
                <w:sz w:val="22"/>
                <w:szCs w:val="22"/>
                <w:lang w:val="fr-FR"/>
              </w:rPr>
              <w:t>2 Unités</w:t>
            </w:r>
          </w:p>
        </w:tc>
        <w:tc>
          <w:tcPr>
            <w:tcW w:w="12937" w:type="dxa"/>
            <w:gridSpan w:val="3"/>
            <w:shd w:val="clear" w:color="auto" w:fill="auto"/>
          </w:tcPr>
          <w:p w:rsidR="003F1687" w:rsidRPr="00AA025A" w:rsidRDefault="003F1687" w:rsidP="00EB33B4">
            <w:pPr>
              <w:jc w:val="both"/>
              <w:rPr>
                <w:rFonts w:ascii="Arial Narrow" w:hAnsi="Arial Narrow"/>
                <w:sz w:val="22"/>
                <w:szCs w:val="22"/>
                <w:lang w:val="fr-FR"/>
              </w:rPr>
            </w:pPr>
          </w:p>
        </w:tc>
      </w:tr>
      <w:tr w:rsidR="00237B75" w:rsidRPr="00505913">
        <w:trPr>
          <w:trHeight w:val="532"/>
        </w:trPr>
        <w:tc>
          <w:tcPr>
            <w:tcW w:w="5636" w:type="dxa"/>
            <w:gridSpan w:val="2"/>
            <w:shd w:val="clear" w:color="auto" w:fill="auto"/>
            <w:vAlign w:val="center"/>
          </w:tcPr>
          <w:p w:rsidR="00237B75" w:rsidRPr="00AA025A" w:rsidRDefault="00133DD9" w:rsidP="00E73D6E">
            <w:pPr>
              <w:jc w:val="center"/>
              <w:rPr>
                <w:rFonts w:ascii="Arial Narrow" w:hAnsi="Arial Narrow"/>
                <w:sz w:val="22"/>
                <w:szCs w:val="22"/>
                <w:lang w:val="fr-FR"/>
              </w:rPr>
            </w:pPr>
            <w:r>
              <w:rPr>
                <w:rFonts w:ascii="Arial Narrow" w:hAnsi="Arial Narrow"/>
                <w:b/>
                <w:sz w:val="22"/>
                <w:szCs w:val="22"/>
                <w:lang w:val="fr-FR"/>
              </w:rPr>
              <w:t>5.</w:t>
            </w:r>
            <w:r w:rsidR="005D28A5" w:rsidRPr="00AA025A">
              <w:rPr>
                <w:rFonts w:ascii="Arial Narrow" w:hAnsi="Arial Narrow"/>
                <w:b/>
                <w:sz w:val="22"/>
                <w:szCs w:val="22"/>
                <w:lang w:val="fr-FR"/>
              </w:rPr>
              <w:t xml:space="preserve">3.2.3. </w:t>
            </w:r>
            <w:r w:rsidR="00237B75" w:rsidRPr="00AA025A">
              <w:rPr>
                <w:rFonts w:ascii="Arial Narrow" w:hAnsi="Arial Narrow"/>
                <w:b/>
                <w:sz w:val="22"/>
                <w:szCs w:val="22"/>
                <w:lang w:val="fr-FR"/>
              </w:rPr>
              <w:t>Cellule</w:t>
            </w:r>
            <w:r w:rsidR="00DA5E2B">
              <w:rPr>
                <w:rFonts w:ascii="Arial Narrow" w:hAnsi="Arial Narrow"/>
                <w:b/>
                <w:sz w:val="22"/>
                <w:szCs w:val="22"/>
                <w:lang w:val="fr-FR"/>
              </w:rPr>
              <w:t xml:space="preserve"> </w:t>
            </w:r>
            <w:r w:rsidR="00237B75" w:rsidRPr="00AA025A">
              <w:rPr>
                <w:rFonts w:ascii="Arial Narrow" w:hAnsi="Arial Narrow"/>
                <w:b/>
                <w:sz w:val="22"/>
                <w:szCs w:val="22"/>
                <w:lang w:val="fr-FR"/>
              </w:rPr>
              <w:t>Analyse et Evaluation des Projets</w:t>
            </w:r>
          </w:p>
        </w:tc>
        <w:tc>
          <w:tcPr>
            <w:tcW w:w="8741" w:type="dxa"/>
            <w:gridSpan w:val="2"/>
            <w:shd w:val="clear" w:color="auto" w:fill="auto"/>
            <w:vAlign w:val="center"/>
          </w:tcPr>
          <w:p w:rsidR="007B7AA5" w:rsidRDefault="007B7AA5" w:rsidP="00EB33B4">
            <w:pPr>
              <w:jc w:val="both"/>
              <w:rPr>
                <w:rFonts w:ascii="Arial Narrow" w:hAnsi="Arial Narrow"/>
                <w:sz w:val="22"/>
                <w:szCs w:val="22"/>
                <w:lang w:val="fr-FR"/>
              </w:rPr>
            </w:pPr>
            <w:r>
              <w:rPr>
                <w:rFonts w:ascii="Arial Narrow" w:hAnsi="Arial Narrow"/>
                <w:b/>
                <w:sz w:val="22"/>
                <w:szCs w:val="22"/>
                <w:lang w:val="fr-FR"/>
              </w:rPr>
              <w:t>A</w:t>
            </w:r>
            <w:r w:rsidRPr="00AA025A">
              <w:rPr>
                <w:rFonts w:ascii="Arial Narrow" w:hAnsi="Arial Narrow"/>
                <w:b/>
                <w:sz w:val="22"/>
                <w:szCs w:val="22"/>
                <w:lang w:val="fr-FR"/>
              </w:rPr>
              <w:t>TTRIBUTION</w:t>
            </w:r>
            <w:r>
              <w:rPr>
                <w:rFonts w:ascii="Arial Narrow" w:hAnsi="Arial Narrow"/>
                <w:b/>
                <w:sz w:val="22"/>
                <w:szCs w:val="22"/>
                <w:lang w:val="fr-FR"/>
              </w:rPr>
              <w:t> :</w:t>
            </w:r>
          </w:p>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Analyser et évaluer les projets.</w:t>
            </w:r>
          </w:p>
        </w:tc>
      </w:tr>
      <w:tr w:rsidR="007B7AA5" w:rsidRPr="00AA025A">
        <w:tc>
          <w:tcPr>
            <w:tcW w:w="1440"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7B7AA5" w:rsidRPr="00AA025A" w:rsidRDefault="007B7AA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37B75" w:rsidRPr="00505913">
        <w:tc>
          <w:tcPr>
            <w:tcW w:w="1440" w:type="dxa"/>
            <w:shd w:val="clear" w:color="auto" w:fill="auto"/>
          </w:tcPr>
          <w:p w:rsidR="00237B75" w:rsidRPr="00AA025A" w:rsidRDefault="005D28A5" w:rsidP="00E73D6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237B75" w:rsidRPr="00AA025A" w:rsidRDefault="00237B75" w:rsidP="00EB33B4">
            <w:pPr>
              <w:jc w:val="both"/>
              <w:rPr>
                <w:rFonts w:ascii="Arial Narrow" w:hAnsi="Arial Narrow"/>
                <w:sz w:val="22"/>
                <w:szCs w:val="22"/>
                <w:lang w:val="fr-FR"/>
              </w:rPr>
            </w:pPr>
            <w:r w:rsidRPr="00AA025A">
              <w:rPr>
                <w:rFonts w:ascii="Arial Narrow" w:hAnsi="Arial Narrow"/>
                <w:sz w:val="22"/>
                <w:szCs w:val="22"/>
                <w:lang w:val="fr-FR"/>
              </w:rPr>
              <w:t>CHEF DE DIVISION (Expert)</w:t>
            </w:r>
          </w:p>
        </w:tc>
        <w:tc>
          <w:tcPr>
            <w:tcW w:w="7590" w:type="dxa"/>
            <w:shd w:val="clear" w:color="auto" w:fill="auto"/>
            <w:vAlign w:val="center"/>
          </w:tcPr>
          <w:p w:rsidR="00D620D9" w:rsidRDefault="00237B75" w:rsidP="00C802C4">
            <w:pPr>
              <w:numPr>
                <w:ilvl w:val="0"/>
                <w:numId w:val="176"/>
              </w:numPr>
              <w:jc w:val="both"/>
              <w:rPr>
                <w:rFonts w:ascii="Arial Narrow" w:hAnsi="Arial Narrow"/>
                <w:sz w:val="22"/>
                <w:szCs w:val="22"/>
                <w:lang w:val="fr-FR"/>
              </w:rPr>
            </w:pPr>
            <w:r w:rsidRPr="00AA025A">
              <w:rPr>
                <w:rFonts w:ascii="Arial Narrow" w:hAnsi="Arial Narrow"/>
                <w:sz w:val="22"/>
                <w:szCs w:val="22"/>
                <w:lang w:val="fr-FR"/>
              </w:rPr>
              <w:t xml:space="preserve">Analyse les projets du </w:t>
            </w:r>
            <w:r w:rsidR="005D28A5" w:rsidRPr="00AA025A">
              <w:rPr>
                <w:rFonts w:ascii="Arial Narrow" w:hAnsi="Arial Narrow"/>
                <w:sz w:val="22"/>
                <w:szCs w:val="22"/>
                <w:lang w:val="fr-FR"/>
              </w:rPr>
              <w:t>secteur (analyste des projets)</w:t>
            </w:r>
            <w:r w:rsidR="00D620D9">
              <w:rPr>
                <w:rFonts w:ascii="Arial Narrow" w:hAnsi="Arial Narrow"/>
                <w:sz w:val="22"/>
                <w:szCs w:val="22"/>
                <w:lang w:val="fr-FR"/>
              </w:rPr>
              <w:t> ;</w:t>
            </w:r>
          </w:p>
          <w:p w:rsidR="00237B75" w:rsidRPr="00AA025A" w:rsidRDefault="00D620D9" w:rsidP="00C802C4">
            <w:pPr>
              <w:numPr>
                <w:ilvl w:val="0"/>
                <w:numId w:val="176"/>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 ;</w:t>
            </w:r>
            <w:r w:rsidR="005D28A5" w:rsidRPr="00AA025A">
              <w:rPr>
                <w:rFonts w:ascii="Arial Narrow" w:hAnsi="Arial Narrow"/>
                <w:sz w:val="22"/>
                <w:szCs w:val="22"/>
                <w:lang w:val="fr-FR"/>
              </w:rPr>
              <w:t>.</w:t>
            </w:r>
          </w:p>
        </w:tc>
        <w:tc>
          <w:tcPr>
            <w:tcW w:w="1151" w:type="dxa"/>
            <w:shd w:val="clear" w:color="auto" w:fill="auto"/>
            <w:vAlign w:val="center"/>
          </w:tcPr>
          <w:p w:rsidR="00237B75" w:rsidRPr="00AA025A" w:rsidRDefault="00237B75" w:rsidP="00EB33B4">
            <w:pPr>
              <w:jc w:val="both"/>
              <w:rPr>
                <w:rFonts w:ascii="Arial Narrow" w:hAnsi="Arial Narrow"/>
                <w:b/>
                <w:sz w:val="22"/>
                <w:szCs w:val="22"/>
                <w:lang w:val="fr-FR"/>
              </w:rPr>
            </w:pPr>
          </w:p>
        </w:tc>
      </w:tr>
      <w:tr w:rsidR="00237B75" w:rsidRPr="00505913">
        <w:tc>
          <w:tcPr>
            <w:tcW w:w="1440" w:type="dxa"/>
            <w:tcBorders>
              <w:bottom w:val="single" w:sz="4" w:space="0" w:color="auto"/>
            </w:tcBorders>
            <w:shd w:val="clear" w:color="auto" w:fill="auto"/>
            <w:vAlign w:val="center"/>
          </w:tcPr>
          <w:p w:rsidR="00237B75" w:rsidRPr="00AA025A" w:rsidRDefault="00237B75" w:rsidP="00E73D6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37B75" w:rsidRPr="00AA025A" w:rsidRDefault="00133DD9" w:rsidP="00EB33B4">
            <w:pPr>
              <w:jc w:val="both"/>
              <w:rPr>
                <w:rFonts w:ascii="Arial Narrow" w:hAnsi="Arial Narrow"/>
                <w:sz w:val="22"/>
                <w:szCs w:val="22"/>
                <w:lang w:val="fr-FR"/>
              </w:rPr>
            </w:pPr>
            <w:r>
              <w:rPr>
                <w:rFonts w:ascii="Arial Narrow" w:hAnsi="Arial Narrow"/>
                <w:sz w:val="22"/>
                <w:szCs w:val="22"/>
                <w:lang w:val="fr-FR"/>
              </w:rPr>
              <w:t>CH</w:t>
            </w:r>
            <w:r w:rsidR="00237B75" w:rsidRPr="00AA025A">
              <w:rPr>
                <w:rFonts w:ascii="Arial Narrow" w:hAnsi="Arial Narrow"/>
                <w:sz w:val="22"/>
                <w:szCs w:val="22"/>
                <w:lang w:val="fr-FR"/>
              </w:rPr>
              <w:t>E</w:t>
            </w:r>
            <w:r>
              <w:rPr>
                <w:rFonts w:ascii="Arial Narrow" w:hAnsi="Arial Narrow"/>
                <w:sz w:val="22"/>
                <w:szCs w:val="22"/>
                <w:lang w:val="fr-FR"/>
              </w:rPr>
              <w:t>F</w:t>
            </w:r>
            <w:r w:rsidR="00237B75" w:rsidRPr="00AA025A">
              <w:rPr>
                <w:rFonts w:ascii="Arial Narrow" w:hAnsi="Arial Narrow"/>
                <w:sz w:val="22"/>
                <w:szCs w:val="22"/>
                <w:lang w:val="fr-FR"/>
              </w:rPr>
              <w:t xml:space="preserve"> DE BUREAU (</w:t>
            </w:r>
            <w:r>
              <w:rPr>
                <w:rFonts w:ascii="Arial Narrow" w:hAnsi="Arial Narrow"/>
                <w:sz w:val="22"/>
                <w:szCs w:val="22"/>
                <w:lang w:val="fr-FR"/>
              </w:rPr>
              <w:t>Expert)</w:t>
            </w:r>
          </w:p>
        </w:tc>
        <w:tc>
          <w:tcPr>
            <w:tcW w:w="7590" w:type="dxa"/>
            <w:shd w:val="clear" w:color="auto" w:fill="auto"/>
            <w:vAlign w:val="center"/>
          </w:tcPr>
          <w:p w:rsidR="00D620D9" w:rsidRDefault="00237B75" w:rsidP="00C802C4">
            <w:pPr>
              <w:numPr>
                <w:ilvl w:val="0"/>
                <w:numId w:val="177"/>
              </w:numPr>
              <w:jc w:val="both"/>
              <w:rPr>
                <w:rFonts w:ascii="Arial Narrow" w:hAnsi="Arial Narrow"/>
                <w:sz w:val="22"/>
                <w:szCs w:val="22"/>
                <w:lang w:val="fr-FR"/>
              </w:rPr>
            </w:pPr>
            <w:r w:rsidRPr="00AA025A">
              <w:rPr>
                <w:rFonts w:ascii="Arial Narrow" w:hAnsi="Arial Narrow"/>
                <w:sz w:val="22"/>
                <w:szCs w:val="22"/>
                <w:lang w:val="fr-FR"/>
              </w:rPr>
              <w:t>Evalue les coûts des projets et réalise les études de faisabili</w:t>
            </w:r>
            <w:r w:rsidR="005D28A5" w:rsidRPr="00AA025A">
              <w:rPr>
                <w:rFonts w:ascii="Arial Narrow" w:hAnsi="Arial Narrow"/>
                <w:sz w:val="22"/>
                <w:szCs w:val="22"/>
                <w:lang w:val="fr-FR"/>
              </w:rPr>
              <w:t>té</w:t>
            </w:r>
            <w:r w:rsidR="00D620D9">
              <w:rPr>
                <w:rFonts w:ascii="Arial Narrow" w:hAnsi="Arial Narrow"/>
                <w:sz w:val="22"/>
                <w:szCs w:val="22"/>
                <w:lang w:val="fr-FR"/>
              </w:rPr>
              <w:t> ;</w:t>
            </w:r>
          </w:p>
          <w:p w:rsidR="00237B75" w:rsidRPr="00AA025A" w:rsidRDefault="00D620D9" w:rsidP="00C802C4">
            <w:pPr>
              <w:numPr>
                <w:ilvl w:val="0"/>
                <w:numId w:val="177"/>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 ;</w:t>
            </w:r>
            <w:r w:rsidR="005D28A5" w:rsidRPr="00AA025A">
              <w:rPr>
                <w:rFonts w:ascii="Arial Narrow" w:hAnsi="Arial Narrow"/>
                <w:sz w:val="22"/>
                <w:szCs w:val="22"/>
                <w:lang w:val="fr-FR"/>
              </w:rPr>
              <w:t>.</w:t>
            </w:r>
          </w:p>
        </w:tc>
        <w:tc>
          <w:tcPr>
            <w:tcW w:w="1151" w:type="dxa"/>
            <w:shd w:val="clear" w:color="auto" w:fill="auto"/>
            <w:vAlign w:val="center"/>
          </w:tcPr>
          <w:p w:rsidR="00237B75" w:rsidRPr="00AA025A" w:rsidRDefault="00237B75" w:rsidP="00EB33B4">
            <w:pPr>
              <w:jc w:val="both"/>
              <w:rPr>
                <w:rFonts w:ascii="Arial Narrow" w:hAnsi="Arial Narrow"/>
                <w:sz w:val="22"/>
                <w:szCs w:val="22"/>
                <w:lang w:val="fr-FR"/>
              </w:rPr>
            </w:pPr>
          </w:p>
        </w:tc>
      </w:tr>
      <w:tr w:rsidR="00133DD9" w:rsidRPr="00AA025A">
        <w:trPr>
          <w:trHeight w:val="350"/>
        </w:trPr>
        <w:tc>
          <w:tcPr>
            <w:tcW w:w="1440" w:type="dxa"/>
            <w:tcBorders>
              <w:bottom w:val="single" w:sz="4" w:space="0" w:color="auto"/>
            </w:tcBorders>
            <w:shd w:val="clear" w:color="auto" w:fill="595959"/>
            <w:vAlign w:val="center"/>
          </w:tcPr>
          <w:p w:rsidR="00133DD9" w:rsidRPr="00AA025A" w:rsidRDefault="00133DD9" w:rsidP="00E73D6E">
            <w:pPr>
              <w:jc w:val="center"/>
              <w:rPr>
                <w:rFonts w:ascii="Arial Narrow" w:hAnsi="Arial Narrow"/>
                <w:sz w:val="22"/>
                <w:szCs w:val="22"/>
                <w:lang w:val="fr-FR"/>
              </w:rPr>
            </w:pPr>
            <w:r w:rsidRPr="00AA025A">
              <w:rPr>
                <w:rFonts w:ascii="Arial Narrow" w:hAnsi="Arial Narrow"/>
                <w:sz w:val="22"/>
                <w:szCs w:val="22"/>
                <w:lang w:val="fr-FR"/>
              </w:rPr>
              <w:t>2 Unités</w:t>
            </w:r>
          </w:p>
        </w:tc>
        <w:tc>
          <w:tcPr>
            <w:tcW w:w="12937" w:type="dxa"/>
            <w:gridSpan w:val="3"/>
            <w:shd w:val="clear" w:color="auto" w:fill="auto"/>
          </w:tcPr>
          <w:p w:rsidR="00D26EDB" w:rsidRPr="00AA025A" w:rsidRDefault="00D26EDB" w:rsidP="00EB33B4">
            <w:pPr>
              <w:jc w:val="both"/>
              <w:rPr>
                <w:rFonts w:ascii="Arial Narrow" w:hAnsi="Arial Narrow"/>
                <w:sz w:val="22"/>
                <w:szCs w:val="22"/>
                <w:lang w:val="fr-FR"/>
              </w:rPr>
            </w:pPr>
          </w:p>
        </w:tc>
      </w:tr>
      <w:tr w:rsidR="00C62943" w:rsidRPr="00505913">
        <w:tc>
          <w:tcPr>
            <w:tcW w:w="5636" w:type="dxa"/>
            <w:gridSpan w:val="2"/>
            <w:tcBorders>
              <w:bottom w:val="single" w:sz="4" w:space="0" w:color="auto"/>
            </w:tcBorders>
            <w:shd w:val="clear" w:color="auto" w:fill="auto"/>
            <w:vAlign w:val="center"/>
          </w:tcPr>
          <w:p w:rsidR="00C62943" w:rsidRDefault="003A2C3A" w:rsidP="00E73D6E">
            <w:pPr>
              <w:ind w:left="360"/>
              <w:jc w:val="center"/>
              <w:rPr>
                <w:rFonts w:ascii="Arial Narrow" w:hAnsi="Arial Narrow"/>
                <w:b/>
                <w:sz w:val="22"/>
                <w:szCs w:val="22"/>
                <w:lang w:val="fr-FR"/>
              </w:rPr>
            </w:pPr>
            <w:r>
              <w:rPr>
                <w:rFonts w:ascii="Arial Narrow" w:hAnsi="Arial Narrow"/>
                <w:b/>
                <w:sz w:val="22"/>
                <w:szCs w:val="22"/>
                <w:lang w:val="fr-FR"/>
              </w:rPr>
              <w:t xml:space="preserve">5.3.2.4. </w:t>
            </w:r>
            <w:r w:rsidR="00C62943" w:rsidRPr="00AA025A">
              <w:rPr>
                <w:rFonts w:ascii="Arial Narrow" w:hAnsi="Arial Narrow"/>
                <w:b/>
                <w:sz w:val="22"/>
                <w:szCs w:val="22"/>
                <w:lang w:val="fr-FR"/>
              </w:rPr>
              <w:t>Cellule</w:t>
            </w:r>
            <w:r w:rsidR="00C62943">
              <w:rPr>
                <w:rFonts w:ascii="Arial Narrow" w:hAnsi="Arial Narrow"/>
                <w:b/>
                <w:sz w:val="22"/>
                <w:szCs w:val="22"/>
                <w:lang w:val="fr-FR"/>
              </w:rPr>
              <w:t xml:space="preserve"> Programme National Forêts et</w:t>
            </w:r>
          </w:p>
          <w:p w:rsidR="00C62943" w:rsidRPr="00AA025A" w:rsidRDefault="003A2C3A" w:rsidP="00EB33B4">
            <w:pPr>
              <w:ind w:left="360"/>
              <w:jc w:val="both"/>
              <w:rPr>
                <w:rFonts w:ascii="Arial Narrow" w:hAnsi="Arial Narrow"/>
                <w:sz w:val="22"/>
                <w:szCs w:val="22"/>
                <w:lang w:val="fr-FR"/>
              </w:rPr>
            </w:pPr>
            <w:r>
              <w:rPr>
                <w:rFonts w:ascii="Arial Narrow" w:hAnsi="Arial Narrow"/>
                <w:b/>
                <w:sz w:val="22"/>
                <w:szCs w:val="22"/>
                <w:lang w:val="fr-FR"/>
              </w:rPr>
              <w:t xml:space="preserve">            </w:t>
            </w:r>
            <w:r w:rsidR="00E73D6E">
              <w:rPr>
                <w:rFonts w:ascii="Arial Narrow" w:hAnsi="Arial Narrow"/>
                <w:b/>
                <w:sz w:val="22"/>
                <w:szCs w:val="22"/>
                <w:lang w:val="fr-FR"/>
              </w:rPr>
              <w:t xml:space="preserve">            </w:t>
            </w:r>
            <w:r w:rsidR="00C62943">
              <w:rPr>
                <w:rFonts w:ascii="Arial Narrow" w:hAnsi="Arial Narrow"/>
                <w:b/>
                <w:sz w:val="22"/>
                <w:szCs w:val="22"/>
                <w:lang w:val="fr-FR"/>
              </w:rPr>
              <w:t>Conservation de la Nature (PNFoCo)</w:t>
            </w:r>
          </w:p>
        </w:tc>
        <w:tc>
          <w:tcPr>
            <w:tcW w:w="8741" w:type="dxa"/>
            <w:gridSpan w:val="2"/>
            <w:shd w:val="clear" w:color="auto" w:fill="auto"/>
            <w:vAlign w:val="center"/>
          </w:tcPr>
          <w:p w:rsidR="00C62943" w:rsidRPr="00B45B94" w:rsidRDefault="00C62943" w:rsidP="00EB33B4">
            <w:pPr>
              <w:jc w:val="both"/>
              <w:rPr>
                <w:rFonts w:ascii="Arial Narrow" w:hAnsi="Arial Narrow"/>
                <w:sz w:val="22"/>
                <w:szCs w:val="22"/>
                <w:lang w:val="fr-FR"/>
              </w:rPr>
            </w:pPr>
            <w:r w:rsidRPr="00B45B94">
              <w:rPr>
                <w:rFonts w:ascii="Arial Narrow" w:hAnsi="Arial Narrow"/>
                <w:b/>
                <w:sz w:val="22"/>
                <w:szCs w:val="22"/>
                <w:lang w:val="fr-FR"/>
              </w:rPr>
              <w:t>ATTRIBUTIONS :</w:t>
            </w:r>
          </w:p>
          <w:p w:rsidR="00C62943" w:rsidRDefault="00C62943" w:rsidP="00EB33B4">
            <w:pPr>
              <w:numPr>
                <w:ilvl w:val="0"/>
                <w:numId w:val="1"/>
              </w:numPr>
              <w:tabs>
                <w:tab w:val="clear" w:pos="720"/>
                <w:tab w:val="num" w:pos="320"/>
              </w:tabs>
              <w:ind w:left="320" w:hanging="320"/>
              <w:jc w:val="both"/>
              <w:rPr>
                <w:rFonts w:ascii="Arial Narrow" w:hAnsi="Arial Narrow"/>
                <w:sz w:val="22"/>
                <w:szCs w:val="22"/>
                <w:lang w:val="fr-FR"/>
              </w:rPr>
            </w:pPr>
            <w:r w:rsidRPr="00B45B94">
              <w:rPr>
                <w:rFonts w:ascii="Arial Narrow" w:hAnsi="Arial Narrow"/>
                <w:sz w:val="22"/>
                <w:szCs w:val="22"/>
                <w:lang w:val="fr-FR"/>
              </w:rPr>
              <w:t>Co</w:t>
            </w:r>
            <w:r>
              <w:rPr>
                <w:rFonts w:ascii="Arial Narrow" w:hAnsi="Arial Narrow"/>
                <w:sz w:val="22"/>
                <w:szCs w:val="22"/>
                <w:lang w:val="fr-FR"/>
              </w:rPr>
              <w:t>nduire l’élaboration du document du PNFoCo à travers un processus consultatif de toutes les parties prenantes ;</w:t>
            </w:r>
          </w:p>
          <w:p w:rsidR="00C62943" w:rsidRDefault="00C62943" w:rsidP="00EB33B4">
            <w:pPr>
              <w:numPr>
                <w:ilvl w:val="0"/>
                <w:numId w:val="1"/>
              </w:numPr>
              <w:tabs>
                <w:tab w:val="clear" w:pos="720"/>
                <w:tab w:val="num" w:pos="320"/>
              </w:tabs>
              <w:ind w:left="320" w:hanging="320"/>
              <w:jc w:val="both"/>
              <w:rPr>
                <w:rFonts w:ascii="Arial Narrow" w:hAnsi="Arial Narrow"/>
                <w:sz w:val="22"/>
                <w:szCs w:val="22"/>
                <w:lang w:val="fr-FR"/>
              </w:rPr>
            </w:pPr>
            <w:r>
              <w:rPr>
                <w:rFonts w:ascii="Arial Narrow" w:hAnsi="Arial Narrow"/>
                <w:sz w:val="22"/>
                <w:szCs w:val="22"/>
                <w:lang w:val="fr-FR"/>
              </w:rPr>
              <w:t>élaborer les documents de différents projets de mise en œuvre du programme à soumettre aux partenaires au développement </w:t>
            </w:r>
            <w:r w:rsidR="00212933">
              <w:rPr>
                <w:rFonts w:ascii="Arial Narrow" w:hAnsi="Arial Narrow"/>
                <w:sz w:val="22"/>
                <w:szCs w:val="22"/>
                <w:lang w:val="fr-FR"/>
              </w:rPr>
              <w:t xml:space="preserve">et des questions forestières spécifiques </w:t>
            </w:r>
            <w:r>
              <w:rPr>
                <w:rFonts w:ascii="Arial Narrow" w:hAnsi="Arial Narrow"/>
                <w:sz w:val="22"/>
                <w:szCs w:val="22"/>
                <w:lang w:val="fr-FR"/>
              </w:rPr>
              <w:t>;</w:t>
            </w:r>
          </w:p>
          <w:p w:rsidR="00C62943" w:rsidRDefault="00C62943" w:rsidP="00EB33B4">
            <w:pPr>
              <w:numPr>
                <w:ilvl w:val="0"/>
                <w:numId w:val="1"/>
              </w:numPr>
              <w:tabs>
                <w:tab w:val="clear" w:pos="720"/>
                <w:tab w:val="num" w:pos="320"/>
              </w:tabs>
              <w:ind w:left="320" w:hanging="320"/>
              <w:jc w:val="both"/>
              <w:rPr>
                <w:rFonts w:ascii="Arial Narrow" w:hAnsi="Arial Narrow"/>
                <w:sz w:val="22"/>
                <w:szCs w:val="22"/>
                <w:lang w:val="fr-FR"/>
              </w:rPr>
            </w:pPr>
            <w:r>
              <w:rPr>
                <w:rFonts w:ascii="Arial Narrow" w:hAnsi="Arial Narrow"/>
                <w:sz w:val="22"/>
                <w:szCs w:val="22"/>
                <w:lang w:val="fr-FR"/>
              </w:rPr>
              <w:t>coordonner toutes les activités techniques de mise en œuvre du programme ;</w:t>
            </w:r>
          </w:p>
          <w:p w:rsidR="00C62943" w:rsidRPr="00B45B94" w:rsidRDefault="00C62943" w:rsidP="00EB33B4">
            <w:pPr>
              <w:numPr>
                <w:ilvl w:val="0"/>
                <w:numId w:val="1"/>
              </w:numPr>
              <w:tabs>
                <w:tab w:val="clear" w:pos="720"/>
                <w:tab w:val="num" w:pos="320"/>
              </w:tabs>
              <w:ind w:left="320" w:hanging="320"/>
              <w:jc w:val="both"/>
              <w:rPr>
                <w:rFonts w:ascii="Arial Narrow" w:hAnsi="Arial Narrow"/>
                <w:sz w:val="22"/>
                <w:szCs w:val="22"/>
                <w:lang w:val="fr-FR"/>
              </w:rPr>
            </w:pPr>
            <w:r>
              <w:rPr>
                <w:rFonts w:ascii="Arial Narrow" w:hAnsi="Arial Narrow"/>
                <w:sz w:val="22"/>
                <w:szCs w:val="22"/>
                <w:lang w:val="fr-FR"/>
              </w:rPr>
              <w:t>canaliser les différents financements destinés à la mise en œuvre du programme provenant du Gouvernement et de différents bailleurs de fonds et en assurer la gestion.</w:t>
            </w:r>
          </w:p>
        </w:tc>
      </w:tr>
      <w:tr w:rsidR="003F520C" w:rsidRPr="00AA025A">
        <w:tc>
          <w:tcPr>
            <w:tcW w:w="1440" w:type="dxa"/>
            <w:shd w:val="clear" w:color="auto" w:fill="auto"/>
            <w:vAlign w:val="center"/>
          </w:tcPr>
          <w:p w:rsidR="003F520C" w:rsidRPr="00AA025A" w:rsidRDefault="003F520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3F520C" w:rsidRPr="00AA025A" w:rsidRDefault="003F520C"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3F520C" w:rsidRPr="00AA025A" w:rsidRDefault="003F520C"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3F520C" w:rsidRPr="00AA025A" w:rsidRDefault="003F520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A2C3A" w:rsidRPr="00505913">
        <w:tc>
          <w:tcPr>
            <w:tcW w:w="1440" w:type="dxa"/>
            <w:tcBorders>
              <w:bottom w:val="single" w:sz="4" w:space="0" w:color="auto"/>
            </w:tcBorders>
            <w:shd w:val="clear" w:color="auto" w:fill="auto"/>
          </w:tcPr>
          <w:p w:rsidR="003A2C3A" w:rsidRPr="00AA025A" w:rsidRDefault="003A2C3A" w:rsidP="00804065">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3A2C3A" w:rsidRPr="00AA025A" w:rsidRDefault="003A2C3A" w:rsidP="00EB33B4">
            <w:pPr>
              <w:jc w:val="both"/>
              <w:rPr>
                <w:rFonts w:ascii="Arial Narrow" w:hAnsi="Arial Narrow"/>
                <w:sz w:val="22"/>
                <w:szCs w:val="22"/>
                <w:lang w:val="fr-FR"/>
              </w:rPr>
            </w:pPr>
            <w:r w:rsidRPr="00AA025A">
              <w:rPr>
                <w:rFonts w:ascii="Arial Narrow" w:hAnsi="Arial Narrow"/>
                <w:sz w:val="22"/>
                <w:szCs w:val="22"/>
                <w:lang w:val="fr-FR"/>
              </w:rPr>
              <w:t>CHEF DE DIVISION (Expert)</w:t>
            </w:r>
          </w:p>
        </w:tc>
        <w:tc>
          <w:tcPr>
            <w:tcW w:w="7590" w:type="dxa"/>
            <w:shd w:val="clear" w:color="auto" w:fill="auto"/>
            <w:vAlign w:val="center"/>
          </w:tcPr>
          <w:p w:rsidR="003A2C3A" w:rsidRPr="00AA025A" w:rsidRDefault="003A2C3A" w:rsidP="00EB33B4">
            <w:pPr>
              <w:jc w:val="both"/>
              <w:rPr>
                <w:rFonts w:ascii="Arial Narrow" w:hAnsi="Arial Narrow"/>
                <w:sz w:val="22"/>
                <w:szCs w:val="22"/>
                <w:lang w:val="fr-FR"/>
              </w:rPr>
            </w:pPr>
            <w:r>
              <w:rPr>
                <w:rFonts w:ascii="Arial Narrow" w:hAnsi="Arial Narrow"/>
                <w:sz w:val="22"/>
                <w:szCs w:val="22"/>
                <w:lang w:val="fr-FR"/>
              </w:rPr>
              <w:t>Supervise, coordonne et anime toutes les activités de la Cellule.</w:t>
            </w:r>
          </w:p>
        </w:tc>
        <w:tc>
          <w:tcPr>
            <w:tcW w:w="1151" w:type="dxa"/>
            <w:shd w:val="clear" w:color="auto" w:fill="auto"/>
            <w:vAlign w:val="center"/>
          </w:tcPr>
          <w:p w:rsidR="003A2C3A" w:rsidRPr="00AA025A" w:rsidRDefault="003A2C3A" w:rsidP="00EB33B4">
            <w:pPr>
              <w:jc w:val="both"/>
              <w:rPr>
                <w:rFonts w:ascii="Arial Narrow" w:hAnsi="Arial Narrow"/>
                <w:sz w:val="22"/>
                <w:szCs w:val="22"/>
                <w:lang w:val="fr-FR"/>
              </w:rPr>
            </w:pPr>
          </w:p>
        </w:tc>
      </w:tr>
      <w:tr w:rsidR="003A2C3A" w:rsidRPr="00505913">
        <w:tc>
          <w:tcPr>
            <w:tcW w:w="5636" w:type="dxa"/>
            <w:gridSpan w:val="2"/>
            <w:tcBorders>
              <w:bottom w:val="single" w:sz="4" w:space="0" w:color="auto"/>
            </w:tcBorders>
            <w:shd w:val="clear" w:color="auto" w:fill="auto"/>
            <w:vAlign w:val="center"/>
          </w:tcPr>
          <w:p w:rsidR="003A2C3A" w:rsidRPr="00AA025A" w:rsidRDefault="003A2C3A" w:rsidP="00804065">
            <w:pPr>
              <w:ind w:left="360"/>
              <w:jc w:val="center"/>
              <w:rPr>
                <w:rFonts w:ascii="Arial Narrow" w:hAnsi="Arial Narrow"/>
                <w:sz w:val="22"/>
                <w:szCs w:val="22"/>
                <w:lang w:val="fr-FR"/>
              </w:rPr>
            </w:pPr>
            <w:r>
              <w:rPr>
                <w:rFonts w:ascii="Arial Narrow" w:hAnsi="Arial Narrow"/>
                <w:b/>
                <w:sz w:val="22"/>
                <w:szCs w:val="22"/>
                <w:lang w:val="fr-FR"/>
              </w:rPr>
              <w:t xml:space="preserve">5.3.2.4.1. </w:t>
            </w:r>
            <w:r w:rsidR="00F3574C">
              <w:rPr>
                <w:rFonts w:ascii="Arial Narrow" w:hAnsi="Arial Narrow"/>
                <w:b/>
                <w:sz w:val="22"/>
                <w:szCs w:val="22"/>
                <w:lang w:val="fr-FR"/>
              </w:rPr>
              <w:t xml:space="preserve">Section </w:t>
            </w:r>
            <w:r w:rsidR="00CA06CA">
              <w:rPr>
                <w:rFonts w:ascii="Arial Narrow" w:hAnsi="Arial Narrow"/>
                <w:b/>
                <w:sz w:val="22"/>
                <w:szCs w:val="22"/>
                <w:lang w:val="fr-FR"/>
              </w:rPr>
              <w:t xml:space="preserve">Consultative des </w:t>
            </w:r>
            <w:r>
              <w:rPr>
                <w:rFonts w:ascii="Arial Narrow" w:hAnsi="Arial Narrow"/>
                <w:b/>
                <w:sz w:val="22"/>
                <w:szCs w:val="22"/>
                <w:lang w:val="fr-FR"/>
              </w:rPr>
              <w:t>Parties Prenantes</w:t>
            </w:r>
          </w:p>
        </w:tc>
        <w:tc>
          <w:tcPr>
            <w:tcW w:w="8741" w:type="dxa"/>
            <w:gridSpan w:val="2"/>
            <w:shd w:val="clear" w:color="auto" w:fill="auto"/>
            <w:vAlign w:val="center"/>
          </w:tcPr>
          <w:p w:rsidR="003A2C3A" w:rsidRPr="00B45B94" w:rsidRDefault="003A2C3A" w:rsidP="00EB33B4">
            <w:pPr>
              <w:jc w:val="both"/>
              <w:rPr>
                <w:rFonts w:ascii="Arial Narrow" w:hAnsi="Arial Narrow"/>
                <w:sz w:val="22"/>
                <w:szCs w:val="22"/>
                <w:lang w:val="fr-FR"/>
              </w:rPr>
            </w:pPr>
            <w:r>
              <w:rPr>
                <w:rFonts w:ascii="Arial Narrow" w:hAnsi="Arial Narrow"/>
                <w:b/>
                <w:sz w:val="22"/>
                <w:szCs w:val="22"/>
                <w:lang w:val="fr-FR"/>
              </w:rPr>
              <w:t>ATTRIBUTION</w:t>
            </w:r>
            <w:r w:rsidRPr="00B45B94">
              <w:rPr>
                <w:rFonts w:ascii="Arial Narrow" w:hAnsi="Arial Narrow"/>
                <w:b/>
                <w:sz w:val="22"/>
                <w:szCs w:val="22"/>
                <w:lang w:val="fr-FR"/>
              </w:rPr>
              <w:t> :</w:t>
            </w:r>
          </w:p>
          <w:p w:rsidR="003A2C3A" w:rsidRPr="00B45B94" w:rsidRDefault="003A2C3A" w:rsidP="00EB33B4">
            <w:pPr>
              <w:jc w:val="both"/>
              <w:rPr>
                <w:rFonts w:ascii="Arial Narrow" w:hAnsi="Arial Narrow"/>
                <w:sz w:val="22"/>
                <w:szCs w:val="22"/>
                <w:lang w:val="fr-FR"/>
              </w:rPr>
            </w:pPr>
            <w:r w:rsidRPr="00B45B94">
              <w:rPr>
                <w:rFonts w:ascii="Arial Narrow" w:hAnsi="Arial Narrow"/>
                <w:sz w:val="22"/>
                <w:szCs w:val="22"/>
                <w:lang w:val="fr-FR"/>
              </w:rPr>
              <w:t>Co</w:t>
            </w:r>
            <w:r>
              <w:rPr>
                <w:rFonts w:ascii="Arial Narrow" w:hAnsi="Arial Narrow"/>
                <w:sz w:val="22"/>
                <w:szCs w:val="22"/>
                <w:lang w:val="fr-FR"/>
              </w:rPr>
              <w:t>nduire l’élaboration du document du PNFoCo à travers un processus consultatif de toutes les parties prenantes.</w:t>
            </w:r>
          </w:p>
        </w:tc>
      </w:tr>
      <w:tr w:rsidR="003F520C" w:rsidRPr="00AA025A">
        <w:tc>
          <w:tcPr>
            <w:tcW w:w="1440" w:type="dxa"/>
            <w:shd w:val="clear" w:color="auto" w:fill="auto"/>
            <w:vAlign w:val="center"/>
          </w:tcPr>
          <w:p w:rsidR="003F520C" w:rsidRPr="00AA025A" w:rsidRDefault="003F520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3F520C" w:rsidRPr="00AA025A" w:rsidRDefault="003F520C"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3F520C" w:rsidRPr="00AA025A" w:rsidRDefault="003F520C"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3F520C" w:rsidRPr="00AA025A" w:rsidRDefault="003F520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F520C" w:rsidRPr="00505913">
        <w:tc>
          <w:tcPr>
            <w:tcW w:w="1440" w:type="dxa"/>
            <w:shd w:val="clear" w:color="auto" w:fill="auto"/>
          </w:tcPr>
          <w:p w:rsidR="003F520C" w:rsidRPr="00AA025A" w:rsidRDefault="003F520C" w:rsidP="00804065">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3F520C" w:rsidRPr="00AA025A" w:rsidRDefault="003F520C" w:rsidP="00EB33B4">
            <w:pPr>
              <w:jc w:val="both"/>
              <w:rPr>
                <w:rFonts w:ascii="Arial Narrow" w:hAnsi="Arial Narrow"/>
                <w:sz w:val="22"/>
                <w:szCs w:val="22"/>
                <w:lang w:val="fr-FR"/>
              </w:rPr>
            </w:pPr>
            <w:r w:rsidRPr="00AA025A">
              <w:rPr>
                <w:rFonts w:ascii="Arial Narrow" w:hAnsi="Arial Narrow"/>
                <w:sz w:val="22"/>
                <w:szCs w:val="22"/>
                <w:lang w:val="fr-FR"/>
              </w:rPr>
              <w:t xml:space="preserve">CHEF DE </w:t>
            </w:r>
            <w:r w:rsidR="00F3574C">
              <w:rPr>
                <w:rFonts w:ascii="Arial Narrow" w:hAnsi="Arial Narrow"/>
                <w:sz w:val="22"/>
                <w:szCs w:val="22"/>
                <w:lang w:val="fr-FR"/>
              </w:rPr>
              <w:t>BUREAU</w:t>
            </w:r>
            <w:r w:rsidRPr="00AA025A">
              <w:rPr>
                <w:rFonts w:ascii="Arial Narrow" w:hAnsi="Arial Narrow"/>
                <w:sz w:val="22"/>
                <w:szCs w:val="22"/>
                <w:lang w:val="fr-FR"/>
              </w:rPr>
              <w:t xml:space="preserve"> (Expert)</w:t>
            </w:r>
          </w:p>
        </w:tc>
        <w:tc>
          <w:tcPr>
            <w:tcW w:w="7590" w:type="dxa"/>
            <w:shd w:val="clear" w:color="auto" w:fill="auto"/>
            <w:vAlign w:val="center"/>
          </w:tcPr>
          <w:p w:rsidR="003F520C" w:rsidRDefault="003F520C" w:rsidP="00C802C4">
            <w:pPr>
              <w:numPr>
                <w:ilvl w:val="0"/>
                <w:numId w:val="182"/>
              </w:numPr>
              <w:jc w:val="both"/>
              <w:rPr>
                <w:rFonts w:ascii="Arial Narrow" w:hAnsi="Arial Narrow"/>
                <w:sz w:val="22"/>
                <w:szCs w:val="22"/>
                <w:lang w:val="fr-FR"/>
              </w:rPr>
            </w:pPr>
            <w:r w:rsidRPr="00B45B94">
              <w:rPr>
                <w:rFonts w:ascii="Arial Narrow" w:hAnsi="Arial Narrow"/>
                <w:sz w:val="22"/>
                <w:szCs w:val="22"/>
                <w:lang w:val="fr-FR"/>
              </w:rPr>
              <w:t>Co</w:t>
            </w:r>
            <w:r>
              <w:rPr>
                <w:rFonts w:ascii="Arial Narrow" w:hAnsi="Arial Narrow"/>
                <w:sz w:val="22"/>
                <w:szCs w:val="22"/>
                <w:lang w:val="fr-FR"/>
              </w:rPr>
              <w:t xml:space="preserve">nduit l’élaboration du document du PNFoCo à travers un processus consultatif de toutes les parties prenantes ; </w:t>
            </w:r>
          </w:p>
          <w:p w:rsidR="006979CF" w:rsidRPr="00AA025A" w:rsidRDefault="003F520C" w:rsidP="00C802C4">
            <w:pPr>
              <w:numPr>
                <w:ilvl w:val="0"/>
                <w:numId w:val="182"/>
              </w:numPr>
              <w:jc w:val="both"/>
              <w:rPr>
                <w:rFonts w:ascii="Arial Narrow" w:hAnsi="Arial Narrow"/>
                <w:sz w:val="22"/>
                <w:szCs w:val="22"/>
                <w:lang w:val="fr-FR"/>
              </w:rPr>
            </w:pPr>
            <w:r>
              <w:rPr>
                <w:rFonts w:ascii="Arial Narrow" w:hAnsi="Arial Narrow"/>
                <w:sz w:val="22"/>
                <w:szCs w:val="22"/>
                <w:lang w:val="fr-FR"/>
              </w:rPr>
              <w:t>Rédige les rapports d’activités y afférentes.</w:t>
            </w:r>
          </w:p>
        </w:tc>
        <w:tc>
          <w:tcPr>
            <w:tcW w:w="1151" w:type="dxa"/>
            <w:shd w:val="clear" w:color="auto" w:fill="auto"/>
            <w:vAlign w:val="center"/>
          </w:tcPr>
          <w:p w:rsidR="003F520C" w:rsidRPr="00AA025A" w:rsidRDefault="003F520C" w:rsidP="00EB33B4">
            <w:pPr>
              <w:jc w:val="both"/>
              <w:rPr>
                <w:rFonts w:ascii="Arial Narrow" w:hAnsi="Arial Narrow"/>
                <w:sz w:val="22"/>
                <w:szCs w:val="22"/>
                <w:lang w:val="fr-FR"/>
              </w:rPr>
            </w:pPr>
          </w:p>
        </w:tc>
      </w:tr>
      <w:tr w:rsidR="003F520C" w:rsidRPr="00505913">
        <w:tc>
          <w:tcPr>
            <w:tcW w:w="1440" w:type="dxa"/>
            <w:shd w:val="clear" w:color="auto" w:fill="auto"/>
            <w:vAlign w:val="center"/>
          </w:tcPr>
          <w:p w:rsidR="003F520C" w:rsidRPr="00AA025A" w:rsidRDefault="003F520C" w:rsidP="00804065">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3F520C" w:rsidRDefault="003F520C" w:rsidP="00EB33B4">
            <w:pPr>
              <w:jc w:val="both"/>
              <w:rPr>
                <w:rFonts w:ascii="Arial Narrow" w:hAnsi="Arial Narrow"/>
                <w:sz w:val="22"/>
                <w:szCs w:val="22"/>
                <w:lang w:val="fr-FR"/>
              </w:rPr>
            </w:pPr>
            <w:r>
              <w:rPr>
                <w:rFonts w:ascii="Arial Narrow" w:hAnsi="Arial Narrow"/>
                <w:sz w:val="22"/>
                <w:szCs w:val="22"/>
                <w:lang w:val="fr-FR"/>
              </w:rPr>
              <w:t>ATTACHE DE BUREAU DE 1</w:t>
            </w:r>
            <w:r w:rsidRPr="00DC3BE2">
              <w:rPr>
                <w:rFonts w:ascii="Arial Narrow" w:hAnsi="Arial Narrow"/>
                <w:sz w:val="22"/>
                <w:szCs w:val="22"/>
                <w:vertAlign w:val="superscript"/>
                <w:lang w:val="fr-FR"/>
              </w:rPr>
              <w:t>ère</w:t>
            </w:r>
            <w:r>
              <w:rPr>
                <w:rFonts w:ascii="Arial Narrow" w:hAnsi="Arial Narrow"/>
                <w:sz w:val="22"/>
                <w:szCs w:val="22"/>
                <w:lang w:val="fr-FR"/>
              </w:rPr>
              <w:t xml:space="preserve"> Classe</w:t>
            </w:r>
          </w:p>
        </w:tc>
        <w:tc>
          <w:tcPr>
            <w:tcW w:w="7590" w:type="dxa"/>
            <w:shd w:val="clear" w:color="auto" w:fill="auto"/>
            <w:vAlign w:val="center"/>
          </w:tcPr>
          <w:p w:rsidR="003F520C" w:rsidRDefault="003F520C" w:rsidP="00C802C4">
            <w:pPr>
              <w:numPr>
                <w:ilvl w:val="0"/>
                <w:numId w:val="182"/>
              </w:numPr>
              <w:jc w:val="both"/>
              <w:rPr>
                <w:rFonts w:ascii="Arial Narrow" w:hAnsi="Arial Narrow"/>
                <w:sz w:val="22"/>
                <w:szCs w:val="22"/>
                <w:lang w:val="fr-FR"/>
              </w:rPr>
            </w:pPr>
            <w:r w:rsidRPr="00B45B94">
              <w:rPr>
                <w:rFonts w:ascii="Arial Narrow" w:hAnsi="Arial Narrow"/>
                <w:sz w:val="22"/>
                <w:szCs w:val="22"/>
                <w:lang w:val="fr-FR"/>
              </w:rPr>
              <w:t>Co</w:t>
            </w:r>
            <w:r>
              <w:rPr>
                <w:rFonts w:ascii="Arial Narrow" w:hAnsi="Arial Narrow"/>
                <w:sz w:val="22"/>
                <w:szCs w:val="22"/>
                <w:lang w:val="fr-FR"/>
              </w:rPr>
              <w:t xml:space="preserve">llecte les informations relatives à l’élaboration du document du PNFoCo à travers un processus consultatif de toutes les parties prenantes ; </w:t>
            </w:r>
          </w:p>
          <w:p w:rsidR="003F520C" w:rsidRPr="00AA025A" w:rsidRDefault="003F520C" w:rsidP="00C802C4">
            <w:pPr>
              <w:numPr>
                <w:ilvl w:val="0"/>
                <w:numId w:val="182"/>
              </w:numPr>
              <w:jc w:val="both"/>
              <w:rPr>
                <w:rFonts w:ascii="Arial Narrow" w:hAnsi="Arial Narrow"/>
                <w:sz w:val="22"/>
                <w:szCs w:val="22"/>
                <w:lang w:val="fr-FR"/>
              </w:rPr>
            </w:pPr>
            <w:r>
              <w:rPr>
                <w:rFonts w:ascii="Arial Narrow" w:hAnsi="Arial Narrow"/>
                <w:sz w:val="22"/>
                <w:szCs w:val="22"/>
                <w:lang w:val="fr-FR"/>
              </w:rPr>
              <w:t>rédige les rapports d’activités y afférentes.</w:t>
            </w:r>
          </w:p>
        </w:tc>
        <w:tc>
          <w:tcPr>
            <w:tcW w:w="1151" w:type="dxa"/>
            <w:shd w:val="clear" w:color="auto" w:fill="auto"/>
            <w:vAlign w:val="center"/>
          </w:tcPr>
          <w:p w:rsidR="003F520C" w:rsidRPr="00AA025A" w:rsidRDefault="003F520C" w:rsidP="00EB33B4">
            <w:pPr>
              <w:jc w:val="both"/>
              <w:rPr>
                <w:rFonts w:ascii="Arial Narrow" w:hAnsi="Arial Narrow"/>
                <w:sz w:val="22"/>
                <w:szCs w:val="22"/>
                <w:lang w:val="fr-FR"/>
              </w:rPr>
            </w:pPr>
          </w:p>
        </w:tc>
      </w:tr>
      <w:tr w:rsidR="003F520C" w:rsidRPr="00505913">
        <w:tc>
          <w:tcPr>
            <w:tcW w:w="5636" w:type="dxa"/>
            <w:gridSpan w:val="2"/>
            <w:shd w:val="clear" w:color="auto" w:fill="auto"/>
            <w:vAlign w:val="center"/>
          </w:tcPr>
          <w:p w:rsidR="003F520C" w:rsidRDefault="003F520C" w:rsidP="00804065">
            <w:pPr>
              <w:ind w:left="360"/>
              <w:jc w:val="center"/>
              <w:rPr>
                <w:rFonts w:ascii="Arial Narrow" w:hAnsi="Arial Narrow"/>
                <w:b/>
                <w:sz w:val="22"/>
                <w:szCs w:val="22"/>
                <w:lang w:val="fr-FR"/>
              </w:rPr>
            </w:pPr>
            <w:r>
              <w:rPr>
                <w:rFonts w:ascii="Arial Narrow" w:hAnsi="Arial Narrow"/>
                <w:b/>
                <w:sz w:val="22"/>
                <w:szCs w:val="22"/>
                <w:lang w:val="fr-FR"/>
              </w:rPr>
              <w:t xml:space="preserve">5.3.2.4.2. </w:t>
            </w:r>
            <w:r w:rsidR="00F3574C">
              <w:rPr>
                <w:rFonts w:ascii="Arial Narrow" w:hAnsi="Arial Narrow"/>
                <w:b/>
                <w:sz w:val="22"/>
                <w:szCs w:val="22"/>
                <w:lang w:val="fr-FR"/>
              </w:rPr>
              <w:t xml:space="preserve">Section </w:t>
            </w:r>
            <w:r>
              <w:rPr>
                <w:rFonts w:ascii="Arial Narrow" w:hAnsi="Arial Narrow"/>
                <w:b/>
                <w:sz w:val="22"/>
                <w:szCs w:val="22"/>
                <w:lang w:val="fr-FR"/>
              </w:rPr>
              <w:t>Coordination des Partenaires</w:t>
            </w:r>
          </w:p>
          <w:p w:rsidR="003F520C" w:rsidRPr="00AA025A" w:rsidRDefault="00804065" w:rsidP="00EB33B4">
            <w:pPr>
              <w:ind w:left="360"/>
              <w:jc w:val="both"/>
              <w:rPr>
                <w:rFonts w:ascii="Arial Narrow" w:hAnsi="Arial Narrow"/>
                <w:sz w:val="22"/>
                <w:szCs w:val="22"/>
                <w:lang w:val="fr-FR"/>
              </w:rPr>
            </w:pPr>
            <w:r>
              <w:rPr>
                <w:rFonts w:ascii="Arial Narrow" w:hAnsi="Arial Narrow"/>
                <w:b/>
                <w:sz w:val="22"/>
                <w:szCs w:val="22"/>
                <w:lang w:val="fr-FR"/>
              </w:rPr>
              <w:t xml:space="preserve">                          </w:t>
            </w:r>
            <w:r w:rsidR="003F520C">
              <w:rPr>
                <w:rFonts w:ascii="Arial Narrow" w:hAnsi="Arial Narrow"/>
                <w:b/>
                <w:sz w:val="22"/>
                <w:szCs w:val="22"/>
                <w:lang w:val="fr-FR"/>
              </w:rPr>
              <w:t>au Développement</w:t>
            </w:r>
          </w:p>
        </w:tc>
        <w:tc>
          <w:tcPr>
            <w:tcW w:w="8741" w:type="dxa"/>
            <w:gridSpan w:val="2"/>
            <w:shd w:val="clear" w:color="auto" w:fill="auto"/>
            <w:vAlign w:val="center"/>
          </w:tcPr>
          <w:p w:rsidR="003F520C" w:rsidRPr="00B45B94" w:rsidRDefault="003F520C" w:rsidP="00EB33B4">
            <w:pPr>
              <w:jc w:val="both"/>
              <w:rPr>
                <w:rFonts w:ascii="Arial Narrow" w:hAnsi="Arial Narrow"/>
                <w:sz w:val="22"/>
                <w:szCs w:val="22"/>
                <w:lang w:val="fr-FR"/>
              </w:rPr>
            </w:pPr>
            <w:r>
              <w:rPr>
                <w:rFonts w:ascii="Arial Narrow" w:hAnsi="Arial Narrow"/>
                <w:b/>
                <w:sz w:val="22"/>
                <w:szCs w:val="22"/>
                <w:lang w:val="fr-FR"/>
              </w:rPr>
              <w:t>ATTRIBUTION</w:t>
            </w:r>
            <w:r w:rsidRPr="00B45B94">
              <w:rPr>
                <w:rFonts w:ascii="Arial Narrow" w:hAnsi="Arial Narrow"/>
                <w:b/>
                <w:sz w:val="22"/>
                <w:szCs w:val="22"/>
                <w:lang w:val="fr-FR"/>
              </w:rPr>
              <w:t> :</w:t>
            </w:r>
          </w:p>
          <w:p w:rsidR="003F520C" w:rsidRPr="00B45B94" w:rsidRDefault="003F520C" w:rsidP="00EB33B4">
            <w:pPr>
              <w:jc w:val="both"/>
              <w:rPr>
                <w:rFonts w:ascii="Arial Narrow" w:hAnsi="Arial Narrow"/>
                <w:sz w:val="22"/>
                <w:szCs w:val="22"/>
                <w:lang w:val="fr-FR"/>
              </w:rPr>
            </w:pPr>
            <w:r>
              <w:rPr>
                <w:rFonts w:ascii="Arial Narrow" w:hAnsi="Arial Narrow"/>
                <w:sz w:val="22"/>
                <w:szCs w:val="22"/>
                <w:lang w:val="fr-FR"/>
              </w:rPr>
              <w:t>Elaborer les documents de différents projets de mise en œuvre du programme à soumettre aux partenaires au développement et gérer la Base des Données des Partenaires au Développement.</w:t>
            </w:r>
          </w:p>
        </w:tc>
      </w:tr>
      <w:tr w:rsidR="004B6B8C" w:rsidRPr="00AA025A">
        <w:tc>
          <w:tcPr>
            <w:tcW w:w="1440" w:type="dxa"/>
            <w:shd w:val="clear" w:color="auto" w:fill="auto"/>
            <w:vAlign w:val="center"/>
          </w:tcPr>
          <w:p w:rsidR="004B6B8C" w:rsidRPr="00AA025A" w:rsidRDefault="004B6B8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B6B8C" w:rsidRPr="00AA025A" w:rsidRDefault="004B6B8C"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B6B8C" w:rsidRPr="00AA025A" w:rsidRDefault="004B6B8C"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B6B8C" w:rsidRPr="00AA025A" w:rsidRDefault="004B6B8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F520C" w:rsidRPr="00505913">
        <w:tc>
          <w:tcPr>
            <w:tcW w:w="1440" w:type="dxa"/>
            <w:shd w:val="clear" w:color="auto" w:fill="auto"/>
          </w:tcPr>
          <w:p w:rsidR="003F520C" w:rsidRPr="00AA025A" w:rsidRDefault="003F520C" w:rsidP="00C559F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3F520C" w:rsidRPr="00AA025A" w:rsidRDefault="003F520C" w:rsidP="00EB33B4">
            <w:pPr>
              <w:jc w:val="both"/>
              <w:rPr>
                <w:rFonts w:ascii="Arial Narrow" w:hAnsi="Arial Narrow"/>
                <w:sz w:val="22"/>
                <w:szCs w:val="22"/>
                <w:lang w:val="fr-FR"/>
              </w:rPr>
            </w:pPr>
            <w:r w:rsidRPr="00AA025A">
              <w:rPr>
                <w:rFonts w:ascii="Arial Narrow" w:hAnsi="Arial Narrow"/>
                <w:sz w:val="22"/>
                <w:szCs w:val="22"/>
                <w:lang w:val="fr-FR"/>
              </w:rPr>
              <w:t xml:space="preserve">CHEF DE </w:t>
            </w:r>
            <w:r>
              <w:rPr>
                <w:rFonts w:ascii="Arial Narrow" w:hAnsi="Arial Narrow"/>
                <w:sz w:val="22"/>
                <w:szCs w:val="22"/>
                <w:lang w:val="fr-FR"/>
              </w:rPr>
              <w:t>BUREAU</w:t>
            </w:r>
            <w:r w:rsidRPr="00AA025A">
              <w:rPr>
                <w:rFonts w:ascii="Arial Narrow" w:hAnsi="Arial Narrow"/>
                <w:sz w:val="22"/>
                <w:szCs w:val="22"/>
                <w:lang w:val="fr-FR"/>
              </w:rPr>
              <w:t xml:space="preserve"> (Expert)</w:t>
            </w:r>
          </w:p>
        </w:tc>
        <w:tc>
          <w:tcPr>
            <w:tcW w:w="7590" w:type="dxa"/>
            <w:shd w:val="clear" w:color="auto" w:fill="auto"/>
            <w:vAlign w:val="center"/>
          </w:tcPr>
          <w:p w:rsidR="003F520C" w:rsidRPr="00B45B94" w:rsidRDefault="003F520C" w:rsidP="00EB33B4">
            <w:pPr>
              <w:jc w:val="both"/>
              <w:rPr>
                <w:rFonts w:ascii="Arial Narrow" w:hAnsi="Arial Narrow"/>
                <w:sz w:val="22"/>
                <w:szCs w:val="22"/>
                <w:lang w:val="fr-FR"/>
              </w:rPr>
            </w:pPr>
            <w:r>
              <w:rPr>
                <w:rFonts w:ascii="Arial Narrow" w:hAnsi="Arial Narrow"/>
                <w:b/>
                <w:sz w:val="22"/>
                <w:szCs w:val="22"/>
                <w:lang w:val="fr-FR"/>
              </w:rPr>
              <w:t>ATTRIBUTION </w:t>
            </w:r>
            <w:r w:rsidRPr="00B45B94">
              <w:rPr>
                <w:rFonts w:ascii="Arial Narrow" w:hAnsi="Arial Narrow"/>
                <w:b/>
                <w:sz w:val="22"/>
                <w:szCs w:val="22"/>
                <w:lang w:val="fr-FR"/>
              </w:rPr>
              <w:t>:</w:t>
            </w:r>
          </w:p>
          <w:p w:rsidR="003F520C" w:rsidRDefault="003F520C" w:rsidP="00C802C4">
            <w:pPr>
              <w:numPr>
                <w:ilvl w:val="0"/>
                <w:numId w:val="170"/>
              </w:numPr>
              <w:jc w:val="both"/>
              <w:rPr>
                <w:rFonts w:ascii="Arial Narrow" w:hAnsi="Arial Narrow"/>
                <w:sz w:val="22"/>
                <w:szCs w:val="22"/>
                <w:lang w:val="fr-FR"/>
              </w:rPr>
            </w:pPr>
            <w:r>
              <w:rPr>
                <w:rFonts w:ascii="Arial Narrow" w:hAnsi="Arial Narrow"/>
                <w:sz w:val="22"/>
                <w:szCs w:val="22"/>
                <w:lang w:val="fr-FR"/>
              </w:rPr>
              <w:t>Elabore les documents de différents projets de mise en œuvre du programme à soumettre aux partenaires au développement ;</w:t>
            </w:r>
          </w:p>
          <w:p w:rsidR="006979CF" w:rsidRPr="00B45B94" w:rsidRDefault="003F520C" w:rsidP="00C802C4">
            <w:pPr>
              <w:numPr>
                <w:ilvl w:val="0"/>
                <w:numId w:val="170"/>
              </w:numPr>
              <w:jc w:val="both"/>
              <w:rPr>
                <w:rFonts w:ascii="Arial Narrow" w:hAnsi="Arial Narrow"/>
                <w:sz w:val="22"/>
                <w:szCs w:val="22"/>
                <w:lang w:val="fr-FR"/>
              </w:rPr>
            </w:pPr>
            <w:r w:rsidRPr="00AA025A">
              <w:rPr>
                <w:rFonts w:ascii="Arial Narrow" w:hAnsi="Arial Narrow"/>
                <w:sz w:val="22"/>
                <w:szCs w:val="22"/>
                <w:lang w:val="fr-FR"/>
              </w:rPr>
              <w:t xml:space="preserve">rédige les rapports d’activités y </w:t>
            </w:r>
            <w:r w:rsidR="006979CF" w:rsidRPr="00AA025A">
              <w:rPr>
                <w:rFonts w:ascii="Arial Narrow" w:hAnsi="Arial Narrow"/>
                <w:sz w:val="22"/>
                <w:szCs w:val="22"/>
                <w:lang w:val="fr-FR"/>
              </w:rPr>
              <w:t>afférentes</w:t>
            </w:r>
            <w:r w:rsidR="006979CF">
              <w:rPr>
                <w:rFonts w:ascii="Arial Narrow" w:hAnsi="Arial Narrow"/>
                <w:sz w:val="22"/>
                <w:szCs w:val="22"/>
                <w:lang w:val="fr-FR"/>
              </w:rPr>
              <w:t>.</w:t>
            </w:r>
          </w:p>
        </w:tc>
        <w:tc>
          <w:tcPr>
            <w:tcW w:w="1151" w:type="dxa"/>
            <w:shd w:val="clear" w:color="auto" w:fill="auto"/>
            <w:vAlign w:val="center"/>
          </w:tcPr>
          <w:p w:rsidR="003F520C" w:rsidRPr="00AA025A" w:rsidRDefault="003F520C" w:rsidP="00EB33B4">
            <w:pPr>
              <w:jc w:val="both"/>
              <w:rPr>
                <w:rFonts w:ascii="Arial Narrow" w:hAnsi="Arial Narrow"/>
                <w:sz w:val="22"/>
                <w:szCs w:val="22"/>
                <w:lang w:val="fr-FR"/>
              </w:rPr>
            </w:pPr>
          </w:p>
        </w:tc>
      </w:tr>
      <w:tr w:rsidR="003F520C" w:rsidRPr="00505913">
        <w:tc>
          <w:tcPr>
            <w:tcW w:w="1440" w:type="dxa"/>
            <w:shd w:val="clear" w:color="auto" w:fill="auto"/>
          </w:tcPr>
          <w:p w:rsidR="003F520C" w:rsidRPr="00AA025A" w:rsidRDefault="003F520C" w:rsidP="00C559F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3F520C" w:rsidRPr="00AA025A" w:rsidRDefault="003F520C" w:rsidP="00EB33B4">
            <w:pPr>
              <w:jc w:val="both"/>
              <w:rPr>
                <w:rFonts w:ascii="Arial Narrow" w:hAnsi="Arial Narrow"/>
                <w:sz w:val="22"/>
                <w:szCs w:val="22"/>
                <w:lang w:val="fr-FR"/>
              </w:rPr>
            </w:pPr>
            <w:r w:rsidRPr="00AA025A">
              <w:rPr>
                <w:rFonts w:ascii="Arial Narrow" w:hAnsi="Arial Narrow"/>
                <w:sz w:val="22"/>
                <w:szCs w:val="22"/>
                <w:lang w:val="fr-FR"/>
              </w:rPr>
              <w:t xml:space="preserve">CHEF DE </w:t>
            </w:r>
            <w:r>
              <w:rPr>
                <w:rFonts w:ascii="Arial Narrow" w:hAnsi="Arial Narrow"/>
                <w:sz w:val="22"/>
                <w:szCs w:val="22"/>
                <w:lang w:val="fr-FR"/>
              </w:rPr>
              <w:t>BUREAU</w:t>
            </w:r>
            <w:r w:rsidRPr="00AA025A">
              <w:rPr>
                <w:rFonts w:ascii="Arial Narrow" w:hAnsi="Arial Narrow"/>
                <w:sz w:val="22"/>
                <w:szCs w:val="22"/>
                <w:lang w:val="fr-FR"/>
              </w:rPr>
              <w:t xml:space="preserve"> (Expert)</w:t>
            </w:r>
          </w:p>
        </w:tc>
        <w:tc>
          <w:tcPr>
            <w:tcW w:w="7590" w:type="dxa"/>
            <w:shd w:val="clear" w:color="auto" w:fill="auto"/>
            <w:vAlign w:val="center"/>
          </w:tcPr>
          <w:p w:rsidR="003F520C" w:rsidRPr="004337CD" w:rsidRDefault="003F520C" w:rsidP="00C802C4">
            <w:pPr>
              <w:numPr>
                <w:ilvl w:val="0"/>
                <w:numId w:val="180"/>
              </w:numPr>
              <w:jc w:val="both"/>
              <w:rPr>
                <w:rFonts w:ascii="Arial Narrow" w:hAnsi="Arial Narrow"/>
                <w:sz w:val="22"/>
                <w:szCs w:val="22"/>
                <w:lang w:val="fr-FR"/>
              </w:rPr>
            </w:pPr>
            <w:r w:rsidRPr="004337CD">
              <w:rPr>
                <w:rFonts w:ascii="Arial Narrow" w:hAnsi="Arial Narrow"/>
                <w:sz w:val="22"/>
                <w:szCs w:val="22"/>
                <w:lang w:val="fr-FR"/>
              </w:rPr>
              <w:t>Gère la Base des Données des Partenaires au Développement ;</w:t>
            </w:r>
          </w:p>
          <w:p w:rsidR="006979CF" w:rsidRDefault="003F520C" w:rsidP="00C802C4">
            <w:pPr>
              <w:numPr>
                <w:ilvl w:val="0"/>
                <w:numId w:val="180"/>
              </w:numPr>
              <w:jc w:val="both"/>
              <w:rPr>
                <w:rFonts w:ascii="Arial Narrow" w:hAnsi="Arial Narrow"/>
                <w:b/>
                <w:sz w:val="22"/>
                <w:szCs w:val="22"/>
                <w:lang w:val="fr-FR"/>
              </w:rPr>
            </w:pPr>
            <w:r>
              <w:rPr>
                <w:rFonts w:ascii="Arial Narrow" w:hAnsi="Arial Narrow"/>
                <w:sz w:val="22"/>
                <w:szCs w:val="22"/>
                <w:lang w:val="fr-FR"/>
              </w:rPr>
              <w:t>r</w:t>
            </w:r>
            <w:r w:rsidRPr="004337CD">
              <w:rPr>
                <w:rFonts w:ascii="Arial Narrow" w:hAnsi="Arial Narrow"/>
                <w:sz w:val="22"/>
                <w:szCs w:val="22"/>
                <w:lang w:val="fr-FR"/>
              </w:rPr>
              <w:t>édige les rapports d’activités y afférentes.</w:t>
            </w:r>
          </w:p>
        </w:tc>
        <w:tc>
          <w:tcPr>
            <w:tcW w:w="1151" w:type="dxa"/>
            <w:shd w:val="clear" w:color="auto" w:fill="auto"/>
            <w:vAlign w:val="center"/>
          </w:tcPr>
          <w:p w:rsidR="003F520C" w:rsidRPr="00AA025A" w:rsidRDefault="003F520C" w:rsidP="00EB33B4">
            <w:pPr>
              <w:jc w:val="both"/>
              <w:rPr>
                <w:rFonts w:ascii="Arial Narrow" w:hAnsi="Arial Narrow"/>
                <w:sz w:val="22"/>
                <w:szCs w:val="22"/>
                <w:lang w:val="fr-FR"/>
              </w:rPr>
            </w:pPr>
          </w:p>
        </w:tc>
      </w:tr>
      <w:tr w:rsidR="004B6B8C" w:rsidRPr="00505913">
        <w:tc>
          <w:tcPr>
            <w:tcW w:w="1440" w:type="dxa"/>
            <w:shd w:val="clear" w:color="auto" w:fill="auto"/>
            <w:vAlign w:val="center"/>
          </w:tcPr>
          <w:p w:rsidR="004B6B8C" w:rsidRPr="00AA025A" w:rsidRDefault="004B6B8C" w:rsidP="00C559FB">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4B6B8C" w:rsidRDefault="004B6B8C" w:rsidP="00EB33B4">
            <w:pPr>
              <w:jc w:val="both"/>
              <w:rPr>
                <w:rFonts w:ascii="Arial Narrow" w:hAnsi="Arial Narrow"/>
                <w:sz w:val="22"/>
                <w:szCs w:val="22"/>
                <w:lang w:val="fr-FR"/>
              </w:rPr>
            </w:pPr>
            <w:r>
              <w:rPr>
                <w:rFonts w:ascii="Arial Narrow" w:hAnsi="Arial Narrow"/>
                <w:sz w:val="22"/>
                <w:szCs w:val="22"/>
                <w:lang w:val="fr-FR"/>
              </w:rPr>
              <w:t>ATTACHE DE BUREAU DE 1</w:t>
            </w:r>
            <w:r w:rsidRPr="00DC3BE2">
              <w:rPr>
                <w:rFonts w:ascii="Arial Narrow" w:hAnsi="Arial Narrow"/>
                <w:sz w:val="22"/>
                <w:szCs w:val="22"/>
                <w:vertAlign w:val="superscript"/>
                <w:lang w:val="fr-FR"/>
              </w:rPr>
              <w:t>ère</w:t>
            </w:r>
            <w:r>
              <w:rPr>
                <w:rFonts w:ascii="Arial Narrow" w:hAnsi="Arial Narrow"/>
                <w:sz w:val="22"/>
                <w:szCs w:val="22"/>
                <w:lang w:val="fr-FR"/>
              </w:rPr>
              <w:t xml:space="preserve"> Classe</w:t>
            </w:r>
          </w:p>
        </w:tc>
        <w:tc>
          <w:tcPr>
            <w:tcW w:w="7590" w:type="dxa"/>
            <w:shd w:val="clear" w:color="auto" w:fill="auto"/>
            <w:vAlign w:val="center"/>
          </w:tcPr>
          <w:p w:rsidR="004B6B8C" w:rsidRDefault="004B6B8C" w:rsidP="00C802C4">
            <w:pPr>
              <w:numPr>
                <w:ilvl w:val="0"/>
                <w:numId w:val="182"/>
              </w:numPr>
              <w:jc w:val="both"/>
              <w:rPr>
                <w:rFonts w:ascii="Arial Narrow" w:hAnsi="Arial Narrow"/>
                <w:sz w:val="22"/>
                <w:szCs w:val="22"/>
                <w:lang w:val="fr-FR"/>
              </w:rPr>
            </w:pPr>
            <w:r w:rsidRPr="00B45B94">
              <w:rPr>
                <w:rFonts w:ascii="Arial Narrow" w:hAnsi="Arial Narrow"/>
                <w:sz w:val="22"/>
                <w:szCs w:val="22"/>
                <w:lang w:val="fr-FR"/>
              </w:rPr>
              <w:t>Co</w:t>
            </w:r>
            <w:r>
              <w:rPr>
                <w:rFonts w:ascii="Arial Narrow" w:hAnsi="Arial Narrow"/>
                <w:sz w:val="22"/>
                <w:szCs w:val="22"/>
                <w:lang w:val="fr-FR"/>
              </w:rPr>
              <w:t xml:space="preserve">llecte les informations relatives à l’élaboration de la stratégie de mise en oeuvre du programme et à la gestion de la Base des Données des Partenaires au Développement ; </w:t>
            </w:r>
          </w:p>
          <w:p w:rsidR="006979CF" w:rsidRPr="00AA025A" w:rsidRDefault="004B6B8C" w:rsidP="00C802C4">
            <w:pPr>
              <w:numPr>
                <w:ilvl w:val="0"/>
                <w:numId w:val="182"/>
              </w:numPr>
              <w:jc w:val="both"/>
              <w:rPr>
                <w:rFonts w:ascii="Arial Narrow" w:hAnsi="Arial Narrow"/>
                <w:sz w:val="22"/>
                <w:szCs w:val="22"/>
                <w:lang w:val="fr-FR"/>
              </w:rPr>
            </w:pPr>
            <w:r>
              <w:rPr>
                <w:rFonts w:ascii="Arial Narrow" w:hAnsi="Arial Narrow"/>
                <w:sz w:val="22"/>
                <w:szCs w:val="22"/>
                <w:lang w:val="fr-FR"/>
              </w:rPr>
              <w:t>rédige les rapports d’activités y afférentes.</w:t>
            </w:r>
          </w:p>
        </w:tc>
        <w:tc>
          <w:tcPr>
            <w:tcW w:w="1151" w:type="dxa"/>
            <w:shd w:val="clear" w:color="auto" w:fill="auto"/>
            <w:vAlign w:val="center"/>
          </w:tcPr>
          <w:p w:rsidR="004B6B8C" w:rsidRPr="00AA025A" w:rsidRDefault="004B6B8C" w:rsidP="00EB33B4">
            <w:pPr>
              <w:jc w:val="both"/>
              <w:rPr>
                <w:rFonts w:ascii="Arial Narrow" w:hAnsi="Arial Narrow"/>
                <w:sz w:val="22"/>
                <w:szCs w:val="22"/>
                <w:lang w:val="fr-FR"/>
              </w:rPr>
            </w:pPr>
          </w:p>
        </w:tc>
      </w:tr>
      <w:tr w:rsidR="003F520C" w:rsidRPr="00505913">
        <w:tc>
          <w:tcPr>
            <w:tcW w:w="5636" w:type="dxa"/>
            <w:gridSpan w:val="2"/>
            <w:shd w:val="clear" w:color="auto" w:fill="auto"/>
            <w:vAlign w:val="center"/>
          </w:tcPr>
          <w:p w:rsidR="003F520C" w:rsidRPr="00AA025A" w:rsidRDefault="003F520C" w:rsidP="00C559FB">
            <w:pPr>
              <w:ind w:left="360"/>
              <w:jc w:val="center"/>
              <w:rPr>
                <w:rFonts w:ascii="Arial Narrow" w:hAnsi="Arial Narrow"/>
                <w:sz w:val="22"/>
                <w:szCs w:val="22"/>
                <w:lang w:val="fr-FR"/>
              </w:rPr>
            </w:pPr>
            <w:r>
              <w:rPr>
                <w:rFonts w:ascii="Arial Narrow" w:hAnsi="Arial Narrow"/>
                <w:b/>
                <w:sz w:val="22"/>
                <w:szCs w:val="22"/>
                <w:lang w:val="fr-FR"/>
              </w:rPr>
              <w:t xml:space="preserve">5.3.2.4.3. </w:t>
            </w:r>
            <w:r w:rsidR="00F3574C">
              <w:rPr>
                <w:rFonts w:ascii="Arial Narrow" w:hAnsi="Arial Narrow"/>
                <w:b/>
                <w:sz w:val="22"/>
                <w:szCs w:val="22"/>
                <w:lang w:val="fr-FR"/>
              </w:rPr>
              <w:t>S</w:t>
            </w:r>
            <w:r w:rsidR="00F3574C" w:rsidRPr="00AA025A">
              <w:rPr>
                <w:rFonts w:ascii="Arial Narrow" w:hAnsi="Arial Narrow"/>
                <w:b/>
                <w:sz w:val="22"/>
                <w:szCs w:val="22"/>
                <w:lang w:val="fr-FR"/>
              </w:rPr>
              <w:t>e</w:t>
            </w:r>
            <w:r w:rsidR="00F3574C">
              <w:rPr>
                <w:rFonts w:ascii="Arial Narrow" w:hAnsi="Arial Narrow"/>
                <w:b/>
                <w:sz w:val="22"/>
                <w:szCs w:val="22"/>
                <w:lang w:val="fr-FR"/>
              </w:rPr>
              <w:t xml:space="preserve">ction </w:t>
            </w:r>
            <w:r>
              <w:rPr>
                <w:rFonts w:ascii="Arial Narrow" w:hAnsi="Arial Narrow"/>
                <w:b/>
                <w:sz w:val="22"/>
                <w:szCs w:val="22"/>
                <w:lang w:val="fr-FR"/>
              </w:rPr>
              <w:t>Technique</w:t>
            </w:r>
          </w:p>
        </w:tc>
        <w:tc>
          <w:tcPr>
            <w:tcW w:w="8741" w:type="dxa"/>
            <w:gridSpan w:val="2"/>
            <w:shd w:val="clear" w:color="auto" w:fill="auto"/>
            <w:vAlign w:val="center"/>
          </w:tcPr>
          <w:p w:rsidR="003F520C" w:rsidRPr="00AA025A" w:rsidRDefault="003F520C" w:rsidP="00EB33B4">
            <w:pPr>
              <w:jc w:val="both"/>
              <w:rPr>
                <w:rFonts w:ascii="Arial Narrow" w:hAnsi="Arial Narrow"/>
                <w:sz w:val="22"/>
                <w:szCs w:val="22"/>
                <w:lang w:val="fr-FR"/>
              </w:rPr>
            </w:pPr>
            <w:r>
              <w:rPr>
                <w:rFonts w:ascii="Arial Narrow" w:hAnsi="Arial Narrow"/>
                <w:sz w:val="22"/>
                <w:szCs w:val="22"/>
                <w:lang w:val="fr-FR"/>
              </w:rPr>
              <w:t>Coordonner toutes les activités techniques de mise en œuvre du programme. </w:t>
            </w:r>
          </w:p>
        </w:tc>
      </w:tr>
      <w:tr w:rsidR="004B6B8C" w:rsidRPr="00AA025A">
        <w:tc>
          <w:tcPr>
            <w:tcW w:w="1440" w:type="dxa"/>
            <w:shd w:val="clear" w:color="auto" w:fill="auto"/>
            <w:vAlign w:val="center"/>
          </w:tcPr>
          <w:p w:rsidR="004B6B8C" w:rsidRPr="00AA025A" w:rsidRDefault="004B6B8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B6B8C" w:rsidRPr="00AA025A" w:rsidRDefault="004B6B8C"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B6B8C" w:rsidRPr="00AA025A" w:rsidRDefault="004B6B8C"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B6B8C" w:rsidRPr="00AA025A" w:rsidRDefault="004B6B8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F520C" w:rsidRPr="00505913">
        <w:tc>
          <w:tcPr>
            <w:tcW w:w="1440" w:type="dxa"/>
            <w:shd w:val="clear" w:color="auto" w:fill="auto"/>
          </w:tcPr>
          <w:p w:rsidR="003F520C" w:rsidRPr="00AA025A" w:rsidRDefault="003F520C" w:rsidP="00C559F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3F520C" w:rsidRPr="00AA025A" w:rsidRDefault="003F520C" w:rsidP="00EB33B4">
            <w:pPr>
              <w:jc w:val="both"/>
              <w:rPr>
                <w:rFonts w:ascii="Arial Narrow" w:hAnsi="Arial Narrow"/>
                <w:sz w:val="22"/>
                <w:szCs w:val="22"/>
                <w:lang w:val="fr-FR"/>
              </w:rPr>
            </w:pPr>
            <w:r w:rsidRPr="00AA025A">
              <w:rPr>
                <w:rFonts w:ascii="Arial Narrow" w:hAnsi="Arial Narrow"/>
                <w:sz w:val="22"/>
                <w:szCs w:val="22"/>
                <w:lang w:val="fr-FR"/>
              </w:rPr>
              <w:t xml:space="preserve">CHEF DE </w:t>
            </w:r>
            <w:r>
              <w:rPr>
                <w:rFonts w:ascii="Arial Narrow" w:hAnsi="Arial Narrow"/>
                <w:sz w:val="22"/>
                <w:szCs w:val="22"/>
                <w:lang w:val="fr-FR"/>
              </w:rPr>
              <w:t>BUREAU</w:t>
            </w:r>
            <w:r w:rsidRPr="00AA025A">
              <w:rPr>
                <w:rFonts w:ascii="Arial Narrow" w:hAnsi="Arial Narrow"/>
                <w:sz w:val="22"/>
                <w:szCs w:val="22"/>
                <w:lang w:val="fr-FR"/>
              </w:rPr>
              <w:t xml:space="preserve"> (Expert)</w:t>
            </w:r>
          </w:p>
        </w:tc>
        <w:tc>
          <w:tcPr>
            <w:tcW w:w="7590" w:type="dxa"/>
            <w:shd w:val="clear" w:color="auto" w:fill="auto"/>
            <w:vAlign w:val="center"/>
          </w:tcPr>
          <w:p w:rsidR="003F520C" w:rsidRDefault="003F520C" w:rsidP="00C802C4">
            <w:pPr>
              <w:numPr>
                <w:ilvl w:val="0"/>
                <w:numId w:val="178"/>
              </w:numPr>
              <w:jc w:val="both"/>
              <w:rPr>
                <w:rFonts w:ascii="Arial Narrow" w:hAnsi="Arial Narrow"/>
                <w:sz w:val="22"/>
                <w:szCs w:val="22"/>
                <w:lang w:val="fr-FR"/>
              </w:rPr>
            </w:pPr>
            <w:r>
              <w:rPr>
                <w:rFonts w:ascii="Arial Narrow" w:hAnsi="Arial Narrow"/>
                <w:sz w:val="22"/>
                <w:szCs w:val="22"/>
                <w:lang w:val="fr-FR"/>
              </w:rPr>
              <w:t>Coordonne toutes les activités techniques de mise en œuvre du programme ;</w:t>
            </w:r>
          </w:p>
          <w:p w:rsidR="003F520C" w:rsidRPr="00AA025A" w:rsidRDefault="003F520C" w:rsidP="00C802C4">
            <w:pPr>
              <w:numPr>
                <w:ilvl w:val="0"/>
                <w:numId w:val="178"/>
              </w:numPr>
              <w:jc w:val="both"/>
              <w:rPr>
                <w:rFonts w:ascii="Arial Narrow" w:hAnsi="Arial Narrow"/>
                <w:sz w:val="22"/>
                <w:szCs w:val="22"/>
                <w:lang w:val="fr-FR"/>
              </w:rPr>
            </w:pPr>
            <w:r>
              <w:rPr>
                <w:rFonts w:ascii="Arial Narrow" w:hAnsi="Arial Narrow"/>
                <w:sz w:val="22"/>
                <w:szCs w:val="22"/>
                <w:lang w:val="fr-FR"/>
              </w:rPr>
              <w:t>rédige les rapports d’activités y afférentes.</w:t>
            </w:r>
          </w:p>
        </w:tc>
        <w:tc>
          <w:tcPr>
            <w:tcW w:w="1151" w:type="dxa"/>
            <w:shd w:val="clear" w:color="auto" w:fill="auto"/>
            <w:vAlign w:val="center"/>
          </w:tcPr>
          <w:p w:rsidR="003F520C" w:rsidRPr="00AA025A" w:rsidRDefault="003F520C" w:rsidP="00EB33B4">
            <w:pPr>
              <w:jc w:val="both"/>
              <w:rPr>
                <w:rFonts w:ascii="Arial Narrow" w:hAnsi="Arial Narrow"/>
                <w:sz w:val="22"/>
                <w:szCs w:val="22"/>
                <w:lang w:val="fr-FR"/>
              </w:rPr>
            </w:pPr>
          </w:p>
        </w:tc>
      </w:tr>
      <w:tr w:rsidR="00F3574C" w:rsidRPr="00505913">
        <w:tc>
          <w:tcPr>
            <w:tcW w:w="1440" w:type="dxa"/>
            <w:shd w:val="clear" w:color="auto" w:fill="auto"/>
            <w:vAlign w:val="center"/>
          </w:tcPr>
          <w:p w:rsidR="00F3574C" w:rsidRPr="006C29AF" w:rsidRDefault="00F3574C" w:rsidP="00C559FB">
            <w:pPr>
              <w:jc w:val="center"/>
              <w:rPr>
                <w:rFonts w:ascii="Arial Narrow" w:hAnsi="Arial Narrow"/>
                <w:sz w:val="22"/>
                <w:szCs w:val="22"/>
                <w:lang w:val="fr-FR"/>
              </w:rPr>
            </w:pPr>
            <w:r w:rsidRPr="006C29AF">
              <w:rPr>
                <w:rFonts w:ascii="Arial Narrow" w:hAnsi="Arial Narrow"/>
                <w:sz w:val="22"/>
                <w:szCs w:val="22"/>
                <w:lang w:val="fr-FR"/>
              </w:rPr>
              <w:t>1</w:t>
            </w:r>
          </w:p>
        </w:tc>
        <w:tc>
          <w:tcPr>
            <w:tcW w:w="4196" w:type="dxa"/>
            <w:shd w:val="clear" w:color="auto" w:fill="auto"/>
            <w:vAlign w:val="center"/>
          </w:tcPr>
          <w:p w:rsidR="00F3574C" w:rsidRPr="006C29AF" w:rsidRDefault="00F3574C" w:rsidP="00EB33B4">
            <w:pPr>
              <w:jc w:val="both"/>
              <w:rPr>
                <w:rFonts w:ascii="Arial Narrow" w:hAnsi="Arial Narrow"/>
                <w:sz w:val="22"/>
                <w:szCs w:val="22"/>
                <w:lang w:val="fr-FR"/>
              </w:rPr>
            </w:pPr>
            <w:r w:rsidRPr="006C29AF">
              <w:rPr>
                <w:rFonts w:ascii="Arial Narrow" w:hAnsi="Arial Narrow"/>
                <w:sz w:val="22"/>
                <w:szCs w:val="22"/>
                <w:lang w:val="fr-FR"/>
              </w:rPr>
              <w:t xml:space="preserve">ATTACHE DE BUREAU DE </w:t>
            </w:r>
            <w:r>
              <w:rPr>
                <w:rFonts w:ascii="Arial Narrow" w:hAnsi="Arial Narrow"/>
                <w:sz w:val="22"/>
                <w:szCs w:val="22"/>
                <w:lang w:val="fr-FR"/>
              </w:rPr>
              <w:t>2</w:t>
            </w:r>
            <w:r w:rsidRPr="001E4633">
              <w:rPr>
                <w:rFonts w:ascii="Arial Narrow" w:hAnsi="Arial Narrow"/>
                <w:sz w:val="22"/>
                <w:szCs w:val="22"/>
                <w:vertAlign w:val="superscript"/>
                <w:lang w:val="fr-FR"/>
              </w:rPr>
              <w:t>ème</w:t>
            </w:r>
            <w:r>
              <w:rPr>
                <w:rFonts w:ascii="Arial Narrow" w:hAnsi="Arial Narrow"/>
                <w:sz w:val="22"/>
                <w:szCs w:val="22"/>
                <w:lang w:val="fr-FR"/>
              </w:rPr>
              <w:t xml:space="preserve"> </w:t>
            </w:r>
            <w:r w:rsidRPr="006C29AF">
              <w:rPr>
                <w:rFonts w:ascii="Arial Narrow" w:hAnsi="Arial Narrow"/>
                <w:sz w:val="22"/>
                <w:szCs w:val="22"/>
                <w:lang w:val="fr-FR"/>
              </w:rPr>
              <w:t>Classe</w:t>
            </w:r>
          </w:p>
        </w:tc>
        <w:tc>
          <w:tcPr>
            <w:tcW w:w="7590" w:type="dxa"/>
            <w:shd w:val="clear" w:color="auto" w:fill="auto"/>
            <w:vAlign w:val="center"/>
          </w:tcPr>
          <w:p w:rsidR="00F3574C" w:rsidRPr="006C29AF" w:rsidRDefault="00F3574C"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F3574C" w:rsidRPr="006C29AF" w:rsidRDefault="00F3574C"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vAlign w:val="center"/>
          </w:tcPr>
          <w:p w:rsidR="00F3574C" w:rsidRPr="00AA025A" w:rsidRDefault="00F3574C" w:rsidP="00EB33B4">
            <w:pPr>
              <w:jc w:val="both"/>
              <w:rPr>
                <w:rFonts w:ascii="Arial Narrow" w:hAnsi="Arial Narrow"/>
                <w:sz w:val="22"/>
                <w:szCs w:val="22"/>
                <w:lang w:val="fr-FR"/>
              </w:rPr>
            </w:pPr>
          </w:p>
        </w:tc>
      </w:tr>
      <w:tr w:rsidR="00F3574C" w:rsidRPr="00505913">
        <w:tc>
          <w:tcPr>
            <w:tcW w:w="5636" w:type="dxa"/>
            <w:gridSpan w:val="2"/>
            <w:shd w:val="clear" w:color="auto" w:fill="auto"/>
            <w:vAlign w:val="center"/>
          </w:tcPr>
          <w:p w:rsidR="00F3574C" w:rsidRPr="00AA025A" w:rsidRDefault="00F3574C" w:rsidP="00C559FB">
            <w:pPr>
              <w:ind w:left="360"/>
              <w:jc w:val="center"/>
              <w:rPr>
                <w:rFonts w:ascii="Arial Narrow" w:hAnsi="Arial Narrow"/>
                <w:sz w:val="22"/>
                <w:szCs w:val="22"/>
                <w:lang w:val="fr-FR"/>
              </w:rPr>
            </w:pPr>
            <w:r>
              <w:rPr>
                <w:rFonts w:ascii="Arial Narrow" w:hAnsi="Arial Narrow"/>
                <w:b/>
                <w:sz w:val="22"/>
                <w:szCs w:val="22"/>
                <w:lang w:val="fr-FR"/>
              </w:rPr>
              <w:t>5.3.2.4.4. Section Financière</w:t>
            </w:r>
          </w:p>
        </w:tc>
        <w:tc>
          <w:tcPr>
            <w:tcW w:w="8741" w:type="dxa"/>
            <w:gridSpan w:val="2"/>
            <w:shd w:val="clear" w:color="auto" w:fill="auto"/>
            <w:vAlign w:val="center"/>
          </w:tcPr>
          <w:p w:rsidR="00F3574C" w:rsidRPr="00AA025A" w:rsidRDefault="00F3574C" w:rsidP="00EB33B4">
            <w:pPr>
              <w:jc w:val="both"/>
              <w:rPr>
                <w:rFonts w:ascii="Arial Narrow" w:hAnsi="Arial Narrow"/>
                <w:sz w:val="22"/>
                <w:szCs w:val="22"/>
                <w:lang w:val="fr-FR"/>
              </w:rPr>
            </w:pPr>
            <w:r>
              <w:rPr>
                <w:rFonts w:ascii="Arial Narrow" w:hAnsi="Arial Narrow"/>
                <w:sz w:val="22"/>
                <w:szCs w:val="22"/>
                <w:lang w:val="fr-FR"/>
              </w:rPr>
              <w:t>Canaliser les différents financements destinés à la mise en œuvre du programme provenant du Gouvernement et de différents bailleurs de fonds et en assurer la gestion.</w:t>
            </w:r>
          </w:p>
        </w:tc>
      </w:tr>
      <w:tr w:rsidR="00F3574C" w:rsidRPr="00AA025A">
        <w:tc>
          <w:tcPr>
            <w:tcW w:w="1440" w:type="dxa"/>
            <w:shd w:val="clear" w:color="auto" w:fill="auto"/>
            <w:vAlign w:val="center"/>
          </w:tcPr>
          <w:p w:rsidR="00F3574C" w:rsidRPr="00AA025A" w:rsidRDefault="00F3574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3574C" w:rsidRPr="00AA025A" w:rsidRDefault="00F3574C"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3574C" w:rsidRPr="00AA025A" w:rsidRDefault="00F3574C"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F3574C" w:rsidRPr="00AA025A" w:rsidRDefault="00F3574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3574C" w:rsidRPr="00505913">
        <w:tc>
          <w:tcPr>
            <w:tcW w:w="1440" w:type="dxa"/>
            <w:shd w:val="clear" w:color="auto" w:fill="auto"/>
          </w:tcPr>
          <w:p w:rsidR="00F3574C" w:rsidRPr="00AA025A" w:rsidRDefault="00F3574C" w:rsidP="00C559F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F3574C" w:rsidRPr="00AA025A" w:rsidRDefault="00F3574C" w:rsidP="00EB33B4">
            <w:pPr>
              <w:jc w:val="both"/>
              <w:rPr>
                <w:rFonts w:ascii="Arial Narrow" w:hAnsi="Arial Narrow"/>
                <w:sz w:val="22"/>
                <w:szCs w:val="22"/>
                <w:lang w:val="fr-FR"/>
              </w:rPr>
            </w:pPr>
            <w:r w:rsidRPr="00AA025A">
              <w:rPr>
                <w:rFonts w:ascii="Arial Narrow" w:hAnsi="Arial Narrow"/>
                <w:sz w:val="22"/>
                <w:szCs w:val="22"/>
                <w:lang w:val="fr-FR"/>
              </w:rPr>
              <w:t xml:space="preserve">CHEF DE </w:t>
            </w:r>
            <w:r>
              <w:rPr>
                <w:rFonts w:ascii="Arial Narrow" w:hAnsi="Arial Narrow"/>
                <w:sz w:val="22"/>
                <w:szCs w:val="22"/>
                <w:lang w:val="fr-FR"/>
              </w:rPr>
              <w:t>BUREAU</w:t>
            </w:r>
            <w:r w:rsidRPr="00AA025A">
              <w:rPr>
                <w:rFonts w:ascii="Arial Narrow" w:hAnsi="Arial Narrow"/>
                <w:sz w:val="22"/>
                <w:szCs w:val="22"/>
                <w:lang w:val="fr-FR"/>
              </w:rPr>
              <w:t xml:space="preserve"> (Expert)</w:t>
            </w:r>
          </w:p>
        </w:tc>
        <w:tc>
          <w:tcPr>
            <w:tcW w:w="7590" w:type="dxa"/>
            <w:shd w:val="clear" w:color="auto" w:fill="auto"/>
            <w:vAlign w:val="center"/>
          </w:tcPr>
          <w:p w:rsidR="00F3574C" w:rsidRDefault="00F3574C" w:rsidP="00C802C4">
            <w:pPr>
              <w:numPr>
                <w:ilvl w:val="0"/>
                <w:numId w:val="179"/>
              </w:numPr>
              <w:jc w:val="both"/>
              <w:rPr>
                <w:rFonts w:ascii="Arial Narrow" w:hAnsi="Arial Narrow"/>
                <w:sz w:val="22"/>
                <w:szCs w:val="22"/>
                <w:lang w:val="fr-FR"/>
              </w:rPr>
            </w:pPr>
            <w:r>
              <w:rPr>
                <w:rFonts w:ascii="Arial Narrow" w:hAnsi="Arial Narrow"/>
                <w:sz w:val="22"/>
                <w:szCs w:val="22"/>
                <w:lang w:val="fr-FR"/>
              </w:rPr>
              <w:t>Canalise les différents financements destinés à la mise en œuvre du programme provenant du Gouvernement et de différents bailleurs de fonds et en assurer la gestion ;</w:t>
            </w:r>
          </w:p>
          <w:p w:rsidR="00F3574C" w:rsidRPr="00AA025A" w:rsidRDefault="00F3574C" w:rsidP="00C802C4">
            <w:pPr>
              <w:numPr>
                <w:ilvl w:val="0"/>
                <w:numId w:val="179"/>
              </w:numPr>
              <w:jc w:val="both"/>
              <w:rPr>
                <w:rFonts w:ascii="Arial Narrow" w:hAnsi="Arial Narrow"/>
                <w:sz w:val="22"/>
                <w:szCs w:val="22"/>
                <w:lang w:val="fr-FR"/>
              </w:rPr>
            </w:pPr>
            <w:r>
              <w:rPr>
                <w:rFonts w:ascii="Arial Narrow" w:hAnsi="Arial Narrow"/>
                <w:sz w:val="22"/>
                <w:szCs w:val="22"/>
                <w:lang w:val="fr-FR"/>
              </w:rPr>
              <w:t>rédige les rapports d’activités y afférentes.</w:t>
            </w:r>
          </w:p>
        </w:tc>
        <w:tc>
          <w:tcPr>
            <w:tcW w:w="1151" w:type="dxa"/>
            <w:shd w:val="clear" w:color="auto" w:fill="auto"/>
            <w:vAlign w:val="center"/>
          </w:tcPr>
          <w:p w:rsidR="00F3574C" w:rsidRPr="00AA025A" w:rsidRDefault="00F3574C" w:rsidP="00EB33B4">
            <w:pPr>
              <w:jc w:val="both"/>
              <w:rPr>
                <w:rFonts w:ascii="Arial Narrow" w:hAnsi="Arial Narrow"/>
                <w:sz w:val="22"/>
                <w:szCs w:val="22"/>
                <w:lang w:val="fr-FR"/>
              </w:rPr>
            </w:pPr>
          </w:p>
        </w:tc>
      </w:tr>
      <w:tr w:rsidR="00F31A4F" w:rsidRPr="00AA025A">
        <w:tc>
          <w:tcPr>
            <w:tcW w:w="1440" w:type="dxa"/>
            <w:shd w:val="clear" w:color="auto" w:fill="auto"/>
            <w:vAlign w:val="center"/>
          </w:tcPr>
          <w:p w:rsidR="00F31A4F" w:rsidRPr="00AA025A" w:rsidRDefault="00F31A4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31A4F" w:rsidRPr="00AA025A" w:rsidRDefault="00F31A4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31A4F" w:rsidRPr="00AA025A" w:rsidRDefault="00F31A4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F31A4F" w:rsidRPr="00AA025A" w:rsidRDefault="00F31A4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3574C" w:rsidRPr="00505913">
        <w:tc>
          <w:tcPr>
            <w:tcW w:w="1440" w:type="dxa"/>
            <w:shd w:val="clear" w:color="auto" w:fill="auto"/>
            <w:vAlign w:val="center"/>
          </w:tcPr>
          <w:p w:rsidR="00F3574C" w:rsidRPr="00AA025A" w:rsidRDefault="00F3574C" w:rsidP="00C559FB">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F3574C" w:rsidRDefault="00F3574C" w:rsidP="00EB33B4">
            <w:pPr>
              <w:jc w:val="both"/>
              <w:rPr>
                <w:rFonts w:ascii="Arial Narrow" w:hAnsi="Arial Narrow"/>
                <w:sz w:val="22"/>
                <w:szCs w:val="22"/>
                <w:lang w:val="fr-FR"/>
              </w:rPr>
            </w:pPr>
            <w:r>
              <w:rPr>
                <w:rFonts w:ascii="Arial Narrow" w:hAnsi="Arial Narrow"/>
                <w:sz w:val="22"/>
                <w:szCs w:val="22"/>
                <w:lang w:val="fr-FR"/>
              </w:rPr>
              <w:t>ATTACHE DE BUREAU DE 1</w:t>
            </w:r>
            <w:r w:rsidRPr="00DC3BE2">
              <w:rPr>
                <w:rFonts w:ascii="Arial Narrow" w:hAnsi="Arial Narrow"/>
                <w:sz w:val="22"/>
                <w:szCs w:val="22"/>
                <w:vertAlign w:val="superscript"/>
                <w:lang w:val="fr-FR"/>
              </w:rPr>
              <w:t>ère</w:t>
            </w:r>
            <w:r>
              <w:rPr>
                <w:rFonts w:ascii="Arial Narrow" w:hAnsi="Arial Narrow"/>
                <w:sz w:val="22"/>
                <w:szCs w:val="22"/>
                <w:lang w:val="fr-FR"/>
              </w:rPr>
              <w:t xml:space="preserve"> Classe</w:t>
            </w:r>
          </w:p>
        </w:tc>
        <w:tc>
          <w:tcPr>
            <w:tcW w:w="7590" w:type="dxa"/>
            <w:shd w:val="clear" w:color="auto" w:fill="auto"/>
            <w:vAlign w:val="center"/>
          </w:tcPr>
          <w:p w:rsidR="00F31A4F" w:rsidRDefault="00F3574C" w:rsidP="00C802C4">
            <w:pPr>
              <w:numPr>
                <w:ilvl w:val="0"/>
                <w:numId w:val="183"/>
              </w:numPr>
              <w:jc w:val="both"/>
              <w:rPr>
                <w:rFonts w:ascii="Arial Narrow" w:hAnsi="Arial Narrow"/>
                <w:sz w:val="22"/>
                <w:szCs w:val="22"/>
                <w:lang w:val="fr-FR"/>
              </w:rPr>
            </w:pPr>
            <w:r w:rsidRPr="00B45B94">
              <w:rPr>
                <w:rFonts w:ascii="Arial Narrow" w:hAnsi="Arial Narrow"/>
                <w:sz w:val="22"/>
                <w:szCs w:val="22"/>
                <w:lang w:val="fr-FR"/>
              </w:rPr>
              <w:t>Co</w:t>
            </w:r>
            <w:r>
              <w:rPr>
                <w:rFonts w:ascii="Arial Narrow" w:hAnsi="Arial Narrow"/>
                <w:sz w:val="22"/>
                <w:szCs w:val="22"/>
                <w:lang w:val="fr-FR"/>
              </w:rPr>
              <w:t>llecte les informations relatives aux questions de financement des programmes ou projets et  rédige les rapports d’activités y afférente</w:t>
            </w:r>
            <w:r w:rsidR="00F31A4F">
              <w:rPr>
                <w:rFonts w:ascii="Arial Narrow" w:hAnsi="Arial Narrow"/>
                <w:sz w:val="22"/>
                <w:szCs w:val="22"/>
                <w:lang w:val="fr-FR"/>
              </w:rPr>
              <w:t> ;</w:t>
            </w:r>
          </w:p>
          <w:p w:rsidR="00F3574C" w:rsidRPr="00AA025A" w:rsidRDefault="00F31A4F" w:rsidP="00C802C4">
            <w:pPr>
              <w:numPr>
                <w:ilvl w:val="0"/>
                <w:numId w:val="183"/>
              </w:numPr>
              <w:jc w:val="both"/>
              <w:rPr>
                <w:rFonts w:ascii="Arial Narrow" w:hAnsi="Arial Narrow"/>
                <w:sz w:val="22"/>
                <w:szCs w:val="22"/>
                <w:lang w:val="fr-FR"/>
              </w:rPr>
            </w:pPr>
            <w:r>
              <w:rPr>
                <w:rFonts w:ascii="Arial Narrow" w:hAnsi="Arial Narrow"/>
                <w:sz w:val="22"/>
                <w:szCs w:val="22"/>
                <w:lang w:val="fr-FR"/>
              </w:rPr>
              <w:t>rédige les rapports d’activités y afférentes</w:t>
            </w:r>
            <w:r w:rsidR="00F3574C">
              <w:rPr>
                <w:rFonts w:ascii="Arial Narrow" w:hAnsi="Arial Narrow"/>
                <w:sz w:val="22"/>
                <w:szCs w:val="22"/>
                <w:lang w:val="fr-FR"/>
              </w:rPr>
              <w:t>.</w:t>
            </w:r>
          </w:p>
        </w:tc>
        <w:tc>
          <w:tcPr>
            <w:tcW w:w="1151" w:type="dxa"/>
            <w:shd w:val="clear" w:color="auto" w:fill="auto"/>
            <w:vAlign w:val="center"/>
          </w:tcPr>
          <w:p w:rsidR="00F3574C" w:rsidRPr="00AA025A" w:rsidRDefault="00F3574C" w:rsidP="00EB33B4">
            <w:pPr>
              <w:jc w:val="both"/>
              <w:rPr>
                <w:rFonts w:ascii="Arial Narrow" w:hAnsi="Arial Narrow"/>
                <w:sz w:val="22"/>
                <w:szCs w:val="22"/>
                <w:lang w:val="fr-FR"/>
              </w:rPr>
            </w:pPr>
          </w:p>
        </w:tc>
      </w:tr>
      <w:tr w:rsidR="00F3574C" w:rsidRPr="00505913">
        <w:tc>
          <w:tcPr>
            <w:tcW w:w="5636" w:type="dxa"/>
            <w:gridSpan w:val="2"/>
            <w:shd w:val="clear" w:color="auto" w:fill="auto"/>
            <w:vAlign w:val="center"/>
          </w:tcPr>
          <w:p w:rsidR="00F3574C" w:rsidRPr="00AA025A" w:rsidRDefault="00F3574C" w:rsidP="00C559FB">
            <w:pPr>
              <w:ind w:left="360"/>
              <w:jc w:val="center"/>
              <w:rPr>
                <w:rFonts w:ascii="Arial Narrow" w:hAnsi="Arial Narrow"/>
                <w:sz w:val="22"/>
                <w:szCs w:val="22"/>
                <w:lang w:val="fr-FR"/>
              </w:rPr>
            </w:pPr>
            <w:r>
              <w:rPr>
                <w:rFonts w:ascii="Arial Narrow" w:hAnsi="Arial Narrow"/>
                <w:b/>
                <w:sz w:val="22"/>
                <w:szCs w:val="22"/>
                <w:lang w:val="fr-FR"/>
              </w:rPr>
              <w:t>5.3.2.4.5. S</w:t>
            </w:r>
            <w:r w:rsidR="00551A6E">
              <w:rPr>
                <w:rFonts w:ascii="Arial Narrow" w:hAnsi="Arial Narrow"/>
                <w:b/>
                <w:sz w:val="22"/>
                <w:szCs w:val="22"/>
                <w:lang w:val="fr-FR"/>
              </w:rPr>
              <w:t xml:space="preserve">ection </w:t>
            </w:r>
            <w:r>
              <w:rPr>
                <w:rFonts w:ascii="Arial Narrow" w:hAnsi="Arial Narrow"/>
                <w:b/>
                <w:sz w:val="22"/>
                <w:szCs w:val="22"/>
                <w:lang w:val="fr-FR"/>
              </w:rPr>
              <w:t>Opérations Forestières Spécifiques</w:t>
            </w:r>
          </w:p>
        </w:tc>
        <w:tc>
          <w:tcPr>
            <w:tcW w:w="8741" w:type="dxa"/>
            <w:gridSpan w:val="2"/>
            <w:shd w:val="clear" w:color="auto" w:fill="auto"/>
            <w:vAlign w:val="center"/>
          </w:tcPr>
          <w:p w:rsidR="00F3574C" w:rsidRPr="00AA025A" w:rsidRDefault="00F3574C" w:rsidP="00EB33B4">
            <w:pPr>
              <w:jc w:val="both"/>
              <w:rPr>
                <w:rFonts w:ascii="Arial Narrow" w:hAnsi="Arial Narrow"/>
                <w:sz w:val="22"/>
                <w:szCs w:val="22"/>
                <w:lang w:val="fr-FR"/>
              </w:rPr>
            </w:pPr>
            <w:r>
              <w:rPr>
                <w:rFonts w:ascii="Arial Narrow" w:hAnsi="Arial Narrow"/>
                <w:sz w:val="22"/>
                <w:szCs w:val="22"/>
                <w:lang w:val="fr-FR"/>
              </w:rPr>
              <w:t>Assurer la réalisation de toutes les activités liées aux questions forestières spécifiques.</w:t>
            </w:r>
          </w:p>
        </w:tc>
      </w:tr>
      <w:tr w:rsidR="00F3574C" w:rsidRPr="00AA025A">
        <w:tc>
          <w:tcPr>
            <w:tcW w:w="1440" w:type="dxa"/>
            <w:shd w:val="clear" w:color="auto" w:fill="auto"/>
            <w:vAlign w:val="center"/>
          </w:tcPr>
          <w:p w:rsidR="00F3574C" w:rsidRPr="00AA025A" w:rsidRDefault="00F3574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3574C" w:rsidRPr="00AA025A" w:rsidRDefault="00F3574C"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3574C" w:rsidRPr="00AA025A" w:rsidRDefault="00F3574C"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F3574C" w:rsidRPr="00AA025A" w:rsidRDefault="00F3574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3574C" w:rsidRPr="00505913">
        <w:tc>
          <w:tcPr>
            <w:tcW w:w="1440" w:type="dxa"/>
            <w:shd w:val="clear" w:color="auto" w:fill="auto"/>
          </w:tcPr>
          <w:p w:rsidR="00F3574C" w:rsidRPr="00AA025A" w:rsidRDefault="00F3574C" w:rsidP="00C559F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F3574C" w:rsidRPr="00AA025A" w:rsidRDefault="00F3574C" w:rsidP="00EB33B4">
            <w:pPr>
              <w:jc w:val="both"/>
              <w:rPr>
                <w:rFonts w:ascii="Arial Narrow" w:hAnsi="Arial Narrow"/>
                <w:sz w:val="22"/>
                <w:szCs w:val="22"/>
                <w:lang w:val="fr-FR"/>
              </w:rPr>
            </w:pPr>
            <w:r w:rsidRPr="00AA025A">
              <w:rPr>
                <w:rFonts w:ascii="Arial Narrow" w:hAnsi="Arial Narrow"/>
                <w:sz w:val="22"/>
                <w:szCs w:val="22"/>
                <w:lang w:val="fr-FR"/>
              </w:rPr>
              <w:t xml:space="preserve">CHEF DE </w:t>
            </w:r>
            <w:r>
              <w:rPr>
                <w:rFonts w:ascii="Arial Narrow" w:hAnsi="Arial Narrow"/>
                <w:sz w:val="22"/>
                <w:szCs w:val="22"/>
                <w:lang w:val="fr-FR"/>
              </w:rPr>
              <w:t>BUREAU</w:t>
            </w:r>
            <w:r w:rsidRPr="00AA025A">
              <w:rPr>
                <w:rFonts w:ascii="Arial Narrow" w:hAnsi="Arial Narrow"/>
                <w:sz w:val="22"/>
                <w:szCs w:val="22"/>
                <w:lang w:val="fr-FR"/>
              </w:rPr>
              <w:t xml:space="preserve"> (Expert)</w:t>
            </w:r>
          </w:p>
        </w:tc>
        <w:tc>
          <w:tcPr>
            <w:tcW w:w="7590" w:type="dxa"/>
            <w:shd w:val="clear" w:color="auto" w:fill="auto"/>
            <w:vAlign w:val="center"/>
          </w:tcPr>
          <w:p w:rsidR="00F3574C" w:rsidRDefault="00F3574C" w:rsidP="00C802C4">
            <w:pPr>
              <w:numPr>
                <w:ilvl w:val="0"/>
                <w:numId w:val="181"/>
              </w:numPr>
              <w:jc w:val="both"/>
              <w:rPr>
                <w:rFonts w:ascii="Arial Narrow" w:hAnsi="Arial Narrow"/>
                <w:sz w:val="22"/>
                <w:szCs w:val="22"/>
                <w:lang w:val="fr-FR"/>
              </w:rPr>
            </w:pPr>
            <w:r>
              <w:rPr>
                <w:rFonts w:ascii="Arial Narrow" w:hAnsi="Arial Narrow"/>
                <w:sz w:val="22"/>
                <w:szCs w:val="22"/>
                <w:lang w:val="fr-FR"/>
              </w:rPr>
              <w:t>Réalise toutes les activités liées aux questions forestières spécifiques ;</w:t>
            </w:r>
          </w:p>
          <w:p w:rsidR="00F3574C" w:rsidRPr="00AA025A" w:rsidRDefault="00F3574C" w:rsidP="00C802C4">
            <w:pPr>
              <w:numPr>
                <w:ilvl w:val="0"/>
                <w:numId w:val="181"/>
              </w:numPr>
              <w:jc w:val="both"/>
              <w:rPr>
                <w:rFonts w:ascii="Arial Narrow" w:hAnsi="Arial Narrow"/>
                <w:sz w:val="22"/>
                <w:szCs w:val="22"/>
                <w:lang w:val="fr-FR"/>
              </w:rPr>
            </w:pPr>
            <w:r>
              <w:rPr>
                <w:rFonts w:ascii="Arial Narrow" w:hAnsi="Arial Narrow"/>
                <w:sz w:val="22"/>
                <w:szCs w:val="22"/>
                <w:lang w:val="fr-FR"/>
              </w:rPr>
              <w:t>rédige les rapports d’activités y afférentes.</w:t>
            </w:r>
          </w:p>
        </w:tc>
        <w:tc>
          <w:tcPr>
            <w:tcW w:w="1151" w:type="dxa"/>
            <w:shd w:val="clear" w:color="auto" w:fill="auto"/>
            <w:vAlign w:val="center"/>
          </w:tcPr>
          <w:p w:rsidR="00F3574C" w:rsidRPr="00AA025A" w:rsidRDefault="00F3574C" w:rsidP="00EB33B4">
            <w:pPr>
              <w:jc w:val="both"/>
              <w:rPr>
                <w:rFonts w:ascii="Arial Narrow" w:hAnsi="Arial Narrow"/>
                <w:sz w:val="22"/>
                <w:szCs w:val="22"/>
                <w:lang w:val="fr-FR"/>
              </w:rPr>
            </w:pPr>
          </w:p>
        </w:tc>
      </w:tr>
      <w:tr w:rsidR="00E96425" w:rsidRPr="00505913">
        <w:tc>
          <w:tcPr>
            <w:tcW w:w="1440" w:type="dxa"/>
            <w:shd w:val="clear" w:color="auto" w:fill="auto"/>
            <w:vAlign w:val="center"/>
          </w:tcPr>
          <w:p w:rsidR="00E96425" w:rsidRPr="00AA025A" w:rsidRDefault="00E96425" w:rsidP="00C559FB">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E96425" w:rsidRDefault="00E96425" w:rsidP="00EB33B4">
            <w:pPr>
              <w:jc w:val="both"/>
              <w:rPr>
                <w:rFonts w:ascii="Arial Narrow" w:hAnsi="Arial Narrow"/>
                <w:sz w:val="22"/>
                <w:szCs w:val="22"/>
                <w:lang w:val="fr-FR"/>
              </w:rPr>
            </w:pPr>
            <w:r>
              <w:rPr>
                <w:rFonts w:ascii="Arial Narrow" w:hAnsi="Arial Narrow"/>
                <w:sz w:val="22"/>
                <w:szCs w:val="22"/>
                <w:lang w:val="fr-FR"/>
              </w:rPr>
              <w:t>ATTACHE DE BUREAU DE 1</w:t>
            </w:r>
            <w:r w:rsidRPr="00DC3BE2">
              <w:rPr>
                <w:rFonts w:ascii="Arial Narrow" w:hAnsi="Arial Narrow"/>
                <w:sz w:val="22"/>
                <w:szCs w:val="22"/>
                <w:vertAlign w:val="superscript"/>
                <w:lang w:val="fr-FR"/>
              </w:rPr>
              <w:t>ère</w:t>
            </w:r>
            <w:r>
              <w:rPr>
                <w:rFonts w:ascii="Arial Narrow" w:hAnsi="Arial Narrow"/>
                <w:sz w:val="22"/>
                <w:szCs w:val="22"/>
                <w:lang w:val="fr-FR"/>
              </w:rPr>
              <w:t xml:space="preserve"> Classe</w:t>
            </w:r>
          </w:p>
        </w:tc>
        <w:tc>
          <w:tcPr>
            <w:tcW w:w="7590" w:type="dxa"/>
            <w:shd w:val="clear" w:color="auto" w:fill="auto"/>
            <w:vAlign w:val="center"/>
          </w:tcPr>
          <w:p w:rsidR="00E96425" w:rsidRPr="00AA025A" w:rsidRDefault="00E96425" w:rsidP="00EB33B4">
            <w:pPr>
              <w:jc w:val="both"/>
              <w:rPr>
                <w:rFonts w:ascii="Arial Narrow" w:hAnsi="Arial Narrow"/>
                <w:sz w:val="22"/>
                <w:szCs w:val="22"/>
                <w:lang w:val="fr-FR"/>
              </w:rPr>
            </w:pPr>
            <w:r w:rsidRPr="00B45B94">
              <w:rPr>
                <w:rFonts w:ascii="Arial Narrow" w:hAnsi="Arial Narrow"/>
                <w:sz w:val="22"/>
                <w:szCs w:val="22"/>
                <w:lang w:val="fr-FR"/>
              </w:rPr>
              <w:t>Co</w:t>
            </w:r>
            <w:r>
              <w:rPr>
                <w:rFonts w:ascii="Arial Narrow" w:hAnsi="Arial Narrow"/>
                <w:sz w:val="22"/>
                <w:szCs w:val="22"/>
                <w:lang w:val="fr-FR"/>
              </w:rPr>
              <w:t>llecte les informations relatives aux questions forestières spécifiques.</w:t>
            </w:r>
          </w:p>
        </w:tc>
        <w:tc>
          <w:tcPr>
            <w:tcW w:w="1151" w:type="dxa"/>
            <w:shd w:val="clear" w:color="auto" w:fill="auto"/>
            <w:vAlign w:val="center"/>
          </w:tcPr>
          <w:p w:rsidR="00E96425" w:rsidRPr="00AA025A" w:rsidRDefault="00E96425" w:rsidP="00EB33B4">
            <w:pPr>
              <w:jc w:val="both"/>
              <w:rPr>
                <w:rFonts w:ascii="Arial Narrow" w:hAnsi="Arial Narrow"/>
                <w:sz w:val="22"/>
                <w:szCs w:val="22"/>
                <w:lang w:val="fr-FR"/>
              </w:rPr>
            </w:pPr>
          </w:p>
        </w:tc>
      </w:tr>
    </w:tbl>
    <w:p w:rsidR="00BD7101" w:rsidRPr="00C62943" w:rsidRDefault="00BD7101" w:rsidP="00EB33B4">
      <w:pPr>
        <w:jc w:val="both"/>
        <w:rPr>
          <w:rFonts w:ascii="Arial Narrow" w:hAnsi="Arial Narrow"/>
          <w:b/>
          <w:sz w:val="20"/>
          <w:szCs w:val="20"/>
          <w:u w:val="single"/>
          <w:lang w:val="fr-FR"/>
        </w:rPr>
      </w:pPr>
    </w:p>
    <w:p w:rsidR="00BD7101" w:rsidRPr="00C559FB" w:rsidRDefault="00BD7101" w:rsidP="00EB33B4">
      <w:pPr>
        <w:jc w:val="both"/>
        <w:rPr>
          <w:rFonts w:ascii="Arial Narrow" w:hAnsi="Arial Narrow"/>
          <w:b/>
          <w:lang w:val="fr-FR"/>
        </w:rPr>
      </w:pPr>
      <w:r w:rsidRPr="00C559FB">
        <w:rPr>
          <w:rFonts w:ascii="Arial Narrow" w:hAnsi="Arial Narrow"/>
          <w:b/>
          <w:lang w:val="fr-FR"/>
        </w:rPr>
        <w:t xml:space="preserve">EFFECTIF TOTAL = </w:t>
      </w:r>
      <w:r w:rsidR="006979CF" w:rsidRPr="00C559FB">
        <w:rPr>
          <w:rFonts w:ascii="Arial Narrow" w:hAnsi="Arial Narrow"/>
          <w:b/>
          <w:lang w:val="fr-FR"/>
        </w:rPr>
        <w:t>2</w:t>
      </w:r>
      <w:r w:rsidR="00551A6E" w:rsidRPr="00C559FB">
        <w:rPr>
          <w:rFonts w:ascii="Arial Narrow" w:hAnsi="Arial Narrow"/>
          <w:b/>
          <w:lang w:val="fr-FR"/>
        </w:rPr>
        <w:t>4</w:t>
      </w:r>
    </w:p>
    <w:p w:rsidR="00BD7101" w:rsidRDefault="00BD7101"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6979CF" w:rsidRDefault="006979CF" w:rsidP="00EB33B4">
      <w:pPr>
        <w:jc w:val="both"/>
        <w:rPr>
          <w:rFonts w:ascii="Arial Narrow" w:hAnsi="Arial Narrow"/>
          <w:sz w:val="20"/>
          <w:szCs w:val="20"/>
          <w:lang w:val="fr-FR"/>
        </w:rPr>
      </w:pPr>
    </w:p>
    <w:p w:rsidR="003E7CC5" w:rsidRDefault="003E7CC5" w:rsidP="00EB33B4">
      <w:pPr>
        <w:jc w:val="both"/>
        <w:rPr>
          <w:rFonts w:ascii="Arial Narrow" w:hAnsi="Arial Narrow"/>
          <w:sz w:val="20"/>
          <w:szCs w:val="20"/>
          <w:lang w:val="fr-FR"/>
        </w:rPr>
      </w:pPr>
    </w:p>
    <w:p w:rsidR="003E7CC5" w:rsidRDefault="003E7CC5" w:rsidP="00EB33B4">
      <w:pPr>
        <w:jc w:val="both"/>
        <w:rPr>
          <w:rFonts w:ascii="Arial Narrow" w:hAnsi="Arial Narrow"/>
          <w:sz w:val="20"/>
          <w:szCs w:val="20"/>
          <w:lang w:val="fr-FR"/>
        </w:rPr>
      </w:pPr>
    </w:p>
    <w:p w:rsidR="003E7CC5" w:rsidRDefault="003E7CC5" w:rsidP="00EB33B4">
      <w:pPr>
        <w:jc w:val="both"/>
        <w:rPr>
          <w:rFonts w:ascii="Arial Narrow" w:hAnsi="Arial Narrow"/>
          <w:sz w:val="20"/>
          <w:szCs w:val="20"/>
          <w:lang w:val="fr-FR"/>
        </w:rPr>
      </w:pPr>
    </w:p>
    <w:p w:rsidR="003E7CC5" w:rsidRDefault="003E7CC5" w:rsidP="00EB33B4">
      <w:pPr>
        <w:jc w:val="both"/>
        <w:rPr>
          <w:rFonts w:ascii="Arial Narrow" w:hAnsi="Arial Narrow"/>
          <w:sz w:val="20"/>
          <w:szCs w:val="20"/>
          <w:lang w:val="fr-FR"/>
        </w:rPr>
      </w:pPr>
    </w:p>
    <w:p w:rsidR="003E7CC5" w:rsidRDefault="003E7CC5" w:rsidP="00EB33B4">
      <w:pPr>
        <w:jc w:val="both"/>
        <w:rPr>
          <w:rFonts w:ascii="Arial Narrow" w:hAnsi="Arial Narrow"/>
          <w:sz w:val="20"/>
          <w:szCs w:val="20"/>
          <w:lang w:val="fr-FR"/>
        </w:rPr>
      </w:pPr>
    </w:p>
    <w:p w:rsidR="003E7CC5" w:rsidRDefault="003E7CC5" w:rsidP="00EB33B4">
      <w:pPr>
        <w:jc w:val="both"/>
        <w:rPr>
          <w:rFonts w:ascii="Arial Narrow" w:hAnsi="Arial Narrow"/>
          <w:sz w:val="20"/>
          <w:szCs w:val="20"/>
          <w:lang w:val="fr-FR"/>
        </w:rPr>
      </w:pPr>
    </w:p>
    <w:p w:rsidR="003E7CC5" w:rsidRDefault="003E7CC5" w:rsidP="00EB33B4">
      <w:pPr>
        <w:jc w:val="both"/>
        <w:rPr>
          <w:rFonts w:ascii="Arial Narrow" w:hAnsi="Arial Narrow"/>
          <w:sz w:val="20"/>
          <w:szCs w:val="20"/>
          <w:lang w:val="fr-FR"/>
        </w:rPr>
      </w:pPr>
    </w:p>
    <w:p w:rsidR="003E7CC5" w:rsidRDefault="003E7CC5" w:rsidP="00EB33B4">
      <w:pPr>
        <w:jc w:val="both"/>
        <w:rPr>
          <w:rFonts w:ascii="Arial Narrow" w:hAnsi="Arial Narrow"/>
          <w:sz w:val="20"/>
          <w:szCs w:val="20"/>
          <w:lang w:val="fr-FR"/>
        </w:rPr>
      </w:pPr>
    </w:p>
    <w:p w:rsidR="003E7CC5" w:rsidRDefault="003E7CC5" w:rsidP="00EB33B4">
      <w:pPr>
        <w:jc w:val="both"/>
        <w:rPr>
          <w:rFonts w:ascii="Arial Narrow" w:hAnsi="Arial Narrow"/>
          <w:sz w:val="20"/>
          <w:szCs w:val="20"/>
          <w:lang w:val="fr-FR"/>
        </w:rPr>
      </w:pPr>
    </w:p>
    <w:p w:rsidR="00BD7101" w:rsidRPr="00C559FB" w:rsidRDefault="00315936" w:rsidP="00C559FB">
      <w:pPr>
        <w:pStyle w:val="Heading2"/>
        <w:rPr>
          <w:rFonts w:ascii="Arial Narrow" w:hAnsi="Arial Narrow"/>
          <w:sz w:val="24"/>
          <w:szCs w:val="24"/>
          <w:lang w:val="fr-FR"/>
        </w:rPr>
      </w:pPr>
      <w:bookmarkStart w:id="15" w:name="_Toc220314918"/>
      <w:r w:rsidRPr="00C559FB">
        <w:rPr>
          <w:rFonts w:ascii="Arial Narrow" w:hAnsi="Arial Narrow"/>
          <w:sz w:val="24"/>
          <w:szCs w:val="24"/>
          <w:lang w:val="fr-FR"/>
        </w:rPr>
        <w:t>5.</w:t>
      </w:r>
      <w:r w:rsidR="005D28A5" w:rsidRPr="00C559FB">
        <w:rPr>
          <w:rFonts w:ascii="Arial Narrow" w:hAnsi="Arial Narrow"/>
          <w:sz w:val="24"/>
          <w:szCs w:val="24"/>
          <w:lang w:val="fr-FR"/>
        </w:rPr>
        <w:t>3.</w:t>
      </w:r>
      <w:r w:rsidR="00F554A5" w:rsidRPr="00C559FB">
        <w:rPr>
          <w:rFonts w:ascii="Arial Narrow" w:hAnsi="Arial Narrow"/>
          <w:sz w:val="24"/>
          <w:szCs w:val="24"/>
          <w:lang w:val="fr-FR"/>
        </w:rPr>
        <w:t xml:space="preserve">3. </w:t>
      </w:r>
      <w:r w:rsidR="003946A3" w:rsidRPr="00C559FB">
        <w:rPr>
          <w:rFonts w:ascii="Arial Narrow" w:hAnsi="Arial Narrow"/>
          <w:sz w:val="24"/>
          <w:szCs w:val="24"/>
          <w:lang w:val="fr-FR"/>
        </w:rPr>
        <w:t>DIRECTION GESTION FORESTIERE</w:t>
      </w:r>
      <w:bookmarkEnd w:id="15"/>
    </w:p>
    <w:p w:rsidR="00F554A5" w:rsidRPr="00AA025A" w:rsidRDefault="00F554A5" w:rsidP="00EB33B4">
      <w:pPr>
        <w:jc w:val="both"/>
        <w:rPr>
          <w:rFonts w:ascii="Arial Narrow" w:hAnsi="Arial Narrow"/>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5D28A5" w:rsidRPr="007425A8">
        <w:tc>
          <w:tcPr>
            <w:tcW w:w="4248" w:type="dxa"/>
          </w:tcPr>
          <w:p w:rsidR="005D28A5" w:rsidRPr="007425A8" w:rsidRDefault="005D28A5"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5D28A5" w:rsidRPr="007425A8" w:rsidRDefault="005D28A5"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5D28A5" w:rsidRPr="007425A8">
        <w:tc>
          <w:tcPr>
            <w:tcW w:w="4248" w:type="dxa"/>
          </w:tcPr>
          <w:p w:rsidR="005D28A5" w:rsidRPr="007425A8" w:rsidRDefault="005D28A5"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5D28A5" w:rsidRPr="007425A8" w:rsidRDefault="005D28A5"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5D28A5" w:rsidRPr="007425A8">
        <w:tc>
          <w:tcPr>
            <w:tcW w:w="4248" w:type="dxa"/>
          </w:tcPr>
          <w:p w:rsidR="005D28A5" w:rsidRPr="007425A8" w:rsidRDefault="005D28A5"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5D28A5" w:rsidRPr="007425A8" w:rsidRDefault="003F1687" w:rsidP="007425A8">
            <w:pPr>
              <w:jc w:val="center"/>
              <w:rPr>
                <w:rFonts w:ascii="Arial Narrow" w:hAnsi="Arial Narrow"/>
                <w:sz w:val="22"/>
                <w:szCs w:val="22"/>
                <w:lang w:val="fr-FR"/>
              </w:rPr>
            </w:pPr>
            <w:r w:rsidRPr="007425A8">
              <w:rPr>
                <w:rFonts w:ascii="Arial Narrow" w:hAnsi="Arial Narrow"/>
                <w:sz w:val="22"/>
                <w:szCs w:val="22"/>
                <w:lang w:val="fr-FR"/>
              </w:rPr>
              <w:t>06</w:t>
            </w:r>
          </w:p>
        </w:tc>
      </w:tr>
      <w:tr w:rsidR="005D28A5" w:rsidRPr="007425A8">
        <w:tc>
          <w:tcPr>
            <w:tcW w:w="4248" w:type="dxa"/>
          </w:tcPr>
          <w:p w:rsidR="005D28A5" w:rsidRPr="007425A8" w:rsidRDefault="005D28A5" w:rsidP="007425A8">
            <w:pPr>
              <w:jc w:val="both"/>
              <w:rPr>
                <w:rFonts w:ascii="Arial Narrow" w:hAnsi="Arial Narrow"/>
                <w:sz w:val="22"/>
                <w:szCs w:val="22"/>
                <w:lang w:val="fr-FR"/>
              </w:rPr>
            </w:pPr>
            <w:r w:rsidRPr="007425A8">
              <w:rPr>
                <w:rFonts w:ascii="Arial Narrow" w:hAnsi="Arial Narrow"/>
                <w:sz w:val="22"/>
                <w:szCs w:val="22"/>
                <w:lang w:val="fr-FR"/>
              </w:rPr>
              <w:t>Chef de Bureau</w:t>
            </w:r>
          </w:p>
        </w:tc>
        <w:tc>
          <w:tcPr>
            <w:tcW w:w="1260" w:type="dxa"/>
          </w:tcPr>
          <w:p w:rsidR="005D28A5" w:rsidRPr="007425A8" w:rsidRDefault="003F1687" w:rsidP="007425A8">
            <w:pPr>
              <w:jc w:val="center"/>
              <w:rPr>
                <w:rFonts w:ascii="Arial Narrow" w:hAnsi="Arial Narrow"/>
                <w:sz w:val="22"/>
                <w:szCs w:val="22"/>
                <w:lang w:val="fr-FR"/>
              </w:rPr>
            </w:pPr>
            <w:r w:rsidRPr="007425A8">
              <w:rPr>
                <w:rFonts w:ascii="Arial Narrow" w:hAnsi="Arial Narrow"/>
                <w:sz w:val="22"/>
                <w:szCs w:val="22"/>
                <w:lang w:val="fr-FR"/>
              </w:rPr>
              <w:t>14</w:t>
            </w:r>
          </w:p>
        </w:tc>
      </w:tr>
      <w:tr w:rsidR="005D28A5" w:rsidRPr="007425A8">
        <w:tc>
          <w:tcPr>
            <w:tcW w:w="4248" w:type="dxa"/>
          </w:tcPr>
          <w:p w:rsidR="005D28A5" w:rsidRPr="007425A8" w:rsidRDefault="005D28A5"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5D28A5" w:rsidRPr="007425A8" w:rsidRDefault="004C11FD" w:rsidP="007425A8">
            <w:pPr>
              <w:jc w:val="center"/>
              <w:rPr>
                <w:rFonts w:ascii="Arial Narrow" w:hAnsi="Arial Narrow"/>
                <w:sz w:val="22"/>
                <w:szCs w:val="22"/>
                <w:lang w:val="fr-FR"/>
              </w:rPr>
            </w:pPr>
            <w:r w:rsidRPr="007425A8">
              <w:rPr>
                <w:rFonts w:ascii="Arial Narrow" w:hAnsi="Arial Narrow"/>
                <w:sz w:val="22"/>
                <w:szCs w:val="22"/>
                <w:lang w:val="fr-FR"/>
              </w:rPr>
              <w:t>30</w:t>
            </w:r>
          </w:p>
        </w:tc>
      </w:tr>
      <w:tr w:rsidR="005D28A5" w:rsidRPr="007425A8">
        <w:tc>
          <w:tcPr>
            <w:tcW w:w="4248" w:type="dxa"/>
          </w:tcPr>
          <w:p w:rsidR="005D28A5" w:rsidRPr="007425A8" w:rsidRDefault="005D28A5"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5D28A5" w:rsidRPr="007425A8" w:rsidRDefault="00550143" w:rsidP="007425A8">
            <w:pPr>
              <w:jc w:val="center"/>
              <w:rPr>
                <w:rFonts w:ascii="Arial Narrow" w:hAnsi="Arial Narrow"/>
                <w:sz w:val="22"/>
                <w:szCs w:val="22"/>
                <w:lang w:val="fr-FR"/>
              </w:rPr>
            </w:pPr>
            <w:r w:rsidRPr="007425A8">
              <w:rPr>
                <w:rFonts w:ascii="Arial Narrow" w:hAnsi="Arial Narrow"/>
                <w:sz w:val="22"/>
                <w:szCs w:val="22"/>
                <w:lang w:val="fr-FR"/>
              </w:rPr>
              <w:t>30</w:t>
            </w:r>
          </w:p>
        </w:tc>
      </w:tr>
      <w:tr w:rsidR="005D28A5" w:rsidRPr="007425A8">
        <w:tc>
          <w:tcPr>
            <w:tcW w:w="4248" w:type="dxa"/>
          </w:tcPr>
          <w:p w:rsidR="005D28A5" w:rsidRPr="007425A8" w:rsidRDefault="005D28A5"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5D28A5" w:rsidRPr="007425A8" w:rsidRDefault="004568EC" w:rsidP="007425A8">
            <w:pPr>
              <w:jc w:val="center"/>
              <w:rPr>
                <w:rFonts w:ascii="Arial Narrow" w:hAnsi="Arial Narrow"/>
                <w:sz w:val="22"/>
                <w:szCs w:val="22"/>
                <w:lang w:val="fr-FR"/>
              </w:rPr>
            </w:pPr>
            <w:r w:rsidRPr="007425A8">
              <w:rPr>
                <w:rFonts w:ascii="Arial Narrow" w:hAnsi="Arial Narrow"/>
                <w:sz w:val="22"/>
                <w:szCs w:val="22"/>
                <w:lang w:val="fr-FR"/>
              </w:rPr>
              <w:t>10</w:t>
            </w:r>
          </w:p>
        </w:tc>
      </w:tr>
      <w:tr w:rsidR="005D28A5" w:rsidRPr="007425A8">
        <w:tc>
          <w:tcPr>
            <w:tcW w:w="4248" w:type="dxa"/>
          </w:tcPr>
          <w:p w:rsidR="005D28A5" w:rsidRPr="007425A8" w:rsidRDefault="005D28A5"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5D28A5" w:rsidRPr="007425A8" w:rsidRDefault="003A17DD" w:rsidP="007425A8">
            <w:pPr>
              <w:jc w:val="center"/>
              <w:rPr>
                <w:rFonts w:ascii="Arial Narrow" w:hAnsi="Arial Narrow"/>
                <w:sz w:val="22"/>
                <w:szCs w:val="22"/>
                <w:lang w:val="fr-FR"/>
              </w:rPr>
            </w:pPr>
            <w:r w:rsidRPr="007425A8">
              <w:rPr>
                <w:rFonts w:ascii="Arial Narrow" w:hAnsi="Arial Narrow"/>
                <w:sz w:val="22"/>
                <w:szCs w:val="22"/>
                <w:lang w:val="fr-FR"/>
              </w:rPr>
              <w:t>02</w:t>
            </w:r>
          </w:p>
        </w:tc>
      </w:tr>
      <w:tr w:rsidR="005D28A5" w:rsidRPr="007425A8">
        <w:tc>
          <w:tcPr>
            <w:tcW w:w="4248" w:type="dxa"/>
          </w:tcPr>
          <w:p w:rsidR="005D28A5" w:rsidRPr="007425A8" w:rsidRDefault="005D28A5"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5D28A5" w:rsidRPr="007425A8" w:rsidRDefault="003A17DD"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5D28A5" w:rsidRPr="007425A8">
        <w:tc>
          <w:tcPr>
            <w:tcW w:w="4248" w:type="dxa"/>
          </w:tcPr>
          <w:p w:rsidR="005D28A5" w:rsidRPr="007425A8" w:rsidRDefault="005D28A5" w:rsidP="007425A8">
            <w:pPr>
              <w:jc w:val="both"/>
              <w:rPr>
                <w:rFonts w:ascii="Arial Narrow" w:hAnsi="Arial Narrow"/>
                <w:b/>
                <w:lang w:val="fr-FR"/>
              </w:rPr>
            </w:pPr>
            <w:r w:rsidRPr="007425A8">
              <w:rPr>
                <w:rFonts w:ascii="Arial Narrow" w:hAnsi="Arial Narrow"/>
                <w:b/>
                <w:lang w:val="fr-FR"/>
              </w:rPr>
              <w:t>Total</w:t>
            </w:r>
          </w:p>
        </w:tc>
        <w:tc>
          <w:tcPr>
            <w:tcW w:w="1260" w:type="dxa"/>
          </w:tcPr>
          <w:p w:rsidR="005D28A5" w:rsidRPr="007425A8" w:rsidRDefault="004C11FD" w:rsidP="007425A8">
            <w:pPr>
              <w:jc w:val="center"/>
              <w:rPr>
                <w:rFonts w:ascii="Arial Narrow" w:hAnsi="Arial Narrow"/>
                <w:b/>
                <w:lang w:val="fr-FR"/>
              </w:rPr>
            </w:pPr>
            <w:r w:rsidRPr="007425A8">
              <w:rPr>
                <w:rFonts w:ascii="Arial Narrow" w:hAnsi="Arial Narrow"/>
                <w:b/>
                <w:lang w:val="fr-FR"/>
              </w:rPr>
              <w:t>9</w:t>
            </w:r>
            <w:r w:rsidR="00E00B36" w:rsidRPr="007425A8">
              <w:rPr>
                <w:rFonts w:ascii="Arial Narrow" w:hAnsi="Arial Narrow"/>
                <w:b/>
                <w:lang w:val="fr-FR"/>
              </w:rPr>
              <w:t>4</w:t>
            </w:r>
          </w:p>
        </w:tc>
      </w:tr>
    </w:tbl>
    <w:p w:rsidR="005D28A5" w:rsidRPr="00AA025A" w:rsidRDefault="005D28A5" w:rsidP="00EB33B4">
      <w:pPr>
        <w:jc w:val="both"/>
        <w:rPr>
          <w:rFonts w:ascii="Arial Narrow" w:hAnsi="Arial Narrow"/>
          <w:b/>
          <w:sz w:val="20"/>
          <w:szCs w:val="20"/>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5D28A5" w:rsidRPr="00505913">
        <w:trPr>
          <w:trHeight w:val="368"/>
        </w:trPr>
        <w:tc>
          <w:tcPr>
            <w:tcW w:w="5636" w:type="dxa"/>
            <w:gridSpan w:val="2"/>
            <w:tcBorders>
              <w:bottom w:val="single" w:sz="4" w:space="0" w:color="auto"/>
            </w:tcBorders>
            <w:shd w:val="clear" w:color="auto" w:fill="auto"/>
            <w:vAlign w:val="center"/>
          </w:tcPr>
          <w:p w:rsidR="005D28A5" w:rsidRPr="00AA025A" w:rsidRDefault="006669AA" w:rsidP="00EB33B4">
            <w:pPr>
              <w:ind w:left="360"/>
              <w:jc w:val="both"/>
              <w:rPr>
                <w:rFonts w:ascii="Arial Narrow" w:hAnsi="Arial Narrow"/>
                <w:sz w:val="22"/>
                <w:szCs w:val="22"/>
                <w:lang w:val="fr-FR"/>
              </w:rPr>
            </w:pPr>
            <w:r>
              <w:rPr>
                <w:rFonts w:ascii="Arial Narrow" w:hAnsi="Arial Narrow"/>
                <w:b/>
                <w:sz w:val="22"/>
                <w:szCs w:val="22"/>
                <w:lang w:val="fr-FR"/>
              </w:rPr>
              <w:t>5.</w:t>
            </w:r>
            <w:r w:rsidR="00DA5E2B">
              <w:rPr>
                <w:rFonts w:ascii="Arial Narrow" w:hAnsi="Arial Narrow"/>
                <w:b/>
                <w:sz w:val="22"/>
                <w:szCs w:val="22"/>
                <w:lang w:val="fr-FR"/>
              </w:rPr>
              <w:t xml:space="preserve">3.3. </w:t>
            </w:r>
            <w:r w:rsidR="005D28A5" w:rsidRPr="00AA025A">
              <w:rPr>
                <w:rFonts w:ascii="Arial Narrow" w:hAnsi="Arial Narrow"/>
                <w:b/>
                <w:sz w:val="22"/>
                <w:szCs w:val="22"/>
                <w:lang w:val="fr-FR"/>
              </w:rPr>
              <w:t>DIRECTION GESTION FORESTIERE</w:t>
            </w:r>
          </w:p>
        </w:tc>
        <w:tc>
          <w:tcPr>
            <w:tcW w:w="8741" w:type="dxa"/>
            <w:gridSpan w:val="2"/>
            <w:shd w:val="clear" w:color="auto" w:fill="auto"/>
            <w:vAlign w:val="center"/>
          </w:tcPr>
          <w:p w:rsidR="00930CF3" w:rsidRDefault="00930CF3"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D28A5" w:rsidRPr="00AA025A" w:rsidRDefault="005D28A5" w:rsidP="00EB33B4">
            <w:pPr>
              <w:numPr>
                <w:ilvl w:val="0"/>
                <w:numId w:val="22"/>
              </w:numPr>
              <w:tabs>
                <w:tab w:val="clear" w:pos="198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Elaborer les éléments de la politique nationale en matière de la gestion forestière et de la conservation de la nature ;</w:t>
            </w:r>
          </w:p>
          <w:p w:rsidR="00595487" w:rsidRPr="00595487" w:rsidRDefault="005D28A5" w:rsidP="00EB33B4">
            <w:pPr>
              <w:numPr>
                <w:ilvl w:val="0"/>
                <w:numId w:val="22"/>
              </w:numPr>
              <w:tabs>
                <w:tab w:val="clear" w:pos="1980"/>
                <w:tab w:val="num" w:pos="376"/>
              </w:tabs>
              <w:ind w:left="376" w:hanging="376"/>
              <w:jc w:val="both"/>
              <w:rPr>
                <w:rFonts w:ascii="Arial Narrow" w:hAnsi="Arial Narrow"/>
                <w:sz w:val="22"/>
                <w:szCs w:val="22"/>
                <w:lang w:val="fr-FR"/>
              </w:rPr>
            </w:pPr>
            <w:r w:rsidRPr="00AA025A">
              <w:rPr>
                <w:rFonts w:ascii="Arial Narrow" w:hAnsi="Arial Narrow"/>
                <w:color w:val="000000"/>
                <w:sz w:val="22"/>
                <w:szCs w:val="22"/>
                <w:lang w:val="fr-FR"/>
              </w:rPr>
              <w:t>contribuer à la gestion durable des forêts de la RDC conformément à la loi et à la réglementation forestière en vigueur</w:t>
            </w:r>
            <w:r w:rsidR="00595487">
              <w:rPr>
                <w:rFonts w:ascii="Arial Narrow" w:hAnsi="Arial Narrow"/>
                <w:color w:val="000000"/>
                <w:sz w:val="22"/>
                <w:szCs w:val="22"/>
                <w:lang w:val="fr-FR"/>
              </w:rPr>
              <w:t> ;</w:t>
            </w:r>
          </w:p>
          <w:p w:rsidR="005D28A5" w:rsidRPr="00AA025A" w:rsidRDefault="00595487" w:rsidP="00EB33B4">
            <w:pPr>
              <w:numPr>
                <w:ilvl w:val="0"/>
                <w:numId w:val="22"/>
              </w:numPr>
              <w:tabs>
                <w:tab w:val="clear" w:pos="1980"/>
                <w:tab w:val="num" w:pos="376"/>
              </w:tabs>
              <w:ind w:left="376" w:hanging="376"/>
              <w:jc w:val="both"/>
              <w:rPr>
                <w:rFonts w:ascii="Arial Narrow" w:hAnsi="Arial Narrow"/>
                <w:sz w:val="22"/>
                <w:szCs w:val="22"/>
                <w:lang w:val="fr-FR"/>
              </w:rPr>
            </w:pPr>
            <w:r>
              <w:rPr>
                <w:rFonts w:ascii="Arial Narrow" w:hAnsi="Arial Narrow"/>
                <w:color w:val="000000"/>
                <w:sz w:val="22"/>
                <w:szCs w:val="22"/>
                <w:lang w:val="fr-FR"/>
              </w:rPr>
              <w:t>constater et liquider les recettes dues au Trésor Public perçues à l’initiative du Ministère de l’Environnement, Conservation de la Nature et Tourisme</w:t>
            </w:r>
            <w:r w:rsidR="005D28A5" w:rsidRPr="00AA025A">
              <w:rPr>
                <w:rFonts w:ascii="Arial Narrow" w:hAnsi="Arial Narrow"/>
                <w:color w:val="000000"/>
                <w:sz w:val="22"/>
                <w:szCs w:val="22"/>
                <w:lang w:val="fr-FR"/>
              </w:rPr>
              <w:t>.</w:t>
            </w:r>
          </w:p>
        </w:tc>
      </w:tr>
      <w:tr w:rsidR="00AB300A" w:rsidRPr="00AA025A">
        <w:tc>
          <w:tcPr>
            <w:tcW w:w="1440" w:type="dxa"/>
            <w:tcBorders>
              <w:bottom w:val="single" w:sz="4" w:space="0" w:color="auto"/>
            </w:tcBorders>
            <w:shd w:val="clear" w:color="auto" w:fill="auto"/>
            <w:vAlign w:val="center"/>
          </w:tcPr>
          <w:p w:rsidR="00AB300A" w:rsidRPr="00AA025A" w:rsidRDefault="00AB300A"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AB300A" w:rsidRPr="00AA025A" w:rsidRDefault="00AB300A"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AB300A" w:rsidRPr="00AA025A" w:rsidRDefault="00AB300A"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AB300A" w:rsidRPr="00AA025A" w:rsidRDefault="00AB300A"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816660" w:rsidRPr="00505913">
        <w:trPr>
          <w:trHeight w:val="440"/>
        </w:trPr>
        <w:tc>
          <w:tcPr>
            <w:tcW w:w="1440" w:type="dxa"/>
            <w:tcBorders>
              <w:bottom w:val="single" w:sz="4" w:space="0" w:color="auto"/>
            </w:tcBorders>
            <w:shd w:val="clear" w:color="auto" w:fill="auto"/>
            <w:vAlign w:val="center"/>
          </w:tcPr>
          <w:p w:rsidR="00816660" w:rsidRPr="00AA025A" w:rsidRDefault="00816660" w:rsidP="00210D10">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816660" w:rsidRPr="00AA025A" w:rsidRDefault="00816660"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816660" w:rsidRPr="00AA025A" w:rsidRDefault="00816660"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p>
        </w:tc>
        <w:tc>
          <w:tcPr>
            <w:tcW w:w="1151" w:type="dxa"/>
            <w:shd w:val="clear" w:color="auto" w:fill="auto"/>
            <w:vAlign w:val="center"/>
          </w:tcPr>
          <w:p w:rsidR="00816660" w:rsidRPr="00AA025A" w:rsidRDefault="00816660" w:rsidP="00EB33B4">
            <w:pPr>
              <w:jc w:val="both"/>
              <w:rPr>
                <w:rFonts w:ascii="Arial Narrow" w:hAnsi="Arial Narrow"/>
                <w:b/>
                <w:sz w:val="22"/>
                <w:szCs w:val="22"/>
                <w:lang w:val="fr-FR"/>
              </w:rPr>
            </w:pPr>
          </w:p>
        </w:tc>
      </w:tr>
      <w:tr w:rsidR="00816660" w:rsidRPr="00AA025A">
        <w:tc>
          <w:tcPr>
            <w:tcW w:w="1440" w:type="dxa"/>
            <w:shd w:val="clear" w:color="auto" w:fill="595959"/>
            <w:vAlign w:val="center"/>
          </w:tcPr>
          <w:p w:rsidR="00816660" w:rsidRPr="00AA025A" w:rsidRDefault="00816660" w:rsidP="00210D10">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5D28A5" w:rsidRPr="00AA025A" w:rsidRDefault="005D28A5" w:rsidP="00EB33B4">
            <w:pPr>
              <w:jc w:val="both"/>
              <w:rPr>
                <w:rFonts w:ascii="Arial Narrow" w:hAnsi="Arial Narrow"/>
                <w:sz w:val="22"/>
                <w:szCs w:val="22"/>
                <w:lang w:val="fr-FR"/>
              </w:rPr>
            </w:pPr>
          </w:p>
        </w:tc>
      </w:tr>
      <w:tr w:rsidR="00816660" w:rsidRPr="00505913">
        <w:trPr>
          <w:trHeight w:val="935"/>
        </w:trPr>
        <w:tc>
          <w:tcPr>
            <w:tcW w:w="5636" w:type="dxa"/>
            <w:gridSpan w:val="2"/>
            <w:shd w:val="clear" w:color="auto" w:fill="auto"/>
            <w:vAlign w:val="center"/>
          </w:tcPr>
          <w:p w:rsidR="00816660" w:rsidRPr="00AA025A" w:rsidRDefault="006669AA" w:rsidP="00503D2B">
            <w:pPr>
              <w:jc w:val="center"/>
              <w:rPr>
                <w:rFonts w:ascii="Arial Narrow" w:hAnsi="Arial Narrow"/>
                <w:b/>
                <w:sz w:val="22"/>
                <w:szCs w:val="22"/>
                <w:lang w:val="fr-FR"/>
              </w:rPr>
            </w:pPr>
            <w:r>
              <w:rPr>
                <w:rFonts w:ascii="Arial Narrow" w:hAnsi="Arial Narrow"/>
                <w:b/>
                <w:sz w:val="22"/>
                <w:szCs w:val="22"/>
                <w:lang w:val="fr-FR"/>
              </w:rPr>
              <w:t>5.</w:t>
            </w:r>
            <w:r w:rsidR="005D28A5" w:rsidRPr="00AA025A">
              <w:rPr>
                <w:rFonts w:ascii="Arial Narrow" w:hAnsi="Arial Narrow"/>
                <w:b/>
                <w:sz w:val="22"/>
                <w:szCs w:val="22"/>
                <w:lang w:val="fr-FR"/>
              </w:rPr>
              <w:t>3.3.0.</w:t>
            </w:r>
            <w:r w:rsidR="00816660" w:rsidRPr="00AA025A">
              <w:rPr>
                <w:rFonts w:ascii="Arial Narrow" w:hAnsi="Arial Narrow"/>
                <w:b/>
                <w:sz w:val="22"/>
                <w:szCs w:val="22"/>
                <w:lang w:val="fr-FR"/>
              </w:rPr>
              <w:t xml:space="preserve"> </w:t>
            </w:r>
            <w:r w:rsidR="003F1687" w:rsidRPr="00AA025A">
              <w:rPr>
                <w:rFonts w:ascii="Arial Narrow" w:hAnsi="Arial Narrow"/>
                <w:b/>
                <w:sz w:val="22"/>
                <w:szCs w:val="22"/>
                <w:lang w:val="fr-FR"/>
              </w:rPr>
              <w:t>SECRETARIAT DE DIRECTION</w:t>
            </w:r>
          </w:p>
        </w:tc>
        <w:tc>
          <w:tcPr>
            <w:tcW w:w="8741" w:type="dxa"/>
            <w:gridSpan w:val="2"/>
            <w:shd w:val="clear" w:color="auto" w:fill="auto"/>
            <w:vAlign w:val="center"/>
          </w:tcPr>
          <w:p w:rsidR="00AB300A" w:rsidRDefault="00AB300A"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816660" w:rsidRPr="00AA025A" w:rsidRDefault="0081666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816660" w:rsidRPr="00AA025A" w:rsidRDefault="0081666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traiter les courriers, élaborer les projets de rapports d’activités et dresser les </w:t>
            </w:r>
            <w:r w:rsidR="003F1687" w:rsidRPr="00AA025A">
              <w:rPr>
                <w:rFonts w:ascii="Arial Narrow" w:hAnsi="Arial Narrow"/>
                <w:sz w:val="22"/>
                <w:szCs w:val="22"/>
                <w:lang w:val="fr-FR"/>
              </w:rPr>
              <w:t>compte</w:t>
            </w:r>
            <w:r w:rsidR="003F1687">
              <w:rPr>
                <w:rFonts w:ascii="Arial Narrow" w:hAnsi="Arial Narrow"/>
                <w:sz w:val="22"/>
                <w:szCs w:val="22"/>
                <w:lang w:val="fr-FR"/>
              </w:rPr>
              <w:t>s</w:t>
            </w:r>
            <w:r w:rsidR="003F1687" w:rsidRPr="00AA025A">
              <w:rPr>
                <w:rFonts w:ascii="Arial Narrow" w:hAnsi="Arial Narrow"/>
                <w:sz w:val="22"/>
                <w:szCs w:val="22"/>
                <w:lang w:val="fr-FR"/>
              </w:rPr>
              <w:t>-rendus</w:t>
            </w:r>
            <w:r w:rsidRPr="00AA025A">
              <w:rPr>
                <w:rFonts w:ascii="Arial Narrow" w:hAnsi="Arial Narrow"/>
                <w:sz w:val="22"/>
                <w:szCs w:val="22"/>
                <w:lang w:val="fr-FR"/>
              </w:rPr>
              <w:t xml:space="preserve"> des réunions ;</w:t>
            </w:r>
          </w:p>
          <w:p w:rsidR="00816660" w:rsidRPr="00AA025A" w:rsidRDefault="0081666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le fichier du personnel de la Direction ;</w:t>
            </w:r>
          </w:p>
          <w:p w:rsidR="00816660" w:rsidRPr="00AA025A" w:rsidRDefault="0081666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816660" w:rsidRPr="00AA025A" w:rsidRDefault="0081666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AB300A" w:rsidRPr="00AA025A">
        <w:tc>
          <w:tcPr>
            <w:tcW w:w="1440" w:type="dxa"/>
            <w:tcBorders>
              <w:bottom w:val="single" w:sz="4" w:space="0" w:color="auto"/>
            </w:tcBorders>
            <w:shd w:val="clear" w:color="auto" w:fill="auto"/>
            <w:vAlign w:val="center"/>
          </w:tcPr>
          <w:p w:rsidR="00AB300A" w:rsidRPr="00AA025A" w:rsidRDefault="00AB300A"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AB300A" w:rsidRPr="00AA025A" w:rsidRDefault="00AB300A"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AB300A" w:rsidRPr="00AA025A" w:rsidRDefault="00AB300A"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AB300A" w:rsidRPr="00AA025A" w:rsidRDefault="00AB300A"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816660" w:rsidRPr="00505913">
        <w:tc>
          <w:tcPr>
            <w:tcW w:w="1440" w:type="dxa"/>
            <w:shd w:val="clear" w:color="auto" w:fill="auto"/>
          </w:tcPr>
          <w:p w:rsidR="00816660" w:rsidRPr="00AA025A" w:rsidRDefault="00816660"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816660" w:rsidRPr="00AA025A" w:rsidRDefault="00816660"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816660" w:rsidRPr="00AA025A" w:rsidRDefault="00816660"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816660" w:rsidRPr="00AA025A" w:rsidRDefault="00816660" w:rsidP="00EB33B4">
            <w:pPr>
              <w:jc w:val="both"/>
              <w:rPr>
                <w:rFonts w:ascii="Arial Narrow" w:hAnsi="Arial Narrow"/>
                <w:b/>
                <w:sz w:val="22"/>
                <w:szCs w:val="22"/>
                <w:lang w:val="fr-FR"/>
              </w:rPr>
            </w:pPr>
          </w:p>
        </w:tc>
      </w:tr>
      <w:tr w:rsidR="0065228D" w:rsidRPr="00505913">
        <w:tc>
          <w:tcPr>
            <w:tcW w:w="1440" w:type="dxa"/>
            <w:tcBorders>
              <w:bottom w:val="single" w:sz="4" w:space="0" w:color="auto"/>
            </w:tcBorders>
            <w:shd w:val="clear" w:color="auto" w:fill="auto"/>
            <w:vAlign w:val="center"/>
          </w:tcPr>
          <w:p w:rsidR="0065228D" w:rsidRPr="00AA025A" w:rsidRDefault="0065228D"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5228D" w:rsidRPr="00AA025A" w:rsidRDefault="0065228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5228D" w:rsidRPr="00AA025A" w:rsidRDefault="0065228D"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AC7E81" w:rsidRPr="00AA025A" w:rsidRDefault="0065228D" w:rsidP="00F93FED">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tien</w:t>
            </w:r>
            <w:r w:rsidR="002346D0">
              <w:rPr>
                <w:rFonts w:ascii="Arial Narrow" w:hAnsi="Arial Narrow"/>
                <w:sz w:val="22"/>
                <w:szCs w:val="22"/>
                <w:lang w:val="fr-FR"/>
              </w:rPr>
              <w:t>t</w:t>
            </w:r>
            <w:r w:rsidRPr="00AA025A">
              <w:rPr>
                <w:rFonts w:ascii="Arial Narrow" w:hAnsi="Arial Narrow"/>
                <w:sz w:val="22"/>
                <w:szCs w:val="22"/>
                <w:lang w:val="fr-FR"/>
              </w:rPr>
              <w:t xml:space="preserve"> l’agenda du Directeur et organise les audiences.</w:t>
            </w:r>
          </w:p>
        </w:tc>
        <w:tc>
          <w:tcPr>
            <w:tcW w:w="1151" w:type="dxa"/>
            <w:shd w:val="clear" w:color="auto" w:fill="auto"/>
            <w:vAlign w:val="center"/>
          </w:tcPr>
          <w:p w:rsidR="0065228D" w:rsidRPr="00AA025A" w:rsidRDefault="0065228D" w:rsidP="00EB33B4">
            <w:pPr>
              <w:jc w:val="both"/>
              <w:rPr>
                <w:rFonts w:ascii="Arial Narrow" w:hAnsi="Arial Narrow"/>
                <w:b/>
                <w:sz w:val="22"/>
                <w:szCs w:val="22"/>
                <w:lang w:val="fr-FR"/>
              </w:rPr>
            </w:pPr>
          </w:p>
        </w:tc>
      </w:tr>
      <w:tr w:rsidR="0065228D" w:rsidRPr="00505913">
        <w:tc>
          <w:tcPr>
            <w:tcW w:w="1440" w:type="dxa"/>
            <w:shd w:val="clear" w:color="auto" w:fill="auto"/>
            <w:vAlign w:val="center"/>
          </w:tcPr>
          <w:p w:rsidR="0065228D" w:rsidRPr="00AA025A" w:rsidRDefault="0065228D"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5228D" w:rsidRPr="00AA025A" w:rsidRDefault="0065228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5228D" w:rsidRPr="00AA025A" w:rsidRDefault="0065228D"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AC7E81" w:rsidRPr="00AA025A" w:rsidRDefault="0065228D" w:rsidP="00210D10">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w:t>
            </w:r>
            <w:r w:rsidR="003E0223">
              <w:rPr>
                <w:rFonts w:ascii="Arial Narrow" w:hAnsi="Arial Narrow"/>
                <w:sz w:val="22"/>
                <w:szCs w:val="22"/>
                <w:lang w:val="fr-FR"/>
              </w:rPr>
              <w:t>-</w:t>
            </w:r>
            <w:r w:rsidRPr="00AA025A">
              <w:rPr>
                <w:rFonts w:ascii="Arial Narrow" w:hAnsi="Arial Narrow"/>
                <w:sz w:val="22"/>
                <w:szCs w:val="22"/>
                <w:lang w:val="fr-FR"/>
              </w:rPr>
              <w:t xml:space="preserve"> projets de</w:t>
            </w:r>
            <w:r w:rsidR="002346D0">
              <w:rPr>
                <w:rFonts w:ascii="Arial Narrow" w:hAnsi="Arial Narrow"/>
                <w:sz w:val="22"/>
                <w:szCs w:val="22"/>
                <w:lang w:val="fr-FR"/>
              </w:rPr>
              <w:t>s</w:t>
            </w:r>
            <w:r w:rsidRPr="00AA025A">
              <w:rPr>
                <w:rFonts w:ascii="Arial Narrow" w:hAnsi="Arial Narrow"/>
                <w:sz w:val="22"/>
                <w:szCs w:val="22"/>
                <w:lang w:val="fr-FR"/>
              </w:rPr>
              <w:t xml:space="preserve"> rapport</w:t>
            </w:r>
            <w:r w:rsidR="002346D0">
              <w:rPr>
                <w:rFonts w:ascii="Arial Narrow" w:hAnsi="Arial Narrow"/>
                <w:sz w:val="22"/>
                <w:szCs w:val="22"/>
                <w:lang w:val="fr-FR"/>
              </w:rPr>
              <w:t>s</w:t>
            </w:r>
            <w:r w:rsidRPr="00AA025A">
              <w:rPr>
                <w:rFonts w:ascii="Arial Narrow" w:hAnsi="Arial Narrow"/>
                <w:sz w:val="22"/>
                <w:szCs w:val="22"/>
                <w:lang w:val="fr-FR"/>
              </w:rPr>
              <w:t xml:space="preserve"> d’activités de la Direction.</w:t>
            </w:r>
          </w:p>
        </w:tc>
        <w:tc>
          <w:tcPr>
            <w:tcW w:w="1151" w:type="dxa"/>
            <w:shd w:val="clear" w:color="auto" w:fill="auto"/>
            <w:vAlign w:val="center"/>
          </w:tcPr>
          <w:p w:rsidR="0065228D" w:rsidRPr="00AA025A" w:rsidRDefault="0065228D" w:rsidP="00EB33B4">
            <w:pPr>
              <w:jc w:val="both"/>
              <w:rPr>
                <w:rFonts w:ascii="Arial Narrow" w:hAnsi="Arial Narrow"/>
                <w:sz w:val="22"/>
                <w:szCs w:val="22"/>
                <w:lang w:val="fr-FR"/>
              </w:rPr>
            </w:pPr>
          </w:p>
        </w:tc>
      </w:tr>
      <w:tr w:rsidR="0065228D" w:rsidRPr="00505913">
        <w:tc>
          <w:tcPr>
            <w:tcW w:w="1440" w:type="dxa"/>
            <w:tcBorders>
              <w:bottom w:val="single" w:sz="4" w:space="0" w:color="auto"/>
            </w:tcBorders>
            <w:shd w:val="clear" w:color="auto" w:fill="auto"/>
            <w:vAlign w:val="center"/>
          </w:tcPr>
          <w:p w:rsidR="0065228D" w:rsidRPr="00AA025A" w:rsidRDefault="0065228D"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5228D"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DE </w:t>
            </w:r>
            <w:r w:rsidR="0065228D" w:rsidRPr="00AA025A">
              <w:rPr>
                <w:rFonts w:ascii="Arial Narrow" w:hAnsi="Arial Narrow"/>
                <w:sz w:val="22"/>
                <w:szCs w:val="22"/>
                <w:lang w:val="fr-FR"/>
              </w:rPr>
              <w:t>1</w:t>
            </w:r>
            <w:r w:rsidR="0065228D" w:rsidRPr="00AA025A">
              <w:rPr>
                <w:rFonts w:ascii="Arial Narrow" w:hAnsi="Arial Narrow"/>
                <w:sz w:val="22"/>
                <w:szCs w:val="22"/>
                <w:vertAlign w:val="superscript"/>
                <w:lang w:val="fr-FR"/>
              </w:rPr>
              <w:t>ère</w:t>
            </w:r>
            <w:r w:rsidR="0065228D" w:rsidRPr="00AA025A">
              <w:rPr>
                <w:rFonts w:ascii="Arial Narrow" w:hAnsi="Arial Narrow"/>
                <w:sz w:val="22"/>
                <w:szCs w:val="22"/>
                <w:lang w:val="fr-FR"/>
              </w:rPr>
              <w:t xml:space="preserve"> Classe</w:t>
            </w:r>
          </w:p>
        </w:tc>
        <w:tc>
          <w:tcPr>
            <w:tcW w:w="7590" w:type="dxa"/>
            <w:shd w:val="clear" w:color="auto" w:fill="auto"/>
            <w:vAlign w:val="center"/>
          </w:tcPr>
          <w:p w:rsidR="0087704F"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 xml:space="preserve">Assure la réception, </w:t>
            </w:r>
            <w:r w:rsidR="005E44FE">
              <w:rPr>
                <w:rFonts w:ascii="Arial Narrow" w:hAnsi="Arial Narrow"/>
                <w:sz w:val="22"/>
                <w:szCs w:val="22"/>
                <w:lang w:val="fr-FR"/>
              </w:rPr>
              <w:t xml:space="preserve">l’enregistrement, la saisie </w:t>
            </w:r>
            <w:r w:rsidRPr="00AA025A">
              <w:rPr>
                <w:rFonts w:ascii="Arial Narrow" w:hAnsi="Arial Narrow"/>
                <w:sz w:val="22"/>
                <w:szCs w:val="22"/>
                <w:lang w:val="fr-FR"/>
              </w:rPr>
              <w:t xml:space="preserve">et </w:t>
            </w:r>
            <w:r w:rsidR="0065228D" w:rsidRPr="00AA025A">
              <w:rPr>
                <w:rFonts w:ascii="Arial Narrow" w:hAnsi="Arial Narrow"/>
                <w:sz w:val="22"/>
                <w:szCs w:val="22"/>
                <w:lang w:val="fr-FR"/>
              </w:rPr>
              <w:t xml:space="preserve">le classement </w:t>
            </w:r>
            <w:r w:rsidRPr="00AA025A">
              <w:rPr>
                <w:rFonts w:ascii="Arial Narrow" w:hAnsi="Arial Narrow"/>
                <w:sz w:val="22"/>
                <w:szCs w:val="22"/>
                <w:lang w:val="fr-FR"/>
              </w:rPr>
              <w:t>des documents</w:t>
            </w:r>
            <w:r w:rsidR="0065228D" w:rsidRPr="00AA025A">
              <w:rPr>
                <w:rFonts w:ascii="Arial Narrow" w:hAnsi="Arial Narrow"/>
                <w:sz w:val="22"/>
                <w:szCs w:val="22"/>
                <w:lang w:val="fr-FR"/>
              </w:rPr>
              <w:t>.</w:t>
            </w:r>
          </w:p>
        </w:tc>
        <w:tc>
          <w:tcPr>
            <w:tcW w:w="1151" w:type="dxa"/>
            <w:shd w:val="clear" w:color="auto" w:fill="auto"/>
            <w:vAlign w:val="center"/>
          </w:tcPr>
          <w:p w:rsidR="0065228D" w:rsidRPr="00AA025A" w:rsidRDefault="0065228D" w:rsidP="00EB33B4">
            <w:pPr>
              <w:jc w:val="both"/>
              <w:rPr>
                <w:rFonts w:ascii="Arial Narrow" w:hAnsi="Arial Narrow"/>
                <w:b/>
                <w:sz w:val="22"/>
                <w:szCs w:val="22"/>
                <w:lang w:val="fr-FR"/>
              </w:rPr>
            </w:pPr>
          </w:p>
        </w:tc>
      </w:tr>
      <w:tr w:rsidR="0087704F" w:rsidRPr="00AA025A">
        <w:tc>
          <w:tcPr>
            <w:tcW w:w="1440" w:type="dxa"/>
            <w:tcBorders>
              <w:bottom w:val="single" w:sz="4" w:space="0" w:color="auto"/>
            </w:tcBorders>
            <w:shd w:val="clear" w:color="auto" w:fill="auto"/>
            <w:vAlign w:val="center"/>
          </w:tcPr>
          <w:p w:rsidR="0087704F" w:rsidRPr="00AA025A" w:rsidRDefault="0087704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87704F" w:rsidRPr="00AA025A" w:rsidRDefault="0087704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87704F" w:rsidRPr="00AA025A" w:rsidRDefault="0087704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87704F" w:rsidRPr="00AA025A" w:rsidRDefault="0087704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D28A5" w:rsidRPr="00505913">
        <w:tc>
          <w:tcPr>
            <w:tcW w:w="1440" w:type="dxa"/>
            <w:tcBorders>
              <w:bottom w:val="single" w:sz="4" w:space="0" w:color="auto"/>
            </w:tcBorders>
            <w:shd w:val="clear" w:color="auto" w:fill="auto"/>
            <w:vAlign w:val="center"/>
          </w:tcPr>
          <w:p w:rsidR="005D28A5" w:rsidRPr="00AA025A" w:rsidRDefault="005D28A5"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D28A5"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D28A5" w:rsidRPr="00AA025A" w:rsidRDefault="005D28A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5D28A5" w:rsidRPr="00AA025A" w:rsidRDefault="005D28A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la liaison inter services de la Direction.</w:t>
            </w:r>
          </w:p>
        </w:tc>
        <w:tc>
          <w:tcPr>
            <w:tcW w:w="1151" w:type="dxa"/>
            <w:shd w:val="clear" w:color="auto" w:fill="auto"/>
            <w:vAlign w:val="center"/>
          </w:tcPr>
          <w:p w:rsidR="005D28A5" w:rsidRPr="00AA025A" w:rsidRDefault="005D28A5" w:rsidP="00EB33B4">
            <w:pPr>
              <w:jc w:val="both"/>
              <w:rPr>
                <w:rFonts w:ascii="Arial Narrow" w:hAnsi="Arial Narrow"/>
                <w:b/>
                <w:sz w:val="22"/>
                <w:szCs w:val="22"/>
                <w:lang w:val="fr-FR"/>
              </w:rPr>
            </w:pPr>
          </w:p>
        </w:tc>
      </w:tr>
      <w:tr w:rsidR="005D28A5" w:rsidRPr="00505913">
        <w:tc>
          <w:tcPr>
            <w:tcW w:w="1440" w:type="dxa"/>
            <w:tcBorders>
              <w:bottom w:val="single" w:sz="4" w:space="0" w:color="auto"/>
            </w:tcBorders>
            <w:shd w:val="clear" w:color="auto" w:fill="auto"/>
            <w:vAlign w:val="center"/>
          </w:tcPr>
          <w:p w:rsidR="005D28A5" w:rsidRPr="00AA025A" w:rsidRDefault="005D28A5"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D28A5"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5D28A5"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 xml:space="preserve">Assure la propreté des locaux et des installations sanitaires </w:t>
            </w:r>
          </w:p>
        </w:tc>
        <w:tc>
          <w:tcPr>
            <w:tcW w:w="1151" w:type="dxa"/>
            <w:shd w:val="clear" w:color="auto" w:fill="auto"/>
            <w:vAlign w:val="center"/>
          </w:tcPr>
          <w:p w:rsidR="005D28A5" w:rsidRPr="00AA025A" w:rsidRDefault="005D28A5" w:rsidP="00EB33B4">
            <w:pPr>
              <w:jc w:val="both"/>
              <w:rPr>
                <w:rFonts w:ascii="Arial Narrow" w:hAnsi="Arial Narrow"/>
                <w:b/>
                <w:sz w:val="22"/>
                <w:szCs w:val="22"/>
                <w:lang w:val="fr-FR"/>
              </w:rPr>
            </w:pPr>
          </w:p>
        </w:tc>
      </w:tr>
      <w:tr w:rsidR="005D28A5" w:rsidRPr="00AA025A">
        <w:tc>
          <w:tcPr>
            <w:tcW w:w="1440" w:type="dxa"/>
            <w:shd w:val="clear" w:color="auto" w:fill="595959"/>
            <w:vAlign w:val="center"/>
          </w:tcPr>
          <w:p w:rsidR="005D28A5" w:rsidRPr="00AA025A" w:rsidRDefault="005D28A5" w:rsidP="00210D10">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CE7D99" w:rsidRPr="00AA025A" w:rsidRDefault="00CE7D99" w:rsidP="00EB33B4">
            <w:pPr>
              <w:jc w:val="both"/>
              <w:rPr>
                <w:rFonts w:ascii="Arial Narrow" w:hAnsi="Arial Narrow"/>
                <w:sz w:val="22"/>
                <w:szCs w:val="22"/>
                <w:lang w:val="fr-FR"/>
              </w:rPr>
            </w:pPr>
          </w:p>
        </w:tc>
      </w:tr>
      <w:tr w:rsidR="005D28A5" w:rsidRPr="00505913">
        <w:trPr>
          <w:trHeight w:val="1034"/>
        </w:trPr>
        <w:tc>
          <w:tcPr>
            <w:tcW w:w="5636" w:type="dxa"/>
            <w:gridSpan w:val="2"/>
            <w:shd w:val="clear" w:color="auto" w:fill="auto"/>
            <w:vAlign w:val="center"/>
          </w:tcPr>
          <w:p w:rsidR="005D28A5" w:rsidRPr="00AA025A" w:rsidRDefault="006669AA" w:rsidP="00210D10">
            <w:pPr>
              <w:jc w:val="center"/>
              <w:rPr>
                <w:rFonts w:ascii="Arial Narrow" w:hAnsi="Arial Narrow"/>
                <w:sz w:val="22"/>
                <w:szCs w:val="22"/>
                <w:lang w:val="fr-FR"/>
              </w:rPr>
            </w:pPr>
            <w:r>
              <w:rPr>
                <w:rFonts w:ascii="Arial Narrow" w:hAnsi="Arial Narrow"/>
                <w:b/>
                <w:sz w:val="22"/>
                <w:szCs w:val="22"/>
                <w:lang w:val="fr-FR"/>
              </w:rPr>
              <w:t>5.</w:t>
            </w:r>
            <w:r w:rsidR="005D28A5" w:rsidRPr="00AA025A">
              <w:rPr>
                <w:rFonts w:ascii="Arial Narrow" w:hAnsi="Arial Narrow"/>
                <w:b/>
                <w:sz w:val="22"/>
                <w:szCs w:val="22"/>
                <w:lang w:val="fr-FR"/>
              </w:rPr>
              <w:t>3.3.1. Division</w:t>
            </w:r>
            <w:r w:rsidR="00DA5E2B">
              <w:rPr>
                <w:rFonts w:ascii="Arial Narrow" w:hAnsi="Arial Narrow"/>
                <w:b/>
                <w:sz w:val="22"/>
                <w:szCs w:val="22"/>
                <w:lang w:val="fr-FR"/>
              </w:rPr>
              <w:t xml:space="preserve"> </w:t>
            </w:r>
            <w:r w:rsidR="005D28A5" w:rsidRPr="00AA025A">
              <w:rPr>
                <w:rFonts w:ascii="Arial Narrow" w:hAnsi="Arial Narrow"/>
                <w:b/>
                <w:bCs/>
                <w:color w:val="000000"/>
                <w:sz w:val="22"/>
                <w:szCs w:val="22"/>
                <w:lang w:val="fr-FR"/>
              </w:rPr>
              <w:t>Allocation et Exploitation Forestière</w:t>
            </w:r>
          </w:p>
        </w:tc>
        <w:tc>
          <w:tcPr>
            <w:tcW w:w="8741" w:type="dxa"/>
            <w:gridSpan w:val="2"/>
            <w:shd w:val="clear" w:color="auto" w:fill="auto"/>
            <w:vAlign w:val="center"/>
          </w:tcPr>
          <w:p w:rsidR="00200D17" w:rsidRDefault="00200D17"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D28A5" w:rsidRDefault="005D28A5" w:rsidP="00EB33B4">
            <w:pPr>
              <w:numPr>
                <w:ilvl w:val="0"/>
                <w:numId w:val="23"/>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Traiter les dossiers relatifs aux demandes des allocations forestières, de permis de coupes de bois, des certificats d’origine et des certificats phytosanitaires</w:t>
            </w:r>
            <w:r w:rsidR="00D26F73">
              <w:rPr>
                <w:rFonts w:ascii="Arial Narrow" w:hAnsi="Arial Narrow"/>
                <w:sz w:val="22"/>
                <w:szCs w:val="22"/>
                <w:lang w:val="fr-FR"/>
              </w:rPr>
              <w:t xml:space="preserve"> et constater</w:t>
            </w:r>
            <w:r w:rsidRPr="00AA025A">
              <w:rPr>
                <w:rFonts w:ascii="Arial Narrow" w:hAnsi="Arial Narrow"/>
                <w:sz w:val="22"/>
                <w:szCs w:val="22"/>
                <w:lang w:val="fr-FR"/>
              </w:rPr>
              <w:t> ;</w:t>
            </w:r>
          </w:p>
          <w:p w:rsidR="00D26F73" w:rsidRPr="00AA025A" w:rsidRDefault="00D26F73" w:rsidP="00EB33B4">
            <w:pPr>
              <w:numPr>
                <w:ilvl w:val="0"/>
                <w:numId w:val="23"/>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constater et liquider les recettes dues au Trésor Public perçues à l’initiative du Ministère de l’Environnement, Conservation de la Nature et Tourisme ;</w:t>
            </w:r>
          </w:p>
          <w:p w:rsidR="005D28A5" w:rsidRPr="00AA025A" w:rsidRDefault="006669AA" w:rsidP="00EB33B4">
            <w:pPr>
              <w:numPr>
                <w:ilvl w:val="0"/>
                <w:numId w:val="23"/>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 xml:space="preserve">assurer le suivi de la mise </w:t>
            </w:r>
            <w:r w:rsidR="005D28A5" w:rsidRPr="00AA025A">
              <w:rPr>
                <w:rFonts w:ascii="Arial Narrow" w:hAnsi="Arial Narrow"/>
                <w:sz w:val="22"/>
                <w:szCs w:val="22"/>
                <w:lang w:val="fr-FR"/>
              </w:rPr>
              <w:t>en oeuvre des plans d’aménagement et de restauration des forêts, parcs et réserves ;</w:t>
            </w:r>
          </w:p>
          <w:p w:rsidR="005D28A5" w:rsidRPr="00AA025A" w:rsidRDefault="005D28A5" w:rsidP="00EB33B4">
            <w:pPr>
              <w:numPr>
                <w:ilvl w:val="0"/>
                <w:numId w:val="23"/>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contribuer au développement du secteur forestier par une gestion rationnelle des allocations des forêts  (préparation des Arrêtés d’octroi et de permis d’exploitation forestière). </w:t>
            </w:r>
          </w:p>
        </w:tc>
      </w:tr>
      <w:tr w:rsidR="00200D17" w:rsidRPr="00AA025A">
        <w:tc>
          <w:tcPr>
            <w:tcW w:w="1440" w:type="dxa"/>
            <w:tcBorders>
              <w:bottom w:val="single" w:sz="4" w:space="0" w:color="auto"/>
            </w:tcBorders>
            <w:shd w:val="clear" w:color="auto" w:fill="auto"/>
            <w:vAlign w:val="center"/>
          </w:tcPr>
          <w:p w:rsidR="00200D17" w:rsidRPr="00AA025A" w:rsidRDefault="00200D1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00D17" w:rsidRPr="00AA025A" w:rsidRDefault="00200D1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00D17" w:rsidRPr="00AA025A" w:rsidRDefault="00200D17"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200D17" w:rsidRPr="00AA025A" w:rsidRDefault="00200D1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D28A5" w:rsidRPr="00505913">
        <w:tc>
          <w:tcPr>
            <w:tcW w:w="1440" w:type="dxa"/>
            <w:tcBorders>
              <w:bottom w:val="single" w:sz="4" w:space="0" w:color="auto"/>
            </w:tcBorders>
            <w:shd w:val="clear" w:color="auto" w:fill="auto"/>
          </w:tcPr>
          <w:p w:rsidR="005D28A5" w:rsidRPr="00AA025A" w:rsidRDefault="005D28A5"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5D28A5"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5D28A5"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tc>
        <w:tc>
          <w:tcPr>
            <w:tcW w:w="1151" w:type="dxa"/>
            <w:shd w:val="clear" w:color="auto" w:fill="auto"/>
            <w:vAlign w:val="center"/>
          </w:tcPr>
          <w:p w:rsidR="005D28A5" w:rsidRPr="00AA025A" w:rsidRDefault="005D28A5" w:rsidP="00EB33B4">
            <w:pPr>
              <w:jc w:val="both"/>
              <w:rPr>
                <w:rFonts w:ascii="Arial Narrow" w:hAnsi="Arial Narrow"/>
                <w:b/>
                <w:sz w:val="22"/>
                <w:szCs w:val="22"/>
                <w:lang w:val="fr-FR"/>
              </w:rPr>
            </w:pPr>
          </w:p>
        </w:tc>
      </w:tr>
      <w:tr w:rsidR="005D28A5" w:rsidRPr="00AA025A">
        <w:tc>
          <w:tcPr>
            <w:tcW w:w="1440" w:type="dxa"/>
            <w:shd w:val="clear" w:color="auto" w:fill="595959"/>
            <w:vAlign w:val="center"/>
          </w:tcPr>
          <w:p w:rsidR="005D28A5" w:rsidRPr="00AA025A" w:rsidRDefault="005D28A5" w:rsidP="00210D10">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tcPr>
          <w:p w:rsidR="00CE7D99" w:rsidRPr="00AA025A" w:rsidRDefault="00CE7D99" w:rsidP="00EB33B4">
            <w:pPr>
              <w:jc w:val="both"/>
              <w:rPr>
                <w:rFonts w:ascii="Arial Narrow" w:hAnsi="Arial Narrow"/>
                <w:b/>
                <w:sz w:val="22"/>
                <w:szCs w:val="22"/>
                <w:lang w:val="fr-FR"/>
              </w:rPr>
            </w:pPr>
          </w:p>
        </w:tc>
      </w:tr>
      <w:tr w:rsidR="005D28A5" w:rsidRPr="00505913">
        <w:tc>
          <w:tcPr>
            <w:tcW w:w="5636" w:type="dxa"/>
            <w:gridSpan w:val="2"/>
            <w:shd w:val="clear" w:color="auto" w:fill="auto"/>
            <w:vAlign w:val="center"/>
          </w:tcPr>
          <w:p w:rsidR="005D28A5" w:rsidRPr="00AA025A" w:rsidRDefault="0024211C" w:rsidP="00210D10">
            <w:pPr>
              <w:jc w:val="center"/>
              <w:rPr>
                <w:rFonts w:ascii="Arial Narrow" w:hAnsi="Arial Narrow"/>
                <w:b/>
                <w:sz w:val="22"/>
                <w:szCs w:val="22"/>
                <w:lang w:val="fr-FR"/>
              </w:rPr>
            </w:pPr>
            <w:r>
              <w:rPr>
                <w:rFonts w:ascii="Arial Narrow" w:hAnsi="Arial Narrow"/>
                <w:b/>
                <w:sz w:val="22"/>
                <w:szCs w:val="22"/>
                <w:lang w:val="fr-FR"/>
              </w:rPr>
              <w:t>5.</w:t>
            </w:r>
            <w:r w:rsidR="005D28A5" w:rsidRPr="00AA025A">
              <w:rPr>
                <w:rFonts w:ascii="Arial Narrow" w:hAnsi="Arial Narrow"/>
                <w:b/>
                <w:sz w:val="22"/>
                <w:szCs w:val="22"/>
                <w:lang w:val="fr-FR"/>
              </w:rPr>
              <w:t>3.3.1.1.  Bureau</w:t>
            </w:r>
            <w:r w:rsidR="00DA5E2B">
              <w:rPr>
                <w:rFonts w:ascii="Arial Narrow" w:hAnsi="Arial Narrow"/>
                <w:b/>
                <w:sz w:val="22"/>
                <w:szCs w:val="22"/>
                <w:lang w:val="fr-FR"/>
              </w:rPr>
              <w:t xml:space="preserve"> </w:t>
            </w:r>
            <w:r w:rsidR="005D28A5" w:rsidRPr="00AA025A">
              <w:rPr>
                <w:rFonts w:ascii="Arial Narrow" w:hAnsi="Arial Narrow"/>
                <w:b/>
                <w:sz w:val="22"/>
                <w:szCs w:val="22"/>
                <w:lang w:val="fr-FR"/>
              </w:rPr>
              <w:t>Allocation Forestière</w:t>
            </w:r>
          </w:p>
        </w:tc>
        <w:tc>
          <w:tcPr>
            <w:tcW w:w="8741" w:type="dxa"/>
            <w:gridSpan w:val="2"/>
            <w:shd w:val="clear" w:color="auto" w:fill="auto"/>
            <w:vAlign w:val="center"/>
          </w:tcPr>
          <w:p w:rsidR="00E66850" w:rsidRDefault="00E66850"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D28A5" w:rsidRPr="00AA025A" w:rsidRDefault="005D28A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Etablir les notes de débit relatives aux actes générateurs de recettes ;</w:t>
            </w:r>
          </w:p>
          <w:p w:rsidR="005D28A5" w:rsidRPr="00AA025A" w:rsidRDefault="005D28A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à jour les fichiers des allocations et exploitations forestières.</w:t>
            </w:r>
          </w:p>
        </w:tc>
      </w:tr>
      <w:tr w:rsidR="00E66850" w:rsidRPr="00AA025A">
        <w:tc>
          <w:tcPr>
            <w:tcW w:w="1440" w:type="dxa"/>
            <w:tcBorders>
              <w:bottom w:val="single" w:sz="4" w:space="0" w:color="auto"/>
            </w:tcBorders>
            <w:shd w:val="clear" w:color="auto" w:fill="auto"/>
            <w:vAlign w:val="center"/>
          </w:tcPr>
          <w:p w:rsidR="00E66850" w:rsidRPr="00AA025A" w:rsidRDefault="00E6685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66850" w:rsidRPr="00AA025A" w:rsidRDefault="00E66850"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66850" w:rsidRPr="00AA025A" w:rsidRDefault="00E66850" w:rsidP="00EB33B4">
            <w:pPr>
              <w:jc w:val="both"/>
              <w:rPr>
                <w:rFonts w:ascii="Arial Narrow" w:hAnsi="Arial Narrow"/>
                <w:b/>
                <w:sz w:val="22"/>
                <w:szCs w:val="22"/>
                <w:lang w:val="fr-FR"/>
              </w:rPr>
            </w:pPr>
            <w:r w:rsidRPr="00AA025A">
              <w:rPr>
                <w:rFonts w:ascii="Arial Narrow" w:hAnsi="Arial Narrow"/>
                <w:b/>
                <w:sz w:val="22"/>
                <w:szCs w:val="22"/>
                <w:lang w:val="fr-FR"/>
              </w:rPr>
              <w:t>ATTRIBUTION</w:t>
            </w:r>
            <w:r w:rsidR="000D1B04">
              <w:rPr>
                <w:rFonts w:ascii="Arial Narrow" w:hAnsi="Arial Narrow"/>
                <w:b/>
                <w:sz w:val="22"/>
                <w:szCs w:val="22"/>
                <w:lang w:val="fr-FR"/>
              </w:rPr>
              <w:t>S</w:t>
            </w:r>
          </w:p>
        </w:tc>
        <w:tc>
          <w:tcPr>
            <w:tcW w:w="1151" w:type="dxa"/>
            <w:shd w:val="clear" w:color="auto" w:fill="auto"/>
            <w:vAlign w:val="center"/>
          </w:tcPr>
          <w:p w:rsidR="00E66850" w:rsidRPr="00AA025A" w:rsidRDefault="00E6685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D28A5" w:rsidRPr="00505913">
        <w:tc>
          <w:tcPr>
            <w:tcW w:w="1440" w:type="dxa"/>
            <w:shd w:val="clear" w:color="auto" w:fill="auto"/>
          </w:tcPr>
          <w:p w:rsidR="005D28A5" w:rsidRPr="00AA025A" w:rsidRDefault="005D28A5"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5D28A5"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5D28A5"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5D28A5" w:rsidRPr="00AA025A" w:rsidRDefault="005D28A5" w:rsidP="00EB33B4">
            <w:pPr>
              <w:jc w:val="both"/>
              <w:rPr>
                <w:rFonts w:ascii="Arial Narrow" w:hAnsi="Arial Narrow"/>
                <w:b/>
                <w:sz w:val="22"/>
                <w:szCs w:val="22"/>
                <w:lang w:val="fr-FR"/>
              </w:rPr>
            </w:pPr>
          </w:p>
        </w:tc>
      </w:tr>
      <w:tr w:rsidR="005D28A5" w:rsidRPr="00505913">
        <w:tc>
          <w:tcPr>
            <w:tcW w:w="1440" w:type="dxa"/>
            <w:shd w:val="clear" w:color="auto" w:fill="auto"/>
            <w:vAlign w:val="center"/>
          </w:tcPr>
          <w:p w:rsidR="005D28A5" w:rsidRPr="00AA025A" w:rsidRDefault="005D28A5"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D28A5"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D28A5" w:rsidRPr="00AA025A" w:rsidRDefault="00497A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w:t>
            </w:r>
            <w:r w:rsidR="005D28A5" w:rsidRPr="00AA025A">
              <w:rPr>
                <w:rFonts w:ascii="Arial Narrow" w:hAnsi="Arial Narrow"/>
                <w:sz w:val="22"/>
                <w:szCs w:val="22"/>
                <w:lang w:val="fr-FR"/>
              </w:rPr>
              <w:t xml:space="preserve">raite </w:t>
            </w:r>
            <w:r w:rsidRPr="00AA025A">
              <w:rPr>
                <w:rFonts w:ascii="Arial Narrow" w:hAnsi="Arial Narrow"/>
                <w:sz w:val="22"/>
                <w:szCs w:val="22"/>
                <w:lang w:val="fr-FR"/>
              </w:rPr>
              <w:t xml:space="preserve">les informations relatives aux </w:t>
            </w:r>
            <w:r w:rsidR="005D28A5" w:rsidRPr="00AA025A">
              <w:rPr>
                <w:rFonts w:ascii="Arial Narrow" w:hAnsi="Arial Narrow"/>
                <w:sz w:val="22"/>
                <w:szCs w:val="22"/>
                <w:lang w:val="fr-FR"/>
              </w:rPr>
              <w:t>dossiers des allocations forestières et en établit  des notes de débit relatives aux actes générateurs de recettes ;</w:t>
            </w:r>
          </w:p>
          <w:p w:rsidR="005D28A5" w:rsidRDefault="00497A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w:t>
            </w:r>
            <w:r w:rsidR="005D28A5" w:rsidRPr="00AA025A">
              <w:rPr>
                <w:rFonts w:ascii="Arial Narrow" w:hAnsi="Arial Narrow"/>
                <w:sz w:val="22"/>
                <w:szCs w:val="22"/>
                <w:lang w:val="fr-FR"/>
              </w:rPr>
              <w:t>édige les ra</w:t>
            </w:r>
            <w:r w:rsidRPr="00AA025A">
              <w:rPr>
                <w:rFonts w:ascii="Arial Narrow" w:hAnsi="Arial Narrow"/>
                <w:sz w:val="22"/>
                <w:szCs w:val="22"/>
                <w:lang w:val="fr-FR"/>
              </w:rPr>
              <w:t>pports d’activités y relatives.</w:t>
            </w:r>
          </w:p>
          <w:p w:rsidR="000D1B04" w:rsidRPr="00AA025A" w:rsidRDefault="000D1B04" w:rsidP="00EB33B4">
            <w:pPr>
              <w:jc w:val="both"/>
              <w:rPr>
                <w:rFonts w:ascii="Arial Narrow" w:hAnsi="Arial Narrow"/>
                <w:sz w:val="22"/>
                <w:szCs w:val="22"/>
                <w:lang w:val="fr-FR"/>
              </w:rPr>
            </w:pPr>
          </w:p>
        </w:tc>
        <w:tc>
          <w:tcPr>
            <w:tcW w:w="1151" w:type="dxa"/>
            <w:shd w:val="clear" w:color="auto" w:fill="auto"/>
            <w:vAlign w:val="center"/>
          </w:tcPr>
          <w:p w:rsidR="005D28A5" w:rsidRPr="00AA025A" w:rsidRDefault="005D28A5" w:rsidP="00EB33B4">
            <w:pPr>
              <w:jc w:val="both"/>
              <w:rPr>
                <w:rFonts w:ascii="Arial Narrow" w:hAnsi="Arial Narrow"/>
                <w:sz w:val="22"/>
                <w:szCs w:val="22"/>
                <w:lang w:val="fr-FR"/>
              </w:rPr>
            </w:pPr>
          </w:p>
        </w:tc>
      </w:tr>
      <w:tr w:rsidR="005D28A5" w:rsidRPr="00505913">
        <w:tc>
          <w:tcPr>
            <w:tcW w:w="1440" w:type="dxa"/>
            <w:tcBorders>
              <w:bottom w:val="single" w:sz="4" w:space="0" w:color="auto"/>
            </w:tcBorders>
            <w:shd w:val="clear" w:color="auto" w:fill="auto"/>
            <w:vAlign w:val="center"/>
          </w:tcPr>
          <w:p w:rsidR="005D28A5" w:rsidRPr="00AA025A" w:rsidRDefault="005D28A5"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D28A5" w:rsidRPr="00AA025A" w:rsidRDefault="005D28A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D28A5" w:rsidRPr="00AA025A" w:rsidRDefault="00497A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informations relatives à </w:t>
            </w:r>
            <w:r w:rsidR="00B020FB" w:rsidRPr="00AA025A">
              <w:rPr>
                <w:rFonts w:ascii="Arial Narrow" w:hAnsi="Arial Narrow"/>
                <w:sz w:val="22"/>
                <w:szCs w:val="22"/>
                <w:lang w:val="fr-FR"/>
              </w:rPr>
              <w:t xml:space="preserve">la </w:t>
            </w:r>
            <w:r w:rsidRPr="00AA025A">
              <w:rPr>
                <w:rFonts w:ascii="Arial Narrow" w:hAnsi="Arial Narrow"/>
                <w:sz w:val="22"/>
                <w:szCs w:val="22"/>
                <w:lang w:val="fr-FR"/>
              </w:rPr>
              <w:t xml:space="preserve">mise à jour des </w:t>
            </w:r>
            <w:r w:rsidR="005D28A5" w:rsidRPr="00AA025A">
              <w:rPr>
                <w:rFonts w:ascii="Arial Narrow" w:hAnsi="Arial Narrow"/>
                <w:sz w:val="22"/>
                <w:szCs w:val="22"/>
                <w:lang w:val="fr-FR"/>
              </w:rPr>
              <w:t xml:space="preserve">fichiers des allocations et </w:t>
            </w:r>
            <w:r w:rsidRPr="00AA025A">
              <w:rPr>
                <w:rFonts w:ascii="Arial Narrow" w:hAnsi="Arial Narrow"/>
                <w:sz w:val="22"/>
                <w:szCs w:val="22"/>
                <w:lang w:val="fr-FR"/>
              </w:rPr>
              <w:t xml:space="preserve"> des </w:t>
            </w:r>
            <w:r w:rsidR="005D28A5" w:rsidRPr="00AA025A">
              <w:rPr>
                <w:rFonts w:ascii="Arial Narrow" w:hAnsi="Arial Narrow"/>
                <w:sz w:val="22"/>
                <w:szCs w:val="22"/>
                <w:lang w:val="fr-FR"/>
              </w:rPr>
              <w:t>exploita</w:t>
            </w:r>
            <w:r w:rsidRPr="00AA025A">
              <w:rPr>
                <w:rFonts w:ascii="Arial Narrow" w:hAnsi="Arial Narrow"/>
                <w:sz w:val="22"/>
                <w:szCs w:val="22"/>
                <w:lang w:val="fr-FR"/>
              </w:rPr>
              <w:t>n</w:t>
            </w:r>
            <w:r w:rsidR="005D28A5" w:rsidRPr="00AA025A">
              <w:rPr>
                <w:rFonts w:ascii="Arial Narrow" w:hAnsi="Arial Narrow"/>
                <w:sz w:val="22"/>
                <w:szCs w:val="22"/>
                <w:lang w:val="fr-FR"/>
              </w:rPr>
              <w:t>ts forestie</w:t>
            </w:r>
            <w:r w:rsidRPr="00AA025A">
              <w:rPr>
                <w:rFonts w:ascii="Arial Narrow" w:hAnsi="Arial Narrow"/>
                <w:sz w:val="22"/>
                <w:szCs w:val="22"/>
                <w:lang w:val="fr-FR"/>
              </w:rPr>
              <w:t>r</w:t>
            </w:r>
            <w:r w:rsidR="005D28A5" w:rsidRPr="00AA025A">
              <w:rPr>
                <w:rFonts w:ascii="Arial Narrow" w:hAnsi="Arial Narrow"/>
                <w:sz w:val="22"/>
                <w:szCs w:val="22"/>
                <w:lang w:val="fr-FR"/>
              </w:rPr>
              <w:t>s;</w:t>
            </w:r>
          </w:p>
          <w:p w:rsidR="005D28A5" w:rsidRDefault="00497A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w:t>
            </w:r>
            <w:r w:rsidR="005D28A5" w:rsidRPr="00AA025A">
              <w:rPr>
                <w:rFonts w:ascii="Arial Narrow" w:hAnsi="Arial Narrow"/>
                <w:sz w:val="22"/>
                <w:szCs w:val="22"/>
                <w:lang w:val="fr-FR"/>
              </w:rPr>
              <w:t>édige les ra</w:t>
            </w:r>
            <w:r w:rsidRPr="00AA025A">
              <w:rPr>
                <w:rFonts w:ascii="Arial Narrow" w:hAnsi="Arial Narrow"/>
                <w:sz w:val="22"/>
                <w:szCs w:val="22"/>
                <w:lang w:val="fr-FR"/>
              </w:rPr>
              <w:t>pports d’activités y relatives.</w:t>
            </w:r>
          </w:p>
          <w:p w:rsidR="000D1B04" w:rsidRPr="00AA025A" w:rsidRDefault="000D1B04" w:rsidP="00EB33B4">
            <w:pPr>
              <w:jc w:val="both"/>
              <w:rPr>
                <w:rFonts w:ascii="Arial Narrow" w:hAnsi="Arial Narrow"/>
                <w:sz w:val="22"/>
                <w:szCs w:val="22"/>
                <w:lang w:val="fr-FR"/>
              </w:rPr>
            </w:pPr>
          </w:p>
        </w:tc>
        <w:tc>
          <w:tcPr>
            <w:tcW w:w="1151" w:type="dxa"/>
            <w:shd w:val="clear" w:color="auto" w:fill="auto"/>
            <w:vAlign w:val="center"/>
          </w:tcPr>
          <w:p w:rsidR="005D28A5" w:rsidRPr="00AA025A" w:rsidRDefault="005D28A5" w:rsidP="00EB33B4">
            <w:pPr>
              <w:jc w:val="both"/>
              <w:rPr>
                <w:rFonts w:ascii="Arial Narrow" w:hAnsi="Arial Narrow"/>
                <w:sz w:val="22"/>
                <w:szCs w:val="22"/>
                <w:lang w:val="fr-FR"/>
              </w:rPr>
            </w:pPr>
          </w:p>
        </w:tc>
      </w:tr>
      <w:tr w:rsidR="00497A1D" w:rsidRPr="00505913">
        <w:tc>
          <w:tcPr>
            <w:tcW w:w="1440" w:type="dxa"/>
            <w:tcBorders>
              <w:bottom w:val="single" w:sz="4" w:space="0" w:color="auto"/>
            </w:tcBorders>
            <w:shd w:val="clear" w:color="auto" w:fill="auto"/>
          </w:tcPr>
          <w:p w:rsidR="00497A1D" w:rsidRPr="00AA025A" w:rsidRDefault="00497A1D" w:rsidP="00210D10">
            <w:pPr>
              <w:jc w:val="center"/>
              <w:rPr>
                <w:rFonts w:ascii="Arial Narrow" w:hAnsi="Arial Narrow"/>
                <w:sz w:val="22"/>
                <w:szCs w:val="22"/>
                <w:lang w:val="fr-FR"/>
              </w:rPr>
            </w:pPr>
          </w:p>
          <w:p w:rsidR="00497A1D" w:rsidRPr="00AA025A" w:rsidRDefault="00497A1D"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7A1D" w:rsidRPr="00AA025A" w:rsidRDefault="00497A1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7A1D" w:rsidRPr="00AA025A" w:rsidRDefault="00497A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 les informations relatives aux dossiers des allocations forestières et en établit  des notes de débit relatives aux actes générateurs de recettes ;</w:t>
            </w:r>
          </w:p>
          <w:p w:rsidR="00497A1D" w:rsidRPr="00AA025A" w:rsidRDefault="00497A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relatives.</w:t>
            </w:r>
          </w:p>
        </w:tc>
        <w:tc>
          <w:tcPr>
            <w:tcW w:w="1151" w:type="dxa"/>
            <w:shd w:val="clear" w:color="auto" w:fill="auto"/>
            <w:vAlign w:val="center"/>
          </w:tcPr>
          <w:p w:rsidR="00497A1D" w:rsidRPr="00AA025A" w:rsidRDefault="00497A1D" w:rsidP="00EB33B4">
            <w:pPr>
              <w:jc w:val="both"/>
              <w:rPr>
                <w:rFonts w:ascii="Arial Narrow" w:hAnsi="Arial Narrow"/>
                <w:sz w:val="22"/>
                <w:szCs w:val="22"/>
                <w:lang w:val="fr-FR"/>
              </w:rPr>
            </w:pPr>
          </w:p>
        </w:tc>
      </w:tr>
      <w:tr w:rsidR="00497A1D" w:rsidRPr="00505913">
        <w:tc>
          <w:tcPr>
            <w:tcW w:w="1440" w:type="dxa"/>
            <w:tcBorders>
              <w:bottom w:val="single" w:sz="4" w:space="0" w:color="auto"/>
            </w:tcBorders>
            <w:shd w:val="clear" w:color="auto" w:fill="auto"/>
          </w:tcPr>
          <w:p w:rsidR="00497A1D" w:rsidRPr="00AA025A" w:rsidRDefault="00497A1D" w:rsidP="00210D10">
            <w:pPr>
              <w:jc w:val="center"/>
              <w:rPr>
                <w:rFonts w:ascii="Arial Narrow" w:hAnsi="Arial Narrow"/>
                <w:sz w:val="22"/>
                <w:szCs w:val="22"/>
                <w:lang w:val="fr-FR"/>
              </w:rPr>
            </w:pPr>
          </w:p>
          <w:p w:rsidR="00497A1D" w:rsidRPr="00AA025A" w:rsidRDefault="00497A1D"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7A1D" w:rsidRPr="00AA025A" w:rsidRDefault="00497A1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7A1D" w:rsidRPr="00AA025A" w:rsidRDefault="00497A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Collecte les informations relatives à </w:t>
            </w:r>
            <w:r w:rsidR="00B020FB" w:rsidRPr="00AA025A">
              <w:rPr>
                <w:rFonts w:ascii="Arial Narrow" w:hAnsi="Arial Narrow"/>
                <w:sz w:val="22"/>
                <w:szCs w:val="22"/>
                <w:lang w:val="fr-FR"/>
              </w:rPr>
              <w:t xml:space="preserve">la </w:t>
            </w:r>
            <w:r w:rsidRPr="00AA025A">
              <w:rPr>
                <w:rFonts w:ascii="Arial Narrow" w:hAnsi="Arial Narrow"/>
                <w:sz w:val="22"/>
                <w:szCs w:val="22"/>
                <w:lang w:val="fr-FR"/>
              </w:rPr>
              <w:t>mise à jour des fichiers des allocations et  des exploitants forestiers;</w:t>
            </w:r>
          </w:p>
          <w:p w:rsidR="00497A1D" w:rsidRDefault="00497A1D"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relatives.</w:t>
            </w:r>
          </w:p>
          <w:p w:rsidR="0087704F" w:rsidRPr="00AA025A" w:rsidRDefault="0087704F" w:rsidP="00EB33B4">
            <w:pPr>
              <w:jc w:val="both"/>
              <w:rPr>
                <w:rFonts w:ascii="Arial Narrow" w:hAnsi="Arial Narrow"/>
                <w:sz w:val="22"/>
                <w:szCs w:val="22"/>
                <w:lang w:val="fr-FR"/>
              </w:rPr>
            </w:pPr>
          </w:p>
        </w:tc>
        <w:tc>
          <w:tcPr>
            <w:tcW w:w="1151" w:type="dxa"/>
            <w:shd w:val="clear" w:color="auto" w:fill="auto"/>
            <w:vAlign w:val="center"/>
          </w:tcPr>
          <w:p w:rsidR="00497A1D" w:rsidRPr="00AA025A" w:rsidRDefault="00497A1D" w:rsidP="00EB33B4">
            <w:pPr>
              <w:jc w:val="both"/>
              <w:rPr>
                <w:rFonts w:ascii="Arial Narrow" w:hAnsi="Arial Narrow"/>
                <w:sz w:val="22"/>
                <w:szCs w:val="22"/>
                <w:lang w:val="fr-FR"/>
              </w:rPr>
            </w:pPr>
          </w:p>
        </w:tc>
      </w:tr>
      <w:tr w:rsidR="00B46347" w:rsidRPr="00505913">
        <w:tc>
          <w:tcPr>
            <w:tcW w:w="1440" w:type="dxa"/>
            <w:tcBorders>
              <w:bottom w:val="single" w:sz="4" w:space="0" w:color="auto"/>
            </w:tcBorders>
            <w:shd w:val="clear" w:color="auto" w:fill="auto"/>
            <w:vAlign w:val="center"/>
          </w:tcPr>
          <w:p w:rsidR="00B46347" w:rsidRPr="006C29AF" w:rsidRDefault="00B46347" w:rsidP="00210D10">
            <w:pPr>
              <w:jc w:val="center"/>
              <w:rPr>
                <w:rFonts w:ascii="Arial Narrow" w:hAnsi="Arial Narrow"/>
                <w:sz w:val="22"/>
                <w:szCs w:val="22"/>
                <w:lang w:val="fr-FR"/>
              </w:rPr>
            </w:pPr>
            <w:r w:rsidRPr="006C29AF">
              <w:rPr>
                <w:rFonts w:ascii="Arial Narrow" w:hAnsi="Arial Narrow"/>
                <w:sz w:val="22"/>
                <w:szCs w:val="22"/>
                <w:lang w:val="fr-FR"/>
              </w:rPr>
              <w:t>1</w:t>
            </w:r>
          </w:p>
        </w:tc>
        <w:tc>
          <w:tcPr>
            <w:tcW w:w="4196" w:type="dxa"/>
            <w:shd w:val="clear" w:color="auto" w:fill="auto"/>
            <w:vAlign w:val="center"/>
          </w:tcPr>
          <w:p w:rsidR="00B46347" w:rsidRPr="006C29AF" w:rsidRDefault="00B46347" w:rsidP="00EB33B4">
            <w:pPr>
              <w:jc w:val="both"/>
              <w:rPr>
                <w:rFonts w:ascii="Arial Narrow" w:hAnsi="Arial Narrow"/>
                <w:sz w:val="22"/>
                <w:szCs w:val="22"/>
                <w:lang w:val="fr-FR"/>
              </w:rPr>
            </w:pPr>
            <w:r w:rsidRPr="006C29AF">
              <w:rPr>
                <w:rFonts w:ascii="Arial Narrow" w:hAnsi="Arial Narrow"/>
                <w:sz w:val="22"/>
                <w:szCs w:val="22"/>
                <w:lang w:val="fr-FR"/>
              </w:rPr>
              <w:t xml:space="preserve">ATTACHE DE BUREAU DE </w:t>
            </w:r>
            <w:r>
              <w:rPr>
                <w:rFonts w:ascii="Arial Narrow" w:hAnsi="Arial Narrow"/>
                <w:sz w:val="22"/>
                <w:szCs w:val="22"/>
                <w:lang w:val="fr-FR"/>
              </w:rPr>
              <w:t>2</w:t>
            </w:r>
            <w:r w:rsidRPr="001E4633">
              <w:rPr>
                <w:rFonts w:ascii="Arial Narrow" w:hAnsi="Arial Narrow"/>
                <w:sz w:val="22"/>
                <w:szCs w:val="22"/>
                <w:vertAlign w:val="superscript"/>
                <w:lang w:val="fr-FR"/>
              </w:rPr>
              <w:t>ème</w:t>
            </w:r>
            <w:r>
              <w:rPr>
                <w:rFonts w:ascii="Arial Narrow" w:hAnsi="Arial Narrow"/>
                <w:sz w:val="22"/>
                <w:szCs w:val="22"/>
                <w:lang w:val="fr-FR"/>
              </w:rPr>
              <w:t xml:space="preserve"> </w:t>
            </w:r>
            <w:r w:rsidRPr="006C29AF">
              <w:rPr>
                <w:rFonts w:ascii="Arial Narrow" w:hAnsi="Arial Narrow"/>
                <w:sz w:val="22"/>
                <w:szCs w:val="22"/>
                <w:lang w:val="fr-FR"/>
              </w:rPr>
              <w:t>Classe</w:t>
            </w:r>
          </w:p>
        </w:tc>
        <w:tc>
          <w:tcPr>
            <w:tcW w:w="7590" w:type="dxa"/>
            <w:shd w:val="clear" w:color="auto" w:fill="auto"/>
            <w:vAlign w:val="center"/>
          </w:tcPr>
          <w:p w:rsidR="00B46347" w:rsidRPr="006C29AF"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B46347" w:rsidRPr="006C29AF" w:rsidRDefault="00B46347" w:rsidP="000B4A51">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c>
          <w:tcPr>
            <w:tcW w:w="1440" w:type="dxa"/>
            <w:tcBorders>
              <w:bottom w:val="single" w:sz="4" w:space="0" w:color="auto"/>
            </w:tcBorders>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c>
          <w:tcPr>
            <w:tcW w:w="1440" w:type="dxa"/>
            <w:tcBorders>
              <w:bottom w:val="single" w:sz="4" w:space="0" w:color="auto"/>
            </w:tcBorders>
            <w:shd w:val="clear" w:color="auto" w:fill="auto"/>
            <w:vAlign w:val="center"/>
          </w:tcPr>
          <w:p w:rsidR="00B46347" w:rsidRPr="00AA025A" w:rsidRDefault="00B46347" w:rsidP="00210D10">
            <w:pPr>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p w:rsidR="00B46347" w:rsidRPr="00AA025A" w:rsidRDefault="00B46347" w:rsidP="00210D10">
            <w:pPr>
              <w:jc w:val="center"/>
              <w:rPr>
                <w:rFonts w:ascii="Arial Narrow" w:hAnsi="Arial Narrow"/>
                <w:sz w:val="22"/>
                <w:szCs w:val="22"/>
                <w:lang w:val="fr-FR"/>
              </w:rPr>
            </w:pPr>
          </w:p>
        </w:tc>
        <w:tc>
          <w:tcPr>
            <w:tcW w:w="4196" w:type="dxa"/>
            <w:shd w:val="clear" w:color="auto" w:fill="auto"/>
          </w:tcPr>
          <w:p w:rsidR="00B46347" w:rsidRPr="00AA025A" w:rsidRDefault="00B46347" w:rsidP="00EB33B4">
            <w:pPr>
              <w:jc w:val="both"/>
              <w:rPr>
                <w:rFonts w:ascii="Arial Narrow" w:hAnsi="Arial Narrow"/>
                <w:sz w:val="22"/>
                <w:szCs w:val="22"/>
                <w:lang w:val="fr-FR"/>
              </w:rPr>
            </w:pPr>
          </w:p>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Default="00B46347" w:rsidP="00EB33B4">
            <w:pPr>
              <w:jc w:val="both"/>
              <w:rPr>
                <w:rFonts w:ascii="Arial Narrow" w:hAnsi="Arial Narrow"/>
                <w:sz w:val="22"/>
                <w:szCs w:val="22"/>
                <w:lang w:val="fr-FR"/>
              </w:rPr>
            </w:pPr>
            <w:r w:rsidRPr="00AA025A">
              <w:rPr>
                <w:rFonts w:ascii="Arial Narrow" w:hAnsi="Arial Narrow"/>
                <w:sz w:val="22"/>
                <w:szCs w:val="22"/>
                <w:lang w:val="fr-FR"/>
              </w:rPr>
              <w:t>Prépare les informations relatives aux dossiers des allocations forestières et en établit  des notes de débit relatives aux actes générateurs de recettes ainsi qu’à la mise à jour des fichiers des allocations et  des exploitants forestiers.</w:t>
            </w:r>
          </w:p>
          <w:p w:rsidR="00B46347" w:rsidRDefault="00B46347" w:rsidP="00EB33B4">
            <w:pPr>
              <w:jc w:val="both"/>
              <w:rPr>
                <w:rFonts w:ascii="Arial Narrow" w:hAnsi="Arial Narrow"/>
                <w:sz w:val="22"/>
                <w:szCs w:val="22"/>
                <w:lang w:val="fr-FR"/>
              </w:rPr>
            </w:pPr>
          </w:p>
          <w:p w:rsidR="00B46347" w:rsidRPr="00AA025A" w:rsidRDefault="00B46347" w:rsidP="00EB33B4">
            <w:pPr>
              <w:jc w:val="both"/>
              <w:rPr>
                <w:rFonts w:ascii="Arial Narrow" w:hAnsi="Arial Narrow"/>
                <w:sz w:val="22"/>
                <w:szCs w:val="22"/>
                <w:lang w:val="fr-FR"/>
              </w:rPr>
            </w:pP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tcBorders>
              <w:bottom w:val="single" w:sz="4" w:space="0" w:color="auto"/>
            </w:tcBorders>
            <w:shd w:val="clear" w:color="auto" w:fill="auto"/>
            <w:vAlign w:val="center"/>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documents.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c>
          <w:tcPr>
            <w:tcW w:w="1440" w:type="dxa"/>
            <w:tcBorders>
              <w:bottom w:val="single" w:sz="4" w:space="0" w:color="auto"/>
            </w:tcBorders>
            <w:shd w:val="clear" w:color="auto" w:fill="595959"/>
            <w:vAlign w:val="center"/>
          </w:tcPr>
          <w:p w:rsidR="00B46347" w:rsidRPr="00AA025A" w:rsidRDefault="00B46347" w:rsidP="00210D10">
            <w:pPr>
              <w:jc w:val="center"/>
              <w:rPr>
                <w:rFonts w:ascii="Arial Narrow" w:hAnsi="Arial Narrow"/>
                <w:sz w:val="22"/>
                <w:szCs w:val="22"/>
                <w:lang w:val="fr-FR"/>
              </w:rPr>
            </w:pPr>
            <w:r>
              <w:rPr>
                <w:rFonts w:ascii="Arial Narrow" w:hAnsi="Arial Narrow"/>
                <w:sz w:val="22"/>
                <w:szCs w:val="22"/>
                <w:lang w:val="fr-FR"/>
              </w:rPr>
              <w:t>8</w:t>
            </w:r>
            <w:r w:rsidRPr="00AA025A">
              <w:rPr>
                <w:rFonts w:ascii="Arial Narrow" w:hAnsi="Arial Narrow"/>
                <w:sz w:val="22"/>
                <w:szCs w:val="22"/>
                <w:lang w:val="fr-FR"/>
              </w:rPr>
              <w:t xml:space="preserve"> Unités</w:t>
            </w:r>
          </w:p>
        </w:tc>
        <w:tc>
          <w:tcPr>
            <w:tcW w:w="12937" w:type="dxa"/>
            <w:gridSpan w:val="3"/>
            <w:shd w:val="clear" w:color="auto" w:fill="auto"/>
          </w:tcPr>
          <w:p w:rsidR="00B46347" w:rsidRDefault="00B46347" w:rsidP="00EB33B4">
            <w:pPr>
              <w:jc w:val="both"/>
              <w:rPr>
                <w:rFonts w:ascii="Arial Narrow" w:hAnsi="Arial Narrow"/>
                <w:sz w:val="22"/>
                <w:szCs w:val="22"/>
                <w:lang w:val="fr-FR"/>
              </w:rPr>
            </w:pPr>
          </w:p>
          <w:p w:rsidR="00B46347" w:rsidRPr="00AA025A" w:rsidRDefault="00B46347" w:rsidP="00EB33B4">
            <w:pPr>
              <w:jc w:val="both"/>
              <w:rPr>
                <w:rFonts w:ascii="Arial Narrow" w:hAnsi="Arial Narrow"/>
                <w:sz w:val="22"/>
                <w:szCs w:val="22"/>
                <w:lang w:val="fr-FR"/>
              </w:rPr>
            </w:pPr>
          </w:p>
        </w:tc>
      </w:tr>
      <w:tr w:rsidR="00B46347" w:rsidRPr="00505913">
        <w:tc>
          <w:tcPr>
            <w:tcW w:w="5636" w:type="dxa"/>
            <w:gridSpan w:val="2"/>
            <w:shd w:val="clear" w:color="auto" w:fill="auto"/>
            <w:vAlign w:val="center"/>
          </w:tcPr>
          <w:p w:rsidR="00B46347" w:rsidRPr="00AA025A" w:rsidRDefault="00B46347" w:rsidP="00210D10">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3.3.1.2.  Bureau</w:t>
            </w:r>
            <w:r>
              <w:rPr>
                <w:rFonts w:ascii="Arial Narrow" w:hAnsi="Arial Narrow"/>
                <w:b/>
                <w:sz w:val="22"/>
                <w:szCs w:val="22"/>
                <w:lang w:val="fr-FR"/>
              </w:rPr>
              <w:t xml:space="preserve"> </w:t>
            </w:r>
            <w:r w:rsidRPr="00AA025A">
              <w:rPr>
                <w:rFonts w:ascii="Arial Narrow" w:hAnsi="Arial Narrow"/>
                <w:b/>
                <w:sz w:val="22"/>
                <w:szCs w:val="22"/>
                <w:lang w:val="fr-FR"/>
              </w:rPr>
              <w:t>Exploitation Forestière</w:t>
            </w:r>
          </w:p>
        </w:tc>
        <w:tc>
          <w:tcPr>
            <w:tcW w:w="8741" w:type="dxa"/>
            <w:gridSpan w:val="2"/>
            <w:shd w:val="clear" w:color="auto" w:fill="auto"/>
            <w:vAlign w:val="center"/>
          </w:tcPr>
          <w:p w:rsidR="00B46347" w:rsidRDefault="00B46347"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46347" w:rsidRPr="00AA025A"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Traiter les dossiers de demande de permis de coupe de bois ;</w:t>
            </w:r>
          </w:p>
          <w:p w:rsidR="00B46347" w:rsidRPr="00AA025A"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vérifier l’état sanitaire du bois à exporter ;</w:t>
            </w:r>
          </w:p>
          <w:p w:rsidR="00B46347" w:rsidRPr="00AA025A"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établir les certificats phytosanitaires et d’origine ;</w:t>
            </w:r>
          </w:p>
          <w:p w:rsidR="00B46347"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constituer une base des données des exploitants. </w:t>
            </w:r>
          </w:p>
          <w:p w:rsidR="00B46347" w:rsidRPr="00AA025A" w:rsidRDefault="00B46347" w:rsidP="00EB33B4">
            <w:pPr>
              <w:ind w:left="16"/>
              <w:jc w:val="both"/>
              <w:rPr>
                <w:rFonts w:ascii="Arial Narrow" w:hAnsi="Arial Narrow"/>
                <w:sz w:val="22"/>
                <w:szCs w:val="22"/>
                <w:lang w:val="fr-FR"/>
              </w:rPr>
            </w:pPr>
          </w:p>
        </w:tc>
      </w:tr>
      <w:tr w:rsidR="00B46347" w:rsidRPr="00AA025A">
        <w:tc>
          <w:tcPr>
            <w:tcW w:w="144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c>
          <w:tcPr>
            <w:tcW w:w="1440" w:type="dxa"/>
            <w:shd w:val="clear" w:color="auto" w:fill="auto"/>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p>
        </w:tc>
      </w:tr>
      <w:tr w:rsidR="00B46347" w:rsidRPr="00505913">
        <w:tc>
          <w:tcPr>
            <w:tcW w:w="1440" w:type="dxa"/>
            <w:tcBorders>
              <w:bottom w:val="single" w:sz="4" w:space="0" w:color="auto"/>
            </w:tcBorders>
            <w:shd w:val="clear" w:color="auto" w:fill="auto"/>
          </w:tcPr>
          <w:p w:rsidR="00B46347" w:rsidRPr="00AA025A" w:rsidRDefault="00B46347" w:rsidP="00210D10">
            <w:pPr>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B46347" w:rsidRPr="00AA025A" w:rsidRDefault="00B46347" w:rsidP="00C802C4">
            <w:pPr>
              <w:numPr>
                <w:ilvl w:val="0"/>
                <w:numId w:val="131"/>
              </w:numPr>
              <w:jc w:val="both"/>
              <w:rPr>
                <w:rFonts w:ascii="Arial Narrow" w:hAnsi="Arial Narrow"/>
                <w:sz w:val="22"/>
                <w:szCs w:val="22"/>
                <w:lang w:val="fr-FR"/>
              </w:rPr>
            </w:pPr>
            <w:r w:rsidRPr="00AA025A">
              <w:rPr>
                <w:rFonts w:ascii="Arial Narrow" w:hAnsi="Arial Narrow"/>
                <w:sz w:val="22"/>
                <w:szCs w:val="22"/>
                <w:lang w:val="fr-FR"/>
              </w:rPr>
              <w:t>la vérification de l’état sanitaire du bois à exporter ;</w:t>
            </w:r>
          </w:p>
          <w:p w:rsidR="00B46347" w:rsidRPr="00AA025A" w:rsidRDefault="00B46347" w:rsidP="00C802C4">
            <w:pPr>
              <w:numPr>
                <w:ilvl w:val="0"/>
                <w:numId w:val="131"/>
              </w:numPr>
              <w:jc w:val="both"/>
              <w:rPr>
                <w:rFonts w:ascii="Arial Narrow" w:hAnsi="Arial Narrow"/>
                <w:sz w:val="22"/>
                <w:szCs w:val="22"/>
                <w:lang w:val="fr-FR"/>
              </w:rPr>
            </w:pPr>
            <w:r w:rsidRPr="00AA025A">
              <w:rPr>
                <w:rFonts w:ascii="Arial Narrow" w:hAnsi="Arial Narrow"/>
                <w:sz w:val="22"/>
                <w:szCs w:val="22"/>
                <w:lang w:val="fr-FR"/>
              </w:rPr>
              <w:t>l’établissement des certificats phytosanitaires et d’origine ;</w:t>
            </w:r>
          </w:p>
          <w:p w:rsidR="00B46347"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des activités y afférentes.</w:t>
            </w:r>
          </w:p>
          <w:p w:rsidR="00B46347" w:rsidRPr="00AA025A" w:rsidRDefault="00B46347" w:rsidP="00EB33B4">
            <w:pPr>
              <w:ind w:left="16"/>
              <w:jc w:val="both"/>
              <w:rPr>
                <w:rFonts w:ascii="Arial Narrow" w:hAnsi="Arial Narrow"/>
                <w:sz w:val="22"/>
                <w:szCs w:val="22"/>
                <w:lang w:val="fr-FR"/>
              </w:rPr>
            </w:pP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tcBorders>
              <w:bottom w:val="single" w:sz="4" w:space="0" w:color="auto"/>
            </w:tcBorders>
            <w:shd w:val="clear" w:color="auto" w:fill="auto"/>
          </w:tcPr>
          <w:p w:rsidR="00B46347" w:rsidRDefault="00B46347" w:rsidP="00210D10">
            <w:pPr>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B46347" w:rsidRPr="00AA025A" w:rsidRDefault="00B46347" w:rsidP="00C802C4">
            <w:pPr>
              <w:numPr>
                <w:ilvl w:val="0"/>
                <w:numId w:val="133"/>
              </w:numPr>
              <w:jc w:val="both"/>
              <w:rPr>
                <w:rFonts w:ascii="Arial Narrow" w:hAnsi="Arial Narrow"/>
                <w:sz w:val="22"/>
                <w:szCs w:val="22"/>
                <w:lang w:val="fr-FR"/>
              </w:rPr>
            </w:pPr>
            <w:r w:rsidRPr="00AA025A">
              <w:rPr>
                <w:rFonts w:ascii="Arial Narrow" w:hAnsi="Arial Narrow"/>
                <w:sz w:val="22"/>
                <w:szCs w:val="22"/>
                <w:lang w:val="fr-FR"/>
              </w:rPr>
              <w:t>au traitement des dossiers de demande de permis de coupe de bois ;</w:t>
            </w:r>
          </w:p>
          <w:p w:rsidR="00B46347" w:rsidRPr="00AA025A" w:rsidRDefault="00B46347" w:rsidP="00C802C4">
            <w:pPr>
              <w:numPr>
                <w:ilvl w:val="0"/>
                <w:numId w:val="133"/>
              </w:numPr>
              <w:jc w:val="both"/>
              <w:rPr>
                <w:rFonts w:ascii="Arial Narrow" w:hAnsi="Arial Narrow"/>
                <w:sz w:val="22"/>
                <w:szCs w:val="22"/>
                <w:lang w:val="fr-FR"/>
              </w:rPr>
            </w:pPr>
            <w:r w:rsidRPr="00AA025A">
              <w:rPr>
                <w:rFonts w:ascii="Arial Narrow" w:hAnsi="Arial Narrow"/>
                <w:sz w:val="22"/>
                <w:szCs w:val="22"/>
                <w:lang w:val="fr-FR"/>
              </w:rPr>
              <w:t xml:space="preserve">la constitution d’une base des données des exploitants. </w:t>
            </w:r>
          </w:p>
          <w:p w:rsidR="00B46347" w:rsidRDefault="00B46347" w:rsidP="00C802C4">
            <w:pPr>
              <w:numPr>
                <w:ilvl w:val="1"/>
                <w:numId w:val="133"/>
              </w:numPr>
              <w:tabs>
                <w:tab w:val="clear" w:pos="196"/>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des activités y afférentes.</w:t>
            </w:r>
          </w:p>
          <w:p w:rsidR="00B46347" w:rsidRPr="00AA025A" w:rsidRDefault="00B46347" w:rsidP="00EB33B4">
            <w:pPr>
              <w:ind w:left="16"/>
              <w:jc w:val="both"/>
              <w:rPr>
                <w:rFonts w:ascii="Arial Narrow" w:hAnsi="Arial Narrow"/>
                <w:sz w:val="22"/>
                <w:szCs w:val="22"/>
                <w:lang w:val="fr-FR"/>
              </w:rPr>
            </w:pP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tcBorders>
              <w:bottom w:val="single" w:sz="4" w:space="0" w:color="auto"/>
            </w:tcBorders>
            <w:shd w:val="clear" w:color="auto" w:fill="auto"/>
          </w:tcPr>
          <w:p w:rsidR="00B46347"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B46347" w:rsidRPr="00AA025A" w:rsidRDefault="00B46347" w:rsidP="00C802C4">
            <w:pPr>
              <w:numPr>
                <w:ilvl w:val="0"/>
                <w:numId w:val="131"/>
              </w:numPr>
              <w:jc w:val="both"/>
              <w:rPr>
                <w:rFonts w:ascii="Arial Narrow" w:hAnsi="Arial Narrow"/>
                <w:sz w:val="22"/>
                <w:szCs w:val="22"/>
                <w:lang w:val="fr-FR"/>
              </w:rPr>
            </w:pPr>
            <w:r w:rsidRPr="00AA025A">
              <w:rPr>
                <w:rFonts w:ascii="Arial Narrow" w:hAnsi="Arial Narrow"/>
                <w:sz w:val="22"/>
                <w:szCs w:val="22"/>
                <w:lang w:val="fr-FR"/>
              </w:rPr>
              <w:t>la vérification de l’état sanitaire du bois à exporter ;</w:t>
            </w:r>
          </w:p>
          <w:p w:rsidR="00B46347" w:rsidRPr="00AA025A" w:rsidRDefault="00B46347" w:rsidP="00C802C4">
            <w:pPr>
              <w:numPr>
                <w:ilvl w:val="0"/>
                <w:numId w:val="131"/>
              </w:numPr>
              <w:jc w:val="both"/>
              <w:rPr>
                <w:rFonts w:ascii="Arial Narrow" w:hAnsi="Arial Narrow"/>
                <w:sz w:val="22"/>
                <w:szCs w:val="22"/>
                <w:lang w:val="fr-FR"/>
              </w:rPr>
            </w:pPr>
            <w:r w:rsidRPr="00AA025A">
              <w:rPr>
                <w:rFonts w:ascii="Arial Narrow" w:hAnsi="Arial Narrow"/>
                <w:sz w:val="22"/>
                <w:szCs w:val="22"/>
                <w:lang w:val="fr-FR"/>
              </w:rPr>
              <w:t>l’établissement des certificats phytosanitaires et d’origine ;</w:t>
            </w:r>
          </w:p>
          <w:p w:rsidR="00B46347" w:rsidRPr="00AA025A"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des activités y afférentes.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tcBorders>
              <w:bottom w:val="single" w:sz="4" w:space="0" w:color="auto"/>
            </w:tcBorders>
            <w:shd w:val="clear" w:color="auto" w:fill="auto"/>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4"/>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B46347" w:rsidRPr="00AA025A" w:rsidRDefault="00B46347" w:rsidP="00C802C4">
            <w:pPr>
              <w:numPr>
                <w:ilvl w:val="0"/>
                <w:numId w:val="132"/>
              </w:numPr>
              <w:jc w:val="both"/>
              <w:rPr>
                <w:rFonts w:ascii="Arial Narrow" w:hAnsi="Arial Narrow"/>
                <w:sz w:val="22"/>
                <w:szCs w:val="22"/>
                <w:lang w:val="fr-FR"/>
              </w:rPr>
            </w:pPr>
            <w:r w:rsidRPr="00AA025A">
              <w:rPr>
                <w:rFonts w:ascii="Arial Narrow" w:hAnsi="Arial Narrow"/>
                <w:sz w:val="22"/>
                <w:szCs w:val="22"/>
                <w:lang w:val="fr-FR"/>
              </w:rPr>
              <w:t>au traitement des dossiers de demande de permis de coupe de bois ;</w:t>
            </w:r>
          </w:p>
          <w:p w:rsidR="00B46347" w:rsidRPr="00AA025A" w:rsidRDefault="00B46347" w:rsidP="00C802C4">
            <w:pPr>
              <w:numPr>
                <w:ilvl w:val="0"/>
                <w:numId w:val="132"/>
              </w:numPr>
              <w:jc w:val="both"/>
              <w:rPr>
                <w:rFonts w:ascii="Arial Narrow" w:hAnsi="Arial Narrow"/>
                <w:sz w:val="22"/>
                <w:szCs w:val="22"/>
                <w:lang w:val="fr-FR"/>
              </w:rPr>
            </w:pPr>
            <w:r w:rsidRPr="00AA025A">
              <w:rPr>
                <w:rFonts w:ascii="Arial Narrow" w:hAnsi="Arial Narrow"/>
                <w:sz w:val="22"/>
                <w:szCs w:val="22"/>
                <w:lang w:val="fr-FR"/>
              </w:rPr>
              <w:t>la constitution d’une base des données des exploitants.</w:t>
            </w:r>
          </w:p>
          <w:p w:rsidR="00B46347" w:rsidRPr="00AA025A" w:rsidRDefault="00B46347" w:rsidP="00C802C4">
            <w:pPr>
              <w:numPr>
                <w:ilvl w:val="1"/>
                <w:numId w:val="132"/>
              </w:numPr>
              <w:tabs>
                <w:tab w:val="clear" w:pos="196"/>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des activités y afférentes.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tcBorders>
              <w:bottom w:val="single" w:sz="4" w:space="0" w:color="auto"/>
            </w:tcBorders>
            <w:shd w:val="clear" w:color="auto" w:fill="auto"/>
            <w:vAlign w:val="center"/>
          </w:tcPr>
          <w:p w:rsidR="00B46347" w:rsidRPr="006C29AF" w:rsidRDefault="00B46347" w:rsidP="00210D10">
            <w:pPr>
              <w:jc w:val="center"/>
              <w:rPr>
                <w:rFonts w:ascii="Arial Narrow" w:hAnsi="Arial Narrow"/>
                <w:sz w:val="22"/>
                <w:szCs w:val="22"/>
                <w:lang w:val="fr-FR"/>
              </w:rPr>
            </w:pPr>
            <w:r w:rsidRPr="006C29AF">
              <w:rPr>
                <w:rFonts w:ascii="Arial Narrow" w:hAnsi="Arial Narrow"/>
                <w:sz w:val="22"/>
                <w:szCs w:val="22"/>
                <w:lang w:val="fr-FR"/>
              </w:rPr>
              <w:t>1</w:t>
            </w:r>
          </w:p>
        </w:tc>
        <w:tc>
          <w:tcPr>
            <w:tcW w:w="4196" w:type="dxa"/>
            <w:shd w:val="clear" w:color="auto" w:fill="auto"/>
            <w:vAlign w:val="center"/>
          </w:tcPr>
          <w:p w:rsidR="00B46347" w:rsidRPr="006C29AF" w:rsidRDefault="00B46347" w:rsidP="00EB33B4">
            <w:pPr>
              <w:jc w:val="both"/>
              <w:rPr>
                <w:rFonts w:ascii="Arial Narrow" w:hAnsi="Arial Narrow"/>
                <w:sz w:val="22"/>
                <w:szCs w:val="22"/>
                <w:lang w:val="fr-FR"/>
              </w:rPr>
            </w:pPr>
            <w:r w:rsidRPr="006C29AF">
              <w:rPr>
                <w:rFonts w:ascii="Arial Narrow" w:hAnsi="Arial Narrow"/>
                <w:sz w:val="22"/>
                <w:szCs w:val="22"/>
                <w:lang w:val="fr-FR"/>
              </w:rPr>
              <w:t xml:space="preserve">ATTACHE DE BUREAU DE </w:t>
            </w:r>
            <w:r>
              <w:rPr>
                <w:rFonts w:ascii="Arial Narrow" w:hAnsi="Arial Narrow"/>
                <w:sz w:val="22"/>
                <w:szCs w:val="22"/>
                <w:lang w:val="fr-FR"/>
              </w:rPr>
              <w:t>2</w:t>
            </w:r>
            <w:r w:rsidRPr="001E4633">
              <w:rPr>
                <w:rFonts w:ascii="Arial Narrow" w:hAnsi="Arial Narrow"/>
                <w:sz w:val="22"/>
                <w:szCs w:val="22"/>
                <w:vertAlign w:val="superscript"/>
                <w:lang w:val="fr-FR"/>
              </w:rPr>
              <w:t>ème</w:t>
            </w:r>
            <w:r>
              <w:rPr>
                <w:rFonts w:ascii="Arial Narrow" w:hAnsi="Arial Narrow"/>
                <w:sz w:val="22"/>
                <w:szCs w:val="22"/>
                <w:lang w:val="fr-FR"/>
              </w:rPr>
              <w:t xml:space="preserve"> </w:t>
            </w:r>
            <w:r w:rsidRPr="006C29AF">
              <w:rPr>
                <w:rFonts w:ascii="Arial Narrow" w:hAnsi="Arial Narrow"/>
                <w:sz w:val="22"/>
                <w:szCs w:val="22"/>
                <w:lang w:val="fr-FR"/>
              </w:rPr>
              <w:t>Classe</w:t>
            </w:r>
          </w:p>
        </w:tc>
        <w:tc>
          <w:tcPr>
            <w:tcW w:w="7590" w:type="dxa"/>
            <w:shd w:val="clear" w:color="auto" w:fill="auto"/>
            <w:vAlign w:val="center"/>
          </w:tcPr>
          <w:p w:rsidR="00B46347" w:rsidRPr="006C29AF"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B46347" w:rsidRPr="006C29AF"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rPr>
          <w:trHeight w:val="575"/>
        </w:trPr>
        <w:tc>
          <w:tcPr>
            <w:tcW w:w="1440" w:type="dxa"/>
            <w:tcBorders>
              <w:bottom w:val="single" w:sz="4" w:space="0" w:color="auto"/>
            </w:tcBorders>
            <w:shd w:val="clear" w:color="auto" w:fill="auto"/>
            <w:vAlign w:val="center"/>
          </w:tcPr>
          <w:p w:rsidR="00B46347" w:rsidRPr="00AA025A" w:rsidRDefault="00B46347" w:rsidP="00210D10">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documents.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c>
          <w:tcPr>
            <w:tcW w:w="1440" w:type="dxa"/>
            <w:tcBorders>
              <w:bottom w:val="single" w:sz="4" w:space="0" w:color="auto"/>
            </w:tcBorders>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rPr>
          <w:trHeight w:val="575"/>
        </w:trPr>
        <w:tc>
          <w:tcPr>
            <w:tcW w:w="1440" w:type="dxa"/>
            <w:tcBorders>
              <w:bottom w:val="single" w:sz="4" w:space="0" w:color="auto"/>
            </w:tcBorders>
            <w:shd w:val="clear" w:color="auto" w:fill="auto"/>
            <w:vAlign w:val="center"/>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B46347" w:rsidRPr="00AA025A" w:rsidRDefault="00B46347" w:rsidP="00EB33B4">
            <w:pPr>
              <w:jc w:val="both"/>
              <w:rPr>
                <w:rFonts w:ascii="Arial Narrow" w:hAnsi="Arial Narrow"/>
                <w:sz w:val="22"/>
                <w:szCs w:val="22"/>
                <w:lang w:val="fr-FR"/>
              </w:rPr>
            </w:pPr>
          </w:p>
          <w:p w:rsidR="00B46347" w:rsidRPr="00AA025A" w:rsidRDefault="00B46347" w:rsidP="00EB33B4">
            <w:pPr>
              <w:jc w:val="both"/>
              <w:rPr>
                <w:rFonts w:ascii="Arial Narrow" w:hAnsi="Arial Narrow"/>
                <w:sz w:val="22"/>
                <w:szCs w:val="22"/>
                <w:lang w:val="fr-FR"/>
              </w:rPr>
            </w:pPr>
          </w:p>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ind w:left="16"/>
              <w:jc w:val="both"/>
              <w:rPr>
                <w:rFonts w:ascii="Arial Narrow" w:hAnsi="Arial Narrow"/>
                <w:sz w:val="22"/>
                <w:szCs w:val="22"/>
                <w:lang w:val="fr-FR"/>
              </w:rPr>
            </w:pPr>
            <w:r w:rsidRPr="00AA025A">
              <w:rPr>
                <w:rFonts w:ascii="Arial Narrow" w:hAnsi="Arial Narrow"/>
                <w:sz w:val="22"/>
                <w:szCs w:val="22"/>
                <w:lang w:val="fr-FR"/>
              </w:rPr>
              <w:t>Assure la préparation des éléments d’informations relatives à la lutte contre la désertification et les autres causes de dégradation de l’environnement ; des éléments de vérification de l’état sanitaire du bois à exporter ainsi que l’élaboration des  avant-projets des certificats phytosanitaires et d’origine.</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rPr>
          <w:trHeight w:val="404"/>
        </w:trPr>
        <w:tc>
          <w:tcPr>
            <w:tcW w:w="1440" w:type="dxa"/>
            <w:tcBorders>
              <w:bottom w:val="single" w:sz="4" w:space="0" w:color="auto"/>
            </w:tcBorders>
            <w:shd w:val="clear" w:color="auto" w:fill="595959"/>
            <w:vAlign w:val="center"/>
          </w:tcPr>
          <w:p w:rsidR="00B46347" w:rsidRPr="00AA025A" w:rsidRDefault="00B46347" w:rsidP="00210D10">
            <w:pPr>
              <w:jc w:val="center"/>
              <w:rPr>
                <w:rFonts w:ascii="Arial Narrow" w:hAnsi="Arial Narrow"/>
                <w:sz w:val="22"/>
                <w:szCs w:val="22"/>
                <w:lang w:val="fr-FR"/>
              </w:rPr>
            </w:pPr>
            <w:r>
              <w:rPr>
                <w:rFonts w:ascii="Arial Narrow" w:hAnsi="Arial Narrow"/>
                <w:sz w:val="22"/>
                <w:szCs w:val="22"/>
                <w:lang w:val="fr-FR"/>
              </w:rPr>
              <w:t>8</w:t>
            </w:r>
            <w:r w:rsidRPr="00AA025A">
              <w:rPr>
                <w:rFonts w:ascii="Arial Narrow" w:hAnsi="Arial Narrow"/>
                <w:sz w:val="22"/>
                <w:szCs w:val="22"/>
                <w:lang w:val="fr-FR"/>
              </w:rPr>
              <w:t xml:space="preserve"> Unités</w:t>
            </w:r>
          </w:p>
        </w:tc>
        <w:tc>
          <w:tcPr>
            <w:tcW w:w="12937" w:type="dxa"/>
            <w:gridSpan w:val="3"/>
            <w:shd w:val="clear" w:color="auto" w:fill="auto"/>
          </w:tcPr>
          <w:p w:rsidR="00B46347" w:rsidRPr="00AA025A" w:rsidRDefault="00B46347" w:rsidP="00EB33B4">
            <w:pPr>
              <w:jc w:val="both"/>
              <w:rPr>
                <w:rFonts w:ascii="Arial Narrow" w:hAnsi="Arial Narrow"/>
                <w:sz w:val="22"/>
                <w:szCs w:val="22"/>
                <w:lang w:val="fr-FR"/>
              </w:rPr>
            </w:pPr>
          </w:p>
          <w:p w:rsidR="00B46347" w:rsidRDefault="00B46347" w:rsidP="00EB33B4">
            <w:pPr>
              <w:jc w:val="both"/>
              <w:rPr>
                <w:rFonts w:ascii="Arial Narrow" w:hAnsi="Arial Narrow"/>
                <w:sz w:val="22"/>
                <w:szCs w:val="22"/>
                <w:lang w:val="fr-FR"/>
              </w:rPr>
            </w:pPr>
          </w:p>
          <w:p w:rsidR="00B46347" w:rsidRPr="00AA025A" w:rsidRDefault="00B46347" w:rsidP="00EB33B4">
            <w:pPr>
              <w:jc w:val="both"/>
              <w:rPr>
                <w:rFonts w:ascii="Arial Narrow" w:hAnsi="Arial Narrow"/>
                <w:sz w:val="22"/>
                <w:szCs w:val="22"/>
                <w:lang w:val="fr-FR"/>
              </w:rPr>
            </w:pPr>
          </w:p>
          <w:p w:rsidR="00B46347" w:rsidRPr="00AA025A" w:rsidRDefault="00B46347" w:rsidP="00EB33B4">
            <w:pPr>
              <w:jc w:val="both"/>
              <w:rPr>
                <w:rFonts w:ascii="Arial Narrow" w:hAnsi="Arial Narrow"/>
                <w:sz w:val="22"/>
                <w:szCs w:val="22"/>
                <w:lang w:val="fr-FR"/>
              </w:rPr>
            </w:pPr>
          </w:p>
        </w:tc>
      </w:tr>
      <w:tr w:rsidR="00B46347" w:rsidRPr="00505913">
        <w:trPr>
          <w:trHeight w:val="1745"/>
        </w:trPr>
        <w:tc>
          <w:tcPr>
            <w:tcW w:w="5636" w:type="dxa"/>
            <w:gridSpan w:val="2"/>
            <w:shd w:val="clear" w:color="auto" w:fill="auto"/>
            <w:vAlign w:val="center"/>
          </w:tcPr>
          <w:p w:rsidR="00B46347" w:rsidRPr="00AA025A" w:rsidRDefault="00732499" w:rsidP="00210D10">
            <w:pPr>
              <w:jc w:val="center"/>
              <w:rPr>
                <w:rFonts w:ascii="Arial Narrow" w:hAnsi="Arial Narrow"/>
                <w:b/>
                <w:sz w:val="22"/>
                <w:szCs w:val="22"/>
                <w:lang w:val="fr-FR"/>
              </w:rPr>
            </w:pPr>
            <w:r>
              <w:rPr>
                <w:rFonts w:ascii="Arial Narrow" w:hAnsi="Arial Narrow"/>
                <w:b/>
                <w:sz w:val="22"/>
                <w:szCs w:val="22"/>
                <w:lang w:val="fr-FR"/>
              </w:rPr>
              <w:t>5.</w:t>
            </w:r>
            <w:r w:rsidR="00B46347" w:rsidRPr="00AA025A">
              <w:rPr>
                <w:rFonts w:ascii="Arial Narrow" w:hAnsi="Arial Narrow"/>
                <w:b/>
                <w:sz w:val="22"/>
                <w:szCs w:val="22"/>
                <w:lang w:val="fr-FR"/>
              </w:rPr>
              <w:t>3.3.2.2. Division</w:t>
            </w:r>
            <w:r w:rsidR="00B46347">
              <w:rPr>
                <w:rFonts w:ascii="Arial Narrow" w:hAnsi="Arial Narrow"/>
                <w:b/>
                <w:sz w:val="22"/>
                <w:szCs w:val="22"/>
                <w:lang w:val="fr-FR"/>
              </w:rPr>
              <w:t xml:space="preserve"> </w:t>
            </w:r>
            <w:r w:rsidR="00B46347" w:rsidRPr="00AA025A">
              <w:rPr>
                <w:rFonts w:ascii="Arial Narrow" w:hAnsi="Arial Narrow"/>
                <w:b/>
                <w:sz w:val="22"/>
                <w:szCs w:val="22"/>
                <w:lang w:val="fr-FR"/>
              </w:rPr>
              <w:t>Industries Forestières</w:t>
            </w:r>
          </w:p>
        </w:tc>
        <w:tc>
          <w:tcPr>
            <w:tcW w:w="8741" w:type="dxa"/>
            <w:gridSpan w:val="2"/>
            <w:shd w:val="clear" w:color="auto" w:fill="auto"/>
            <w:vAlign w:val="center"/>
          </w:tcPr>
          <w:p w:rsidR="00B46347" w:rsidRDefault="00B46347"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Elaborer les projets d’avis circonstanciés sur tout projet d’industrialisation ou d’aménagement susceptible de porter une modification à l’environnement et atteinte à la qualité de vie ;</w:t>
            </w:r>
          </w:p>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traiter les contrats d’achat et de vente de bois.</w:t>
            </w:r>
          </w:p>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veiller au respect des normes d’implantation des industries forestières.</w:t>
            </w:r>
          </w:p>
          <w:p w:rsidR="00B46347" w:rsidRPr="00AA025A" w:rsidRDefault="00B46347" w:rsidP="00EB33B4">
            <w:pPr>
              <w:numPr>
                <w:ilvl w:val="0"/>
                <w:numId w:val="25"/>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proposer des solutions visant la levée des contraintes au développement de l’industrie forestière;</w:t>
            </w:r>
          </w:p>
          <w:p w:rsidR="00B46347"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Participer aux réunions de la Sous-Commission de la Commission Nationale des Mercuriales.</w:t>
            </w:r>
          </w:p>
          <w:p w:rsidR="00B46347" w:rsidRPr="00AA025A" w:rsidRDefault="00B46347" w:rsidP="00EB33B4">
            <w:pPr>
              <w:ind w:left="16"/>
              <w:jc w:val="both"/>
              <w:rPr>
                <w:rFonts w:ascii="Arial Narrow" w:hAnsi="Arial Narrow"/>
                <w:sz w:val="22"/>
                <w:szCs w:val="22"/>
                <w:lang w:val="fr-FR"/>
              </w:rPr>
            </w:pPr>
          </w:p>
        </w:tc>
      </w:tr>
      <w:tr w:rsidR="00B46347" w:rsidRPr="00AA025A">
        <w:tc>
          <w:tcPr>
            <w:tcW w:w="144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c>
          <w:tcPr>
            <w:tcW w:w="1440" w:type="dxa"/>
            <w:shd w:val="clear" w:color="auto" w:fill="auto"/>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B46347" w:rsidRDefault="00B46347"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p w:rsidR="00B46347" w:rsidRPr="00AA025A" w:rsidRDefault="00B46347" w:rsidP="00EB33B4">
            <w:pPr>
              <w:jc w:val="both"/>
              <w:rPr>
                <w:rFonts w:ascii="Arial Narrow" w:hAnsi="Arial Narrow"/>
                <w:sz w:val="22"/>
                <w:szCs w:val="22"/>
                <w:lang w:val="fr-FR"/>
              </w:rPr>
            </w:pP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p>
        </w:tc>
      </w:tr>
      <w:tr w:rsidR="00B46347" w:rsidRPr="00AA025A">
        <w:tc>
          <w:tcPr>
            <w:tcW w:w="1440" w:type="dxa"/>
            <w:shd w:val="clear" w:color="auto" w:fill="595959"/>
            <w:vAlign w:val="center"/>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tcPr>
          <w:p w:rsidR="00B46347" w:rsidRDefault="00B46347" w:rsidP="00EB33B4">
            <w:pPr>
              <w:jc w:val="both"/>
              <w:rPr>
                <w:rFonts w:ascii="Arial Narrow" w:hAnsi="Arial Narrow"/>
                <w:b/>
                <w:sz w:val="22"/>
                <w:szCs w:val="22"/>
                <w:lang w:val="fr-FR"/>
              </w:rPr>
            </w:pPr>
          </w:p>
          <w:p w:rsidR="00D718F2" w:rsidRDefault="00D718F2" w:rsidP="00EB33B4">
            <w:pPr>
              <w:jc w:val="both"/>
              <w:rPr>
                <w:rFonts w:ascii="Arial Narrow" w:hAnsi="Arial Narrow"/>
                <w:b/>
                <w:sz w:val="22"/>
                <w:szCs w:val="22"/>
                <w:lang w:val="fr-FR"/>
              </w:rPr>
            </w:pPr>
          </w:p>
          <w:p w:rsidR="00D718F2" w:rsidRPr="00AA025A" w:rsidRDefault="00D718F2" w:rsidP="00EB33B4">
            <w:pPr>
              <w:jc w:val="both"/>
              <w:rPr>
                <w:rFonts w:ascii="Arial Narrow" w:hAnsi="Arial Narrow"/>
                <w:b/>
                <w:sz w:val="22"/>
                <w:szCs w:val="22"/>
                <w:lang w:val="fr-FR"/>
              </w:rPr>
            </w:pPr>
          </w:p>
        </w:tc>
      </w:tr>
      <w:tr w:rsidR="00B46347" w:rsidRPr="00505913">
        <w:tc>
          <w:tcPr>
            <w:tcW w:w="5636" w:type="dxa"/>
            <w:gridSpan w:val="2"/>
            <w:shd w:val="clear" w:color="auto" w:fill="auto"/>
            <w:vAlign w:val="center"/>
          </w:tcPr>
          <w:p w:rsidR="00B46347" w:rsidRPr="00AA025A" w:rsidRDefault="00732499" w:rsidP="00210D10">
            <w:pPr>
              <w:jc w:val="center"/>
              <w:rPr>
                <w:rFonts w:ascii="Arial Narrow" w:hAnsi="Arial Narrow"/>
                <w:b/>
                <w:i/>
                <w:sz w:val="22"/>
                <w:szCs w:val="22"/>
                <w:lang w:val="fr-FR"/>
              </w:rPr>
            </w:pPr>
            <w:r>
              <w:rPr>
                <w:rFonts w:ascii="Arial Narrow" w:hAnsi="Arial Narrow"/>
                <w:b/>
                <w:sz w:val="22"/>
                <w:szCs w:val="22"/>
                <w:lang w:val="fr-FR"/>
              </w:rPr>
              <w:t>5.</w:t>
            </w:r>
            <w:r w:rsidR="00B46347" w:rsidRPr="00AA025A">
              <w:rPr>
                <w:rFonts w:ascii="Arial Narrow" w:hAnsi="Arial Narrow"/>
                <w:b/>
                <w:sz w:val="22"/>
                <w:szCs w:val="22"/>
                <w:lang w:val="fr-FR"/>
              </w:rPr>
              <w:t>3.3.2.1. Bureau</w:t>
            </w:r>
            <w:r w:rsidR="00B46347">
              <w:rPr>
                <w:rFonts w:ascii="Arial Narrow" w:hAnsi="Arial Narrow"/>
                <w:b/>
                <w:sz w:val="22"/>
                <w:szCs w:val="22"/>
                <w:lang w:val="fr-FR"/>
              </w:rPr>
              <w:t xml:space="preserve"> </w:t>
            </w:r>
            <w:r w:rsidR="00B46347" w:rsidRPr="00AA025A">
              <w:rPr>
                <w:rFonts w:ascii="Arial Narrow" w:hAnsi="Arial Narrow"/>
                <w:b/>
                <w:sz w:val="22"/>
                <w:szCs w:val="22"/>
                <w:lang w:val="fr-FR"/>
              </w:rPr>
              <w:t>Développement de l’Industrie Forestière</w:t>
            </w:r>
          </w:p>
        </w:tc>
        <w:tc>
          <w:tcPr>
            <w:tcW w:w="8741" w:type="dxa"/>
            <w:gridSpan w:val="2"/>
            <w:shd w:val="clear" w:color="auto" w:fill="auto"/>
            <w:vAlign w:val="center"/>
          </w:tcPr>
          <w:p w:rsidR="00B46347" w:rsidRDefault="00B46347"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Elaborer les projets d’avis circonstanciés sur tout projet d’industrialisation ou d’aménagement susceptible de porter une modification à l’environnement et atteinte à la qualité de vie ;</w:t>
            </w:r>
          </w:p>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assurer le contrôle technique conformément aux  normes d’implantation des industries forestières.</w:t>
            </w:r>
          </w:p>
          <w:p w:rsidR="00B46347" w:rsidRPr="00AA025A" w:rsidRDefault="00B46347" w:rsidP="00EB33B4">
            <w:pPr>
              <w:numPr>
                <w:ilvl w:val="0"/>
                <w:numId w:val="25"/>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proposer des solutions visant la levée des contraintes au développement de l’industrie forestière;</w:t>
            </w:r>
          </w:p>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Participer aux réunions de la Sous-Commission de la Commission Nationale des Mercuriales.</w:t>
            </w:r>
          </w:p>
        </w:tc>
      </w:tr>
      <w:tr w:rsidR="00B46347" w:rsidRPr="00AA025A">
        <w:tc>
          <w:tcPr>
            <w:tcW w:w="1440" w:type="dxa"/>
            <w:tcBorders>
              <w:bottom w:val="single" w:sz="4" w:space="0" w:color="auto"/>
            </w:tcBorders>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rPr>
          <w:trHeight w:val="467"/>
        </w:trPr>
        <w:tc>
          <w:tcPr>
            <w:tcW w:w="1440" w:type="dxa"/>
            <w:shd w:val="clear" w:color="auto" w:fill="auto"/>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p>
        </w:tc>
      </w:tr>
      <w:tr w:rsidR="00B46347" w:rsidRPr="00505913">
        <w:tc>
          <w:tcPr>
            <w:tcW w:w="1440" w:type="dxa"/>
            <w:shd w:val="clear" w:color="auto" w:fill="auto"/>
            <w:vAlign w:val="center"/>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B46347" w:rsidRPr="00AA025A" w:rsidRDefault="00B46347" w:rsidP="00C802C4">
            <w:pPr>
              <w:numPr>
                <w:ilvl w:val="0"/>
                <w:numId w:val="134"/>
              </w:numPr>
              <w:jc w:val="both"/>
              <w:rPr>
                <w:rFonts w:ascii="Arial Narrow" w:hAnsi="Arial Narrow"/>
                <w:sz w:val="22"/>
                <w:szCs w:val="22"/>
                <w:lang w:val="fr-FR"/>
              </w:rPr>
            </w:pPr>
            <w:r w:rsidRPr="00AA025A">
              <w:rPr>
                <w:rFonts w:ascii="Arial Narrow" w:hAnsi="Arial Narrow"/>
                <w:sz w:val="22"/>
                <w:szCs w:val="22"/>
                <w:lang w:val="fr-FR"/>
              </w:rPr>
              <w:t>l’élaboration des avant-projets d’avis circonstanciés sur tout projet d’industrialisation ou d’aménagement susceptible de porter une modification à l’environnement et d’atteinte à la qualité de vie ;</w:t>
            </w:r>
          </w:p>
          <w:p w:rsidR="00B46347" w:rsidRPr="00AA025A" w:rsidRDefault="00B46347" w:rsidP="00C802C4">
            <w:pPr>
              <w:numPr>
                <w:ilvl w:val="0"/>
                <w:numId w:val="134"/>
              </w:numPr>
              <w:jc w:val="both"/>
              <w:rPr>
                <w:rFonts w:ascii="Arial Narrow" w:hAnsi="Arial Narrow"/>
                <w:sz w:val="22"/>
                <w:szCs w:val="22"/>
                <w:lang w:val="fr-FR"/>
              </w:rPr>
            </w:pPr>
            <w:r w:rsidRPr="00AA025A">
              <w:rPr>
                <w:rFonts w:ascii="Arial Narrow" w:hAnsi="Arial Narrow"/>
                <w:sz w:val="22"/>
                <w:szCs w:val="22"/>
                <w:lang w:val="fr-FR"/>
              </w:rPr>
              <w:t>l’analyse et la préparation des éléments d’information</w:t>
            </w:r>
            <w:r>
              <w:rPr>
                <w:rFonts w:ascii="Arial Narrow" w:hAnsi="Arial Narrow"/>
                <w:sz w:val="22"/>
                <w:szCs w:val="22"/>
                <w:lang w:val="fr-FR"/>
              </w:rPr>
              <w:t>s</w:t>
            </w:r>
            <w:r w:rsidRPr="00AA025A">
              <w:rPr>
                <w:rFonts w:ascii="Arial Narrow" w:hAnsi="Arial Narrow"/>
                <w:sz w:val="22"/>
                <w:szCs w:val="22"/>
                <w:lang w:val="fr-FR"/>
              </w:rPr>
              <w:t xml:space="preserve"> nécessaires </w:t>
            </w:r>
            <w:r>
              <w:rPr>
                <w:rFonts w:ascii="Arial Narrow" w:hAnsi="Arial Narrow"/>
                <w:sz w:val="22"/>
                <w:szCs w:val="22"/>
                <w:lang w:val="fr-FR"/>
              </w:rPr>
              <w:t xml:space="preserve">à la </w:t>
            </w:r>
            <w:r w:rsidRPr="00AA025A">
              <w:rPr>
                <w:rFonts w:ascii="Arial Narrow" w:hAnsi="Arial Narrow"/>
                <w:sz w:val="22"/>
                <w:szCs w:val="22"/>
                <w:lang w:val="fr-FR"/>
              </w:rPr>
              <w:t>participation aux réunions de la Sous-Commission de la Commission Nationale des Mercuriales.</w:t>
            </w:r>
          </w:p>
          <w:p w:rsidR="00B46347"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718F2" w:rsidRPr="00AA025A" w:rsidRDefault="00D718F2" w:rsidP="00EB33B4">
            <w:pPr>
              <w:ind w:left="16"/>
              <w:jc w:val="both"/>
              <w:rPr>
                <w:rFonts w:ascii="Arial Narrow" w:hAnsi="Arial Narrow"/>
                <w:sz w:val="22"/>
                <w:szCs w:val="22"/>
                <w:lang w:val="fr-FR"/>
              </w:rPr>
            </w:pP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D718F2" w:rsidRPr="00AA025A">
        <w:tc>
          <w:tcPr>
            <w:tcW w:w="1440" w:type="dxa"/>
            <w:tcBorders>
              <w:bottom w:val="single" w:sz="4" w:space="0" w:color="auto"/>
            </w:tcBorders>
            <w:shd w:val="clear" w:color="auto" w:fill="auto"/>
            <w:vAlign w:val="center"/>
          </w:tcPr>
          <w:p w:rsidR="00D718F2" w:rsidRPr="00AA025A" w:rsidRDefault="00D718F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718F2" w:rsidRPr="00AA025A" w:rsidRDefault="00D718F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718F2" w:rsidRPr="00AA025A" w:rsidRDefault="00D718F2"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718F2" w:rsidRPr="00AA025A" w:rsidRDefault="00D718F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c>
          <w:tcPr>
            <w:tcW w:w="1440" w:type="dxa"/>
            <w:tcBorders>
              <w:bottom w:val="single" w:sz="4" w:space="0" w:color="auto"/>
            </w:tcBorders>
            <w:shd w:val="clear" w:color="auto" w:fill="auto"/>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B46347" w:rsidRPr="00AA025A" w:rsidRDefault="00B46347" w:rsidP="00C802C4">
            <w:pPr>
              <w:numPr>
                <w:ilvl w:val="0"/>
                <w:numId w:val="135"/>
              </w:numPr>
              <w:jc w:val="both"/>
              <w:rPr>
                <w:rFonts w:ascii="Arial Narrow" w:hAnsi="Arial Narrow"/>
                <w:sz w:val="22"/>
                <w:szCs w:val="22"/>
                <w:lang w:val="fr-FR"/>
              </w:rPr>
            </w:pPr>
            <w:r w:rsidRPr="00AA025A">
              <w:rPr>
                <w:rFonts w:ascii="Arial Narrow" w:hAnsi="Arial Narrow"/>
                <w:sz w:val="22"/>
                <w:szCs w:val="22"/>
                <w:lang w:val="fr-FR"/>
              </w:rPr>
              <w:t>la réalisation du contrôle technique conformément aux  normes d’implantation des industries forestières.</w:t>
            </w:r>
          </w:p>
          <w:p w:rsidR="00B46347" w:rsidRPr="00AA025A" w:rsidRDefault="00B46347" w:rsidP="00C802C4">
            <w:pPr>
              <w:numPr>
                <w:ilvl w:val="0"/>
                <w:numId w:val="13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proposition des solutions visant la levée des contraintes au développement de l’industrie forestière.</w:t>
            </w:r>
          </w:p>
          <w:p w:rsidR="00B46347" w:rsidRPr="00AA025A" w:rsidRDefault="00B46347" w:rsidP="00EB33B4">
            <w:pPr>
              <w:numPr>
                <w:ilvl w:val="0"/>
                <w:numId w:val="25"/>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tcBorders>
              <w:bottom w:val="single" w:sz="4" w:space="0" w:color="auto"/>
            </w:tcBorders>
            <w:shd w:val="clear" w:color="auto" w:fill="auto"/>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B46347" w:rsidRPr="00AA025A" w:rsidRDefault="00B46347" w:rsidP="00C802C4">
            <w:pPr>
              <w:numPr>
                <w:ilvl w:val="0"/>
                <w:numId w:val="134"/>
              </w:numPr>
              <w:jc w:val="both"/>
              <w:rPr>
                <w:rFonts w:ascii="Arial Narrow" w:hAnsi="Arial Narrow"/>
                <w:sz w:val="22"/>
                <w:szCs w:val="22"/>
                <w:lang w:val="fr-FR"/>
              </w:rPr>
            </w:pPr>
            <w:r w:rsidRPr="00AA025A">
              <w:rPr>
                <w:rFonts w:ascii="Arial Narrow" w:hAnsi="Arial Narrow"/>
                <w:sz w:val="22"/>
                <w:szCs w:val="22"/>
                <w:lang w:val="fr-FR"/>
              </w:rPr>
              <w:t>l’élaboration des avant-projets d’avis circonstanciés sur tout projet d’industrialisation ou d’aménagement susceptible de porter une modification à l’environnement et d’atteinte à la qualité de vie ;</w:t>
            </w:r>
          </w:p>
          <w:p w:rsidR="00B46347" w:rsidRPr="00AA025A" w:rsidRDefault="00B46347" w:rsidP="00C802C4">
            <w:pPr>
              <w:numPr>
                <w:ilvl w:val="0"/>
                <w:numId w:val="134"/>
              </w:numPr>
              <w:jc w:val="both"/>
              <w:rPr>
                <w:rFonts w:ascii="Arial Narrow" w:hAnsi="Arial Narrow"/>
                <w:sz w:val="22"/>
                <w:szCs w:val="22"/>
                <w:lang w:val="fr-FR"/>
              </w:rPr>
            </w:pPr>
            <w:r w:rsidRPr="00AA025A">
              <w:rPr>
                <w:rFonts w:ascii="Arial Narrow" w:hAnsi="Arial Narrow"/>
                <w:sz w:val="22"/>
                <w:szCs w:val="22"/>
                <w:lang w:val="fr-FR"/>
              </w:rPr>
              <w:t>l’analyse et la préparation des éléments d’information nécessaires de participation aux réunions de la Sous-Commission de la Commission Nationale des Mercuriales.</w:t>
            </w:r>
          </w:p>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tcBorders>
              <w:bottom w:val="single" w:sz="4" w:space="0" w:color="auto"/>
            </w:tcBorders>
            <w:shd w:val="clear" w:color="auto" w:fill="auto"/>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5"/>
              </w:numPr>
              <w:tabs>
                <w:tab w:val="clear" w:pos="1980"/>
              </w:tabs>
              <w:ind w:left="376"/>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B46347" w:rsidRPr="00AA025A" w:rsidRDefault="00B46347" w:rsidP="00C802C4">
            <w:pPr>
              <w:numPr>
                <w:ilvl w:val="0"/>
                <w:numId w:val="135"/>
              </w:numPr>
              <w:jc w:val="both"/>
              <w:rPr>
                <w:rFonts w:ascii="Arial Narrow" w:hAnsi="Arial Narrow"/>
                <w:sz w:val="22"/>
                <w:szCs w:val="22"/>
                <w:lang w:val="fr-FR"/>
              </w:rPr>
            </w:pPr>
            <w:r w:rsidRPr="00AA025A">
              <w:rPr>
                <w:rFonts w:ascii="Arial Narrow" w:hAnsi="Arial Narrow"/>
                <w:sz w:val="22"/>
                <w:szCs w:val="22"/>
                <w:lang w:val="fr-FR"/>
              </w:rPr>
              <w:t>la réalisation du contrôle technique conformément aux  normes d’implantation des industries forestières.</w:t>
            </w:r>
          </w:p>
          <w:p w:rsidR="00B46347" w:rsidRPr="00AA025A" w:rsidRDefault="00B46347" w:rsidP="00C802C4">
            <w:pPr>
              <w:numPr>
                <w:ilvl w:val="0"/>
                <w:numId w:val="13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proposition des solutions visant la levée des contraintes au développement de l’industrie forestière.</w:t>
            </w:r>
          </w:p>
          <w:p w:rsidR="00B46347" w:rsidRPr="00AA025A" w:rsidRDefault="00B46347" w:rsidP="00EB33B4">
            <w:pPr>
              <w:numPr>
                <w:ilvl w:val="0"/>
                <w:numId w:val="25"/>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tcBorders>
              <w:bottom w:val="single" w:sz="4" w:space="0" w:color="auto"/>
            </w:tcBorders>
            <w:shd w:val="clear" w:color="auto" w:fill="auto"/>
            <w:vAlign w:val="center"/>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documents de la Direction.</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c>
          <w:tcPr>
            <w:tcW w:w="1440" w:type="dxa"/>
            <w:shd w:val="clear" w:color="auto" w:fill="595959"/>
            <w:vAlign w:val="center"/>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B46347" w:rsidRDefault="00B46347" w:rsidP="00EB33B4">
            <w:pPr>
              <w:jc w:val="both"/>
              <w:rPr>
                <w:rFonts w:ascii="Arial Narrow" w:hAnsi="Arial Narrow"/>
                <w:sz w:val="22"/>
                <w:szCs w:val="22"/>
                <w:lang w:val="fr-FR"/>
              </w:rPr>
            </w:pPr>
          </w:p>
          <w:p w:rsidR="00B46347" w:rsidRPr="00AA025A" w:rsidRDefault="00B46347" w:rsidP="00EB33B4">
            <w:pPr>
              <w:jc w:val="both"/>
              <w:rPr>
                <w:rFonts w:ascii="Arial Narrow" w:hAnsi="Arial Narrow"/>
                <w:sz w:val="22"/>
                <w:szCs w:val="22"/>
                <w:lang w:val="fr-FR"/>
              </w:rPr>
            </w:pPr>
          </w:p>
        </w:tc>
      </w:tr>
      <w:tr w:rsidR="00B46347" w:rsidRPr="00505913">
        <w:trPr>
          <w:trHeight w:val="530"/>
        </w:trPr>
        <w:tc>
          <w:tcPr>
            <w:tcW w:w="5636" w:type="dxa"/>
            <w:gridSpan w:val="2"/>
            <w:shd w:val="clear" w:color="auto" w:fill="auto"/>
            <w:vAlign w:val="center"/>
          </w:tcPr>
          <w:p w:rsidR="00B46347" w:rsidRPr="00AA025A" w:rsidRDefault="00732499" w:rsidP="00210D10">
            <w:pPr>
              <w:jc w:val="center"/>
              <w:rPr>
                <w:rFonts w:ascii="Arial Narrow" w:hAnsi="Arial Narrow"/>
                <w:b/>
                <w:sz w:val="22"/>
                <w:szCs w:val="22"/>
                <w:lang w:val="fr-FR"/>
              </w:rPr>
            </w:pPr>
            <w:r>
              <w:rPr>
                <w:rFonts w:ascii="Arial Narrow" w:hAnsi="Arial Narrow"/>
                <w:b/>
                <w:sz w:val="22"/>
                <w:szCs w:val="22"/>
                <w:lang w:val="fr-FR"/>
              </w:rPr>
              <w:t>5.</w:t>
            </w:r>
            <w:r w:rsidR="00B46347" w:rsidRPr="00AA025A">
              <w:rPr>
                <w:rFonts w:ascii="Arial Narrow" w:hAnsi="Arial Narrow"/>
                <w:b/>
                <w:sz w:val="22"/>
                <w:szCs w:val="22"/>
                <w:lang w:val="fr-FR"/>
              </w:rPr>
              <w:t>3.3.2.2. Bureau</w:t>
            </w:r>
            <w:r w:rsidR="00B46347">
              <w:rPr>
                <w:rFonts w:ascii="Arial Narrow" w:hAnsi="Arial Narrow"/>
                <w:b/>
                <w:sz w:val="22"/>
                <w:szCs w:val="22"/>
                <w:lang w:val="fr-FR"/>
              </w:rPr>
              <w:t xml:space="preserve"> </w:t>
            </w:r>
            <w:r w:rsidR="00B46347" w:rsidRPr="00AA025A">
              <w:rPr>
                <w:rFonts w:ascii="Arial Narrow" w:hAnsi="Arial Narrow"/>
                <w:b/>
                <w:sz w:val="22"/>
                <w:szCs w:val="22"/>
                <w:lang w:val="fr-FR"/>
              </w:rPr>
              <w:t>Unité de Transformation</w:t>
            </w:r>
          </w:p>
        </w:tc>
        <w:tc>
          <w:tcPr>
            <w:tcW w:w="8741" w:type="dxa"/>
            <w:gridSpan w:val="2"/>
            <w:shd w:val="clear" w:color="auto" w:fill="auto"/>
            <w:vAlign w:val="center"/>
          </w:tcPr>
          <w:p w:rsidR="00B46347" w:rsidRDefault="00B46347"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46347" w:rsidRPr="00AA025A" w:rsidRDefault="00B46347"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Constituer une base des données des unités de transformation en matière des forêts ;</w:t>
            </w:r>
          </w:p>
          <w:p w:rsidR="00B46347" w:rsidRPr="00AA025A" w:rsidRDefault="00B46347"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veiller au respect des normes ATIBT sur la transformation des bois ;</w:t>
            </w:r>
          </w:p>
          <w:p w:rsidR="00B46347" w:rsidRPr="00AA025A" w:rsidRDefault="00B46347"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veiller à la gestion des déchets solides, liquides et matières usées de transformation.</w:t>
            </w:r>
          </w:p>
        </w:tc>
      </w:tr>
      <w:tr w:rsidR="00B46347" w:rsidRPr="00AA025A">
        <w:tc>
          <w:tcPr>
            <w:tcW w:w="144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rPr>
          <w:trHeight w:val="413"/>
        </w:trPr>
        <w:tc>
          <w:tcPr>
            <w:tcW w:w="1440" w:type="dxa"/>
            <w:shd w:val="clear" w:color="auto" w:fill="auto"/>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p>
        </w:tc>
      </w:tr>
      <w:tr w:rsidR="00B46347" w:rsidRPr="00505913">
        <w:tc>
          <w:tcPr>
            <w:tcW w:w="1440" w:type="dxa"/>
            <w:shd w:val="clear" w:color="auto" w:fill="auto"/>
            <w:vAlign w:val="center"/>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l’analyse et la préparation des éléments nécessaires à la constitution de la base des données des unités de transformation en matière des forêts ;</w:t>
            </w:r>
          </w:p>
          <w:p w:rsidR="00B46347" w:rsidRPr="00AA025A" w:rsidRDefault="00B46347"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shd w:val="clear" w:color="auto" w:fill="auto"/>
            <w:vAlign w:val="center"/>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 contrôle des normes ATIBT sur la transformation des bois et à la surveillance de la gestion des déchets solides, liquides et matières usées de transformation ;</w:t>
            </w:r>
          </w:p>
          <w:p w:rsidR="00B46347" w:rsidRPr="00AA025A" w:rsidRDefault="00B46347" w:rsidP="00EB33B4">
            <w:pPr>
              <w:numPr>
                <w:ilvl w:val="1"/>
                <w:numId w:val="2"/>
              </w:numPr>
              <w:tabs>
                <w:tab w:val="clear" w:pos="144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46347" w:rsidRDefault="00B46347" w:rsidP="00EB33B4">
            <w:pPr>
              <w:ind w:left="16"/>
              <w:jc w:val="both"/>
              <w:rPr>
                <w:rFonts w:ascii="Arial Narrow" w:hAnsi="Arial Narrow"/>
                <w:sz w:val="22"/>
                <w:szCs w:val="22"/>
                <w:lang w:val="fr-FR"/>
              </w:rPr>
            </w:pPr>
          </w:p>
          <w:p w:rsidR="00B46347" w:rsidRPr="00AA025A" w:rsidRDefault="00B46347" w:rsidP="00EB33B4">
            <w:pPr>
              <w:ind w:left="16"/>
              <w:jc w:val="both"/>
              <w:rPr>
                <w:rFonts w:ascii="Arial Narrow" w:hAnsi="Arial Narrow"/>
                <w:sz w:val="22"/>
                <w:szCs w:val="22"/>
                <w:lang w:val="fr-FR"/>
              </w:rPr>
            </w:pP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c>
          <w:tcPr>
            <w:tcW w:w="144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c>
          <w:tcPr>
            <w:tcW w:w="1440" w:type="dxa"/>
            <w:shd w:val="clear" w:color="auto" w:fill="auto"/>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Collecte les informations relatives à  l’analyse et la préparation des éléments nécessaires à la constitution de la base des données des unités de transformation en matière des forêts ;</w:t>
            </w:r>
          </w:p>
          <w:p w:rsidR="00B46347" w:rsidRDefault="00B46347"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46347" w:rsidRPr="00AA025A" w:rsidRDefault="00B46347" w:rsidP="00EB33B4">
            <w:pPr>
              <w:jc w:val="both"/>
              <w:rPr>
                <w:rFonts w:ascii="Arial Narrow" w:hAnsi="Arial Narrow"/>
                <w:sz w:val="22"/>
                <w:szCs w:val="22"/>
                <w:lang w:val="fr-FR"/>
              </w:rPr>
            </w:pP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shd w:val="clear" w:color="auto" w:fill="auto"/>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Collecte les informations relatives au contrôle des normes ATIBT sur la transformation des bois et à la surveillance de la gestion des déchets solides, liquides et matières usées de transformation ;</w:t>
            </w:r>
          </w:p>
          <w:p w:rsidR="00B46347" w:rsidRDefault="00B46347" w:rsidP="00EB33B4">
            <w:pPr>
              <w:numPr>
                <w:ilvl w:val="1"/>
                <w:numId w:val="2"/>
              </w:numPr>
              <w:tabs>
                <w:tab w:val="clear" w:pos="144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46347" w:rsidRPr="00AA025A" w:rsidRDefault="00B46347" w:rsidP="00EB33B4">
            <w:pPr>
              <w:ind w:left="16"/>
              <w:jc w:val="both"/>
              <w:rPr>
                <w:rFonts w:ascii="Arial Narrow" w:hAnsi="Arial Narrow"/>
                <w:sz w:val="22"/>
                <w:szCs w:val="22"/>
                <w:lang w:val="fr-FR"/>
              </w:rPr>
            </w:pP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shd w:val="clear" w:color="auto" w:fill="auto"/>
            <w:vAlign w:val="center"/>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 xml:space="preserve">Assure la réception, l’enregistrement, la saisie  et le classement des documents du Bureau. </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c>
          <w:tcPr>
            <w:tcW w:w="1440" w:type="dxa"/>
            <w:shd w:val="clear" w:color="auto" w:fill="595959"/>
            <w:vAlign w:val="center"/>
          </w:tcPr>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5636" w:type="dxa"/>
            <w:gridSpan w:val="2"/>
            <w:shd w:val="clear" w:color="auto" w:fill="auto"/>
            <w:vAlign w:val="center"/>
          </w:tcPr>
          <w:p w:rsidR="00B46347" w:rsidRPr="00AA025A" w:rsidRDefault="00732499" w:rsidP="00210D10">
            <w:pPr>
              <w:jc w:val="center"/>
              <w:rPr>
                <w:rFonts w:ascii="Arial Narrow" w:hAnsi="Arial Narrow"/>
                <w:b/>
                <w:sz w:val="22"/>
                <w:szCs w:val="22"/>
                <w:lang w:val="fr-FR"/>
              </w:rPr>
            </w:pPr>
            <w:r>
              <w:rPr>
                <w:rFonts w:ascii="Arial Narrow" w:hAnsi="Arial Narrow"/>
                <w:b/>
                <w:sz w:val="22"/>
                <w:szCs w:val="22"/>
                <w:lang w:val="fr-FR"/>
              </w:rPr>
              <w:t>5.</w:t>
            </w:r>
            <w:r w:rsidR="00B46347" w:rsidRPr="00AA025A">
              <w:rPr>
                <w:rFonts w:ascii="Arial Narrow" w:hAnsi="Arial Narrow"/>
                <w:b/>
                <w:sz w:val="22"/>
                <w:szCs w:val="22"/>
                <w:lang w:val="fr-FR"/>
              </w:rPr>
              <w:t>3.3.3. Division</w:t>
            </w:r>
            <w:r w:rsidR="00B46347">
              <w:rPr>
                <w:rFonts w:ascii="Arial Narrow" w:hAnsi="Arial Narrow"/>
                <w:b/>
                <w:sz w:val="22"/>
                <w:szCs w:val="22"/>
                <w:lang w:val="fr-FR"/>
              </w:rPr>
              <w:t xml:space="preserve"> </w:t>
            </w:r>
            <w:r w:rsidR="00B46347" w:rsidRPr="00AA025A">
              <w:rPr>
                <w:rFonts w:ascii="Arial Narrow" w:hAnsi="Arial Narrow"/>
                <w:b/>
                <w:sz w:val="22"/>
                <w:szCs w:val="22"/>
                <w:lang w:val="fr-FR"/>
              </w:rPr>
              <w:t>Statistiques Forestières</w:t>
            </w:r>
          </w:p>
        </w:tc>
        <w:tc>
          <w:tcPr>
            <w:tcW w:w="7590" w:type="dxa"/>
            <w:shd w:val="clear" w:color="auto" w:fill="auto"/>
            <w:vAlign w:val="center"/>
          </w:tcPr>
          <w:p w:rsidR="00B46347" w:rsidRDefault="00B46347"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46347" w:rsidRDefault="00B46347" w:rsidP="00EB33B4">
            <w:pPr>
              <w:jc w:val="both"/>
              <w:rPr>
                <w:rFonts w:ascii="Arial Narrow" w:hAnsi="Arial Narrow"/>
                <w:sz w:val="22"/>
                <w:szCs w:val="22"/>
                <w:lang w:val="fr-FR"/>
              </w:rPr>
            </w:pPr>
            <w:r w:rsidRPr="00AA025A">
              <w:rPr>
                <w:rFonts w:ascii="Arial Narrow" w:hAnsi="Arial Narrow"/>
                <w:sz w:val="22"/>
                <w:szCs w:val="22"/>
                <w:lang w:val="fr-FR"/>
              </w:rPr>
              <w:t>Produire et mettre à la disposition des exploitants les données statistiques forestières relatives aux allocations forestières, à la production, à la transformation, à la commercialisation et à l’exportation des bois.</w:t>
            </w:r>
          </w:p>
          <w:p w:rsidR="00B46347" w:rsidRPr="00AA025A" w:rsidRDefault="00B46347" w:rsidP="00EB33B4">
            <w:pPr>
              <w:jc w:val="both"/>
              <w:rPr>
                <w:rFonts w:ascii="Arial Narrow" w:hAnsi="Arial Narrow"/>
                <w:sz w:val="22"/>
                <w:szCs w:val="22"/>
                <w:lang w:val="fr-FR"/>
              </w:rPr>
            </w:pP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c>
          <w:tcPr>
            <w:tcW w:w="144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c>
          <w:tcPr>
            <w:tcW w:w="1440" w:type="dxa"/>
            <w:shd w:val="clear" w:color="auto" w:fill="auto"/>
            <w:vAlign w:val="center"/>
          </w:tcPr>
          <w:p w:rsidR="00B46347" w:rsidRPr="00AA025A" w:rsidRDefault="00B46347"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c>
          <w:tcPr>
            <w:tcW w:w="1440" w:type="dxa"/>
            <w:shd w:val="clear" w:color="auto" w:fill="595959"/>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5636" w:type="dxa"/>
            <w:gridSpan w:val="2"/>
            <w:shd w:val="clear" w:color="auto" w:fill="auto"/>
            <w:vAlign w:val="center"/>
          </w:tcPr>
          <w:p w:rsidR="00B46347" w:rsidRPr="00AA025A" w:rsidRDefault="00732499" w:rsidP="00210D10">
            <w:pPr>
              <w:jc w:val="center"/>
              <w:rPr>
                <w:rFonts w:ascii="Arial Narrow" w:hAnsi="Arial Narrow"/>
                <w:b/>
                <w:i/>
                <w:sz w:val="22"/>
                <w:szCs w:val="22"/>
                <w:lang w:val="fr-FR"/>
              </w:rPr>
            </w:pPr>
            <w:r>
              <w:rPr>
                <w:rFonts w:ascii="Arial Narrow" w:hAnsi="Arial Narrow"/>
                <w:b/>
                <w:sz w:val="22"/>
                <w:szCs w:val="22"/>
                <w:lang w:val="fr-FR"/>
              </w:rPr>
              <w:t>5.</w:t>
            </w:r>
            <w:r w:rsidR="00B46347" w:rsidRPr="00AA025A">
              <w:rPr>
                <w:rFonts w:ascii="Arial Narrow" w:hAnsi="Arial Narrow"/>
                <w:b/>
                <w:sz w:val="22"/>
                <w:szCs w:val="22"/>
                <w:lang w:val="fr-FR"/>
              </w:rPr>
              <w:t>3.3.3.1. Bureau</w:t>
            </w:r>
            <w:r w:rsidR="00B46347">
              <w:rPr>
                <w:rFonts w:ascii="Arial Narrow" w:hAnsi="Arial Narrow"/>
                <w:b/>
                <w:sz w:val="22"/>
                <w:szCs w:val="22"/>
                <w:lang w:val="fr-FR"/>
              </w:rPr>
              <w:t xml:space="preserve"> </w:t>
            </w:r>
            <w:r w:rsidR="00B46347" w:rsidRPr="00AA025A">
              <w:rPr>
                <w:rFonts w:ascii="Arial Narrow" w:hAnsi="Arial Narrow"/>
                <w:b/>
                <w:sz w:val="22"/>
                <w:szCs w:val="22"/>
                <w:lang w:val="fr-FR"/>
              </w:rPr>
              <w:t>Statistiques</w:t>
            </w:r>
          </w:p>
        </w:tc>
        <w:tc>
          <w:tcPr>
            <w:tcW w:w="8741" w:type="dxa"/>
            <w:gridSpan w:val="2"/>
            <w:shd w:val="clear" w:color="auto" w:fill="auto"/>
            <w:vAlign w:val="center"/>
          </w:tcPr>
          <w:p w:rsidR="00B46347" w:rsidRDefault="00B46347"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46347" w:rsidRPr="00AA025A"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Centraliser et produire les données statistiques forestières relatives aux allocations forestières, à la production, à la transformation, à la commercialisation et à l’exportation des bois ;</w:t>
            </w:r>
          </w:p>
          <w:p w:rsidR="00B46347" w:rsidRPr="00AA025A"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mettre à  la disposition des exploitants lesdites données.</w:t>
            </w:r>
          </w:p>
        </w:tc>
      </w:tr>
      <w:tr w:rsidR="00B46347" w:rsidRPr="00AA025A">
        <w:tc>
          <w:tcPr>
            <w:tcW w:w="144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46347" w:rsidRPr="00505913">
        <w:tc>
          <w:tcPr>
            <w:tcW w:w="1440" w:type="dxa"/>
            <w:shd w:val="clear" w:color="auto" w:fill="auto"/>
            <w:vAlign w:val="center"/>
          </w:tcPr>
          <w:p w:rsidR="00B46347" w:rsidRPr="00AA025A" w:rsidRDefault="00B46347" w:rsidP="00210D10">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shd w:val="clear" w:color="auto" w:fill="auto"/>
            <w:vAlign w:val="center"/>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compilation des données statistiques forestières relatives aux allocations forestières, à la production, à la transformation, à la commercialisation et à l’exportation des bois ;</w:t>
            </w:r>
          </w:p>
          <w:p w:rsidR="00B46347" w:rsidRPr="00AA025A"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shd w:val="clear" w:color="auto" w:fill="auto"/>
            <w:vAlign w:val="center"/>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2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préparation de la mise à disposition desdites  données aux exploitants ;</w:t>
            </w:r>
          </w:p>
          <w:p w:rsidR="00B46347" w:rsidRPr="00AA025A"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 rédige les rapports d’activités y afférentes.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505913">
        <w:tc>
          <w:tcPr>
            <w:tcW w:w="1440" w:type="dxa"/>
            <w:shd w:val="clear" w:color="auto" w:fill="auto"/>
          </w:tcPr>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ind w:left="360"/>
              <w:jc w:val="center"/>
              <w:rPr>
                <w:rFonts w:ascii="Arial Narrow" w:hAnsi="Arial Narrow"/>
                <w:sz w:val="22"/>
                <w:szCs w:val="22"/>
                <w:lang w:val="fr-FR"/>
              </w:rPr>
            </w:pPr>
          </w:p>
          <w:p w:rsidR="00B46347" w:rsidRPr="00AA025A" w:rsidRDefault="00B46347"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46347" w:rsidRPr="00AA025A" w:rsidRDefault="00B46347"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46347" w:rsidRPr="00AA025A"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B46347" w:rsidRPr="00AA025A" w:rsidRDefault="00B46347" w:rsidP="00C802C4">
            <w:pPr>
              <w:numPr>
                <w:ilvl w:val="0"/>
                <w:numId w:val="136"/>
              </w:numPr>
              <w:jc w:val="both"/>
              <w:rPr>
                <w:rFonts w:ascii="Arial Narrow" w:hAnsi="Arial Narrow"/>
                <w:sz w:val="22"/>
                <w:szCs w:val="22"/>
                <w:lang w:val="fr-FR"/>
              </w:rPr>
            </w:pPr>
            <w:r w:rsidRPr="00AA025A">
              <w:rPr>
                <w:rFonts w:ascii="Arial Narrow" w:hAnsi="Arial Narrow"/>
                <w:sz w:val="22"/>
                <w:szCs w:val="22"/>
                <w:lang w:val="fr-FR"/>
              </w:rPr>
              <w:t>la compilation des données statistiques forestières relatives aux allocations forestières, à la production, à la transformation, à la commercialisation et à l’exportation des bois ;</w:t>
            </w:r>
          </w:p>
          <w:p w:rsidR="00B46347" w:rsidRPr="00AA025A" w:rsidRDefault="00B46347" w:rsidP="00C802C4">
            <w:pPr>
              <w:numPr>
                <w:ilvl w:val="0"/>
                <w:numId w:val="136"/>
              </w:numPr>
              <w:jc w:val="both"/>
              <w:rPr>
                <w:rFonts w:ascii="Arial Narrow" w:hAnsi="Arial Narrow"/>
                <w:sz w:val="22"/>
                <w:szCs w:val="22"/>
                <w:lang w:val="fr-FR"/>
              </w:rPr>
            </w:pPr>
            <w:r w:rsidRPr="00AA025A">
              <w:rPr>
                <w:rFonts w:ascii="Arial Narrow" w:hAnsi="Arial Narrow"/>
                <w:sz w:val="22"/>
                <w:szCs w:val="22"/>
                <w:lang w:val="fr-FR"/>
              </w:rPr>
              <w:t>la préparation de la mise à disposition desdites  données aux exploitants.</w:t>
            </w:r>
          </w:p>
          <w:p w:rsidR="00B46347" w:rsidRPr="00AA025A" w:rsidRDefault="00B4634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46347" w:rsidRPr="00AA025A" w:rsidRDefault="00B46347" w:rsidP="00EB33B4">
            <w:pPr>
              <w:jc w:val="both"/>
              <w:rPr>
                <w:rFonts w:ascii="Arial Narrow" w:hAnsi="Arial Narrow"/>
                <w:sz w:val="22"/>
                <w:szCs w:val="22"/>
                <w:lang w:val="fr-FR"/>
              </w:rPr>
            </w:pPr>
          </w:p>
        </w:tc>
      </w:tr>
      <w:tr w:rsidR="00B46347" w:rsidRPr="00AA025A">
        <w:tc>
          <w:tcPr>
            <w:tcW w:w="144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46347" w:rsidRPr="00AA025A" w:rsidRDefault="00B4634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32499" w:rsidRPr="00505913">
        <w:tc>
          <w:tcPr>
            <w:tcW w:w="1440" w:type="dxa"/>
            <w:tcBorders>
              <w:bottom w:val="single" w:sz="4" w:space="0" w:color="auto"/>
            </w:tcBorders>
            <w:shd w:val="clear" w:color="auto" w:fill="auto"/>
            <w:vAlign w:val="center"/>
          </w:tcPr>
          <w:p w:rsidR="00732499" w:rsidRPr="006C29AF" w:rsidRDefault="00732499" w:rsidP="00210D10">
            <w:pPr>
              <w:jc w:val="center"/>
              <w:rPr>
                <w:rFonts w:ascii="Arial Narrow" w:hAnsi="Arial Narrow"/>
                <w:sz w:val="22"/>
                <w:szCs w:val="22"/>
                <w:lang w:val="fr-FR"/>
              </w:rPr>
            </w:pPr>
            <w:r w:rsidRPr="006C29AF">
              <w:rPr>
                <w:rFonts w:ascii="Arial Narrow" w:hAnsi="Arial Narrow"/>
                <w:sz w:val="22"/>
                <w:szCs w:val="22"/>
                <w:lang w:val="fr-FR"/>
              </w:rPr>
              <w:t>1</w:t>
            </w:r>
          </w:p>
        </w:tc>
        <w:tc>
          <w:tcPr>
            <w:tcW w:w="4196" w:type="dxa"/>
            <w:shd w:val="clear" w:color="auto" w:fill="auto"/>
            <w:vAlign w:val="center"/>
          </w:tcPr>
          <w:p w:rsidR="00732499" w:rsidRPr="006C29AF" w:rsidRDefault="00732499" w:rsidP="00EB33B4">
            <w:pPr>
              <w:jc w:val="both"/>
              <w:rPr>
                <w:rFonts w:ascii="Arial Narrow" w:hAnsi="Arial Narrow"/>
                <w:sz w:val="22"/>
                <w:szCs w:val="22"/>
                <w:lang w:val="fr-FR"/>
              </w:rPr>
            </w:pPr>
            <w:r w:rsidRPr="006C29AF">
              <w:rPr>
                <w:rFonts w:ascii="Arial Narrow" w:hAnsi="Arial Narrow"/>
                <w:sz w:val="22"/>
                <w:szCs w:val="22"/>
                <w:lang w:val="fr-FR"/>
              </w:rPr>
              <w:t xml:space="preserve">ATTACHE DE BUREAU DE </w:t>
            </w:r>
            <w:r>
              <w:rPr>
                <w:rFonts w:ascii="Arial Narrow" w:hAnsi="Arial Narrow"/>
                <w:sz w:val="22"/>
                <w:szCs w:val="22"/>
                <w:lang w:val="fr-FR"/>
              </w:rPr>
              <w:t>2</w:t>
            </w:r>
            <w:r w:rsidRPr="001E4633">
              <w:rPr>
                <w:rFonts w:ascii="Arial Narrow" w:hAnsi="Arial Narrow"/>
                <w:sz w:val="22"/>
                <w:szCs w:val="22"/>
                <w:vertAlign w:val="superscript"/>
                <w:lang w:val="fr-FR"/>
              </w:rPr>
              <w:t>ème</w:t>
            </w:r>
            <w:r>
              <w:rPr>
                <w:rFonts w:ascii="Arial Narrow" w:hAnsi="Arial Narrow"/>
                <w:sz w:val="22"/>
                <w:szCs w:val="22"/>
                <w:lang w:val="fr-FR"/>
              </w:rPr>
              <w:t xml:space="preserve"> </w:t>
            </w:r>
            <w:r w:rsidRPr="006C29AF">
              <w:rPr>
                <w:rFonts w:ascii="Arial Narrow" w:hAnsi="Arial Narrow"/>
                <w:sz w:val="22"/>
                <w:szCs w:val="22"/>
                <w:lang w:val="fr-FR"/>
              </w:rPr>
              <w:t>Classe</w:t>
            </w:r>
          </w:p>
        </w:tc>
        <w:tc>
          <w:tcPr>
            <w:tcW w:w="7590" w:type="dxa"/>
            <w:shd w:val="clear" w:color="auto" w:fill="auto"/>
            <w:vAlign w:val="center"/>
          </w:tcPr>
          <w:p w:rsidR="00732499" w:rsidRPr="006C29AF" w:rsidRDefault="00732499"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732499" w:rsidRPr="006C29AF" w:rsidRDefault="00732499"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tcBorders>
              <w:bottom w:val="single" w:sz="4" w:space="0" w:color="auto"/>
            </w:tcBorders>
            <w:shd w:val="clear" w:color="auto" w:fill="auto"/>
            <w:vAlign w:val="center"/>
          </w:tcPr>
          <w:p w:rsidR="00732499" w:rsidRPr="00AA025A" w:rsidRDefault="00732499" w:rsidP="00210D1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Assure la réception, l’enregistrement</w:t>
            </w:r>
            <w:r>
              <w:rPr>
                <w:rFonts w:ascii="Arial Narrow" w:hAnsi="Arial Narrow"/>
                <w:sz w:val="22"/>
                <w:szCs w:val="22"/>
                <w:lang w:val="fr-FR"/>
              </w:rPr>
              <w:t>, la saisie</w:t>
            </w:r>
            <w:r w:rsidRPr="00AA025A">
              <w:rPr>
                <w:rFonts w:ascii="Arial Narrow" w:hAnsi="Arial Narrow"/>
                <w:sz w:val="22"/>
                <w:szCs w:val="22"/>
                <w:lang w:val="fr-FR"/>
              </w:rPr>
              <w:t xml:space="preserve"> et le classement des documents du Bureau.</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AA025A">
        <w:tc>
          <w:tcPr>
            <w:tcW w:w="1440" w:type="dxa"/>
            <w:shd w:val="clear" w:color="auto" w:fill="333333"/>
            <w:vAlign w:val="center"/>
          </w:tcPr>
          <w:p w:rsidR="00732499" w:rsidRPr="00AA025A" w:rsidRDefault="00732499" w:rsidP="00210D10">
            <w:pPr>
              <w:ind w:left="360"/>
              <w:jc w:val="center"/>
              <w:rPr>
                <w:rFonts w:ascii="Arial Narrow" w:hAnsi="Arial Narrow"/>
                <w:sz w:val="22"/>
                <w:szCs w:val="22"/>
                <w:lang w:val="fr-FR"/>
              </w:rPr>
            </w:pPr>
            <w:r>
              <w:rPr>
                <w:rFonts w:ascii="Arial Narrow" w:hAnsi="Arial Narrow"/>
                <w:sz w:val="22"/>
                <w:szCs w:val="22"/>
                <w:lang w:val="fr-FR"/>
              </w:rPr>
              <w:t>6</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732499" w:rsidRDefault="00732499" w:rsidP="00EB33B4">
            <w:pPr>
              <w:jc w:val="both"/>
              <w:rPr>
                <w:rFonts w:ascii="Arial Narrow" w:hAnsi="Arial Narrow"/>
                <w:sz w:val="22"/>
                <w:szCs w:val="22"/>
                <w:lang w:val="fr-FR"/>
              </w:rPr>
            </w:pPr>
          </w:p>
          <w:p w:rsidR="00BD11CE" w:rsidRPr="00AA025A" w:rsidRDefault="00BD11CE" w:rsidP="00EB33B4">
            <w:pPr>
              <w:jc w:val="both"/>
              <w:rPr>
                <w:rFonts w:ascii="Arial Narrow" w:hAnsi="Arial Narrow"/>
                <w:sz w:val="22"/>
                <w:szCs w:val="22"/>
                <w:lang w:val="fr-FR"/>
              </w:rPr>
            </w:pPr>
          </w:p>
        </w:tc>
      </w:tr>
      <w:tr w:rsidR="00732499" w:rsidRPr="00505913">
        <w:tc>
          <w:tcPr>
            <w:tcW w:w="5636" w:type="dxa"/>
            <w:gridSpan w:val="2"/>
            <w:shd w:val="clear" w:color="auto" w:fill="auto"/>
            <w:vAlign w:val="center"/>
          </w:tcPr>
          <w:p w:rsidR="00732499" w:rsidRPr="00AA025A" w:rsidRDefault="00013022" w:rsidP="00210D10">
            <w:pPr>
              <w:jc w:val="center"/>
              <w:rPr>
                <w:rFonts w:ascii="Arial Narrow" w:hAnsi="Arial Narrow"/>
                <w:b/>
                <w:i/>
                <w:sz w:val="22"/>
                <w:szCs w:val="22"/>
                <w:lang w:val="fr-FR"/>
              </w:rPr>
            </w:pPr>
            <w:r>
              <w:rPr>
                <w:rFonts w:ascii="Arial Narrow" w:hAnsi="Arial Narrow"/>
                <w:b/>
                <w:sz w:val="22"/>
                <w:szCs w:val="22"/>
                <w:lang w:val="fr-FR"/>
              </w:rPr>
              <w:t>5.</w:t>
            </w:r>
            <w:r w:rsidR="00732499" w:rsidRPr="00AA025A">
              <w:rPr>
                <w:rFonts w:ascii="Arial Narrow" w:hAnsi="Arial Narrow"/>
                <w:b/>
                <w:sz w:val="22"/>
                <w:szCs w:val="22"/>
                <w:lang w:val="fr-FR"/>
              </w:rPr>
              <w:t>3.3.3.2. Traitement et diffusion</w:t>
            </w:r>
            <w:r>
              <w:rPr>
                <w:rFonts w:ascii="Arial Narrow" w:hAnsi="Arial Narrow"/>
                <w:b/>
                <w:sz w:val="22"/>
                <w:szCs w:val="22"/>
                <w:lang w:val="fr-FR"/>
              </w:rPr>
              <w:t xml:space="preserve"> données statistiques</w:t>
            </w:r>
          </w:p>
        </w:tc>
        <w:tc>
          <w:tcPr>
            <w:tcW w:w="8741" w:type="dxa"/>
            <w:gridSpan w:val="2"/>
            <w:shd w:val="clear" w:color="auto" w:fill="auto"/>
            <w:vAlign w:val="center"/>
          </w:tcPr>
          <w:p w:rsidR="00732499" w:rsidRDefault="00732499"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Assure</w:t>
            </w:r>
            <w:r w:rsidR="00013022">
              <w:rPr>
                <w:rFonts w:ascii="Arial Narrow" w:hAnsi="Arial Narrow"/>
                <w:sz w:val="22"/>
                <w:szCs w:val="22"/>
                <w:lang w:val="fr-FR"/>
              </w:rPr>
              <w:t>r</w:t>
            </w:r>
            <w:r w:rsidRPr="00AA025A">
              <w:rPr>
                <w:rFonts w:ascii="Arial Narrow" w:hAnsi="Arial Narrow"/>
                <w:sz w:val="22"/>
                <w:szCs w:val="22"/>
                <w:lang w:val="fr-FR"/>
              </w:rPr>
              <w:t xml:space="preserve"> la </w:t>
            </w:r>
            <w:r w:rsidR="00013022">
              <w:rPr>
                <w:rFonts w:ascii="Arial Narrow" w:hAnsi="Arial Narrow"/>
                <w:sz w:val="22"/>
                <w:szCs w:val="22"/>
                <w:lang w:val="fr-FR"/>
              </w:rPr>
              <w:t>production et la diffusion des données statistiques relatives à la gestion forestière.</w:t>
            </w:r>
          </w:p>
        </w:tc>
      </w:tr>
      <w:tr w:rsidR="00732499" w:rsidRPr="00505913">
        <w:tc>
          <w:tcPr>
            <w:tcW w:w="1440" w:type="dxa"/>
            <w:shd w:val="clear" w:color="auto" w:fill="auto"/>
            <w:vAlign w:val="center"/>
          </w:tcPr>
          <w:p w:rsidR="00732499" w:rsidRPr="00AA025A" w:rsidRDefault="00732499" w:rsidP="00D26F7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013022" w:rsidRPr="00505913">
        <w:tc>
          <w:tcPr>
            <w:tcW w:w="1440" w:type="dxa"/>
            <w:shd w:val="clear" w:color="auto" w:fill="auto"/>
            <w:vAlign w:val="center"/>
          </w:tcPr>
          <w:p w:rsidR="00013022" w:rsidRPr="00AA025A" w:rsidRDefault="00013022" w:rsidP="00D26F73">
            <w:pPr>
              <w:ind w:left="360"/>
              <w:jc w:val="center"/>
              <w:rPr>
                <w:rFonts w:ascii="Arial Narrow" w:hAnsi="Arial Narrow"/>
                <w:sz w:val="22"/>
                <w:szCs w:val="22"/>
                <w:lang w:val="fr-FR"/>
              </w:rPr>
            </w:pPr>
          </w:p>
          <w:p w:rsidR="00013022" w:rsidRPr="00AA025A" w:rsidRDefault="00013022" w:rsidP="00D26F7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3022" w:rsidRPr="00AA025A" w:rsidRDefault="0001302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3022" w:rsidRPr="00AA025A" w:rsidRDefault="00013022" w:rsidP="00EB33B4">
            <w:pPr>
              <w:numPr>
                <w:ilvl w:val="0"/>
                <w:numId w:val="2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pr</w:t>
            </w:r>
            <w:r>
              <w:rPr>
                <w:rFonts w:ascii="Arial Narrow" w:hAnsi="Arial Narrow"/>
                <w:sz w:val="22"/>
                <w:szCs w:val="22"/>
                <w:lang w:val="fr-FR"/>
              </w:rPr>
              <w:t>oduction des données statistiques ayant trait à la gestion forestière</w:t>
            </w:r>
            <w:r w:rsidRPr="00AA025A">
              <w:rPr>
                <w:rFonts w:ascii="Arial Narrow" w:hAnsi="Arial Narrow"/>
                <w:sz w:val="22"/>
                <w:szCs w:val="22"/>
                <w:lang w:val="fr-FR"/>
              </w:rPr>
              <w:t>;</w:t>
            </w:r>
          </w:p>
          <w:p w:rsidR="00013022" w:rsidRDefault="0001302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 rédige les rapports d’activités y afférentes.</w:t>
            </w:r>
          </w:p>
          <w:p w:rsidR="00BD11CE" w:rsidRPr="00AA025A" w:rsidRDefault="00BD11CE" w:rsidP="00EB33B4">
            <w:pPr>
              <w:jc w:val="both"/>
              <w:rPr>
                <w:rFonts w:ascii="Arial Narrow" w:hAnsi="Arial Narrow"/>
                <w:sz w:val="22"/>
                <w:szCs w:val="22"/>
                <w:lang w:val="fr-FR"/>
              </w:rPr>
            </w:pPr>
          </w:p>
        </w:tc>
        <w:tc>
          <w:tcPr>
            <w:tcW w:w="1151" w:type="dxa"/>
            <w:shd w:val="clear" w:color="auto" w:fill="auto"/>
            <w:vAlign w:val="center"/>
          </w:tcPr>
          <w:p w:rsidR="00013022" w:rsidRPr="00AA025A" w:rsidRDefault="00013022" w:rsidP="00EB33B4">
            <w:pPr>
              <w:jc w:val="both"/>
              <w:rPr>
                <w:rFonts w:ascii="Arial Narrow" w:hAnsi="Arial Narrow"/>
                <w:sz w:val="22"/>
                <w:szCs w:val="22"/>
                <w:lang w:val="fr-FR"/>
              </w:rPr>
            </w:pPr>
          </w:p>
        </w:tc>
      </w:tr>
      <w:tr w:rsidR="00013022" w:rsidRPr="00505913">
        <w:tc>
          <w:tcPr>
            <w:tcW w:w="1440" w:type="dxa"/>
            <w:shd w:val="clear" w:color="auto" w:fill="auto"/>
            <w:vAlign w:val="center"/>
          </w:tcPr>
          <w:p w:rsidR="00013022" w:rsidRPr="00AA025A" w:rsidRDefault="00013022" w:rsidP="00D26F73">
            <w:pPr>
              <w:ind w:left="360"/>
              <w:jc w:val="center"/>
              <w:rPr>
                <w:rFonts w:ascii="Arial Narrow" w:hAnsi="Arial Narrow"/>
                <w:sz w:val="22"/>
                <w:szCs w:val="22"/>
                <w:lang w:val="fr-FR"/>
              </w:rPr>
            </w:pPr>
          </w:p>
          <w:p w:rsidR="00013022" w:rsidRPr="00AA025A" w:rsidRDefault="00013022" w:rsidP="00D26F7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3022" w:rsidRPr="00AA025A" w:rsidRDefault="0001302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3022" w:rsidRPr="00AA025A" w:rsidRDefault="00013022" w:rsidP="00EB33B4">
            <w:pPr>
              <w:numPr>
                <w:ilvl w:val="0"/>
                <w:numId w:val="2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informations relatives à la </w:t>
            </w:r>
            <w:r>
              <w:rPr>
                <w:rFonts w:ascii="Arial Narrow" w:hAnsi="Arial Narrow"/>
                <w:sz w:val="22"/>
                <w:szCs w:val="22"/>
                <w:lang w:val="fr-FR"/>
              </w:rPr>
              <w:t>diffusion des données statistiques ayant trait à la gestion forestière</w:t>
            </w:r>
            <w:r w:rsidRPr="00AA025A">
              <w:rPr>
                <w:rFonts w:ascii="Arial Narrow" w:hAnsi="Arial Narrow"/>
                <w:sz w:val="22"/>
                <w:szCs w:val="22"/>
                <w:lang w:val="fr-FR"/>
              </w:rPr>
              <w:t>;</w:t>
            </w:r>
          </w:p>
          <w:p w:rsidR="00013022" w:rsidRPr="00AA025A" w:rsidRDefault="0001302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 rédige les rapports d’activités y afférentes.</w:t>
            </w:r>
          </w:p>
        </w:tc>
        <w:tc>
          <w:tcPr>
            <w:tcW w:w="1151" w:type="dxa"/>
            <w:shd w:val="clear" w:color="auto" w:fill="auto"/>
            <w:vAlign w:val="center"/>
          </w:tcPr>
          <w:p w:rsidR="00013022" w:rsidRPr="00AA025A" w:rsidRDefault="00013022" w:rsidP="00EB33B4">
            <w:pPr>
              <w:jc w:val="both"/>
              <w:rPr>
                <w:rFonts w:ascii="Arial Narrow" w:hAnsi="Arial Narrow"/>
                <w:sz w:val="22"/>
                <w:szCs w:val="22"/>
                <w:lang w:val="fr-FR"/>
              </w:rPr>
            </w:pPr>
          </w:p>
        </w:tc>
      </w:tr>
      <w:tr w:rsidR="00013022" w:rsidRPr="00505913">
        <w:tc>
          <w:tcPr>
            <w:tcW w:w="1440" w:type="dxa"/>
            <w:shd w:val="clear" w:color="auto" w:fill="auto"/>
          </w:tcPr>
          <w:p w:rsidR="00013022" w:rsidRPr="00AA025A" w:rsidRDefault="00013022" w:rsidP="00D26F73">
            <w:pPr>
              <w:ind w:left="360"/>
              <w:jc w:val="center"/>
              <w:rPr>
                <w:rFonts w:ascii="Arial Narrow" w:hAnsi="Arial Narrow"/>
                <w:sz w:val="22"/>
                <w:szCs w:val="22"/>
                <w:lang w:val="fr-FR"/>
              </w:rPr>
            </w:pPr>
          </w:p>
          <w:p w:rsidR="00013022" w:rsidRPr="00AA025A" w:rsidRDefault="00013022" w:rsidP="00D26F7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3022" w:rsidRPr="00AA025A" w:rsidRDefault="0001302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13022" w:rsidRPr="00AA025A" w:rsidRDefault="00013022" w:rsidP="00EB33B4">
            <w:pPr>
              <w:numPr>
                <w:ilvl w:val="0"/>
                <w:numId w:val="2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pr</w:t>
            </w:r>
            <w:r>
              <w:rPr>
                <w:rFonts w:ascii="Arial Narrow" w:hAnsi="Arial Narrow"/>
                <w:sz w:val="22"/>
                <w:szCs w:val="22"/>
                <w:lang w:val="fr-FR"/>
              </w:rPr>
              <w:t>oduction et à la diffusion des données statistiques ayant trait à la gestion forestière</w:t>
            </w:r>
            <w:r w:rsidRPr="00AA025A">
              <w:rPr>
                <w:rFonts w:ascii="Arial Narrow" w:hAnsi="Arial Narrow"/>
                <w:sz w:val="22"/>
                <w:szCs w:val="22"/>
                <w:lang w:val="fr-FR"/>
              </w:rPr>
              <w:t>;</w:t>
            </w:r>
          </w:p>
          <w:p w:rsidR="00013022" w:rsidRDefault="0001302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 rédige les rapports d’activités y afférentes.</w:t>
            </w:r>
          </w:p>
          <w:p w:rsidR="00BD11CE" w:rsidRPr="00AA025A" w:rsidRDefault="00BD11CE" w:rsidP="00EB33B4">
            <w:pPr>
              <w:jc w:val="both"/>
              <w:rPr>
                <w:rFonts w:ascii="Arial Narrow" w:hAnsi="Arial Narrow"/>
                <w:sz w:val="22"/>
                <w:szCs w:val="22"/>
                <w:lang w:val="fr-FR"/>
              </w:rPr>
            </w:pPr>
          </w:p>
        </w:tc>
        <w:tc>
          <w:tcPr>
            <w:tcW w:w="1151" w:type="dxa"/>
            <w:shd w:val="clear" w:color="auto" w:fill="auto"/>
            <w:vAlign w:val="center"/>
          </w:tcPr>
          <w:p w:rsidR="00013022" w:rsidRPr="00AA025A" w:rsidRDefault="00013022" w:rsidP="00EB33B4">
            <w:pPr>
              <w:jc w:val="both"/>
              <w:rPr>
                <w:rFonts w:ascii="Arial Narrow" w:hAnsi="Arial Narrow"/>
                <w:sz w:val="22"/>
                <w:szCs w:val="22"/>
                <w:lang w:val="fr-FR"/>
              </w:rPr>
            </w:pPr>
          </w:p>
        </w:tc>
      </w:tr>
      <w:tr w:rsidR="00013022" w:rsidRPr="00505913">
        <w:tc>
          <w:tcPr>
            <w:tcW w:w="1440" w:type="dxa"/>
            <w:shd w:val="clear" w:color="auto" w:fill="auto"/>
            <w:vAlign w:val="center"/>
          </w:tcPr>
          <w:p w:rsidR="00013022" w:rsidRPr="00AA025A" w:rsidRDefault="00013022" w:rsidP="00D26F73">
            <w:pPr>
              <w:jc w:val="center"/>
              <w:rPr>
                <w:rFonts w:ascii="Arial Narrow" w:hAnsi="Arial Narrow"/>
                <w:sz w:val="22"/>
                <w:szCs w:val="22"/>
                <w:lang w:val="fr-FR"/>
              </w:rPr>
            </w:pPr>
            <w:r w:rsidRPr="00AA025A">
              <w:rPr>
                <w:rFonts w:ascii="Arial Narrow" w:hAnsi="Arial Narrow"/>
                <w:sz w:val="22"/>
                <w:szCs w:val="22"/>
                <w:lang w:val="fr-FR"/>
              </w:rPr>
              <w:t>1</w:t>
            </w:r>
          </w:p>
          <w:p w:rsidR="00013022" w:rsidRPr="00AA025A" w:rsidRDefault="00013022" w:rsidP="00D26F73">
            <w:pPr>
              <w:jc w:val="center"/>
              <w:rPr>
                <w:rFonts w:ascii="Arial Narrow" w:hAnsi="Arial Narrow"/>
                <w:sz w:val="22"/>
                <w:szCs w:val="22"/>
                <w:lang w:val="fr-FR"/>
              </w:rPr>
            </w:pPr>
          </w:p>
        </w:tc>
        <w:tc>
          <w:tcPr>
            <w:tcW w:w="4196" w:type="dxa"/>
            <w:shd w:val="clear" w:color="auto" w:fill="auto"/>
            <w:vAlign w:val="center"/>
          </w:tcPr>
          <w:p w:rsidR="00013022" w:rsidRPr="00AA025A" w:rsidRDefault="0001302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3022" w:rsidRPr="00AA025A" w:rsidRDefault="00013022" w:rsidP="00EB33B4">
            <w:pPr>
              <w:jc w:val="both"/>
              <w:rPr>
                <w:rFonts w:ascii="Arial Narrow" w:hAnsi="Arial Narrow"/>
                <w:sz w:val="22"/>
                <w:szCs w:val="22"/>
                <w:lang w:val="fr-FR"/>
              </w:rPr>
            </w:pPr>
            <w:r w:rsidRPr="00AA025A">
              <w:rPr>
                <w:rFonts w:ascii="Arial Narrow" w:hAnsi="Arial Narrow"/>
                <w:sz w:val="22"/>
                <w:szCs w:val="22"/>
                <w:lang w:val="fr-FR"/>
              </w:rPr>
              <w:t>Assure la réception, l’enregistrement</w:t>
            </w:r>
            <w:r>
              <w:rPr>
                <w:rFonts w:ascii="Arial Narrow" w:hAnsi="Arial Narrow"/>
                <w:sz w:val="22"/>
                <w:szCs w:val="22"/>
                <w:lang w:val="fr-FR"/>
              </w:rPr>
              <w:t>, la saisie</w:t>
            </w:r>
            <w:r w:rsidRPr="00AA025A">
              <w:rPr>
                <w:rFonts w:ascii="Arial Narrow" w:hAnsi="Arial Narrow"/>
                <w:sz w:val="22"/>
                <w:szCs w:val="22"/>
                <w:lang w:val="fr-FR"/>
              </w:rPr>
              <w:t xml:space="preserve"> et le classement des documents du Bureau.</w:t>
            </w:r>
          </w:p>
        </w:tc>
        <w:tc>
          <w:tcPr>
            <w:tcW w:w="1151" w:type="dxa"/>
            <w:shd w:val="clear" w:color="auto" w:fill="auto"/>
            <w:vAlign w:val="center"/>
          </w:tcPr>
          <w:p w:rsidR="00013022" w:rsidRPr="00AA025A" w:rsidRDefault="00013022" w:rsidP="00EB33B4">
            <w:pPr>
              <w:jc w:val="both"/>
              <w:rPr>
                <w:rFonts w:ascii="Arial Narrow" w:hAnsi="Arial Narrow"/>
                <w:sz w:val="22"/>
                <w:szCs w:val="22"/>
                <w:lang w:val="fr-FR"/>
              </w:rPr>
            </w:pPr>
          </w:p>
        </w:tc>
      </w:tr>
      <w:tr w:rsidR="00732499" w:rsidRPr="00AA025A">
        <w:tc>
          <w:tcPr>
            <w:tcW w:w="1440" w:type="dxa"/>
            <w:shd w:val="clear" w:color="auto" w:fill="333333"/>
            <w:vAlign w:val="center"/>
          </w:tcPr>
          <w:p w:rsidR="00732499" w:rsidRPr="00AA025A" w:rsidRDefault="00732499" w:rsidP="00D26F73">
            <w:pPr>
              <w:ind w:left="360"/>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732499" w:rsidRDefault="00732499" w:rsidP="00EB33B4">
            <w:pPr>
              <w:jc w:val="both"/>
              <w:rPr>
                <w:rFonts w:ascii="Arial Narrow" w:hAnsi="Arial Narrow"/>
                <w:sz w:val="22"/>
                <w:szCs w:val="22"/>
                <w:lang w:val="fr-FR"/>
              </w:rPr>
            </w:pPr>
          </w:p>
          <w:p w:rsidR="00BD11CE" w:rsidRPr="00AA025A" w:rsidRDefault="00BD11CE" w:rsidP="00EB33B4">
            <w:pPr>
              <w:jc w:val="both"/>
              <w:rPr>
                <w:rFonts w:ascii="Arial Narrow" w:hAnsi="Arial Narrow"/>
                <w:sz w:val="22"/>
                <w:szCs w:val="22"/>
                <w:lang w:val="fr-FR"/>
              </w:rPr>
            </w:pPr>
          </w:p>
        </w:tc>
      </w:tr>
      <w:tr w:rsidR="00732499" w:rsidRPr="00505913">
        <w:tc>
          <w:tcPr>
            <w:tcW w:w="5636" w:type="dxa"/>
            <w:gridSpan w:val="2"/>
            <w:shd w:val="clear" w:color="auto" w:fill="auto"/>
            <w:vAlign w:val="center"/>
          </w:tcPr>
          <w:p w:rsidR="00732499" w:rsidRPr="00AA025A" w:rsidRDefault="00BD11CE" w:rsidP="00D26F73">
            <w:pPr>
              <w:jc w:val="center"/>
              <w:rPr>
                <w:rFonts w:ascii="Arial Narrow" w:hAnsi="Arial Narrow"/>
                <w:b/>
                <w:i/>
                <w:sz w:val="22"/>
                <w:szCs w:val="22"/>
                <w:lang w:val="fr-FR"/>
              </w:rPr>
            </w:pPr>
            <w:r>
              <w:rPr>
                <w:rFonts w:ascii="Arial Narrow" w:hAnsi="Arial Narrow"/>
                <w:b/>
                <w:sz w:val="22"/>
                <w:szCs w:val="22"/>
                <w:lang w:val="fr-FR"/>
              </w:rPr>
              <w:t>5.</w:t>
            </w:r>
            <w:r w:rsidR="00732499" w:rsidRPr="00AA025A">
              <w:rPr>
                <w:rFonts w:ascii="Arial Narrow" w:hAnsi="Arial Narrow"/>
                <w:b/>
                <w:sz w:val="22"/>
                <w:szCs w:val="22"/>
                <w:lang w:val="fr-FR"/>
              </w:rPr>
              <w:t>3.3.4. Division</w:t>
            </w:r>
            <w:r w:rsidR="00732499">
              <w:rPr>
                <w:rFonts w:ascii="Arial Narrow" w:hAnsi="Arial Narrow"/>
                <w:b/>
                <w:sz w:val="22"/>
                <w:szCs w:val="22"/>
                <w:lang w:val="fr-FR"/>
              </w:rPr>
              <w:t xml:space="preserve"> </w:t>
            </w:r>
            <w:r w:rsidR="00732499" w:rsidRPr="00AA025A">
              <w:rPr>
                <w:rFonts w:ascii="Arial Narrow" w:hAnsi="Arial Narrow"/>
                <w:b/>
                <w:sz w:val="22"/>
                <w:szCs w:val="22"/>
                <w:lang w:val="fr-FR"/>
              </w:rPr>
              <w:t>Valorisation  Bois</w:t>
            </w:r>
          </w:p>
        </w:tc>
        <w:tc>
          <w:tcPr>
            <w:tcW w:w="8741" w:type="dxa"/>
            <w:gridSpan w:val="2"/>
            <w:shd w:val="clear" w:color="auto" w:fill="auto"/>
            <w:vAlign w:val="center"/>
          </w:tcPr>
          <w:p w:rsidR="00732499" w:rsidRDefault="00732499"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Rationaliser la transformation et l’utilisation du bois comme source d’énergie ;</w:t>
            </w:r>
          </w:p>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sensibiliser l’opinion nationale sur la problématique des combustibles ligneux dans ses aspects environnementaux et socio-économiques ;</w:t>
            </w:r>
          </w:p>
          <w:p w:rsidR="00732499" w:rsidRDefault="00732499" w:rsidP="00EB33B4">
            <w:pPr>
              <w:numPr>
                <w:ilvl w:val="0"/>
                <w:numId w:val="27"/>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promouvoir, diffuser et vulgariser les techniques améliorées de l’énergie bois.</w:t>
            </w:r>
          </w:p>
          <w:p w:rsidR="00BD11CE" w:rsidRPr="00AA025A" w:rsidRDefault="00BD11CE" w:rsidP="00EB33B4">
            <w:pPr>
              <w:ind w:left="16"/>
              <w:jc w:val="both"/>
              <w:rPr>
                <w:rFonts w:ascii="Arial Narrow" w:hAnsi="Arial Narrow"/>
                <w:sz w:val="22"/>
                <w:szCs w:val="22"/>
                <w:lang w:val="fr-FR"/>
              </w:rPr>
            </w:pPr>
          </w:p>
        </w:tc>
      </w:tr>
      <w:tr w:rsidR="00732499" w:rsidRPr="00AA025A">
        <w:tc>
          <w:tcPr>
            <w:tcW w:w="1440"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32499" w:rsidRPr="00505913">
        <w:tc>
          <w:tcPr>
            <w:tcW w:w="1440" w:type="dxa"/>
            <w:shd w:val="clear" w:color="auto" w:fill="auto"/>
            <w:vAlign w:val="center"/>
          </w:tcPr>
          <w:p w:rsidR="00732499" w:rsidRPr="00AA025A" w:rsidRDefault="00732499"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5636" w:type="dxa"/>
            <w:gridSpan w:val="2"/>
            <w:shd w:val="clear" w:color="auto" w:fill="auto"/>
            <w:vAlign w:val="center"/>
          </w:tcPr>
          <w:p w:rsidR="00732499" w:rsidRPr="00AA025A" w:rsidRDefault="00013022" w:rsidP="00D26F73">
            <w:pPr>
              <w:jc w:val="center"/>
              <w:rPr>
                <w:rFonts w:ascii="Arial Narrow" w:hAnsi="Arial Narrow"/>
                <w:b/>
                <w:i/>
                <w:sz w:val="22"/>
                <w:szCs w:val="22"/>
                <w:lang w:val="fr-FR"/>
              </w:rPr>
            </w:pPr>
            <w:r>
              <w:rPr>
                <w:rFonts w:ascii="Arial Narrow" w:hAnsi="Arial Narrow"/>
                <w:b/>
                <w:sz w:val="22"/>
                <w:szCs w:val="22"/>
                <w:lang w:val="fr-FR"/>
              </w:rPr>
              <w:t>5.</w:t>
            </w:r>
            <w:r w:rsidR="00732499" w:rsidRPr="00AA025A">
              <w:rPr>
                <w:rFonts w:ascii="Arial Narrow" w:hAnsi="Arial Narrow"/>
                <w:b/>
                <w:sz w:val="22"/>
                <w:szCs w:val="22"/>
                <w:lang w:val="fr-FR"/>
              </w:rPr>
              <w:t>3.3.4.1. Bureau</w:t>
            </w:r>
            <w:r w:rsidR="00732499">
              <w:rPr>
                <w:rFonts w:ascii="Arial Narrow" w:hAnsi="Arial Narrow"/>
                <w:b/>
                <w:sz w:val="22"/>
                <w:szCs w:val="22"/>
                <w:lang w:val="fr-FR"/>
              </w:rPr>
              <w:t xml:space="preserve"> </w:t>
            </w:r>
            <w:r w:rsidR="00732499" w:rsidRPr="00AA025A">
              <w:rPr>
                <w:rFonts w:ascii="Arial Narrow" w:hAnsi="Arial Narrow"/>
                <w:b/>
                <w:sz w:val="22"/>
                <w:szCs w:val="22"/>
                <w:lang w:val="fr-FR"/>
              </w:rPr>
              <w:t>Technologie de l’ Energie -Bois</w:t>
            </w:r>
          </w:p>
        </w:tc>
        <w:tc>
          <w:tcPr>
            <w:tcW w:w="7590" w:type="dxa"/>
            <w:shd w:val="clear" w:color="auto" w:fill="auto"/>
            <w:vAlign w:val="center"/>
          </w:tcPr>
          <w:p w:rsidR="00732499" w:rsidRDefault="00732499"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Participation à l’élaboration des normes relatives à la transformation et l’utilisation du bois comme source d’énergie ;</w:t>
            </w:r>
          </w:p>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Encadrer les initiatives des productions  de l’énergie-bois ;</w:t>
            </w:r>
          </w:p>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sensibiliser l’opinion nationale sur la problématique des combustibles ligneux dans ses aspects environnementaux et socio-économiques.</w:t>
            </w:r>
          </w:p>
          <w:p w:rsidR="00732499" w:rsidRPr="00AA025A" w:rsidRDefault="00732499" w:rsidP="00EB33B4">
            <w:pPr>
              <w:autoSpaceDE w:val="0"/>
              <w:autoSpaceDN w:val="0"/>
              <w:adjustRightInd w:val="0"/>
              <w:ind w:left="16"/>
              <w:jc w:val="both"/>
              <w:rPr>
                <w:rFonts w:ascii="Arial Narrow" w:hAnsi="Arial Narrow"/>
                <w:sz w:val="22"/>
                <w:szCs w:val="22"/>
                <w:lang w:val="fr-FR"/>
              </w:rPr>
            </w:pPr>
          </w:p>
        </w:tc>
        <w:tc>
          <w:tcPr>
            <w:tcW w:w="1151" w:type="dxa"/>
            <w:shd w:val="clear" w:color="auto" w:fill="auto"/>
            <w:vAlign w:val="center"/>
          </w:tcPr>
          <w:p w:rsidR="00732499" w:rsidRPr="00AA025A" w:rsidRDefault="00732499" w:rsidP="00EB33B4">
            <w:pPr>
              <w:jc w:val="both"/>
              <w:rPr>
                <w:rFonts w:ascii="Arial Narrow" w:hAnsi="Arial Narrow"/>
                <w:b/>
                <w:i/>
                <w:sz w:val="22"/>
                <w:szCs w:val="22"/>
                <w:lang w:val="fr-FR"/>
              </w:rPr>
            </w:pPr>
          </w:p>
        </w:tc>
      </w:tr>
      <w:tr w:rsidR="00732499" w:rsidRPr="00AA025A">
        <w:tc>
          <w:tcPr>
            <w:tcW w:w="1440"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32499" w:rsidRPr="00505913">
        <w:tc>
          <w:tcPr>
            <w:tcW w:w="1440" w:type="dxa"/>
            <w:shd w:val="clear" w:color="auto" w:fill="auto"/>
            <w:vAlign w:val="center"/>
          </w:tcPr>
          <w:p w:rsidR="00732499" w:rsidRPr="00AA025A" w:rsidRDefault="00732499" w:rsidP="00D26F7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vAlign w:val="center"/>
          </w:tcPr>
          <w:p w:rsidR="00732499" w:rsidRPr="00AA025A" w:rsidRDefault="00732499" w:rsidP="00D26F73">
            <w:pPr>
              <w:ind w:left="360"/>
              <w:jc w:val="center"/>
              <w:rPr>
                <w:rFonts w:ascii="Arial Narrow" w:hAnsi="Arial Narrow"/>
                <w:sz w:val="22"/>
                <w:szCs w:val="22"/>
                <w:lang w:val="fr-FR"/>
              </w:rPr>
            </w:pPr>
          </w:p>
          <w:p w:rsidR="00732499" w:rsidRPr="00AA025A" w:rsidRDefault="00732499" w:rsidP="00D26F7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732499" w:rsidRPr="00AA025A" w:rsidRDefault="00732499" w:rsidP="00C802C4">
            <w:pPr>
              <w:numPr>
                <w:ilvl w:val="0"/>
                <w:numId w:val="139"/>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l’analyse et la préparation des dossiers relatifs à l’élaboration des normes relatives à la transformation et l’utilisation du bois comme source d’énergie ;</w:t>
            </w:r>
          </w:p>
          <w:p w:rsidR="00732499" w:rsidRPr="00AA025A" w:rsidRDefault="00732499" w:rsidP="00C802C4">
            <w:pPr>
              <w:numPr>
                <w:ilvl w:val="0"/>
                <w:numId w:val="139"/>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l’encadre des initiatives des productions  de l’énergie-bois ;</w:t>
            </w:r>
          </w:p>
          <w:p w:rsidR="00732499" w:rsidRPr="00AA025A" w:rsidRDefault="00732499" w:rsidP="00C802C4">
            <w:pPr>
              <w:numPr>
                <w:ilvl w:val="0"/>
                <w:numId w:val="139"/>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sensibilisation de l’opinion nationale sur la problématique des combustibles ligneux dans ses aspects environnementaux et socio-économiques.</w:t>
            </w:r>
          </w:p>
          <w:p w:rsidR="00732499" w:rsidRPr="00AA025A" w:rsidRDefault="00732499" w:rsidP="00EB33B4">
            <w:pPr>
              <w:numPr>
                <w:ilvl w:val="0"/>
                <w:numId w:val="27"/>
              </w:numPr>
              <w:tabs>
                <w:tab w:val="clear" w:pos="1980"/>
                <w:tab w:val="left" w:pos="376"/>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732499" w:rsidRPr="00AA025A" w:rsidRDefault="00732499" w:rsidP="00EB33B4">
            <w:pPr>
              <w:tabs>
                <w:tab w:val="left" w:pos="376"/>
              </w:tabs>
              <w:autoSpaceDE w:val="0"/>
              <w:autoSpaceDN w:val="0"/>
              <w:adjustRightInd w:val="0"/>
              <w:ind w:left="16"/>
              <w:jc w:val="both"/>
              <w:rPr>
                <w:rFonts w:ascii="Arial Narrow" w:hAnsi="Arial Narrow"/>
                <w:sz w:val="22"/>
                <w:szCs w:val="22"/>
                <w:lang w:val="fr-FR"/>
              </w:rPr>
            </w:pP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vAlign w:val="center"/>
          </w:tcPr>
          <w:p w:rsidR="00732499" w:rsidRPr="00AA025A" w:rsidRDefault="00732499" w:rsidP="00D26F73">
            <w:pPr>
              <w:ind w:left="360"/>
              <w:jc w:val="center"/>
              <w:rPr>
                <w:rFonts w:ascii="Arial Narrow" w:hAnsi="Arial Narrow"/>
                <w:sz w:val="22"/>
                <w:szCs w:val="22"/>
                <w:lang w:val="fr-FR"/>
              </w:rPr>
            </w:pPr>
          </w:p>
          <w:p w:rsidR="00732499" w:rsidRPr="00AA025A" w:rsidRDefault="00732499" w:rsidP="00D26F7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732499" w:rsidRPr="00AA025A" w:rsidRDefault="00732499" w:rsidP="00C802C4">
            <w:pPr>
              <w:numPr>
                <w:ilvl w:val="0"/>
                <w:numId w:val="138"/>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l’encadrement des initiatives des productions  de l’énergie-bois ;</w:t>
            </w:r>
          </w:p>
          <w:p w:rsidR="00732499" w:rsidRPr="00AA025A" w:rsidRDefault="00732499" w:rsidP="00C802C4">
            <w:pPr>
              <w:numPr>
                <w:ilvl w:val="0"/>
                <w:numId w:val="138"/>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sensibilisation de l’opinion nationale sur la problématique des combustibles ligneux dans ses aspects environnementaux et socio-économiques.</w:t>
            </w:r>
          </w:p>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tcPr>
          <w:p w:rsidR="00732499" w:rsidRPr="00AA025A" w:rsidRDefault="00732499" w:rsidP="00D26F73">
            <w:pPr>
              <w:ind w:left="360"/>
              <w:jc w:val="center"/>
              <w:rPr>
                <w:rFonts w:ascii="Arial Narrow" w:hAnsi="Arial Narrow"/>
                <w:sz w:val="22"/>
                <w:szCs w:val="22"/>
                <w:lang w:val="fr-FR"/>
              </w:rPr>
            </w:pPr>
          </w:p>
          <w:p w:rsidR="00732499" w:rsidRPr="00AA025A" w:rsidRDefault="00732499" w:rsidP="00D26F73">
            <w:pPr>
              <w:ind w:left="360"/>
              <w:jc w:val="center"/>
              <w:rPr>
                <w:rFonts w:ascii="Arial Narrow" w:hAnsi="Arial Narrow"/>
                <w:sz w:val="22"/>
                <w:szCs w:val="22"/>
                <w:lang w:val="fr-FR"/>
              </w:rPr>
            </w:pPr>
          </w:p>
          <w:p w:rsidR="00732499" w:rsidRPr="00AA025A" w:rsidRDefault="00732499" w:rsidP="00D26F7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732499" w:rsidRPr="00AA025A" w:rsidRDefault="00732499" w:rsidP="00C802C4">
            <w:pPr>
              <w:numPr>
                <w:ilvl w:val="0"/>
                <w:numId w:val="13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l’analyse et la préparation des dossiers relatifs à l’élaboration des normes relatives à la transformation et l’utilisation du bois comme source d’énergie ;</w:t>
            </w:r>
          </w:p>
          <w:p w:rsidR="00732499" w:rsidRPr="00AA025A" w:rsidRDefault="00732499" w:rsidP="00C802C4">
            <w:pPr>
              <w:numPr>
                <w:ilvl w:val="0"/>
                <w:numId w:val="13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l’encadre des initiatives des productions  de l’énergie-bois ;</w:t>
            </w:r>
          </w:p>
          <w:p w:rsidR="00732499" w:rsidRPr="00AA025A" w:rsidRDefault="00732499" w:rsidP="00C802C4">
            <w:pPr>
              <w:numPr>
                <w:ilvl w:val="0"/>
                <w:numId w:val="13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sensibilisation de l’opinion nationale sur la problématique des combustibles ligneux dans ses aspects environnementaux et socio-économiques.</w:t>
            </w:r>
          </w:p>
          <w:p w:rsidR="00732499" w:rsidRPr="00AA025A" w:rsidRDefault="00732499" w:rsidP="00EB33B4">
            <w:pPr>
              <w:numPr>
                <w:ilvl w:val="0"/>
                <w:numId w:val="27"/>
              </w:numPr>
              <w:tabs>
                <w:tab w:val="clear" w:pos="1980"/>
                <w:tab w:val="num" w:pos="376"/>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tcPr>
          <w:p w:rsidR="00732499" w:rsidRPr="00AA025A" w:rsidRDefault="00732499" w:rsidP="00D26F73">
            <w:pPr>
              <w:ind w:left="360"/>
              <w:jc w:val="center"/>
              <w:rPr>
                <w:rFonts w:ascii="Arial Narrow" w:hAnsi="Arial Narrow"/>
                <w:sz w:val="22"/>
                <w:szCs w:val="22"/>
                <w:lang w:val="fr-FR"/>
              </w:rPr>
            </w:pPr>
          </w:p>
          <w:p w:rsidR="00732499" w:rsidRPr="00AA025A" w:rsidRDefault="00732499" w:rsidP="00D26F73">
            <w:pPr>
              <w:ind w:left="360"/>
              <w:jc w:val="center"/>
              <w:rPr>
                <w:rFonts w:ascii="Arial Narrow" w:hAnsi="Arial Narrow"/>
                <w:sz w:val="22"/>
                <w:szCs w:val="22"/>
                <w:lang w:val="fr-FR"/>
              </w:rPr>
            </w:pPr>
          </w:p>
          <w:p w:rsidR="00732499" w:rsidRPr="00AA025A" w:rsidRDefault="00732499" w:rsidP="00D26F7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732499" w:rsidRPr="00AA025A" w:rsidRDefault="00732499" w:rsidP="00C802C4">
            <w:pPr>
              <w:numPr>
                <w:ilvl w:val="0"/>
                <w:numId w:val="138"/>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l’encadrement des initiatives des productions  de l’énergie-bois ;</w:t>
            </w:r>
          </w:p>
          <w:p w:rsidR="00732499" w:rsidRPr="00AA025A" w:rsidRDefault="00732499" w:rsidP="00C802C4">
            <w:pPr>
              <w:numPr>
                <w:ilvl w:val="0"/>
                <w:numId w:val="138"/>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sensibilisation de l’opinion nationale sur la problématique des combustibles ligneux dans ses aspects environnementaux et socio-économiques.</w:t>
            </w:r>
          </w:p>
          <w:p w:rsidR="00732499" w:rsidRPr="00AA025A" w:rsidRDefault="00732499" w:rsidP="00EB33B4">
            <w:pPr>
              <w:numPr>
                <w:ilvl w:val="0"/>
                <w:numId w:val="27"/>
              </w:numPr>
              <w:tabs>
                <w:tab w:val="clear" w:pos="1980"/>
              </w:tabs>
              <w:autoSpaceDE w:val="0"/>
              <w:autoSpaceDN w:val="0"/>
              <w:adjustRightInd w:val="0"/>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tcBorders>
              <w:bottom w:val="single" w:sz="4" w:space="0" w:color="auto"/>
            </w:tcBorders>
            <w:shd w:val="clear" w:color="auto" w:fill="auto"/>
            <w:vAlign w:val="center"/>
          </w:tcPr>
          <w:p w:rsidR="00732499" w:rsidRPr="00AA025A" w:rsidRDefault="00732499" w:rsidP="00D26F7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documents du Bureau.</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AA025A">
        <w:tc>
          <w:tcPr>
            <w:tcW w:w="1440" w:type="dxa"/>
            <w:shd w:val="clear" w:color="auto" w:fill="333333"/>
            <w:vAlign w:val="center"/>
          </w:tcPr>
          <w:p w:rsidR="00732499" w:rsidRPr="00AA025A" w:rsidRDefault="00732499" w:rsidP="00D26F73">
            <w:pPr>
              <w:ind w:left="360"/>
              <w:jc w:val="center"/>
              <w:rPr>
                <w:rFonts w:ascii="Arial Narrow" w:hAnsi="Arial Narrow"/>
                <w:sz w:val="22"/>
                <w:szCs w:val="22"/>
                <w:lang w:val="fr-FR"/>
              </w:rPr>
            </w:pPr>
            <w:r w:rsidRPr="00AA025A">
              <w:rPr>
                <w:rFonts w:ascii="Arial Narrow" w:hAnsi="Arial Narrow"/>
                <w:sz w:val="22"/>
                <w:szCs w:val="22"/>
                <w:lang w:val="fr-FR"/>
              </w:rPr>
              <w:t>6 Unités</w:t>
            </w:r>
          </w:p>
        </w:tc>
        <w:tc>
          <w:tcPr>
            <w:tcW w:w="4196" w:type="dxa"/>
            <w:shd w:val="clear" w:color="auto" w:fill="auto"/>
            <w:vAlign w:val="center"/>
          </w:tcPr>
          <w:p w:rsidR="00732499" w:rsidRDefault="00732499" w:rsidP="00EB33B4">
            <w:pPr>
              <w:jc w:val="both"/>
              <w:rPr>
                <w:rFonts w:ascii="Arial Narrow" w:hAnsi="Arial Narrow"/>
                <w:sz w:val="22"/>
                <w:szCs w:val="22"/>
                <w:lang w:val="fr-FR"/>
              </w:rPr>
            </w:pPr>
          </w:p>
          <w:p w:rsidR="00732499" w:rsidRPr="00AA025A" w:rsidRDefault="00732499" w:rsidP="00EB33B4">
            <w:pPr>
              <w:jc w:val="both"/>
              <w:rPr>
                <w:rFonts w:ascii="Arial Narrow" w:hAnsi="Arial Narrow"/>
                <w:sz w:val="22"/>
                <w:szCs w:val="22"/>
                <w:lang w:val="fr-FR"/>
              </w:rPr>
            </w:pPr>
          </w:p>
        </w:tc>
        <w:tc>
          <w:tcPr>
            <w:tcW w:w="7590" w:type="dxa"/>
            <w:shd w:val="clear" w:color="auto" w:fill="auto"/>
            <w:vAlign w:val="center"/>
          </w:tcPr>
          <w:p w:rsidR="00732499" w:rsidRPr="00AA025A" w:rsidRDefault="00732499" w:rsidP="00EB33B4">
            <w:pPr>
              <w:jc w:val="both"/>
              <w:rPr>
                <w:rFonts w:ascii="Arial Narrow" w:hAnsi="Arial Narrow"/>
                <w:sz w:val="22"/>
                <w:szCs w:val="22"/>
                <w:lang w:val="fr-FR"/>
              </w:rPr>
            </w:pP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5636" w:type="dxa"/>
            <w:gridSpan w:val="2"/>
            <w:shd w:val="clear" w:color="auto" w:fill="auto"/>
            <w:vAlign w:val="center"/>
          </w:tcPr>
          <w:p w:rsidR="00732499" w:rsidRDefault="00655507" w:rsidP="00463A07">
            <w:pPr>
              <w:jc w:val="center"/>
              <w:rPr>
                <w:rFonts w:ascii="Arial Narrow" w:hAnsi="Arial Narrow"/>
                <w:b/>
                <w:sz w:val="22"/>
                <w:szCs w:val="22"/>
                <w:lang w:val="fr-FR"/>
              </w:rPr>
            </w:pPr>
            <w:r>
              <w:rPr>
                <w:rFonts w:ascii="Arial Narrow" w:hAnsi="Arial Narrow"/>
                <w:b/>
                <w:sz w:val="22"/>
                <w:szCs w:val="22"/>
                <w:lang w:val="fr-FR"/>
              </w:rPr>
              <w:t>5.</w:t>
            </w:r>
            <w:r w:rsidR="00732499" w:rsidRPr="00AA025A">
              <w:rPr>
                <w:rFonts w:ascii="Arial Narrow" w:hAnsi="Arial Narrow"/>
                <w:b/>
                <w:sz w:val="22"/>
                <w:szCs w:val="22"/>
                <w:lang w:val="fr-FR"/>
              </w:rPr>
              <w:t>3.3.4.2. Bureau des Normes et Technologies</w:t>
            </w:r>
          </w:p>
          <w:p w:rsidR="00732499" w:rsidRPr="00AA025A" w:rsidRDefault="00463A07" w:rsidP="00EB33B4">
            <w:pPr>
              <w:jc w:val="both"/>
              <w:rPr>
                <w:rFonts w:ascii="Arial Narrow" w:hAnsi="Arial Narrow"/>
                <w:sz w:val="22"/>
                <w:szCs w:val="22"/>
                <w:lang w:val="fr-FR"/>
              </w:rPr>
            </w:pPr>
            <w:r>
              <w:rPr>
                <w:rFonts w:ascii="Arial Narrow" w:hAnsi="Arial Narrow"/>
                <w:b/>
                <w:sz w:val="22"/>
                <w:szCs w:val="22"/>
                <w:lang w:val="fr-FR"/>
              </w:rPr>
              <w:t xml:space="preserve">                               </w:t>
            </w:r>
            <w:r w:rsidR="00732499" w:rsidRPr="00AA025A">
              <w:rPr>
                <w:rFonts w:ascii="Arial Narrow" w:hAnsi="Arial Narrow"/>
                <w:b/>
                <w:sz w:val="22"/>
                <w:szCs w:val="22"/>
                <w:lang w:val="fr-FR"/>
              </w:rPr>
              <w:t>d’utilisation de Bois</w:t>
            </w:r>
          </w:p>
        </w:tc>
        <w:tc>
          <w:tcPr>
            <w:tcW w:w="8741" w:type="dxa"/>
            <w:gridSpan w:val="2"/>
            <w:shd w:val="clear" w:color="auto" w:fill="auto"/>
            <w:vAlign w:val="center"/>
          </w:tcPr>
          <w:p w:rsidR="00732499" w:rsidRDefault="00732499"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732499" w:rsidRPr="00AA025A"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Vulgariser les nouvelles technologies de l’énergie bois ;</w:t>
            </w:r>
          </w:p>
          <w:p w:rsidR="00732499" w:rsidRPr="00AA025A"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réaliser les enquêtes, des études techniques et socio-économiques.</w:t>
            </w:r>
          </w:p>
        </w:tc>
      </w:tr>
      <w:tr w:rsidR="00732499" w:rsidRPr="00AA025A">
        <w:tc>
          <w:tcPr>
            <w:tcW w:w="1440"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32499" w:rsidRPr="00505913">
        <w:tc>
          <w:tcPr>
            <w:tcW w:w="1440" w:type="dxa"/>
            <w:shd w:val="clear" w:color="auto" w:fill="auto"/>
            <w:vAlign w:val="center"/>
          </w:tcPr>
          <w:p w:rsidR="00732499" w:rsidRPr="00AA025A" w:rsidRDefault="00732499" w:rsidP="00463A07">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vAlign w:val="center"/>
          </w:tcPr>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éléments d’informations relatives aux technologies de l’énergie-bois ;</w:t>
            </w:r>
          </w:p>
          <w:p w:rsidR="00732499"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rédige les rapports d’activités y afférentes à la hiérarchie pour transmission à la CNIE </w:t>
            </w:r>
            <w:r>
              <w:rPr>
                <w:rFonts w:ascii="Arial Narrow" w:hAnsi="Arial Narrow"/>
                <w:sz w:val="22"/>
                <w:szCs w:val="22"/>
                <w:lang w:val="fr-FR"/>
              </w:rPr>
              <w:t xml:space="preserve">en vue de </w:t>
            </w:r>
            <w:r w:rsidRPr="00AA025A">
              <w:rPr>
                <w:rFonts w:ascii="Arial Narrow" w:hAnsi="Arial Narrow"/>
                <w:sz w:val="22"/>
                <w:szCs w:val="22"/>
                <w:lang w:val="fr-FR"/>
              </w:rPr>
              <w:t xml:space="preserve"> leur vulgarisation.</w:t>
            </w:r>
          </w:p>
          <w:p w:rsidR="00732499" w:rsidRPr="00AA025A" w:rsidRDefault="00732499" w:rsidP="00EB33B4">
            <w:pPr>
              <w:ind w:left="16"/>
              <w:jc w:val="both"/>
              <w:rPr>
                <w:rFonts w:ascii="Arial Narrow" w:hAnsi="Arial Narrow"/>
                <w:sz w:val="22"/>
                <w:szCs w:val="22"/>
                <w:lang w:val="fr-FR"/>
              </w:rPr>
            </w:pP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655507" w:rsidRPr="00AA025A">
        <w:tc>
          <w:tcPr>
            <w:tcW w:w="1440" w:type="dxa"/>
            <w:shd w:val="clear" w:color="auto" w:fill="auto"/>
            <w:vAlign w:val="center"/>
          </w:tcPr>
          <w:p w:rsidR="00655507" w:rsidRPr="00AA025A" w:rsidRDefault="00655507"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55507" w:rsidRPr="00AA025A" w:rsidRDefault="00655507"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55507" w:rsidRPr="00AA025A" w:rsidRDefault="00655507"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655507" w:rsidRPr="00AA025A" w:rsidRDefault="00655507"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32499" w:rsidRPr="00505913">
        <w:tc>
          <w:tcPr>
            <w:tcW w:w="1440" w:type="dxa"/>
            <w:shd w:val="clear" w:color="auto" w:fill="auto"/>
            <w:vAlign w:val="center"/>
          </w:tcPr>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éléments d’informations relatives aux enquêtes, aux études techniques et socio-économiques ;</w:t>
            </w:r>
          </w:p>
          <w:p w:rsidR="00732499" w:rsidRPr="00AA025A"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rédige les rapports d’activités y afférentes à la hiérarchie pour transmission à la CNIE </w:t>
            </w:r>
            <w:r>
              <w:rPr>
                <w:rFonts w:ascii="Arial Narrow" w:hAnsi="Arial Narrow"/>
                <w:sz w:val="22"/>
                <w:szCs w:val="22"/>
                <w:lang w:val="fr-FR"/>
              </w:rPr>
              <w:t xml:space="preserve">en vue de </w:t>
            </w:r>
            <w:r w:rsidRPr="00AA025A">
              <w:rPr>
                <w:rFonts w:ascii="Arial Narrow" w:hAnsi="Arial Narrow"/>
                <w:sz w:val="22"/>
                <w:szCs w:val="22"/>
                <w:lang w:val="fr-FR"/>
              </w:rPr>
              <w:t xml:space="preserve"> leur vulgarisation.</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tcPr>
          <w:p w:rsidR="00732499" w:rsidRPr="00AA025A" w:rsidRDefault="00732499" w:rsidP="00463A07">
            <w:pPr>
              <w:jc w:val="center"/>
              <w:rPr>
                <w:rFonts w:ascii="Arial Narrow" w:hAnsi="Arial Narrow"/>
                <w:sz w:val="22"/>
                <w:szCs w:val="22"/>
                <w:lang w:val="fr-FR"/>
              </w:rPr>
            </w:pPr>
          </w:p>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éléments d’informations relatives aux technologies de l’énergie-bois ;</w:t>
            </w:r>
          </w:p>
          <w:p w:rsidR="00732499" w:rsidRPr="00AA025A"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tcPr>
          <w:p w:rsidR="00732499" w:rsidRPr="00AA025A" w:rsidRDefault="00732499" w:rsidP="00463A07">
            <w:pPr>
              <w:ind w:left="360"/>
              <w:jc w:val="center"/>
              <w:rPr>
                <w:rFonts w:ascii="Arial Narrow" w:hAnsi="Arial Narrow"/>
                <w:sz w:val="22"/>
                <w:szCs w:val="22"/>
                <w:lang w:val="fr-FR"/>
              </w:rPr>
            </w:pPr>
          </w:p>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éléments d’informations relatives aux technologies de l’énergie-bois ;</w:t>
            </w:r>
          </w:p>
          <w:p w:rsidR="00732499" w:rsidRPr="00AA025A" w:rsidRDefault="00732499" w:rsidP="00EB33B4">
            <w:pPr>
              <w:numPr>
                <w:ilvl w:val="0"/>
                <w:numId w:val="1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tcBorders>
              <w:bottom w:val="single" w:sz="4" w:space="0" w:color="auto"/>
            </w:tcBorders>
            <w:shd w:val="clear" w:color="auto" w:fill="auto"/>
            <w:vAlign w:val="center"/>
          </w:tcPr>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documents du Bureau ainsi que la transmission dans d’autres Services</w:t>
            </w:r>
          </w:p>
          <w:p w:rsidR="00732499" w:rsidRPr="00AA025A" w:rsidRDefault="00732499"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AA025A">
        <w:tc>
          <w:tcPr>
            <w:tcW w:w="1440" w:type="dxa"/>
            <w:shd w:val="clear" w:color="auto" w:fill="333333"/>
            <w:vAlign w:val="center"/>
          </w:tcPr>
          <w:p w:rsidR="00732499" w:rsidRPr="00AA025A" w:rsidRDefault="00732499" w:rsidP="00463A07">
            <w:pPr>
              <w:ind w:left="360"/>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732499" w:rsidRDefault="00732499" w:rsidP="00EB33B4">
            <w:pPr>
              <w:jc w:val="both"/>
              <w:rPr>
                <w:rFonts w:ascii="Arial Narrow" w:hAnsi="Arial Narrow"/>
                <w:sz w:val="22"/>
                <w:szCs w:val="22"/>
                <w:lang w:val="fr-FR"/>
              </w:rPr>
            </w:pPr>
          </w:p>
          <w:p w:rsidR="00732499" w:rsidRPr="00AA025A" w:rsidRDefault="00732499" w:rsidP="00EB33B4">
            <w:pPr>
              <w:jc w:val="both"/>
              <w:rPr>
                <w:rFonts w:ascii="Arial Narrow" w:hAnsi="Arial Narrow"/>
                <w:sz w:val="22"/>
                <w:szCs w:val="22"/>
                <w:lang w:val="fr-FR"/>
              </w:rPr>
            </w:pPr>
          </w:p>
        </w:tc>
      </w:tr>
      <w:tr w:rsidR="00732499" w:rsidRPr="00505913">
        <w:tc>
          <w:tcPr>
            <w:tcW w:w="5636" w:type="dxa"/>
            <w:gridSpan w:val="2"/>
            <w:tcBorders>
              <w:bottom w:val="single" w:sz="4" w:space="0" w:color="auto"/>
            </w:tcBorders>
            <w:shd w:val="clear" w:color="auto" w:fill="auto"/>
            <w:vAlign w:val="center"/>
          </w:tcPr>
          <w:p w:rsidR="00732499" w:rsidRPr="00AA025A" w:rsidRDefault="00C80278" w:rsidP="00463A07">
            <w:pPr>
              <w:jc w:val="center"/>
              <w:rPr>
                <w:rFonts w:ascii="Arial Narrow" w:hAnsi="Arial Narrow"/>
                <w:sz w:val="22"/>
                <w:szCs w:val="22"/>
                <w:lang w:val="fr-FR"/>
              </w:rPr>
            </w:pPr>
            <w:r>
              <w:rPr>
                <w:rFonts w:ascii="Arial Narrow" w:hAnsi="Arial Narrow"/>
                <w:b/>
                <w:sz w:val="22"/>
                <w:szCs w:val="22"/>
                <w:lang w:val="fr-FR"/>
              </w:rPr>
              <w:t>5.</w:t>
            </w:r>
            <w:r w:rsidR="00732499" w:rsidRPr="00AA025A">
              <w:rPr>
                <w:rFonts w:ascii="Arial Narrow" w:hAnsi="Arial Narrow"/>
                <w:b/>
                <w:sz w:val="22"/>
                <w:szCs w:val="22"/>
                <w:lang w:val="fr-FR"/>
              </w:rPr>
              <w:t>3.3.4.3. Bureau Promotion des essences forestières</w:t>
            </w:r>
          </w:p>
        </w:tc>
        <w:tc>
          <w:tcPr>
            <w:tcW w:w="8741" w:type="dxa"/>
            <w:gridSpan w:val="2"/>
            <w:shd w:val="clear" w:color="auto" w:fill="auto"/>
            <w:vAlign w:val="center"/>
          </w:tcPr>
          <w:p w:rsidR="00732499" w:rsidRDefault="00732499"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732499" w:rsidRPr="00AA025A" w:rsidRDefault="00732499" w:rsidP="00EB33B4">
            <w:pPr>
              <w:numPr>
                <w:ilvl w:val="0"/>
                <w:numId w:val="30"/>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Identifier, authentifier et étudier les essences forestières ;</w:t>
            </w:r>
          </w:p>
          <w:p w:rsidR="00732499" w:rsidRPr="00AA025A" w:rsidRDefault="00732499" w:rsidP="00EB33B4">
            <w:pPr>
              <w:numPr>
                <w:ilvl w:val="0"/>
                <w:numId w:val="30"/>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assurer la promotion des essences nouvelles</w:t>
            </w:r>
          </w:p>
          <w:p w:rsidR="00732499" w:rsidRPr="00AA025A" w:rsidRDefault="00732499" w:rsidP="00EB33B4">
            <w:pPr>
              <w:numPr>
                <w:ilvl w:val="0"/>
                <w:numId w:val="30"/>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mener des études sur les marchés de bois ;</w:t>
            </w:r>
          </w:p>
          <w:p w:rsidR="00732499" w:rsidRPr="00AA025A" w:rsidRDefault="00732499" w:rsidP="00EB33B4">
            <w:pPr>
              <w:numPr>
                <w:ilvl w:val="0"/>
                <w:numId w:val="30"/>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constituer une banque des données ;</w:t>
            </w:r>
          </w:p>
          <w:p w:rsidR="00732499" w:rsidRPr="00AA025A" w:rsidRDefault="00732499" w:rsidP="00EB33B4">
            <w:pPr>
              <w:numPr>
                <w:ilvl w:val="0"/>
                <w:numId w:val="30"/>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encadrer les opérateurs de la filière bois</w:t>
            </w:r>
          </w:p>
        </w:tc>
      </w:tr>
      <w:tr w:rsidR="00732499" w:rsidRPr="00AA025A">
        <w:tc>
          <w:tcPr>
            <w:tcW w:w="1440"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732499" w:rsidRPr="00AA025A" w:rsidRDefault="00732499"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32499" w:rsidRPr="00505913">
        <w:tc>
          <w:tcPr>
            <w:tcW w:w="1440" w:type="dxa"/>
            <w:shd w:val="clear" w:color="auto" w:fill="auto"/>
            <w:vAlign w:val="center"/>
          </w:tcPr>
          <w:p w:rsidR="00732499" w:rsidRPr="00AA025A" w:rsidRDefault="00732499" w:rsidP="00463A07">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vAlign w:val="center"/>
          </w:tcPr>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32"/>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à l’identification, l’authentification et aux études relatives aux essences forestières ;</w:t>
            </w:r>
          </w:p>
          <w:p w:rsidR="00732499" w:rsidRPr="00AA025A" w:rsidRDefault="00732499" w:rsidP="00EB33B4">
            <w:pPr>
              <w:numPr>
                <w:ilvl w:val="0"/>
                <w:numId w:val="32"/>
              </w:numPr>
              <w:jc w:val="both"/>
              <w:rPr>
                <w:rFonts w:ascii="Arial Narrow" w:hAnsi="Arial Narrow"/>
                <w:sz w:val="22"/>
                <w:szCs w:val="22"/>
                <w:lang w:val="fr-FR"/>
              </w:rPr>
            </w:pPr>
            <w:r>
              <w:rPr>
                <w:rFonts w:ascii="Arial Narrow" w:hAnsi="Arial Narrow"/>
                <w:sz w:val="22"/>
                <w:szCs w:val="22"/>
                <w:lang w:val="fr-FR"/>
              </w:rPr>
              <w:t>identifie, authentifie</w:t>
            </w:r>
            <w:r w:rsidRPr="00AA025A">
              <w:rPr>
                <w:rFonts w:ascii="Arial Narrow" w:hAnsi="Arial Narrow"/>
                <w:sz w:val="22"/>
                <w:szCs w:val="22"/>
                <w:lang w:val="fr-FR"/>
              </w:rPr>
              <w:t xml:space="preserve"> et étudie les essences forestières.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vAlign w:val="center"/>
          </w:tcPr>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32"/>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à l’identification, l’authentification et aux études relatives aux essences forestières ;</w:t>
            </w:r>
          </w:p>
          <w:p w:rsidR="00732499" w:rsidRDefault="00732499" w:rsidP="00EB33B4">
            <w:pPr>
              <w:numPr>
                <w:ilvl w:val="0"/>
                <w:numId w:val="32"/>
              </w:numPr>
              <w:jc w:val="both"/>
              <w:rPr>
                <w:rFonts w:ascii="Arial Narrow" w:hAnsi="Arial Narrow"/>
                <w:sz w:val="22"/>
                <w:szCs w:val="22"/>
                <w:lang w:val="fr-FR"/>
              </w:rPr>
            </w:pPr>
            <w:r w:rsidRPr="00AA025A">
              <w:rPr>
                <w:rFonts w:ascii="Arial Narrow" w:hAnsi="Arial Narrow"/>
                <w:sz w:val="22"/>
                <w:szCs w:val="22"/>
                <w:lang w:val="fr-FR"/>
              </w:rPr>
              <w:t>identifie, authentifie et étudie les esse</w:t>
            </w:r>
            <w:r>
              <w:rPr>
                <w:rFonts w:ascii="Arial Narrow" w:hAnsi="Arial Narrow"/>
                <w:sz w:val="22"/>
                <w:szCs w:val="22"/>
                <w:lang w:val="fr-FR"/>
              </w:rPr>
              <w:t>nces forestières.</w:t>
            </w:r>
          </w:p>
          <w:p w:rsidR="00732499" w:rsidRPr="00AA025A" w:rsidRDefault="00732499" w:rsidP="00EB33B4">
            <w:pPr>
              <w:jc w:val="both"/>
              <w:rPr>
                <w:rFonts w:ascii="Arial Narrow" w:hAnsi="Arial Narrow"/>
                <w:sz w:val="22"/>
                <w:szCs w:val="22"/>
                <w:lang w:val="fr-FR"/>
              </w:rPr>
            </w:pP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vAlign w:val="center"/>
          </w:tcPr>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33"/>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aux études sur les marchés de bois ;</w:t>
            </w:r>
          </w:p>
          <w:p w:rsidR="00732499" w:rsidRPr="00AA025A" w:rsidRDefault="00732499" w:rsidP="00EB33B4">
            <w:pPr>
              <w:numPr>
                <w:ilvl w:val="0"/>
                <w:numId w:val="33"/>
              </w:numPr>
              <w:jc w:val="both"/>
              <w:rPr>
                <w:rFonts w:ascii="Arial Narrow" w:hAnsi="Arial Narrow"/>
                <w:sz w:val="22"/>
                <w:szCs w:val="22"/>
                <w:lang w:val="fr-FR"/>
              </w:rPr>
            </w:pPr>
            <w:r w:rsidRPr="00AA025A">
              <w:rPr>
                <w:rFonts w:ascii="Arial Narrow" w:hAnsi="Arial Narrow"/>
                <w:sz w:val="22"/>
                <w:szCs w:val="22"/>
                <w:lang w:val="fr-FR"/>
              </w:rPr>
              <w:t>mène les études sur les marchés de bois.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vAlign w:val="center"/>
          </w:tcPr>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aux études sur les opérateurs de la filière bois ;</w:t>
            </w:r>
          </w:p>
          <w:p w:rsidR="00732499" w:rsidRPr="00AA025A" w:rsidRDefault="0073249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encadre les opérateurs de la filière bois.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tcPr>
          <w:p w:rsidR="00732499" w:rsidRPr="00AA025A" w:rsidRDefault="00732499" w:rsidP="00463A07">
            <w:pPr>
              <w:ind w:left="360"/>
              <w:jc w:val="center"/>
              <w:rPr>
                <w:rFonts w:ascii="Arial Narrow" w:hAnsi="Arial Narrow"/>
                <w:sz w:val="22"/>
                <w:szCs w:val="22"/>
                <w:lang w:val="fr-FR"/>
              </w:rPr>
            </w:pPr>
          </w:p>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Collecte les informations nécessaires à l’identification, l’authentification et aux  études relatives aux essences forestières ;</w:t>
            </w:r>
          </w:p>
          <w:p w:rsidR="00732499" w:rsidRDefault="00732499"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rédige les projets de  rapports d’activités y afférentes. </w:t>
            </w:r>
          </w:p>
          <w:p w:rsidR="00C80278" w:rsidRPr="00AA025A" w:rsidRDefault="00C80278" w:rsidP="00EB33B4">
            <w:pPr>
              <w:jc w:val="both"/>
              <w:rPr>
                <w:rFonts w:ascii="Arial Narrow" w:hAnsi="Arial Narrow"/>
                <w:sz w:val="22"/>
                <w:szCs w:val="22"/>
                <w:lang w:val="fr-FR"/>
              </w:rPr>
            </w:pP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C80278" w:rsidRPr="00AA025A">
        <w:tc>
          <w:tcPr>
            <w:tcW w:w="144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32499" w:rsidRPr="00505913">
        <w:tc>
          <w:tcPr>
            <w:tcW w:w="1440" w:type="dxa"/>
            <w:shd w:val="clear" w:color="auto" w:fill="auto"/>
          </w:tcPr>
          <w:p w:rsidR="00732499" w:rsidRPr="00AA025A" w:rsidRDefault="00732499" w:rsidP="00463A07">
            <w:pPr>
              <w:ind w:left="360"/>
              <w:jc w:val="center"/>
              <w:rPr>
                <w:rFonts w:ascii="Arial Narrow" w:hAnsi="Arial Narrow"/>
                <w:sz w:val="22"/>
                <w:szCs w:val="22"/>
                <w:lang w:val="fr-FR"/>
              </w:rPr>
            </w:pPr>
          </w:p>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Collecte les informations nécessaires à l’identification, l’authentification et aux  études relatives aux essences forestières ;</w:t>
            </w:r>
          </w:p>
          <w:p w:rsidR="00732499" w:rsidRPr="00AA025A" w:rsidRDefault="00732499"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rédige les projets de rapports d’activités y afférentes. </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tcPr>
          <w:p w:rsidR="00732499" w:rsidRPr="00AA025A" w:rsidRDefault="00732499" w:rsidP="00463A07">
            <w:pPr>
              <w:ind w:left="360"/>
              <w:jc w:val="center"/>
              <w:rPr>
                <w:rFonts w:ascii="Arial Narrow" w:hAnsi="Arial Narrow"/>
                <w:sz w:val="22"/>
                <w:szCs w:val="22"/>
                <w:lang w:val="fr-FR"/>
              </w:rPr>
            </w:pPr>
          </w:p>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Collecte les informations nécessaires aux  études relatives sur les marchés de bois ;</w:t>
            </w:r>
          </w:p>
          <w:p w:rsidR="00732499" w:rsidRPr="00AA025A" w:rsidRDefault="00732499"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rédige les projets de  rapports d’activités y afférentes. </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tcPr>
          <w:p w:rsidR="00732499" w:rsidRPr="00AA025A" w:rsidRDefault="00732499" w:rsidP="00463A07">
            <w:pPr>
              <w:ind w:left="360"/>
              <w:jc w:val="center"/>
              <w:rPr>
                <w:rFonts w:ascii="Arial Narrow" w:hAnsi="Arial Narrow"/>
                <w:sz w:val="22"/>
                <w:szCs w:val="22"/>
                <w:lang w:val="fr-FR"/>
              </w:rPr>
            </w:pPr>
          </w:p>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Collecte les informations nécessaires aux  études relatives aux opérateurs de la filière bois ;</w:t>
            </w:r>
          </w:p>
          <w:p w:rsidR="00732499" w:rsidRPr="00AA025A" w:rsidRDefault="00732499"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rédige les projets de rapports d’activités y afférentes. </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732499" w:rsidRPr="00505913">
        <w:tc>
          <w:tcPr>
            <w:tcW w:w="1440" w:type="dxa"/>
            <w:shd w:val="clear" w:color="auto" w:fill="auto"/>
          </w:tcPr>
          <w:p w:rsidR="00732499" w:rsidRPr="00AA025A" w:rsidRDefault="00732499" w:rsidP="00463A07">
            <w:pPr>
              <w:ind w:left="360"/>
              <w:jc w:val="center"/>
              <w:rPr>
                <w:rFonts w:ascii="Arial Narrow" w:hAnsi="Arial Narrow"/>
                <w:sz w:val="22"/>
                <w:szCs w:val="22"/>
                <w:lang w:val="fr-FR"/>
              </w:rPr>
            </w:pPr>
          </w:p>
          <w:p w:rsidR="00732499" w:rsidRPr="00AA025A" w:rsidRDefault="00732499" w:rsidP="00463A07">
            <w:pPr>
              <w:ind w:left="360"/>
              <w:jc w:val="center"/>
              <w:rPr>
                <w:rFonts w:ascii="Arial Narrow" w:hAnsi="Arial Narrow"/>
                <w:sz w:val="22"/>
                <w:szCs w:val="22"/>
                <w:lang w:val="fr-FR"/>
              </w:rPr>
            </w:pPr>
          </w:p>
          <w:p w:rsidR="00732499" w:rsidRPr="00AA025A" w:rsidRDefault="00732499" w:rsidP="00463A07">
            <w:pPr>
              <w:ind w:left="360"/>
              <w:jc w:val="center"/>
              <w:rPr>
                <w:rFonts w:ascii="Arial Narrow" w:hAnsi="Arial Narrow"/>
                <w:sz w:val="22"/>
                <w:szCs w:val="22"/>
                <w:lang w:val="fr-FR"/>
              </w:rPr>
            </w:pPr>
          </w:p>
          <w:p w:rsidR="00732499" w:rsidRPr="00AA025A" w:rsidRDefault="00732499" w:rsidP="00463A0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32499" w:rsidRPr="00AA025A" w:rsidRDefault="0073249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32499" w:rsidRPr="00AA025A" w:rsidRDefault="00732499" w:rsidP="00EB33B4">
            <w:pPr>
              <w:numPr>
                <w:ilvl w:val="0"/>
                <w:numId w:val="35"/>
              </w:numPr>
              <w:jc w:val="both"/>
              <w:rPr>
                <w:rFonts w:ascii="Arial Narrow" w:hAnsi="Arial Narrow"/>
                <w:sz w:val="22"/>
                <w:szCs w:val="22"/>
                <w:lang w:val="fr-FR"/>
              </w:rPr>
            </w:pPr>
            <w:r w:rsidRPr="00AA025A">
              <w:rPr>
                <w:rFonts w:ascii="Arial Narrow" w:hAnsi="Arial Narrow"/>
                <w:sz w:val="22"/>
                <w:szCs w:val="22"/>
                <w:lang w:val="fr-FR"/>
              </w:rPr>
              <w:t>Assure la constitution de la base des données relatives aux essences forestières et aux opérateurs de la filière bois ainsi qu’aux marchés de bois ;</w:t>
            </w:r>
          </w:p>
          <w:p w:rsidR="00732499" w:rsidRPr="00AA025A" w:rsidRDefault="00732499" w:rsidP="00EB33B4">
            <w:pPr>
              <w:numPr>
                <w:ilvl w:val="0"/>
                <w:numId w:val="35"/>
              </w:numPr>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 à la hiérarchie pour leur transmission à la CNIE (banque des données) ;</w:t>
            </w:r>
          </w:p>
          <w:p w:rsidR="00732499" w:rsidRPr="00AA025A" w:rsidRDefault="00732499" w:rsidP="00EB33B4">
            <w:pPr>
              <w:numPr>
                <w:ilvl w:val="0"/>
                <w:numId w:val="35"/>
              </w:numPr>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documents du Bureau ainsi que la transmission dans d’autres Services</w:t>
            </w:r>
          </w:p>
          <w:p w:rsidR="00732499" w:rsidRPr="00AA025A" w:rsidRDefault="00732499" w:rsidP="00EB33B4">
            <w:pPr>
              <w:numPr>
                <w:ilvl w:val="0"/>
                <w:numId w:val="35"/>
              </w:numPr>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732499" w:rsidRPr="00AA025A" w:rsidRDefault="00732499" w:rsidP="00EB33B4">
            <w:pPr>
              <w:jc w:val="both"/>
              <w:rPr>
                <w:rFonts w:ascii="Arial Narrow" w:hAnsi="Arial Narrow"/>
                <w:sz w:val="22"/>
                <w:szCs w:val="22"/>
                <w:lang w:val="fr-FR"/>
              </w:rPr>
            </w:pPr>
          </w:p>
        </w:tc>
      </w:tr>
      <w:tr w:rsidR="00C80278" w:rsidRPr="00505913">
        <w:tc>
          <w:tcPr>
            <w:tcW w:w="1440" w:type="dxa"/>
            <w:shd w:val="clear" w:color="auto" w:fill="auto"/>
          </w:tcPr>
          <w:p w:rsidR="00C80278" w:rsidRPr="00AA025A" w:rsidRDefault="00C80278" w:rsidP="00463A07">
            <w:pPr>
              <w:ind w:left="360"/>
              <w:jc w:val="center"/>
              <w:rPr>
                <w:rFonts w:ascii="Arial Narrow" w:hAnsi="Arial Narrow"/>
                <w:sz w:val="22"/>
                <w:szCs w:val="22"/>
                <w:lang w:val="fr-FR"/>
              </w:rPr>
            </w:pPr>
            <w:r>
              <w:rPr>
                <w:rFonts w:ascii="Arial Narrow" w:hAnsi="Arial Narrow"/>
                <w:sz w:val="22"/>
                <w:szCs w:val="22"/>
                <w:lang w:val="fr-FR"/>
              </w:rPr>
              <w:t>6</w:t>
            </w:r>
          </w:p>
        </w:tc>
        <w:tc>
          <w:tcPr>
            <w:tcW w:w="4196" w:type="dxa"/>
            <w:shd w:val="clear" w:color="auto" w:fill="auto"/>
            <w:vAlign w:val="center"/>
          </w:tcPr>
          <w:p w:rsidR="00C80278" w:rsidRDefault="00C80278" w:rsidP="00EB33B4">
            <w:pPr>
              <w:jc w:val="both"/>
              <w:rPr>
                <w:rFonts w:ascii="Arial Narrow" w:hAnsi="Arial Narrow"/>
                <w:sz w:val="22"/>
                <w:szCs w:val="22"/>
                <w:lang w:val="fr-FR"/>
              </w:rPr>
            </w:pPr>
            <w:r>
              <w:rPr>
                <w:rFonts w:ascii="Arial Narrow" w:hAnsi="Arial Narrow"/>
                <w:sz w:val="22"/>
                <w:szCs w:val="22"/>
                <w:lang w:val="fr-FR"/>
              </w:rPr>
              <w:t>AGENT DE BUREAU DE 1</w:t>
            </w:r>
            <w:r w:rsidRPr="00C80278">
              <w:rPr>
                <w:rFonts w:ascii="Arial Narrow" w:hAnsi="Arial Narrow"/>
                <w:sz w:val="22"/>
                <w:szCs w:val="22"/>
                <w:vertAlign w:val="superscript"/>
                <w:lang w:val="fr-FR"/>
              </w:rPr>
              <w:t>ère</w:t>
            </w:r>
            <w:r>
              <w:rPr>
                <w:rFonts w:ascii="Arial Narrow" w:hAnsi="Arial Narrow"/>
                <w:sz w:val="22"/>
                <w:szCs w:val="22"/>
                <w:lang w:val="fr-FR"/>
              </w:rPr>
              <w:t xml:space="preserve"> Classe </w:t>
            </w:r>
          </w:p>
          <w:p w:rsidR="00C80278" w:rsidRPr="00AA025A" w:rsidRDefault="00C80278" w:rsidP="00EB33B4">
            <w:pPr>
              <w:jc w:val="both"/>
              <w:rPr>
                <w:rFonts w:ascii="Arial Narrow" w:hAnsi="Arial Narrow"/>
                <w:sz w:val="22"/>
                <w:szCs w:val="22"/>
                <w:lang w:val="fr-FR"/>
              </w:rPr>
            </w:pPr>
            <w:r>
              <w:rPr>
                <w:rFonts w:ascii="Arial Narrow" w:hAnsi="Arial Narrow"/>
                <w:sz w:val="22"/>
                <w:szCs w:val="22"/>
                <w:lang w:val="fr-FR"/>
              </w:rPr>
              <w:t>(Corps de métier)</w:t>
            </w:r>
          </w:p>
        </w:tc>
        <w:tc>
          <w:tcPr>
            <w:tcW w:w="7590" w:type="dxa"/>
            <w:shd w:val="clear" w:color="auto" w:fill="auto"/>
            <w:vAlign w:val="center"/>
          </w:tcPr>
          <w:p w:rsidR="00C80278" w:rsidRPr="00AA025A" w:rsidRDefault="00C80278" w:rsidP="00EB33B4">
            <w:pPr>
              <w:jc w:val="both"/>
              <w:rPr>
                <w:rFonts w:ascii="Arial Narrow" w:hAnsi="Arial Narrow"/>
                <w:sz w:val="22"/>
                <w:szCs w:val="22"/>
                <w:lang w:val="fr-FR"/>
              </w:rPr>
            </w:pPr>
            <w:r>
              <w:rPr>
                <w:rFonts w:ascii="Arial Narrow" w:hAnsi="Arial Narrow"/>
                <w:sz w:val="22"/>
                <w:szCs w:val="22"/>
                <w:lang w:val="fr-FR"/>
              </w:rPr>
              <w:t xml:space="preserve">Réalise les travaux de technicien : mécaniciens, menuisiers, plombiers…. </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tcPr>
          <w:p w:rsidR="00C80278" w:rsidRPr="00AA025A" w:rsidRDefault="00C80278" w:rsidP="00463A07">
            <w:pPr>
              <w:ind w:left="360"/>
              <w:jc w:val="center"/>
              <w:rPr>
                <w:rFonts w:ascii="Arial Narrow" w:hAnsi="Arial Narrow"/>
                <w:sz w:val="22"/>
                <w:szCs w:val="22"/>
                <w:lang w:val="fr-FR"/>
              </w:rPr>
            </w:pPr>
            <w:r>
              <w:rPr>
                <w:rFonts w:ascii="Arial Narrow" w:hAnsi="Arial Narrow"/>
                <w:sz w:val="22"/>
                <w:szCs w:val="22"/>
                <w:lang w:val="fr-FR"/>
              </w:rPr>
              <w:t>3</w:t>
            </w:r>
          </w:p>
        </w:tc>
        <w:tc>
          <w:tcPr>
            <w:tcW w:w="4196" w:type="dxa"/>
            <w:shd w:val="clear" w:color="auto" w:fill="auto"/>
            <w:vAlign w:val="center"/>
          </w:tcPr>
          <w:p w:rsidR="00C80278" w:rsidRDefault="00C80278" w:rsidP="00EB33B4">
            <w:pPr>
              <w:jc w:val="both"/>
              <w:rPr>
                <w:rFonts w:ascii="Arial Narrow" w:hAnsi="Arial Narrow"/>
                <w:sz w:val="22"/>
                <w:szCs w:val="22"/>
                <w:lang w:val="fr-FR"/>
              </w:rPr>
            </w:pPr>
            <w:r>
              <w:rPr>
                <w:rFonts w:ascii="Arial Narrow" w:hAnsi="Arial Narrow"/>
                <w:sz w:val="22"/>
                <w:szCs w:val="22"/>
                <w:lang w:val="fr-FR"/>
              </w:rPr>
              <w:t>AGENT DE BUREAU DE 2</w:t>
            </w:r>
            <w:r w:rsidRPr="00C80278">
              <w:rPr>
                <w:rFonts w:ascii="Arial Narrow" w:hAnsi="Arial Narrow"/>
                <w:sz w:val="22"/>
                <w:szCs w:val="22"/>
                <w:vertAlign w:val="superscript"/>
                <w:lang w:val="fr-FR"/>
              </w:rPr>
              <w:t>ème</w:t>
            </w:r>
            <w:r>
              <w:rPr>
                <w:rFonts w:ascii="Arial Narrow" w:hAnsi="Arial Narrow"/>
                <w:sz w:val="22"/>
                <w:szCs w:val="22"/>
                <w:lang w:val="fr-FR"/>
              </w:rPr>
              <w:t xml:space="preserve"> Classe </w:t>
            </w:r>
          </w:p>
          <w:p w:rsidR="00C80278" w:rsidRPr="00AA025A" w:rsidRDefault="00C80278" w:rsidP="00EB33B4">
            <w:pPr>
              <w:jc w:val="both"/>
              <w:rPr>
                <w:rFonts w:ascii="Arial Narrow" w:hAnsi="Arial Narrow"/>
                <w:sz w:val="22"/>
                <w:szCs w:val="22"/>
                <w:lang w:val="fr-FR"/>
              </w:rPr>
            </w:pPr>
            <w:r>
              <w:rPr>
                <w:rFonts w:ascii="Arial Narrow" w:hAnsi="Arial Narrow"/>
                <w:sz w:val="22"/>
                <w:szCs w:val="22"/>
                <w:lang w:val="fr-FR"/>
              </w:rPr>
              <w:t>(Corps de métier)</w:t>
            </w:r>
          </w:p>
        </w:tc>
        <w:tc>
          <w:tcPr>
            <w:tcW w:w="7590" w:type="dxa"/>
            <w:shd w:val="clear" w:color="auto" w:fill="auto"/>
            <w:vAlign w:val="center"/>
          </w:tcPr>
          <w:p w:rsidR="00C80278" w:rsidRPr="00AA025A" w:rsidRDefault="00C80278" w:rsidP="00EB33B4">
            <w:pPr>
              <w:jc w:val="both"/>
              <w:rPr>
                <w:rFonts w:ascii="Arial Narrow" w:hAnsi="Arial Narrow"/>
                <w:sz w:val="22"/>
                <w:szCs w:val="22"/>
                <w:lang w:val="fr-FR"/>
              </w:rPr>
            </w:pPr>
            <w:r>
              <w:rPr>
                <w:rFonts w:ascii="Arial Narrow" w:hAnsi="Arial Narrow"/>
                <w:sz w:val="22"/>
                <w:szCs w:val="22"/>
                <w:lang w:val="fr-FR"/>
              </w:rPr>
              <w:t>Participe à la réalisation des travaux de technicien : mécaniciens, menuisiers, plombiers.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AA025A">
        <w:tc>
          <w:tcPr>
            <w:tcW w:w="1440" w:type="dxa"/>
            <w:shd w:val="clear" w:color="auto" w:fill="333333"/>
            <w:vAlign w:val="center"/>
          </w:tcPr>
          <w:p w:rsidR="00C80278" w:rsidRPr="00AA025A" w:rsidRDefault="00C80278" w:rsidP="00463A07">
            <w:pPr>
              <w:ind w:left="360"/>
              <w:jc w:val="center"/>
              <w:rPr>
                <w:rFonts w:ascii="Arial Narrow" w:hAnsi="Arial Narrow"/>
                <w:sz w:val="22"/>
                <w:szCs w:val="22"/>
                <w:lang w:val="fr-FR"/>
              </w:rPr>
            </w:pPr>
            <w:r w:rsidRPr="00AA025A">
              <w:rPr>
                <w:rFonts w:ascii="Arial Narrow" w:hAnsi="Arial Narrow"/>
                <w:sz w:val="22"/>
                <w:szCs w:val="22"/>
                <w:lang w:val="fr-FR"/>
              </w:rPr>
              <w:t>19 Unités</w:t>
            </w:r>
          </w:p>
        </w:tc>
        <w:tc>
          <w:tcPr>
            <w:tcW w:w="12937" w:type="dxa"/>
            <w:gridSpan w:val="3"/>
            <w:shd w:val="clear" w:color="auto" w:fill="auto"/>
            <w:vAlign w:val="center"/>
          </w:tcPr>
          <w:p w:rsidR="00C80278" w:rsidRDefault="00C80278" w:rsidP="00EB33B4">
            <w:pPr>
              <w:jc w:val="both"/>
              <w:rPr>
                <w:rFonts w:ascii="Arial Narrow" w:hAnsi="Arial Narrow"/>
                <w:sz w:val="22"/>
                <w:szCs w:val="22"/>
                <w:lang w:val="fr-FR"/>
              </w:rPr>
            </w:pPr>
          </w:p>
          <w:p w:rsidR="00C80278" w:rsidRPr="00AA025A" w:rsidRDefault="00C80278" w:rsidP="00EB33B4">
            <w:pPr>
              <w:jc w:val="both"/>
              <w:rPr>
                <w:rFonts w:ascii="Arial Narrow" w:hAnsi="Arial Narrow"/>
                <w:sz w:val="22"/>
                <w:szCs w:val="22"/>
                <w:lang w:val="fr-FR"/>
              </w:rPr>
            </w:pPr>
          </w:p>
        </w:tc>
      </w:tr>
      <w:tr w:rsidR="00C80278" w:rsidRPr="00505913">
        <w:tc>
          <w:tcPr>
            <w:tcW w:w="5636" w:type="dxa"/>
            <w:gridSpan w:val="2"/>
            <w:shd w:val="clear" w:color="auto" w:fill="auto"/>
            <w:vAlign w:val="center"/>
          </w:tcPr>
          <w:p w:rsidR="00C80278" w:rsidRPr="00AA025A" w:rsidRDefault="00C80278" w:rsidP="00463A07">
            <w:pPr>
              <w:jc w:val="center"/>
              <w:rPr>
                <w:rFonts w:ascii="Arial Narrow" w:hAnsi="Arial Narrow"/>
                <w:b/>
                <w:sz w:val="22"/>
                <w:szCs w:val="22"/>
                <w:lang w:val="fr-FR"/>
              </w:rPr>
            </w:pPr>
            <w:r>
              <w:rPr>
                <w:rFonts w:ascii="Arial Narrow" w:hAnsi="Arial Narrow"/>
                <w:b/>
                <w:bCs/>
                <w:color w:val="000000"/>
                <w:sz w:val="22"/>
                <w:szCs w:val="22"/>
                <w:lang w:val="fr-FR"/>
              </w:rPr>
              <w:t>5.</w:t>
            </w:r>
            <w:r w:rsidRPr="00AA025A">
              <w:rPr>
                <w:rFonts w:ascii="Arial Narrow" w:hAnsi="Arial Narrow"/>
                <w:b/>
                <w:bCs/>
                <w:color w:val="000000"/>
                <w:sz w:val="22"/>
                <w:szCs w:val="22"/>
                <w:lang w:val="fr-FR"/>
              </w:rPr>
              <w:t>3.3.5. DIVISION FORESTERIE COMMUNAUTAIRE</w:t>
            </w:r>
          </w:p>
        </w:tc>
        <w:tc>
          <w:tcPr>
            <w:tcW w:w="8741" w:type="dxa"/>
            <w:gridSpan w:val="2"/>
            <w:shd w:val="clear" w:color="auto" w:fill="auto"/>
            <w:vAlign w:val="center"/>
          </w:tcPr>
          <w:p w:rsidR="00C80278" w:rsidRDefault="00C80278"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C80278" w:rsidRPr="00AA025A" w:rsidRDefault="00C80278" w:rsidP="00EB33B4">
            <w:p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participation des populations locales à la gestion durable des forêts communautaires.</w:t>
            </w:r>
          </w:p>
        </w:tc>
      </w:tr>
      <w:tr w:rsidR="00C80278" w:rsidRPr="00AA025A">
        <w:tc>
          <w:tcPr>
            <w:tcW w:w="144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C80278" w:rsidRPr="00505913">
        <w:tc>
          <w:tcPr>
            <w:tcW w:w="1440" w:type="dxa"/>
            <w:shd w:val="clear" w:color="auto" w:fill="auto"/>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8741" w:type="dxa"/>
            <w:gridSpan w:val="2"/>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sa Division</w:t>
            </w:r>
          </w:p>
        </w:tc>
      </w:tr>
      <w:tr w:rsidR="00C80278" w:rsidRPr="00AA025A">
        <w:tc>
          <w:tcPr>
            <w:tcW w:w="5636" w:type="dxa"/>
            <w:gridSpan w:val="2"/>
            <w:shd w:val="clear" w:color="auto" w:fill="auto"/>
            <w:vAlign w:val="center"/>
          </w:tcPr>
          <w:p w:rsidR="00C80278" w:rsidRPr="00AA025A" w:rsidRDefault="00081FBD" w:rsidP="00B10B9B">
            <w:pPr>
              <w:jc w:val="center"/>
              <w:rPr>
                <w:rFonts w:ascii="Arial Narrow" w:hAnsi="Arial Narrow"/>
                <w:sz w:val="22"/>
                <w:szCs w:val="22"/>
                <w:lang w:val="fr-FR"/>
              </w:rPr>
            </w:pPr>
            <w:r>
              <w:rPr>
                <w:rFonts w:ascii="Arial Narrow" w:hAnsi="Arial Narrow"/>
                <w:b/>
                <w:sz w:val="22"/>
                <w:szCs w:val="22"/>
              </w:rPr>
              <w:t>5.</w:t>
            </w:r>
            <w:r w:rsidR="00C80278" w:rsidRPr="00AA025A">
              <w:rPr>
                <w:rFonts w:ascii="Arial Narrow" w:hAnsi="Arial Narrow"/>
                <w:b/>
                <w:sz w:val="22"/>
                <w:szCs w:val="22"/>
              </w:rPr>
              <w:t>3.</w:t>
            </w:r>
            <w:r>
              <w:rPr>
                <w:rFonts w:ascii="Arial Narrow" w:hAnsi="Arial Narrow"/>
                <w:b/>
                <w:sz w:val="22"/>
                <w:szCs w:val="22"/>
              </w:rPr>
              <w:t>3.</w:t>
            </w:r>
            <w:r w:rsidR="00C80278" w:rsidRPr="00AA025A">
              <w:rPr>
                <w:rFonts w:ascii="Arial Narrow" w:hAnsi="Arial Narrow"/>
                <w:b/>
                <w:sz w:val="22"/>
                <w:szCs w:val="22"/>
              </w:rPr>
              <w:t>5.1. Bureau Normalisation</w:t>
            </w:r>
          </w:p>
        </w:tc>
        <w:tc>
          <w:tcPr>
            <w:tcW w:w="7590" w:type="dxa"/>
            <w:shd w:val="clear" w:color="auto" w:fill="auto"/>
            <w:vAlign w:val="center"/>
          </w:tcPr>
          <w:p w:rsidR="00C80278" w:rsidRDefault="00C80278"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C80278" w:rsidRPr="00AA025A" w:rsidRDefault="00C80278" w:rsidP="00EB33B4">
            <w:pPr>
              <w:numPr>
                <w:ilvl w:val="0"/>
                <w:numId w:val="36"/>
              </w:numPr>
              <w:jc w:val="both"/>
              <w:rPr>
                <w:rFonts w:ascii="Arial Narrow" w:hAnsi="Arial Narrow"/>
                <w:sz w:val="22"/>
                <w:szCs w:val="22"/>
              </w:rPr>
            </w:pPr>
            <w:r w:rsidRPr="00AA025A">
              <w:rPr>
                <w:rFonts w:ascii="Arial Narrow" w:hAnsi="Arial Narrow"/>
                <w:sz w:val="22"/>
                <w:szCs w:val="22"/>
              </w:rPr>
              <w:t>Identifier les forêts communautaires;</w:t>
            </w:r>
          </w:p>
          <w:p w:rsidR="00C80278" w:rsidRPr="00AA025A" w:rsidRDefault="00C80278" w:rsidP="00EB33B4">
            <w:pPr>
              <w:numPr>
                <w:ilvl w:val="0"/>
                <w:numId w:val="36"/>
              </w:numPr>
              <w:jc w:val="both"/>
              <w:rPr>
                <w:rFonts w:ascii="Arial Narrow" w:hAnsi="Arial Narrow"/>
                <w:sz w:val="22"/>
                <w:szCs w:val="22"/>
                <w:lang w:val="fr-FR"/>
              </w:rPr>
            </w:pPr>
            <w:r w:rsidRPr="00AA025A">
              <w:rPr>
                <w:rFonts w:ascii="Arial Narrow" w:hAnsi="Arial Narrow"/>
                <w:sz w:val="22"/>
                <w:szCs w:val="22"/>
              </w:rPr>
              <w:t>octroyer les titres.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AA025A">
        <w:tc>
          <w:tcPr>
            <w:tcW w:w="144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C80278" w:rsidRPr="00505913">
        <w:tc>
          <w:tcPr>
            <w:tcW w:w="1440" w:type="dxa"/>
            <w:shd w:val="clear" w:color="auto" w:fill="auto"/>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8741" w:type="dxa"/>
            <w:gridSpan w:val="2"/>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son Bureau</w:t>
            </w:r>
          </w:p>
        </w:tc>
      </w:tr>
      <w:tr w:rsidR="00C80278" w:rsidRPr="00505913">
        <w:tc>
          <w:tcPr>
            <w:tcW w:w="1440" w:type="dxa"/>
            <w:shd w:val="clear" w:color="auto" w:fill="auto"/>
            <w:vAlign w:val="center"/>
          </w:tcPr>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l’identification des forêts communautaires ;</w:t>
            </w:r>
          </w:p>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vAlign w:val="center"/>
          </w:tcPr>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l’octroi des titres d’exploitation ;</w:t>
            </w:r>
          </w:p>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tcPr>
          <w:p w:rsidR="00C80278" w:rsidRPr="00AA025A" w:rsidRDefault="00C80278" w:rsidP="00B10B9B">
            <w:pPr>
              <w:jc w:val="center"/>
              <w:rPr>
                <w:rFonts w:ascii="Arial Narrow" w:hAnsi="Arial Narrow"/>
                <w:sz w:val="22"/>
                <w:szCs w:val="22"/>
                <w:lang w:val="fr-FR"/>
              </w:rPr>
            </w:pPr>
          </w:p>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nécessaires relatives à l’identification des forêts communautaires ;</w:t>
            </w:r>
          </w:p>
          <w:p w:rsidR="00C80278" w:rsidRPr="00AA025A" w:rsidRDefault="00C80278"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rédige les projets de rapports d’activités y afférentes. </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081FBD" w:rsidRPr="00AA025A">
        <w:tc>
          <w:tcPr>
            <w:tcW w:w="1440" w:type="dxa"/>
            <w:shd w:val="clear" w:color="auto" w:fill="auto"/>
            <w:vAlign w:val="center"/>
          </w:tcPr>
          <w:p w:rsidR="00081FBD" w:rsidRPr="00AA025A" w:rsidRDefault="00081FB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81FBD" w:rsidRPr="00AA025A" w:rsidRDefault="00081FB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81FBD" w:rsidRPr="00AA025A" w:rsidRDefault="00081FBD"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081FBD" w:rsidRPr="00AA025A" w:rsidRDefault="00081FB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C80278" w:rsidRPr="00505913">
        <w:tc>
          <w:tcPr>
            <w:tcW w:w="1440" w:type="dxa"/>
            <w:shd w:val="clear" w:color="auto" w:fill="auto"/>
          </w:tcPr>
          <w:p w:rsidR="00C80278" w:rsidRPr="00AA025A" w:rsidRDefault="00C80278" w:rsidP="00B10B9B">
            <w:pPr>
              <w:jc w:val="center"/>
              <w:rPr>
                <w:rFonts w:ascii="Arial Narrow" w:hAnsi="Arial Narrow"/>
                <w:sz w:val="22"/>
                <w:szCs w:val="22"/>
                <w:lang w:val="fr-FR"/>
              </w:rPr>
            </w:pPr>
          </w:p>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5"/>
              </w:numPr>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documents du Bureau ainsi que la transmission dans d’autres Services</w:t>
            </w:r>
          </w:p>
          <w:p w:rsidR="00C80278" w:rsidRPr="00AA025A" w:rsidRDefault="00C80278" w:rsidP="00EB33B4">
            <w:pPr>
              <w:numPr>
                <w:ilvl w:val="0"/>
                <w:numId w:val="35"/>
              </w:numPr>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AA025A">
        <w:tc>
          <w:tcPr>
            <w:tcW w:w="1440" w:type="dxa"/>
            <w:shd w:val="clear" w:color="auto" w:fill="333333"/>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C80278" w:rsidRDefault="00C80278" w:rsidP="00EB33B4">
            <w:pPr>
              <w:jc w:val="both"/>
              <w:rPr>
                <w:rFonts w:ascii="Arial Narrow" w:hAnsi="Arial Narrow"/>
                <w:sz w:val="22"/>
                <w:szCs w:val="22"/>
                <w:lang w:val="fr-FR"/>
              </w:rPr>
            </w:pPr>
          </w:p>
          <w:p w:rsidR="00C80278" w:rsidRPr="00AA025A" w:rsidRDefault="00C80278" w:rsidP="00EB33B4">
            <w:pPr>
              <w:jc w:val="both"/>
              <w:rPr>
                <w:rFonts w:ascii="Arial Narrow" w:hAnsi="Arial Narrow"/>
                <w:sz w:val="22"/>
                <w:szCs w:val="22"/>
                <w:lang w:val="fr-FR"/>
              </w:rPr>
            </w:pPr>
          </w:p>
        </w:tc>
      </w:tr>
      <w:tr w:rsidR="00C80278" w:rsidRPr="00505913">
        <w:tc>
          <w:tcPr>
            <w:tcW w:w="5636" w:type="dxa"/>
            <w:gridSpan w:val="2"/>
            <w:shd w:val="clear" w:color="auto" w:fill="auto"/>
            <w:vAlign w:val="center"/>
          </w:tcPr>
          <w:p w:rsidR="00C80278" w:rsidRDefault="00C80278" w:rsidP="00EB33B4">
            <w:pPr>
              <w:jc w:val="both"/>
              <w:rPr>
                <w:rFonts w:ascii="Arial Narrow" w:hAnsi="Arial Narrow"/>
                <w:b/>
                <w:sz w:val="22"/>
                <w:szCs w:val="22"/>
                <w:lang w:val="fr-FR"/>
              </w:rPr>
            </w:pPr>
            <w:r w:rsidRPr="00AA025A">
              <w:rPr>
                <w:rFonts w:ascii="Arial Narrow" w:hAnsi="Arial Narrow"/>
                <w:b/>
                <w:sz w:val="22"/>
                <w:szCs w:val="22"/>
                <w:lang w:val="fr-FR"/>
              </w:rPr>
              <w:t>3.3.</w:t>
            </w:r>
            <w:r w:rsidR="00081FBD">
              <w:rPr>
                <w:rFonts w:ascii="Arial Narrow" w:hAnsi="Arial Narrow"/>
                <w:b/>
                <w:sz w:val="22"/>
                <w:szCs w:val="22"/>
                <w:lang w:val="fr-FR"/>
              </w:rPr>
              <w:t>3.</w:t>
            </w:r>
            <w:r w:rsidRPr="00AA025A">
              <w:rPr>
                <w:rFonts w:ascii="Arial Narrow" w:hAnsi="Arial Narrow"/>
                <w:b/>
                <w:sz w:val="22"/>
                <w:szCs w:val="22"/>
                <w:lang w:val="fr-FR"/>
              </w:rPr>
              <w:t xml:space="preserve">5.2. Bureau Organisation et Appui </w:t>
            </w:r>
          </w:p>
          <w:p w:rsidR="00C80278" w:rsidRPr="00AA025A" w:rsidRDefault="00C80278" w:rsidP="00EB33B4">
            <w:pPr>
              <w:jc w:val="both"/>
              <w:rPr>
                <w:rFonts w:ascii="Arial Narrow" w:hAnsi="Arial Narrow"/>
                <w:sz w:val="22"/>
                <w:szCs w:val="22"/>
                <w:lang w:val="fr-FR"/>
              </w:rPr>
            </w:pPr>
            <w:r>
              <w:rPr>
                <w:rFonts w:ascii="Arial Narrow" w:hAnsi="Arial Narrow"/>
                <w:b/>
                <w:sz w:val="22"/>
                <w:szCs w:val="22"/>
                <w:lang w:val="fr-FR"/>
              </w:rPr>
              <w:t xml:space="preserve">            </w:t>
            </w:r>
            <w:r w:rsidRPr="00AA025A">
              <w:rPr>
                <w:rFonts w:ascii="Arial Narrow" w:hAnsi="Arial Narrow"/>
                <w:b/>
                <w:sz w:val="22"/>
                <w:szCs w:val="22"/>
                <w:lang w:val="fr-FR"/>
              </w:rPr>
              <w:t>aux Communautés Locales</w:t>
            </w:r>
          </w:p>
        </w:tc>
        <w:tc>
          <w:tcPr>
            <w:tcW w:w="8741" w:type="dxa"/>
            <w:gridSpan w:val="2"/>
            <w:shd w:val="clear" w:color="auto" w:fill="auto"/>
            <w:vAlign w:val="center"/>
          </w:tcPr>
          <w:p w:rsidR="00C80278" w:rsidRDefault="00C80278"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Encadrer et appuyer les communautés locales.</w:t>
            </w:r>
          </w:p>
        </w:tc>
      </w:tr>
      <w:tr w:rsidR="00C80278" w:rsidRPr="00AA025A">
        <w:tc>
          <w:tcPr>
            <w:tcW w:w="144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C80278" w:rsidRPr="00505913">
        <w:tc>
          <w:tcPr>
            <w:tcW w:w="1440" w:type="dxa"/>
            <w:shd w:val="clear" w:color="auto" w:fill="auto"/>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son Bureau</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vAlign w:val="center"/>
          </w:tcPr>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p w:rsidR="00C80278" w:rsidRPr="00AA025A" w:rsidRDefault="00C80278" w:rsidP="00B10B9B">
            <w:pPr>
              <w:jc w:val="center"/>
              <w:rPr>
                <w:rFonts w:ascii="Arial Narrow" w:hAnsi="Arial Narrow"/>
                <w:sz w:val="22"/>
                <w:szCs w:val="22"/>
                <w:lang w:val="fr-FR"/>
              </w:rPr>
            </w:pP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l’encadrement des communautés locales ;</w:t>
            </w:r>
          </w:p>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vAlign w:val="center"/>
          </w:tcPr>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l’appui aux communautés locales ;</w:t>
            </w:r>
          </w:p>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tcPr>
          <w:p w:rsidR="00C80278" w:rsidRPr="00AA025A" w:rsidRDefault="00C80278" w:rsidP="00B10B9B">
            <w:pPr>
              <w:jc w:val="center"/>
              <w:rPr>
                <w:rFonts w:ascii="Arial Narrow" w:hAnsi="Arial Narrow"/>
                <w:sz w:val="22"/>
                <w:szCs w:val="22"/>
                <w:lang w:val="fr-FR"/>
              </w:rPr>
            </w:pPr>
          </w:p>
          <w:p w:rsidR="00C80278" w:rsidRPr="00AA025A" w:rsidRDefault="00C80278" w:rsidP="00B10B9B">
            <w:pPr>
              <w:jc w:val="center"/>
              <w:rPr>
                <w:rFonts w:ascii="Arial Narrow" w:hAnsi="Arial Narrow"/>
                <w:sz w:val="22"/>
                <w:szCs w:val="22"/>
                <w:lang w:val="fr-FR"/>
              </w:rPr>
            </w:pPr>
          </w:p>
          <w:p w:rsidR="00C80278" w:rsidRPr="00AA025A" w:rsidRDefault="00C80278" w:rsidP="00B10B9B">
            <w:pPr>
              <w:jc w:val="center"/>
              <w:rPr>
                <w:rFonts w:ascii="Arial Narrow" w:hAnsi="Arial Narrow"/>
                <w:sz w:val="22"/>
                <w:szCs w:val="22"/>
                <w:lang w:val="fr-FR"/>
              </w:rPr>
            </w:pPr>
          </w:p>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nécessaires relatives à l’encadrement et à l’appui des communautés locales;</w:t>
            </w:r>
          </w:p>
          <w:p w:rsidR="00C80278" w:rsidRPr="00AA025A" w:rsidRDefault="00C80278"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 ;</w:t>
            </w:r>
          </w:p>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documents du Bureau ainsi que la transmission dans d’autres Services</w:t>
            </w:r>
          </w:p>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AA025A">
        <w:tc>
          <w:tcPr>
            <w:tcW w:w="1440" w:type="dxa"/>
            <w:shd w:val="clear" w:color="auto" w:fill="333333"/>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C80278" w:rsidRDefault="00C80278" w:rsidP="00EB33B4">
            <w:pPr>
              <w:jc w:val="both"/>
              <w:rPr>
                <w:rFonts w:ascii="Arial Narrow" w:hAnsi="Arial Narrow"/>
                <w:sz w:val="22"/>
                <w:szCs w:val="22"/>
                <w:lang w:val="fr-FR"/>
              </w:rPr>
            </w:pPr>
          </w:p>
          <w:p w:rsidR="00C80278" w:rsidRPr="00AA025A" w:rsidRDefault="00C80278" w:rsidP="00EB33B4">
            <w:pPr>
              <w:jc w:val="both"/>
              <w:rPr>
                <w:rFonts w:ascii="Arial Narrow" w:hAnsi="Arial Narrow"/>
                <w:sz w:val="22"/>
                <w:szCs w:val="22"/>
                <w:lang w:val="fr-FR"/>
              </w:rPr>
            </w:pPr>
          </w:p>
        </w:tc>
      </w:tr>
      <w:tr w:rsidR="00C80278" w:rsidRPr="00505913">
        <w:tc>
          <w:tcPr>
            <w:tcW w:w="5636" w:type="dxa"/>
            <w:gridSpan w:val="2"/>
            <w:shd w:val="clear" w:color="auto" w:fill="auto"/>
            <w:vAlign w:val="center"/>
          </w:tcPr>
          <w:p w:rsidR="00C80278" w:rsidRPr="00AA025A" w:rsidRDefault="00081FBD" w:rsidP="00B10B9B">
            <w:pPr>
              <w:jc w:val="center"/>
              <w:rPr>
                <w:rFonts w:ascii="Arial Narrow" w:hAnsi="Arial Narrow"/>
                <w:sz w:val="22"/>
                <w:szCs w:val="22"/>
                <w:lang w:val="fr-FR"/>
              </w:rPr>
            </w:pPr>
            <w:r>
              <w:rPr>
                <w:rFonts w:ascii="Arial Narrow" w:hAnsi="Arial Narrow"/>
                <w:b/>
                <w:bCs/>
                <w:color w:val="000000"/>
                <w:sz w:val="22"/>
                <w:szCs w:val="22"/>
                <w:lang w:val="fr-FR"/>
              </w:rPr>
              <w:t>5.</w:t>
            </w:r>
            <w:r w:rsidR="00C80278" w:rsidRPr="00AA025A">
              <w:rPr>
                <w:rFonts w:ascii="Arial Narrow" w:hAnsi="Arial Narrow"/>
                <w:b/>
                <w:bCs/>
                <w:color w:val="000000"/>
                <w:sz w:val="22"/>
                <w:szCs w:val="22"/>
                <w:lang w:val="fr-FR"/>
              </w:rPr>
              <w:t>3.3.6. Division Cadastre Forestier et Archives</w:t>
            </w:r>
          </w:p>
        </w:tc>
        <w:tc>
          <w:tcPr>
            <w:tcW w:w="8741" w:type="dxa"/>
            <w:gridSpan w:val="2"/>
            <w:shd w:val="clear" w:color="auto" w:fill="auto"/>
            <w:vAlign w:val="center"/>
          </w:tcPr>
          <w:p w:rsidR="00C80278" w:rsidRDefault="00C80278"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C80278" w:rsidRPr="00AA025A" w:rsidRDefault="00C80278" w:rsidP="00EB33B4">
            <w:p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Mettre en place (une Unité documentaire) un système d’archivage efficace pour assurer aussi bien la  conservation adéquate que l’exploitation facile des :</w:t>
            </w:r>
          </w:p>
          <w:p w:rsidR="00C80278" w:rsidRPr="00AA025A" w:rsidRDefault="00C80278" w:rsidP="00EB33B4">
            <w:pPr>
              <w:numPr>
                <w:ilvl w:val="0"/>
                <w:numId w:val="3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Arrêtés de classement et de déclassement des forêts ;</w:t>
            </w:r>
          </w:p>
          <w:p w:rsidR="00C80278" w:rsidRPr="00AA025A" w:rsidRDefault="00C80278" w:rsidP="00EB33B4">
            <w:pPr>
              <w:numPr>
                <w:ilvl w:val="0"/>
                <w:numId w:val="3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Contrats de concession forestière ;</w:t>
            </w:r>
          </w:p>
          <w:p w:rsidR="00C80278" w:rsidRPr="00AA025A" w:rsidRDefault="00C80278" w:rsidP="00EB33B4">
            <w:pPr>
              <w:numPr>
                <w:ilvl w:val="0"/>
                <w:numId w:val="3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Actes d’attribution des forêts aux communautés locales ;</w:t>
            </w:r>
          </w:p>
          <w:p w:rsidR="00C80278" w:rsidRPr="00AA025A" w:rsidRDefault="00C80278" w:rsidP="00EB33B4">
            <w:pPr>
              <w:numPr>
                <w:ilvl w:val="0"/>
                <w:numId w:val="3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Arrêtés d’attribution de la gestion des forêts classées ;</w:t>
            </w:r>
          </w:p>
          <w:p w:rsidR="00C80278" w:rsidRPr="00AA025A" w:rsidRDefault="00C80278" w:rsidP="00EB33B4">
            <w:pPr>
              <w:numPr>
                <w:ilvl w:val="0"/>
                <w:numId w:val="3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Arrêtés de délégation de pouvoir d’administration des forêts ;</w:t>
            </w:r>
          </w:p>
          <w:p w:rsidR="00C80278" w:rsidRPr="00AA025A" w:rsidRDefault="00C80278" w:rsidP="00EB33B4">
            <w:pPr>
              <w:numPr>
                <w:ilvl w:val="0"/>
                <w:numId w:val="37"/>
              </w:numPr>
              <w:autoSpaceDE w:val="0"/>
              <w:autoSpaceDN w:val="0"/>
              <w:adjustRightInd w:val="0"/>
              <w:jc w:val="both"/>
              <w:rPr>
                <w:rFonts w:ascii="Arial Narrow" w:hAnsi="Arial Narrow"/>
                <w:sz w:val="22"/>
                <w:szCs w:val="22"/>
                <w:lang w:val="fr-FR"/>
              </w:rPr>
            </w:pPr>
            <w:r w:rsidRPr="00AA025A">
              <w:rPr>
                <w:rFonts w:ascii="Arial Narrow" w:hAnsi="Arial Narrow"/>
                <w:sz w:val="22"/>
                <w:szCs w:val="22"/>
              </w:rPr>
              <w:t>Documents cartographiques ;</w:t>
            </w:r>
          </w:p>
          <w:p w:rsidR="00C80278" w:rsidRDefault="00C80278" w:rsidP="00EB33B4">
            <w:pPr>
              <w:numPr>
                <w:ilvl w:val="0"/>
                <w:numId w:val="37"/>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Actes constitutifs de droits réels, grevant les actes cités au literas b, c et d ci-dessus.</w:t>
            </w:r>
          </w:p>
          <w:p w:rsidR="00550143" w:rsidRPr="00AA025A" w:rsidRDefault="00550143" w:rsidP="00EB33B4">
            <w:pPr>
              <w:autoSpaceDE w:val="0"/>
              <w:autoSpaceDN w:val="0"/>
              <w:adjustRightInd w:val="0"/>
              <w:ind w:left="360"/>
              <w:jc w:val="both"/>
              <w:rPr>
                <w:rFonts w:ascii="Arial Narrow" w:hAnsi="Arial Narrow"/>
                <w:sz w:val="22"/>
                <w:szCs w:val="22"/>
                <w:lang w:val="fr-FR"/>
              </w:rPr>
            </w:pPr>
          </w:p>
        </w:tc>
      </w:tr>
      <w:tr w:rsidR="00C80278" w:rsidRPr="00AA025A">
        <w:tc>
          <w:tcPr>
            <w:tcW w:w="144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C80278" w:rsidRPr="00505913">
        <w:tc>
          <w:tcPr>
            <w:tcW w:w="1440" w:type="dxa"/>
            <w:shd w:val="clear" w:color="auto" w:fill="auto"/>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sa Division</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5636" w:type="dxa"/>
            <w:gridSpan w:val="2"/>
            <w:shd w:val="clear" w:color="auto" w:fill="auto"/>
            <w:vAlign w:val="center"/>
          </w:tcPr>
          <w:p w:rsidR="00C80278" w:rsidRPr="00AA025A" w:rsidRDefault="00081FBD" w:rsidP="00B10B9B">
            <w:pPr>
              <w:jc w:val="center"/>
              <w:rPr>
                <w:rFonts w:ascii="Arial Narrow" w:hAnsi="Arial Narrow"/>
                <w:sz w:val="22"/>
                <w:szCs w:val="22"/>
                <w:lang w:val="fr-FR"/>
              </w:rPr>
            </w:pPr>
            <w:r>
              <w:rPr>
                <w:rFonts w:ascii="Arial Narrow" w:hAnsi="Arial Narrow"/>
                <w:b/>
                <w:sz w:val="22"/>
                <w:szCs w:val="22"/>
                <w:lang w:val="fr-FR"/>
              </w:rPr>
              <w:t>5.</w:t>
            </w:r>
            <w:r w:rsidR="00C80278" w:rsidRPr="00AA025A">
              <w:rPr>
                <w:rFonts w:ascii="Arial Narrow" w:hAnsi="Arial Narrow"/>
                <w:b/>
                <w:sz w:val="22"/>
                <w:szCs w:val="22"/>
                <w:lang w:val="fr-FR"/>
              </w:rPr>
              <w:t>3.3.6.1. Bureau Cartographie et Plans Cadastraux</w:t>
            </w:r>
          </w:p>
        </w:tc>
        <w:tc>
          <w:tcPr>
            <w:tcW w:w="8741" w:type="dxa"/>
            <w:gridSpan w:val="2"/>
            <w:shd w:val="clear" w:color="auto" w:fill="auto"/>
            <w:vAlign w:val="center"/>
          </w:tcPr>
          <w:p w:rsidR="00C80278" w:rsidRDefault="00C80278"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C80278" w:rsidRPr="00AA025A" w:rsidRDefault="00C80278" w:rsidP="00EB33B4">
            <w:pPr>
              <w:numPr>
                <w:ilvl w:val="0"/>
                <w:numId w:val="38"/>
              </w:numPr>
              <w:jc w:val="both"/>
              <w:rPr>
                <w:rFonts w:ascii="Arial Narrow" w:hAnsi="Arial Narrow"/>
                <w:sz w:val="22"/>
                <w:szCs w:val="22"/>
                <w:lang w:val="fr-FR"/>
              </w:rPr>
            </w:pPr>
            <w:r w:rsidRPr="00AA025A">
              <w:rPr>
                <w:rFonts w:ascii="Arial Narrow" w:hAnsi="Arial Narrow"/>
                <w:sz w:val="22"/>
                <w:szCs w:val="22"/>
                <w:lang w:val="fr-FR"/>
              </w:rPr>
              <w:t>Etablir les avant-projets de tous documents ayant trait au cadastre forestier;</w:t>
            </w:r>
          </w:p>
          <w:p w:rsidR="00C80278" w:rsidRDefault="00C80278" w:rsidP="00EB33B4">
            <w:pPr>
              <w:numPr>
                <w:ilvl w:val="0"/>
                <w:numId w:val="38"/>
              </w:numPr>
              <w:jc w:val="both"/>
              <w:rPr>
                <w:rFonts w:ascii="Arial Narrow" w:hAnsi="Arial Narrow"/>
                <w:sz w:val="22"/>
                <w:szCs w:val="22"/>
                <w:lang w:val="fr-FR"/>
              </w:rPr>
            </w:pPr>
            <w:r w:rsidRPr="00AA025A">
              <w:rPr>
                <w:rFonts w:ascii="Arial Narrow" w:hAnsi="Arial Narrow"/>
                <w:sz w:val="22"/>
                <w:szCs w:val="22"/>
                <w:lang w:val="fr-FR"/>
              </w:rPr>
              <w:t>assurer la mise en oeuvre d’un système d’archivage efficace.</w:t>
            </w:r>
          </w:p>
          <w:p w:rsidR="00550143" w:rsidRPr="00AA025A" w:rsidRDefault="00550143" w:rsidP="00EB33B4">
            <w:pPr>
              <w:jc w:val="both"/>
              <w:rPr>
                <w:rFonts w:ascii="Arial Narrow" w:hAnsi="Arial Narrow"/>
                <w:sz w:val="22"/>
                <w:szCs w:val="22"/>
                <w:lang w:val="fr-FR"/>
              </w:rPr>
            </w:pPr>
          </w:p>
        </w:tc>
      </w:tr>
      <w:tr w:rsidR="00C80278" w:rsidRPr="00AA025A">
        <w:tc>
          <w:tcPr>
            <w:tcW w:w="144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C80278" w:rsidRPr="00505913">
        <w:tc>
          <w:tcPr>
            <w:tcW w:w="1440" w:type="dxa"/>
            <w:shd w:val="clear" w:color="auto" w:fill="auto"/>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son Bureau</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vAlign w:val="center"/>
          </w:tcPr>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éléments d’information nécessaires relatives à l’établissement de tous documents ayant trait au cadastre forestier;</w:t>
            </w:r>
          </w:p>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vAlign w:val="center"/>
          </w:tcPr>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éléments d’information nécessaires relatives à l’établissement de tous documents ayant trait au cadastre forestier;</w:t>
            </w:r>
          </w:p>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tcPr>
          <w:p w:rsidR="00C80278" w:rsidRPr="00AA025A" w:rsidRDefault="00C80278" w:rsidP="00B10B9B">
            <w:pPr>
              <w:jc w:val="center"/>
              <w:rPr>
                <w:rFonts w:ascii="Arial Narrow" w:hAnsi="Arial Narrow"/>
                <w:sz w:val="22"/>
                <w:szCs w:val="22"/>
                <w:lang w:val="fr-FR"/>
              </w:rPr>
            </w:pPr>
          </w:p>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nécessaires relatives à l’établissement tous documents ayant trait au cadastre forestier;</w:t>
            </w:r>
          </w:p>
          <w:p w:rsidR="00C80278" w:rsidRPr="00AA025A" w:rsidRDefault="00C80278"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tcPr>
          <w:p w:rsidR="00C80278" w:rsidRPr="00AA025A" w:rsidRDefault="00C80278" w:rsidP="00B10B9B">
            <w:pPr>
              <w:jc w:val="center"/>
              <w:rPr>
                <w:rFonts w:ascii="Arial Narrow" w:hAnsi="Arial Narrow"/>
                <w:sz w:val="22"/>
                <w:szCs w:val="22"/>
                <w:lang w:val="fr-FR"/>
              </w:rPr>
            </w:pPr>
          </w:p>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et le classement des documents du Bureau ainsi que la transmission dans d’autres Services</w:t>
            </w:r>
          </w:p>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AA025A">
        <w:tc>
          <w:tcPr>
            <w:tcW w:w="1440" w:type="dxa"/>
            <w:shd w:val="clear" w:color="auto" w:fill="333333"/>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AA025A">
        <w:tc>
          <w:tcPr>
            <w:tcW w:w="5636" w:type="dxa"/>
            <w:gridSpan w:val="2"/>
            <w:shd w:val="clear" w:color="auto" w:fill="auto"/>
            <w:vAlign w:val="center"/>
          </w:tcPr>
          <w:p w:rsidR="00C80278" w:rsidRPr="00AA025A" w:rsidRDefault="00550143" w:rsidP="00B10B9B">
            <w:pPr>
              <w:jc w:val="center"/>
              <w:rPr>
                <w:rFonts w:ascii="Arial Narrow" w:hAnsi="Arial Narrow"/>
                <w:sz w:val="22"/>
                <w:szCs w:val="22"/>
                <w:lang w:val="fr-FR"/>
              </w:rPr>
            </w:pPr>
            <w:r>
              <w:rPr>
                <w:rFonts w:ascii="Arial Narrow" w:hAnsi="Arial Narrow"/>
                <w:b/>
                <w:sz w:val="22"/>
                <w:szCs w:val="22"/>
                <w:lang w:val="fr-FR"/>
              </w:rPr>
              <w:t>5.</w:t>
            </w:r>
            <w:r w:rsidR="00C80278" w:rsidRPr="00AA025A">
              <w:rPr>
                <w:rFonts w:ascii="Arial Narrow" w:hAnsi="Arial Narrow"/>
                <w:b/>
                <w:sz w:val="22"/>
                <w:szCs w:val="22"/>
                <w:lang w:val="fr-FR"/>
              </w:rPr>
              <w:t>3.3.6.3. Bureau Documentation et Archives</w:t>
            </w:r>
          </w:p>
        </w:tc>
        <w:tc>
          <w:tcPr>
            <w:tcW w:w="8741" w:type="dxa"/>
            <w:gridSpan w:val="2"/>
            <w:shd w:val="clear" w:color="auto" w:fill="auto"/>
            <w:vAlign w:val="center"/>
          </w:tcPr>
          <w:p w:rsidR="00C80278" w:rsidRDefault="00C80278"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Concevoir un avant-projet d’un système efficace de collecte de la documentation, d’archiver les documents ;</w:t>
            </w:r>
          </w:p>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rédiger les bulletins d’information.</w:t>
            </w:r>
          </w:p>
        </w:tc>
      </w:tr>
      <w:tr w:rsidR="00C80278" w:rsidRPr="00AA025A">
        <w:tc>
          <w:tcPr>
            <w:tcW w:w="144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C80278" w:rsidRPr="00AA025A" w:rsidRDefault="00C8027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C80278" w:rsidRPr="00505913">
        <w:tc>
          <w:tcPr>
            <w:tcW w:w="1440" w:type="dxa"/>
            <w:shd w:val="clear" w:color="auto" w:fill="auto"/>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son Bureau</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vAlign w:val="center"/>
          </w:tcPr>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éléments d’information nécessaires relatives à la conception de l’avant-projet d’un système de collecte de la documentation et d’archivage ;</w:t>
            </w:r>
          </w:p>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assure la rédaction des bulletins d’information et leur transmission à la hiérarchie pour l’impression,  et la reproduction et la distribution par la CNIE ; </w:t>
            </w:r>
          </w:p>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vAlign w:val="center"/>
          </w:tcPr>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Assure l’archivage de tous les documents ayant trait aux cadastres forestiers et plans cadastraux;</w:t>
            </w:r>
          </w:p>
          <w:p w:rsidR="00C80278" w:rsidRPr="00AA025A" w:rsidRDefault="00C80278"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tcPr>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nécessaires relatives à la conception de l’avant-projet d’un système de collecte de la documentation et d’archivage ;</w:t>
            </w:r>
          </w:p>
          <w:p w:rsidR="00C80278" w:rsidRPr="00AA025A" w:rsidRDefault="00C80278"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505913">
        <w:tc>
          <w:tcPr>
            <w:tcW w:w="1440" w:type="dxa"/>
            <w:shd w:val="clear" w:color="auto" w:fill="auto"/>
          </w:tcPr>
          <w:p w:rsidR="00C80278" w:rsidRPr="00AA025A" w:rsidRDefault="00C80278" w:rsidP="00B10B9B">
            <w:pPr>
              <w:jc w:val="center"/>
              <w:rPr>
                <w:rFonts w:ascii="Arial Narrow" w:hAnsi="Arial Narrow"/>
                <w:sz w:val="22"/>
                <w:szCs w:val="22"/>
                <w:lang w:val="fr-FR"/>
              </w:rPr>
            </w:pPr>
          </w:p>
          <w:p w:rsidR="00C80278" w:rsidRPr="00AA025A" w:rsidRDefault="00C80278" w:rsidP="00B10B9B">
            <w:pPr>
              <w:jc w:val="center"/>
              <w:rPr>
                <w:rFonts w:ascii="Arial Narrow" w:hAnsi="Arial Narrow"/>
                <w:sz w:val="22"/>
                <w:szCs w:val="22"/>
                <w:lang w:val="fr-FR"/>
              </w:rPr>
            </w:pPr>
          </w:p>
          <w:p w:rsidR="00C80278" w:rsidRPr="00AA025A" w:rsidRDefault="00C80278" w:rsidP="00B10B9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80278" w:rsidRPr="00AA025A" w:rsidRDefault="00C80278"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nécessaires pour la rédaction des bulletins d’information ;</w:t>
            </w:r>
          </w:p>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C80278" w:rsidRPr="00AA025A" w:rsidRDefault="00C8027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550143">
              <w:rPr>
                <w:rFonts w:ascii="Arial Narrow" w:hAnsi="Arial Narrow"/>
                <w:sz w:val="22"/>
                <w:szCs w:val="22"/>
                <w:lang w:val="fr-FR"/>
              </w:rPr>
              <w:t xml:space="preserve"> et autres éléments y relatifs.</w:t>
            </w:r>
          </w:p>
        </w:tc>
        <w:tc>
          <w:tcPr>
            <w:tcW w:w="1151" w:type="dxa"/>
            <w:shd w:val="clear" w:color="auto" w:fill="auto"/>
            <w:vAlign w:val="center"/>
          </w:tcPr>
          <w:p w:rsidR="00C80278" w:rsidRPr="00AA025A" w:rsidRDefault="00C80278" w:rsidP="00EB33B4">
            <w:pPr>
              <w:jc w:val="both"/>
              <w:rPr>
                <w:rFonts w:ascii="Arial Narrow" w:hAnsi="Arial Narrow"/>
                <w:sz w:val="22"/>
                <w:szCs w:val="22"/>
                <w:lang w:val="fr-FR"/>
              </w:rPr>
            </w:pPr>
          </w:p>
        </w:tc>
      </w:tr>
      <w:tr w:rsidR="00C80278" w:rsidRPr="00AA025A">
        <w:tc>
          <w:tcPr>
            <w:tcW w:w="1440" w:type="dxa"/>
            <w:shd w:val="clear" w:color="auto" w:fill="333333"/>
            <w:vAlign w:val="center"/>
          </w:tcPr>
          <w:p w:rsidR="00C80278" w:rsidRPr="00AA025A" w:rsidRDefault="00C80278" w:rsidP="00B10B9B">
            <w:pPr>
              <w:ind w:left="360"/>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C80278" w:rsidRPr="00AA025A" w:rsidRDefault="00C80278" w:rsidP="00EB33B4">
            <w:pPr>
              <w:jc w:val="both"/>
              <w:rPr>
                <w:rFonts w:ascii="Arial Narrow" w:hAnsi="Arial Narrow"/>
                <w:sz w:val="22"/>
                <w:szCs w:val="22"/>
                <w:lang w:val="fr-FR"/>
              </w:rPr>
            </w:pPr>
          </w:p>
        </w:tc>
      </w:tr>
    </w:tbl>
    <w:p w:rsidR="00BD7101" w:rsidRPr="00AA025A" w:rsidRDefault="00BD7101" w:rsidP="00EB33B4">
      <w:pPr>
        <w:jc w:val="both"/>
        <w:rPr>
          <w:rFonts w:ascii="Arial Narrow" w:hAnsi="Arial Narrow"/>
          <w:sz w:val="20"/>
          <w:szCs w:val="20"/>
          <w:lang w:val="fr-FR"/>
        </w:rPr>
      </w:pPr>
    </w:p>
    <w:p w:rsidR="005E1352" w:rsidRPr="00B10B9B" w:rsidRDefault="005E1352" w:rsidP="00EB33B4">
      <w:pPr>
        <w:jc w:val="both"/>
        <w:rPr>
          <w:rFonts w:ascii="Arial Narrow" w:hAnsi="Arial Narrow"/>
          <w:b/>
          <w:lang w:val="fr-FR"/>
        </w:rPr>
      </w:pPr>
      <w:r w:rsidRPr="00B10B9B">
        <w:rPr>
          <w:rFonts w:ascii="Arial Narrow" w:hAnsi="Arial Narrow"/>
          <w:b/>
          <w:lang w:val="fr-FR"/>
        </w:rPr>
        <w:t>EFFECTIF TOTAL DE LA DIRECTION </w:t>
      </w:r>
      <w:r w:rsidR="009D0AC3" w:rsidRPr="00B10B9B">
        <w:rPr>
          <w:rFonts w:ascii="Arial Narrow" w:hAnsi="Arial Narrow"/>
          <w:b/>
          <w:lang w:val="fr-FR"/>
        </w:rPr>
        <w:t>= 9</w:t>
      </w:r>
      <w:r w:rsidR="00B10B9B">
        <w:rPr>
          <w:rFonts w:ascii="Arial Narrow" w:hAnsi="Arial Narrow"/>
          <w:b/>
          <w:lang w:val="fr-FR"/>
        </w:rPr>
        <w:t>4</w:t>
      </w:r>
    </w:p>
    <w:p w:rsidR="0020406F" w:rsidRPr="00AA025A" w:rsidRDefault="0020406F" w:rsidP="00EB33B4">
      <w:pPr>
        <w:jc w:val="both"/>
        <w:rPr>
          <w:rFonts w:ascii="Arial Narrow" w:hAnsi="Arial Narrow"/>
          <w:b/>
          <w:sz w:val="20"/>
          <w:szCs w:val="20"/>
          <w:lang w:val="fr-FR"/>
        </w:rPr>
      </w:pPr>
    </w:p>
    <w:p w:rsidR="00F36B68" w:rsidRPr="00726486" w:rsidRDefault="00F07B7E" w:rsidP="00726486">
      <w:pPr>
        <w:pStyle w:val="Heading2"/>
        <w:rPr>
          <w:rFonts w:ascii="Arial Narrow" w:hAnsi="Arial Narrow"/>
          <w:sz w:val="24"/>
          <w:szCs w:val="24"/>
          <w:lang w:val="fr-FR"/>
        </w:rPr>
      </w:pPr>
      <w:bookmarkStart w:id="16" w:name="_Toc220314919"/>
      <w:r w:rsidRPr="00726486">
        <w:rPr>
          <w:rFonts w:ascii="Arial Narrow" w:hAnsi="Arial Narrow"/>
          <w:sz w:val="24"/>
          <w:szCs w:val="24"/>
          <w:lang w:val="fr-FR"/>
        </w:rPr>
        <w:t>5.</w:t>
      </w:r>
      <w:r w:rsidR="00F83DE3" w:rsidRPr="00726486">
        <w:rPr>
          <w:rFonts w:ascii="Arial Narrow" w:hAnsi="Arial Narrow"/>
          <w:sz w:val="24"/>
          <w:szCs w:val="24"/>
          <w:lang w:val="fr-FR"/>
        </w:rPr>
        <w:t>3.4</w:t>
      </w:r>
      <w:r w:rsidR="00F36B68" w:rsidRPr="00726486">
        <w:rPr>
          <w:rFonts w:ascii="Arial Narrow" w:hAnsi="Arial Narrow"/>
          <w:sz w:val="24"/>
          <w:szCs w:val="24"/>
          <w:lang w:val="fr-FR"/>
        </w:rPr>
        <w:t xml:space="preserve">. </w:t>
      </w:r>
      <w:r w:rsidR="00F83DE3" w:rsidRPr="00726486">
        <w:rPr>
          <w:rFonts w:ascii="Arial Narrow" w:hAnsi="Arial Narrow"/>
          <w:sz w:val="24"/>
          <w:szCs w:val="24"/>
          <w:lang w:val="fr-FR"/>
        </w:rPr>
        <w:t xml:space="preserve">DIRECTION </w:t>
      </w:r>
      <w:r w:rsidR="002F45CA" w:rsidRPr="00726486">
        <w:rPr>
          <w:rFonts w:ascii="Arial Narrow" w:hAnsi="Arial Narrow"/>
          <w:sz w:val="24"/>
          <w:szCs w:val="24"/>
          <w:lang w:val="fr-FR"/>
        </w:rPr>
        <w:t xml:space="preserve"> </w:t>
      </w:r>
      <w:r w:rsidRPr="00726486">
        <w:rPr>
          <w:rFonts w:ascii="Arial Narrow" w:hAnsi="Arial Narrow"/>
          <w:sz w:val="24"/>
          <w:szCs w:val="24"/>
          <w:lang w:val="fr-FR"/>
        </w:rPr>
        <w:t>INVENTAIRE</w:t>
      </w:r>
      <w:r w:rsidR="00F83DE3" w:rsidRPr="00726486">
        <w:rPr>
          <w:rFonts w:ascii="Arial Narrow" w:hAnsi="Arial Narrow"/>
          <w:sz w:val="24"/>
          <w:szCs w:val="24"/>
          <w:lang w:val="fr-FR"/>
        </w:rPr>
        <w:t xml:space="preserve"> ET AME</w:t>
      </w:r>
      <w:r w:rsidRPr="00726486">
        <w:rPr>
          <w:rFonts w:ascii="Arial Narrow" w:hAnsi="Arial Narrow"/>
          <w:sz w:val="24"/>
          <w:szCs w:val="24"/>
          <w:lang w:val="fr-FR"/>
        </w:rPr>
        <w:t>NAGEMENT</w:t>
      </w:r>
      <w:r w:rsidR="00F83DE3" w:rsidRPr="00726486">
        <w:rPr>
          <w:rFonts w:ascii="Arial Narrow" w:hAnsi="Arial Narrow"/>
          <w:sz w:val="24"/>
          <w:szCs w:val="24"/>
          <w:lang w:val="fr-FR"/>
        </w:rPr>
        <w:t xml:space="preserve"> FORESTIERS</w:t>
      </w:r>
      <w:bookmarkEnd w:id="16"/>
    </w:p>
    <w:p w:rsidR="00B10CDD" w:rsidRPr="00AA025A" w:rsidRDefault="00B10CDD" w:rsidP="00EB33B4">
      <w:pPr>
        <w:ind w:left="127" w:hanging="127"/>
        <w:jc w:val="both"/>
        <w:rPr>
          <w:rFonts w:ascii="Arial Narrow" w:hAnsi="Arial Narrow"/>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F83DE3" w:rsidRPr="007425A8">
        <w:tc>
          <w:tcPr>
            <w:tcW w:w="4248" w:type="dxa"/>
          </w:tcPr>
          <w:p w:rsidR="00F83DE3" w:rsidRPr="007425A8" w:rsidRDefault="00F83DE3"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F83DE3" w:rsidRPr="007425A8" w:rsidRDefault="00F83DE3"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F83DE3" w:rsidRPr="007425A8">
        <w:tc>
          <w:tcPr>
            <w:tcW w:w="4248" w:type="dxa"/>
          </w:tcPr>
          <w:p w:rsidR="00F83DE3" w:rsidRPr="007425A8" w:rsidRDefault="00F83DE3"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F83DE3" w:rsidRPr="007425A8" w:rsidRDefault="00F83DE3"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F83DE3" w:rsidRPr="007425A8">
        <w:tc>
          <w:tcPr>
            <w:tcW w:w="4248" w:type="dxa"/>
          </w:tcPr>
          <w:p w:rsidR="00F83DE3" w:rsidRPr="007425A8" w:rsidRDefault="00427BC2" w:rsidP="007425A8">
            <w:pPr>
              <w:jc w:val="both"/>
              <w:rPr>
                <w:rFonts w:ascii="Arial Narrow" w:hAnsi="Arial Narrow"/>
                <w:sz w:val="22"/>
                <w:szCs w:val="22"/>
                <w:lang w:val="fr-FR"/>
              </w:rPr>
            </w:pPr>
            <w:r w:rsidRPr="007425A8">
              <w:rPr>
                <w:rFonts w:ascii="Arial Narrow" w:hAnsi="Arial Narrow"/>
                <w:sz w:val="22"/>
                <w:szCs w:val="22"/>
                <w:lang w:val="fr-FR"/>
              </w:rPr>
              <w:t>Chef de Division</w:t>
            </w:r>
          </w:p>
        </w:tc>
        <w:tc>
          <w:tcPr>
            <w:tcW w:w="1260" w:type="dxa"/>
          </w:tcPr>
          <w:p w:rsidR="00F83DE3" w:rsidRPr="007425A8" w:rsidRDefault="00B11975" w:rsidP="007425A8">
            <w:pPr>
              <w:jc w:val="center"/>
              <w:rPr>
                <w:rFonts w:ascii="Arial Narrow" w:hAnsi="Arial Narrow"/>
                <w:sz w:val="22"/>
                <w:szCs w:val="22"/>
                <w:lang w:val="fr-FR"/>
              </w:rPr>
            </w:pPr>
            <w:r w:rsidRPr="007425A8">
              <w:rPr>
                <w:rFonts w:ascii="Arial Narrow" w:hAnsi="Arial Narrow"/>
                <w:sz w:val="22"/>
                <w:szCs w:val="22"/>
                <w:lang w:val="fr-FR"/>
              </w:rPr>
              <w:t>03</w:t>
            </w:r>
          </w:p>
        </w:tc>
      </w:tr>
      <w:tr w:rsidR="00F83DE3" w:rsidRPr="007425A8">
        <w:tc>
          <w:tcPr>
            <w:tcW w:w="4248" w:type="dxa"/>
          </w:tcPr>
          <w:p w:rsidR="00F83DE3" w:rsidRPr="007425A8" w:rsidRDefault="00F83DE3" w:rsidP="007425A8">
            <w:pPr>
              <w:jc w:val="both"/>
              <w:rPr>
                <w:rFonts w:ascii="Arial Narrow" w:hAnsi="Arial Narrow"/>
                <w:sz w:val="22"/>
                <w:szCs w:val="22"/>
                <w:lang w:val="fr-FR"/>
              </w:rPr>
            </w:pPr>
            <w:r w:rsidRPr="007425A8">
              <w:rPr>
                <w:rFonts w:ascii="Arial Narrow" w:hAnsi="Arial Narrow"/>
                <w:sz w:val="22"/>
                <w:szCs w:val="22"/>
                <w:lang w:val="fr-FR"/>
              </w:rPr>
              <w:t xml:space="preserve">Chef de Bureau : </w:t>
            </w:r>
          </w:p>
        </w:tc>
        <w:tc>
          <w:tcPr>
            <w:tcW w:w="1260" w:type="dxa"/>
          </w:tcPr>
          <w:p w:rsidR="00F83DE3" w:rsidRPr="007425A8" w:rsidRDefault="00B11975" w:rsidP="007425A8">
            <w:pPr>
              <w:jc w:val="center"/>
              <w:rPr>
                <w:rFonts w:ascii="Arial Narrow" w:hAnsi="Arial Narrow"/>
                <w:sz w:val="22"/>
                <w:szCs w:val="22"/>
                <w:lang w:val="fr-FR"/>
              </w:rPr>
            </w:pPr>
            <w:r w:rsidRPr="007425A8">
              <w:rPr>
                <w:rFonts w:ascii="Arial Narrow" w:hAnsi="Arial Narrow"/>
                <w:sz w:val="22"/>
                <w:szCs w:val="22"/>
                <w:lang w:val="fr-FR"/>
              </w:rPr>
              <w:t>10</w:t>
            </w:r>
          </w:p>
        </w:tc>
      </w:tr>
      <w:tr w:rsidR="00F83DE3" w:rsidRPr="007425A8">
        <w:tc>
          <w:tcPr>
            <w:tcW w:w="4248" w:type="dxa"/>
          </w:tcPr>
          <w:p w:rsidR="00F83DE3" w:rsidRPr="007425A8" w:rsidRDefault="00F83DE3"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F83DE3" w:rsidRPr="007425A8" w:rsidRDefault="00B11975" w:rsidP="007425A8">
            <w:pPr>
              <w:jc w:val="center"/>
              <w:rPr>
                <w:rFonts w:ascii="Arial Narrow" w:hAnsi="Arial Narrow"/>
                <w:sz w:val="22"/>
                <w:szCs w:val="22"/>
                <w:lang w:val="fr-FR"/>
              </w:rPr>
            </w:pPr>
            <w:r w:rsidRPr="007425A8">
              <w:rPr>
                <w:rFonts w:ascii="Arial Narrow" w:hAnsi="Arial Narrow"/>
                <w:sz w:val="22"/>
                <w:szCs w:val="22"/>
                <w:lang w:val="fr-FR"/>
              </w:rPr>
              <w:t>19</w:t>
            </w:r>
          </w:p>
        </w:tc>
      </w:tr>
      <w:tr w:rsidR="00F83DE3" w:rsidRPr="007425A8">
        <w:tc>
          <w:tcPr>
            <w:tcW w:w="4248" w:type="dxa"/>
          </w:tcPr>
          <w:p w:rsidR="00F83DE3" w:rsidRPr="007425A8" w:rsidRDefault="00F83DE3"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F83DE3" w:rsidRPr="007425A8" w:rsidRDefault="00B11975" w:rsidP="007425A8">
            <w:pPr>
              <w:jc w:val="center"/>
              <w:rPr>
                <w:rFonts w:ascii="Arial Narrow" w:hAnsi="Arial Narrow"/>
                <w:sz w:val="22"/>
                <w:szCs w:val="22"/>
                <w:lang w:val="fr-FR"/>
              </w:rPr>
            </w:pPr>
            <w:r w:rsidRPr="007425A8">
              <w:rPr>
                <w:rFonts w:ascii="Arial Narrow" w:hAnsi="Arial Narrow"/>
                <w:sz w:val="22"/>
                <w:szCs w:val="22"/>
                <w:lang w:val="fr-FR"/>
              </w:rPr>
              <w:t>1</w:t>
            </w:r>
            <w:r w:rsidR="00F07B7E" w:rsidRPr="007425A8">
              <w:rPr>
                <w:rFonts w:ascii="Arial Narrow" w:hAnsi="Arial Narrow"/>
                <w:sz w:val="22"/>
                <w:szCs w:val="22"/>
                <w:lang w:val="fr-FR"/>
              </w:rPr>
              <w:t>9</w:t>
            </w:r>
          </w:p>
        </w:tc>
      </w:tr>
      <w:tr w:rsidR="00F83DE3" w:rsidRPr="007425A8">
        <w:tc>
          <w:tcPr>
            <w:tcW w:w="4248" w:type="dxa"/>
          </w:tcPr>
          <w:p w:rsidR="00F83DE3" w:rsidRPr="007425A8" w:rsidRDefault="00F83DE3"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F83DE3" w:rsidRPr="007425A8" w:rsidRDefault="00B11975" w:rsidP="007425A8">
            <w:pPr>
              <w:jc w:val="center"/>
              <w:rPr>
                <w:rFonts w:ascii="Arial Narrow" w:hAnsi="Arial Narrow"/>
                <w:sz w:val="22"/>
                <w:szCs w:val="22"/>
                <w:lang w:val="fr-FR"/>
              </w:rPr>
            </w:pPr>
            <w:r w:rsidRPr="007425A8">
              <w:rPr>
                <w:rFonts w:ascii="Arial Narrow" w:hAnsi="Arial Narrow"/>
                <w:sz w:val="22"/>
                <w:szCs w:val="22"/>
                <w:lang w:val="fr-FR"/>
              </w:rPr>
              <w:t>10</w:t>
            </w:r>
          </w:p>
        </w:tc>
      </w:tr>
      <w:tr w:rsidR="00F83DE3" w:rsidRPr="007425A8">
        <w:tc>
          <w:tcPr>
            <w:tcW w:w="4248" w:type="dxa"/>
          </w:tcPr>
          <w:p w:rsidR="00F83DE3" w:rsidRPr="007425A8" w:rsidRDefault="00F83DE3"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F83DE3" w:rsidRPr="007425A8" w:rsidRDefault="00B11975"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F83DE3" w:rsidRPr="007425A8">
        <w:tc>
          <w:tcPr>
            <w:tcW w:w="4248" w:type="dxa"/>
          </w:tcPr>
          <w:p w:rsidR="00F83DE3" w:rsidRPr="007425A8" w:rsidRDefault="00F83DE3"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F83DE3" w:rsidRPr="007425A8" w:rsidRDefault="00B11975"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F83DE3" w:rsidRPr="007425A8">
        <w:tc>
          <w:tcPr>
            <w:tcW w:w="4248" w:type="dxa"/>
          </w:tcPr>
          <w:p w:rsidR="00F83DE3" w:rsidRPr="007425A8" w:rsidRDefault="00F83DE3" w:rsidP="007425A8">
            <w:pPr>
              <w:jc w:val="both"/>
              <w:rPr>
                <w:rFonts w:ascii="Arial Narrow" w:hAnsi="Arial Narrow"/>
                <w:b/>
                <w:lang w:val="fr-FR"/>
              </w:rPr>
            </w:pPr>
            <w:r w:rsidRPr="007425A8">
              <w:rPr>
                <w:rFonts w:ascii="Arial Narrow" w:hAnsi="Arial Narrow"/>
                <w:b/>
                <w:lang w:val="fr-FR"/>
              </w:rPr>
              <w:t>Total</w:t>
            </w:r>
          </w:p>
        </w:tc>
        <w:tc>
          <w:tcPr>
            <w:tcW w:w="1260" w:type="dxa"/>
          </w:tcPr>
          <w:p w:rsidR="00F83DE3" w:rsidRPr="007425A8" w:rsidRDefault="00B11975" w:rsidP="007425A8">
            <w:pPr>
              <w:jc w:val="center"/>
              <w:rPr>
                <w:rFonts w:ascii="Arial Narrow" w:hAnsi="Arial Narrow"/>
                <w:b/>
                <w:lang w:val="fr-FR"/>
              </w:rPr>
            </w:pPr>
            <w:r w:rsidRPr="007425A8">
              <w:rPr>
                <w:rFonts w:ascii="Arial Narrow" w:hAnsi="Arial Narrow"/>
                <w:b/>
                <w:lang w:val="fr-FR"/>
              </w:rPr>
              <w:t>6</w:t>
            </w:r>
            <w:r w:rsidR="00F07B7E" w:rsidRPr="007425A8">
              <w:rPr>
                <w:rFonts w:ascii="Arial Narrow" w:hAnsi="Arial Narrow"/>
                <w:b/>
                <w:lang w:val="fr-FR"/>
              </w:rPr>
              <w:t>4</w:t>
            </w:r>
          </w:p>
        </w:tc>
      </w:tr>
    </w:tbl>
    <w:p w:rsidR="00F83DE3" w:rsidRDefault="00F83DE3" w:rsidP="00EB33B4">
      <w:pPr>
        <w:ind w:left="127" w:hanging="127"/>
        <w:jc w:val="both"/>
        <w:rPr>
          <w:rFonts w:ascii="Arial Narrow" w:hAnsi="Arial Narrow"/>
          <w:b/>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F83DE3" w:rsidRPr="00AA025A">
        <w:trPr>
          <w:trHeight w:val="728"/>
        </w:trPr>
        <w:tc>
          <w:tcPr>
            <w:tcW w:w="5636" w:type="dxa"/>
            <w:gridSpan w:val="2"/>
            <w:tcBorders>
              <w:bottom w:val="single" w:sz="4" w:space="0" w:color="auto"/>
            </w:tcBorders>
            <w:shd w:val="clear" w:color="auto" w:fill="auto"/>
            <w:vAlign w:val="center"/>
          </w:tcPr>
          <w:p w:rsidR="00F83DE3" w:rsidRPr="00AA025A" w:rsidRDefault="00AE0EEB" w:rsidP="00726486">
            <w:pPr>
              <w:jc w:val="center"/>
              <w:rPr>
                <w:rFonts w:ascii="Arial Narrow" w:hAnsi="Arial Narrow"/>
                <w:sz w:val="22"/>
                <w:szCs w:val="22"/>
                <w:lang w:val="fr-FR"/>
              </w:rPr>
            </w:pPr>
            <w:r>
              <w:rPr>
                <w:rFonts w:ascii="Arial Narrow" w:hAnsi="Arial Narrow"/>
                <w:b/>
                <w:sz w:val="22"/>
                <w:szCs w:val="22"/>
                <w:lang w:val="fr-FR"/>
              </w:rPr>
              <w:t>5.</w:t>
            </w:r>
            <w:r w:rsidR="00F83DE3" w:rsidRPr="00AA025A">
              <w:rPr>
                <w:rFonts w:ascii="Arial Narrow" w:hAnsi="Arial Narrow"/>
                <w:b/>
                <w:sz w:val="22"/>
                <w:szCs w:val="22"/>
                <w:lang w:val="fr-FR"/>
              </w:rPr>
              <w:t>3.4. DIRECTION INVENTAIRE</w:t>
            </w:r>
            <w:r>
              <w:rPr>
                <w:rFonts w:ascii="Arial Narrow" w:hAnsi="Arial Narrow"/>
                <w:b/>
                <w:sz w:val="22"/>
                <w:szCs w:val="22"/>
                <w:lang w:val="fr-FR"/>
              </w:rPr>
              <w:t xml:space="preserve"> </w:t>
            </w:r>
            <w:r w:rsidR="00F83DE3" w:rsidRPr="00AA025A">
              <w:rPr>
                <w:rFonts w:ascii="Arial Narrow" w:hAnsi="Arial Narrow"/>
                <w:b/>
                <w:sz w:val="22"/>
                <w:szCs w:val="22"/>
                <w:lang w:val="fr-FR"/>
              </w:rPr>
              <w:t>ET AMENAGEMENT FORESTIERS</w:t>
            </w:r>
          </w:p>
        </w:tc>
        <w:tc>
          <w:tcPr>
            <w:tcW w:w="8741" w:type="dxa"/>
            <w:gridSpan w:val="2"/>
            <w:shd w:val="clear" w:color="auto" w:fill="auto"/>
            <w:vAlign w:val="center"/>
          </w:tcPr>
          <w:p w:rsidR="000B1738" w:rsidRDefault="000B1738" w:rsidP="00EB33B4">
            <w:pPr>
              <w:autoSpaceDE w:val="0"/>
              <w:autoSpaceDN w:val="0"/>
              <w:adjustRightInd w:val="0"/>
              <w:jc w:val="both"/>
              <w:rPr>
                <w:rFonts w:ascii="Arial Narrow" w:hAnsi="Arial Narrow"/>
                <w:color w:val="000000"/>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AE0EEB" w:rsidRDefault="00AE0EEB" w:rsidP="00EB33B4">
            <w:pPr>
              <w:numPr>
                <w:ilvl w:val="0"/>
                <w:numId w:val="27"/>
              </w:numPr>
              <w:tabs>
                <w:tab w:val="clear" w:pos="1980"/>
                <w:tab w:val="num" w:pos="376"/>
              </w:tabs>
              <w:autoSpaceDE w:val="0"/>
              <w:autoSpaceDN w:val="0"/>
              <w:adjustRightInd w:val="0"/>
              <w:ind w:left="376"/>
              <w:jc w:val="both"/>
              <w:rPr>
                <w:rFonts w:ascii="Arial Narrow" w:hAnsi="Arial Narrow"/>
                <w:color w:val="000000"/>
                <w:sz w:val="22"/>
                <w:szCs w:val="22"/>
                <w:lang w:val="fr-FR"/>
              </w:rPr>
            </w:pPr>
            <w:r>
              <w:rPr>
                <w:rFonts w:ascii="Arial Narrow" w:hAnsi="Arial Narrow"/>
                <w:color w:val="000000"/>
                <w:sz w:val="22"/>
                <w:szCs w:val="22"/>
                <w:lang w:val="fr-FR"/>
              </w:rPr>
              <w:t>Définir la politique d’inventaire et d’aménagement forestier ;</w:t>
            </w:r>
          </w:p>
          <w:p w:rsidR="00AE0EEB" w:rsidRPr="00AA025A" w:rsidRDefault="00AE0EEB" w:rsidP="00EB33B4">
            <w:pPr>
              <w:numPr>
                <w:ilvl w:val="0"/>
                <w:numId w:val="39"/>
              </w:numPr>
              <w:autoSpaceDE w:val="0"/>
              <w:autoSpaceDN w:val="0"/>
              <w:adjustRightInd w:val="0"/>
              <w:jc w:val="both"/>
              <w:rPr>
                <w:rFonts w:ascii="Arial Narrow" w:hAnsi="Arial Narrow"/>
                <w:sz w:val="22"/>
                <w:szCs w:val="22"/>
                <w:lang w:val="fr-FR"/>
              </w:rPr>
            </w:pPr>
            <w:r>
              <w:rPr>
                <w:rFonts w:ascii="Arial Narrow" w:hAnsi="Arial Narrow"/>
                <w:sz w:val="22"/>
                <w:szCs w:val="22"/>
                <w:lang w:val="fr-FR"/>
              </w:rPr>
              <w:t>élab</w:t>
            </w:r>
            <w:r w:rsidRPr="00AA025A">
              <w:rPr>
                <w:rFonts w:ascii="Arial Narrow" w:hAnsi="Arial Narrow"/>
                <w:sz w:val="22"/>
                <w:szCs w:val="22"/>
                <w:lang w:val="fr-FR"/>
              </w:rPr>
              <w:t>orer des cartes forestières à l’intention des Divisions techniques, à savoir « Inventaires Forestiers » et « Aménagements Forestières » ;</w:t>
            </w:r>
          </w:p>
          <w:p w:rsidR="00F83DE3" w:rsidRPr="00AE0EEB" w:rsidRDefault="00AE0EEB" w:rsidP="00EB33B4">
            <w:pPr>
              <w:numPr>
                <w:ilvl w:val="0"/>
                <w:numId w:val="27"/>
              </w:numPr>
              <w:tabs>
                <w:tab w:val="clear" w:pos="1980"/>
                <w:tab w:val="num" w:pos="376"/>
              </w:tabs>
              <w:autoSpaceDE w:val="0"/>
              <w:autoSpaceDN w:val="0"/>
              <w:adjustRightInd w:val="0"/>
              <w:ind w:left="376"/>
              <w:jc w:val="both"/>
              <w:rPr>
                <w:rFonts w:ascii="Arial Narrow" w:hAnsi="Arial Narrow"/>
                <w:color w:val="000000"/>
                <w:sz w:val="22"/>
                <w:szCs w:val="22"/>
                <w:lang w:val="fr-FR"/>
              </w:rPr>
            </w:pPr>
            <w:r w:rsidRPr="00AA025A">
              <w:rPr>
                <w:rFonts w:ascii="Arial Narrow" w:hAnsi="Arial Narrow"/>
                <w:sz w:val="22"/>
                <w:szCs w:val="22"/>
                <w:lang w:val="fr-FR"/>
              </w:rPr>
              <w:t>élaborer des cartes t</w:t>
            </w:r>
            <w:r w:rsidR="008D7225">
              <w:rPr>
                <w:rFonts w:ascii="Arial Narrow" w:hAnsi="Arial Narrow"/>
                <w:sz w:val="22"/>
                <w:szCs w:val="22"/>
                <w:lang w:val="fr-FR"/>
              </w:rPr>
              <w:t>h</w:t>
            </w:r>
            <w:r w:rsidRPr="00AA025A">
              <w:rPr>
                <w:rFonts w:ascii="Arial Narrow" w:hAnsi="Arial Narrow"/>
                <w:sz w:val="22"/>
                <w:szCs w:val="22"/>
                <w:lang w:val="fr-FR"/>
              </w:rPr>
              <w:t>ématiques destinées au grand public, aux exploitants forestiers et aux chercheurs désireux de mener des études environnementales</w:t>
            </w:r>
            <w:r>
              <w:rPr>
                <w:rFonts w:ascii="Arial Narrow" w:hAnsi="Arial Narrow"/>
                <w:sz w:val="22"/>
                <w:szCs w:val="22"/>
                <w:lang w:val="fr-FR"/>
              </w:rPr>
              <w:t> ;</w:t>
            </w:r>
          </w:p>
          <w:p w:rsidR="008D7225" w:rsidRPr="00AA025A" w:rsidRDefault="008D7225" w:rsidP="00EB33B4">
            <w:pPr>
              <w:numPr>
                <w:ilvl w:val="0"/>
                <w:numId w:val="27"/>
              </w:numPr>
              <w:tabs>
                <w:tab w:val="clear" w:pos="1980"/>
                <w:tab w:val="num" w:pos="376"/>
              </w:tabs>
              <w:autoSpaceDE w:val="0"/>
              <w:autoSpaceDN w:val="0"/>
              <w:adjustRightInd w:val="0"/>
              <w:ind w:left="376"/>
              <w:jc w:val="both"/>
              <w:rPr>
                <w:rFonts w:ascii="Arial Narrow" w:hAnsi="Arial Narrow"/>
                <w:sz w:val="22"/>
                <w:szCs w:val="22"/>
                <w:lang w:val="fr-FR"/>
              </w:rPr>
            </w:pPr>
            <w:r>
              <w:rPr>
                <w:rFonts w:ascii="Arial Narrow" w:hAnsi="Arial Narrow"/>
                <w:sz w:val="22"/>
                <w:szCs w:val="22"/>
                <w:lang w:val="fr-FR"/>
              </w:rPr>
              <w:t>p</w:t>
            </w:r>
            <w:r w:rsidRPr="00AA025A">
              <w:rPr>
                <w:rFonts w:ascii="Arial Narrow" w:hAnsi="Arial Narrow"/>
                <w:sz w:val="22"/>
                <w:szCs w:val="22"/>
                <w:lang w:val="fr-FR"/>
              </w:rPr>
              <w:t>rocéder aux travaux d’évaluation des ressources forestières par sondage au sol.</w:t>
            </w:r>
          </w:p>
          <w:p w:rsidR="008D7225" w:rsidRPr="00BB62D2" w:rsidRDefault="008D7225" w:rsidP="00EB33B4">
            <w:pPr>
              <w:numPr>
                <w:ilvl w:val="0"/>
                <w:numId w:val="27"/>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m</w:t>
            </w:r>
            <w:r w:rsidRPr="00BB62D2">
              <w:rPr>
                <w:rFonts w:ascii="Arial Narrow" w:hAnsi="Arial Narrow"/>
                <w:sz w:val="22"/>
                <w:szCs w:val="22"/>
                <w:lang w:val="fr-FR"/>
              </w:rPr>
              <w:t>ener les enquêtes socio-économiques ;</w:t>
            </w:r>
          </w:p>
          <w:p w:rsidR="008D7225" w:rsidRPr="00BB62D2" w:rsidRDefault="008D7225" w:rsidP="00EB33B4">
            <w:pPr>
              <w:numPr>
                <w:ilvl w:val="0"/>
                <w:numId w:val="27"/>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c</w:t>
            </w:r>
            <w:r w:rsidRPr="00BB62D2">
              <w:rPr>
                <w:rFonts w:ascii="Arial Narrow" w:hAnsi="Arial Narrow"/>
                <w:sz w:val="22"/>
                <w:szCs w:val="22"/>
                <w:lang w:val="fr-FR"/>
              </w:rPr>
              <w:t>onstituer une banque des données</w:t>
            </w:r>
            <w:r>
              <w:rPr>
                <w:rFonts w:ascii="Arial Narrow" w:hAnsi="Arial Narrow"/>
                <w:sz w:val="22"/>
                <w:szCs w:val="22"/>
                <w:lang w:val="fr-FR"/>
              </w:rPr>
              <w:t xml:space="preserve"> relative à l’aménagement forestier</w:t>
            </w:r>
            <w:r w:rsidRPr="00BB62D2">
              <w:rPr>
                <w:rFonts w:ascii="Arial Narrow" w:hAnsi="Arial Narrow"/>
                <w:sz w:val="22"/>
                <w:szCs w:val="22"/>
                <w:lang w:val="fr-FR"/>
              </w:rPr>
              <w:t> ;</w:t>
            </w:r>
          </w:p>
          <w:p w:rsidR="008D7225" w:rsidRPr="00BB62D2" w:rsidRDefault="008D7225" w:rsidP="00EB33B4">
            <w:pPr>
              <w:numPr>
                <w:ilvl w:val="0"/>
                <w:numId w:val="27"/>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m</w:t>
            </w:r>
            <w:r w:rsidRPr="00BB62D2">
              <w:rPr>
                <w:rFonts w:ascii="Arial Narrow" w:hAnsi="Arial Narrow"/>
                <w:sz w:val="22"/>
                <w:szCs w:val="22"/>
                <w:lang w:val="fr-FR"/>
              </w:rPr>
              <w:t>ener les expériences sylvicoles ;</w:t>
            </w:r>
          </w:p>
          <w:p w:rsidR="008D7225" w:rsidRPr="00BB62D2" w:rsidRDefault="008D7225" w:rsidP="00EB33B4">
            <w:pPr>
              <w:numPr>
                <w:ilvl w:val="0"/>
                <w:numId w:val="27"/>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s</w:t>
            </w:r>
            <w:r w:rsidRPr="00BB62D2">
              <w:rPr>
                <w:rFonts w:ascii="Arial Narrow" w:hAnsi="Arial Narrow"/>
                <w:sz w:val="22"/>
                <w:szCs w:val="22"/>
                <w:lang w:val="fr-FR"/>
              </w:rPr>
              <w:t>uivre et évaluer les résultats</w:t>
            </w:r>
            <w:r>
              <w:rPr>
                <w:rFonts w:ascii="Arial Narrow" w:hAnsi="Arial Narrow"/>
                <w:sz w:val="22"/>
                <w:szCs w:val="22"/>
                <w:lang w:val="fr-FR"/>
              </w:rPr>
              <w:t xml:space="preserve"> des enquêtes socio-économiques et des tests sylvicoles </w:t>
            </w:r>
            <w:r w:rsidRPr="00BB62D2">
              <w:rPr>
                <w:rFonts w:ascii="Arial Narrow" w:hAnsi="Arial Narrow"/>
                <w:sz w:val="22"/>
                <w:szCs w:val="22"/>
                <w:lang w:val="fr-FR"/>
              </w:rPr>
              <w:t>;</w:t>
            </w:r>
          </w:p>
          <w:p w:rsidR="008D7225" w:rsidRPr="00BB62D2" w:rsidRDefault="008D7225" w:rsidP="00EB33B4">
            <w:pPr>
              <w:numPr>
                <w:ilvl w:val="0"/>
                <w:numId w:val="27"/>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d</w:t>
            </w:r>
            <w:r w:rsidRPr="00BB62D2">
              <w:rPr>
                <w:rFonts w:ascii="Arial Narrow" w:hAnsi="Arial Narrow"/>
                <w:sz w:val="22"/>
                <w:szCs w:val="22"/>
                <w:lang w:val="fr-FR"/>
              </w:rPr>
              <w:t>onner les avis sur les plans d’aménagement proposés par des tiers ;</w:t>
            </w:r>
          </w:p>
          <w:p w:rsidR="008D7225" w:rsidRPr="00BB62D2" w:rsidRDefault="008D7225" w:rsidP="00EB33B4">
            <w:pPr>
              <w:numPr>
                <w:ilvl w:val="0"/>
                <w:numId w:val="27"/>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a</w:t>
            </w:r>
            <w:r w:rsidRPr="00BB62D2">
              <w:rPr>
                <w:rFonts w:ascii="Arial Narrow" w:hAnsi="Arial Narrow"/>
                <w:sz w:val="22"/>
                <w:szCs w:val="22"/>
                <w:lang w:val="fr-FR"/>
              </w:rPr>
              <w:t>nalyser les rapports d’inventaires, des études socio-économiques et d’investigations cartographiques ;</w:t>
            </w:r>
          </w:p>
          <w:p w:rsidR="00AE0EEB" w:rsidRPr="008D7225" w:rsidRDefault="008D7225" w:rsidP="00EB33B4">
            <w:pPr>
              <w:numPr>
                <w:ilvl w:val="0"/>
                <w:numId w:val="27"/>
              </w:numPr>
              <w:tabs>
                <w:tab w:val="clear" w:pos="1980"/>
                <w:tab w:val="num" w:pos="376"/>
              </w:tabs>
              <w:ind w:left="376"/>
              <w:jc w:val="both"/>
              <w:rPr>
                <w:rFonts w:ascii="Arial Narrow" w:hAnsi="Arial Narrow"/>
                <w:b/>
                <w:sz w:val="22"/>
                <w:szCs w:val="22"/>
                <w:lang w:val="fr-FR"/>
              </w:rPr>
            </w:pPr>
            <w:r>
              <w:rPr>
                <w:rFonts w:ascii="Arial Narrow" w:hAnsi="Arial Narrow"/>
                <w:sz w:val="22"/>
                <w:szCs w:val="22"/>
                <w:lang w:val="fr-FR"/>
              </w:rPr>
              <w:t>p</w:t>
            </w:r>
            <w:r w:rsidRPr="00BB62D2">
              <w:rPr>
                <w:rFonts w:ascii="Arial Narrow" w:hAnsi="Arial Narrow"/>
                <w:sz w:val="22"/>
                <w:szCs w:val="22"/>
              </w:rPr>
              <w:t>r</w:t>
            </w:r>
            <w:r>
              <w:rPr>
                <w:rFonts w:ascii="Arial Narrow" w:hAnsi="Arial Narrow"/>
                <w:sz w:val="22"/>
                <w:szCs w:val="22"/>
              </w:rPr>
              <w:t xml:space="preserve">oposer des </w:t>
            </w:r>
            <w:r w:rsidRPr="00BB62D2">
              <w:rPr>
                <w:rFonts w:ascii="Arial Narrow" w:hAnsi="Arial Narrow"/>
                <w:sz w:val="22"/>
                <w:szCs w:val="22"/>
              </w:rPr>
              <w:t>plans d’aménagement.</w:t>
            </w:r>
          </w:p>
        </w:tc>
      </w:tr>
      <w:tr w:rsidR="000B1738" w:rsidRPr="00AA025A">
        <w:tc>
          <w:tcPr>
            <w:tcW w:w="1440"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83DE3" w:rsidRPr="00505913">
        <w:trPr>
          <w:trHeight w:val="350"/>
        </w:trPr>
        <w:tc>
          <w:tcPr>
            <w:tcW w:w="1440" w:type="dxa"/>
            <w:tcBorders>
              <w:bottom w:val="single" w:sz="4" w:space="0" w:color="auto"/>
            </w:tcBorders>
            <w:shd w:val="clear" w:color="auto" w:fill="auto"/>
            <w:vAlign w:val="center"/>
          </w:tcPr>
          <w:p w:rsidR="00F83DE3" w:rsidRPr="00AA025A" w:rsidRDefault="00F83DE3" w:rsidP="00726486">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F83DE3" w:rsidRPr="00AA025A" w:rsidRDefault="00F83DE3"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p>
        </w:tc>
        <w:tc>
          <w:tcPr>
            <w:tcW w:w="1151" w:type="dxa"/>
            <w:shd w:val="clear" w:color="auto" w:fill="auto"/>
            <w:vAlign w:val="center"/>
          </w:tcPr>
          <w:p w:rsidR="00F83DE3" w:rsidRPr="00AA025A" w:rsidRDefault="00F83DE3" w:rsidP="00EB33B4">
            <w:pPr>
              <w:jc w:val="both"/>
              <w:rPr>
                <w:rFonts w:ascii="Arial Narrow" w:hAnsi="Arial Narrow"/>
                <w:b/>
                <w:sz w:val="22"/>
                <w:szCs w:val="22"/>
                <w:lang w:val="fr-FR"/>
              </w:rPr>
            </w:pPr>
          </w:p>
        </w:tc>
      </w:tr>
      <w:tr w:rsidR="00F83DE3" w:rsidRPr="00AA025A">
        <w:tc>
          <w:tcPr>
            <w:tcW w:w="1440" w:type="dxa"/>
            <w:shd w:val="clear" w:color="auto" w:fill="595959"/>
            <w:vAlign w:val="center"/>
          </w:tcPr>
          <w:p w:rsidR="00F83DE3" w:rsidRPr="00AA025A" w:rsidRDefault="00F83DE3" w:rsidP="00726486">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5636" w:type="dxa"/>
            <w:gridSpan w:val="2"/>
            <w:shd w:val="clear" w:color="auto" w:fill="auto"/>
            <w:vAlign w:val="center"/>
          </w:tcPr>
          <w:p w:rsidR="00F83DE3" w:rsidRPr="00AA025A" w:rsidRDefault="00CE5614" w:rsidP="00726486">
            <w:pPr>
              <w:jc w:val="center"/>
              <w:rPr>
                <w:rFonts w:ascii="Arial Narrow" w:hAnsi="Arial Narrow"/>
                <w:b/>
                <w:sz w:val="22"/>
                <w:szCs w:val="22"/>
                <w:lang w:val="fr-FR"/>
              </w:rPr>
            </w:pPr>
            <w:r>
              <w:rPr>
                <w:rFonts w:ascii="Arial Narrow" w:hAnsi="Arial Narrow"/>
                <w:b/>
                <w:sz w:val="22"/>
                <w:szCs w:val="22"/>
                <w:lang w:val="fr-FR"/>
              </w:rPr>
              <w:t>5.</w:t>
            </w:r>
            <w:r w:rsidR="00F83DE3" w:rsidRPr="00AA025A">
              <w:rPr>
                <w:rFonts w:ascii="Arial Narrow" w:hAnsi="Arial Narrow"/>
                <w:b/>
                <w:sz w:val="22"/>
                <w:szCs w:val="22"/>
                <w:lang w:val="fr-FR"/>
              </w:rPr>
              <w:t>3.4.0. SECRETARIAT DE DIRECTION</w:t>
            </w:r>
          </w:p>
        </w:tc>
        <w:tc>
          <w:tcPr>
            <w:tcW w:w="8741" w:type="dxa"/>
            <w:gridSpan w:val="2"/>
            <w:shd w:val="clear" w:color="auto" w:fill="auto"/>
            <w:vAlign w:val="center"/>
          </w:tcPr>
          <w:p w:rsidR="000B1738" w:rsidRDefault="000B1738"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F83DE3" w:rsidRPr="00AA025A" w:rsidRDefault="00F83DE3"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F83DE3" w:rsidRPr="00AA025A" w:rsidRDefault="00F83DE3"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p>
          <w:p w:rsidR="00F83DE3" w:rsidRPr="00AA025A" w:rsidRDefault="00F83DE3"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le fichier du personnel de la Direction ;</w:t>
            </w:r>
          </w:p>
          <w:p w:rsidR="00F83DE3" w:rsidRPr="00AA025A" w:rsidRDefault="00F83DE3"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F83DE3" w:rsidRPr="00AA025A" w:rsidRDefault="00F83DE3"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0B1738" w:rsidRPr="00AA025A">
        <w:tc>
          <w:tcPr>
            <w:tcW w:w="1440"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83DE3" w:rsidRPr="00505913">
        <w:tc>
          <w:tcPr>
            <w:tcW w:w="1440" w:type="dxa"/>
            <w:shd w:val="clear" w:color="auto" w:fill="auto"/>
          </w:tcPr>
          <w:p w:rsidR="00F83DE3" w:rsidRPr="00AA025A" w:rsidRDefault="00F83DE3" w:rsidP="0072648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590" w:type="dxa"/>
            <w:shd w:val="clear" w:color="auto" w:fill="auto"/>
            <w:vAlign w:val="center"/>
          </w:tcPr>
          <w:p w:rsidR="00F83DE3" w:rsidRPr="00AA025A" w:rsidRDefault="00F83DE3"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F83DE3" w:rsidRPr="00AA025A" w:rsidRDefault="00F83DE3" w:rsidP="00EB33B4">
            <w:pPr>
              <w:jc w:val="both"/>
              <w:rPr>
                <w:rFonts w:ascii="Arial Narrow" w:hAnsi="Arial Narrow"/>
                <w:b/>
                <w:sz w:val="22"/>
                <w:szCs w:val="22"/>
                <w:lang w:val="fr-FR"/>
              </w:rPr>
            </w:pPr>
          </w:p>
        </w:tc>
      </w:tr>
      <w:tr w:rsidR="00F83DE3" w:rsidRPr="00505913">
        <w:tc>
          <w:tcPr>
            <w:tcW w:w="1440" w:type="dxa"/>
            <w:tcBorders>
              <w:bottom w:val="single" w:sz="4" w:space="0" w:color="auto"/>
            </w:tcBorders>
            <w:shd w:val="clear" w:color="auto" w:fill="auto"/>
            <w:vAlign w:val="center"/>
          </w:tcPr>
          <w:p w:rsidR="00F83DE3" w:rsidRPr="00AA025A" w:rsidRDefault="00F83DE3" w:rsidP="0072648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F83DE3" w:rsidRPr="00AA025A" w:rsidRDefault="00F83DE3"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tien</w:t>
            </w:r>
            <w:r w:rsidR="000B1738">
              <w:rPr>
                <w:rFonts w:ascii="Arial Narrow" w:hAnsi="Arial Narrow"/>
                <w:sz w:val="22"/>
                <w:szCs w:val="22"/>
                <w:lang w:val="fr-FR"/>
              </w:rPr>
              <w:t>t</w:t>
            </w:r>
            <w:r w:rsidRPr="00AA025A">
              <w:rPr>
                <w:rFonts w:ascii="Arial Narrow" w:hAnsi="Arial Narrow"/>
                <w:sz w:val="22"/>
                <w:szCs w:val="22"/>
                <w:lang w:val="fr-FR"/>
              </w:rPr>
              <w:t xml:space="preserve"> l’agenda du Directeur et organise les audiences.</w:t>
            </w:r>
          </w:p>
        </w:tc>
        <w:tc>
          <w:tcPr>
            <w:tcW w:w="1151" w:type="dxa"/>
            <w:shd w:val="clear" w:color="auto" w:fill="auto"/>
            <w:vAlign w:val="center"/>
          </w:tcPr>
          <w:p w:rsidR="00F83DE3" w:rsidRPr="00AA025A" w:rsidRDefault="00F83DE3" w:rsidP="00EB33B4">
            <w:pPr>
              <w:jc w:val="both"/>
              <w:rPr>
                <w:rFonts w:ascii="Arial Narrow" w:hAnsi="Arial Narrow"/>
                <w:b/>
                <w:sz w:val="22"/>
                <w:szCs w:val="22"/>
                <w:lang w:val="fr-FR"/>
              </w:rPr>
            </w:pPr>
          </w:p>
        </w:tc>
      </w:tr>
      <w:tr w:rsidR="00F83DE3" w:rsidRPr="00505913">
        <w:tc>
          <w:tcPr>
            <w:tcW w:w="1440" w:type="dxa"/>
            <w:shd w:val="clear" w:color="auto" w:fill="auto"/>
            <w:vAlign w:val="center"/>
          </w:tcPr>
          <w:p w:rsidR="00F83DE3" w:rsidRPr="00AA025A" w:rsidRDefault="00F83DE3" w:rsidP="0072648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F83DE3" w:rsidRPr="00AA025A" w:rsidRDefault="00F83DE3"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w:t>
            </w:r>
            <w:r w:rsidR="000B1738">
              <w:rPr>
                <w:rFonts w:ascii="Arial Narrow" w:hAnsi="Arial Narrow"/>
                <w:sz w:val="22"/>
                <w:szCs w:val="22"/>
                <w:lang w:val="fr-FR"/>
              </w:rPr>
              <w:t>-</w:t>
            </w:r>
            <w:r w:rsidRPr="00AA025A">
              <w:rPr>
                <w:rFonts w:ascii="Arial Narrow" w:hAnsi="Arial Narrow"/>
                <w:sz w:val="22"/>
                <w:szCs w:val="22"/>
                <w:lang w:val="fr-FR"/>
              </w:rPr>
              <w:t xml:space="preserve"> projets de</w:t>
            </w:r>
            <w:r w:rsidR="000B1738">
              <w:rPr>
                <w:rFonts w:ascii="Arial Narrow" w:hAnsi="Arial Narrow"/>
                <w:sz w:val="22"/>
                <w:szCs w:val="22"/>
                <w:lang w:val="fr-FR"/>
              </w:rPr>
              <w:t>s</w:t>
            </w:r>
            <w:r w:rsidRPr="00AA025A">
              <w:rPr>
                <w:rFonts w:ascii="Arial Narrow" w:hAnsi="Arial Narrow"/>
                <w:sz w:val="22"/>
                <w:szCs w:val="22"/>
                <w:lang w:val="fr-FR"/>
              </w:rPr>
              <w:t xml:space="preserve"> rapport</w:t>
            </w:r>
            <w:r w:rsidR="000B1738">
              <w:rPr>
                <w:rFonts w:ascii="Arial Narrow" w:hAnsi="Arial Narrow"/>
                <w:sz w:val="22"/>
                <w:szCs w:val="22"/>
                <w:lang w:val="fr-FR"/>
              </w:rPr>
              <w:t>s</w:t>
            </w:r>
            <w:r w:rsidRPr="00AA025A">
              <w:rPr>
                <w:rFonts w:ascii="Arial Narrow" w:hAnsi="Arial Narrow"/>
                <w:sz w:val="22"/>
                <w:szCs w:val="22"/>
                <w:lang w:val="fr-FR"/>
              </w:rPr>
              <w:t xml:space="preserve"> d’activités de la Direction.</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tcBorders>
              <w:bottom w:val="single" w:sz="4" w:space="0" w:color="auto"/>
            </w:tcBorders>
            <w:shd w:val="clear" w:color="auto" w:fill="auto"/>
            <w:vAlign w:val="center"/>
          </w:tcPr>
          <w:p w:rsidR="00F83DE3" w:rsidRPr="00AA025A" w:rsidRDefault="00F83DE3" w:rsidP="0072648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saisie des textes et autres documents de la Direction ;</w:t>
            </w:r>
          </w:p>
          <w:p w:rsidR="00F83DE3" w:rsidRPr="00AA025A" w:rsidRDefault="00F83DE3"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le classement de la Direction.</w:t>
            </w:r>
          </w:p>
        </w:tc>
        <w:tc>
          <w:tcPr>
            <w:tcW w:w="1151" w:type="dxa"/>
            <w:shd w:val="clear" w:color="auto" w:fill="auto"/>
            <w:vAlign w:val="center"/>
          </w:tcPr>
          <w:p w:rsidR="00F83DE3" w:rsidRPr="00AA025A" w:rsidRDefault="00F83DE3" w:rsidP="00EB33B4">
            <w:pPr>
              <w:jc w:val="both"/>
              <w:rPr>
                <w:rFonts w:ascii="Arial Narrow" w:hAnsi="Arial Narrow"/>
                <w:b/>
                <w:sz w:val="22"/>
                <w:szCs w:val="22"/>
                <w:lang w:val="fr-FR"/>
              </w:rPr>
            </w:pPr>
          </w:p>
        </w:tc>
      </w:tr>
      <w:tr w:rsidR="00F83DE3" w:rsidRPr="00505913">
        <w:tc>
          <w:tcPr>
            <w:tcW w:w="1440" w:type="dxa"/>
            <w:tcBorders>
              <w:bottom w:val="single" w:sz="4" w:space="0" w:color="auto"/>
            </w:tcBorders>
            <w:shd w:val="clear" w:color="auto" w:fill="auto"/>
            <w:vAlign w:val="center"/>
          </w:tcPr>
          <w:p w:rsidR="00F83DE3" w:rsidRPr="00B11975" w:rsidRDefault="00F83DE3" w:rsidP="00726486">
            <w:pPr>
              <w:jc w:val="center"/>
              <w:rPr>
                <w:rFonts w:ascii="Arial Narrow" w:hAnsi="Arial Narrow"/>
                <w:sz w:val="22"/>
                <w:szCs w:val="22"/>
                <w:lang w:val="fr-FR"/>
              </w:rPr>
            </w:pPr>
            <w:r w:rsidRPr="00B11975">
              <w:rPr>
                <w:rFonts w:ascii="Arial Narrow" w:hAnsi="Arial Narrow"/>
                <w:sz w:val="22"/>
                <w:szCs w:val="22"/>
                <w:lang w:val="fr-FR"/>
              </w:rPr>
              <w:t>1</w:t>
            </w:r>
          </w:p>
        </w:tc>
        <w:tc>
          <w:tcPr>
            <w:tcW w:w="4196" w:type="dxa"/>
            <w:shd w:val="clear" w:color="auto" w:fill="auto"/>
            <w:vAlign w:val="center"/>
          </w:tcPr>
          <w:p w:rsidR="00F83DE3" w:rsidRPr="00B11975" w:rsidRDefault="00F83DE3" w:rsidP="00EB33B4">
            <w:pPr>
              <w:jc w:val="both"/>
              <w:rPr>
                <w:rFonts w:ascii="Arial Narrow" w:hAnsi="Arial Narrow"/>
                <w:sz w:val="22"/>
                <w:szCs w:val="22"/>
                <w:lang w:val="fr-FR"/>
              </w:rPr>
            </w:pPr>
            <w:r w:rsidRPr="00B11975">
              <w:rPr>
                <w:rFonts w:ascii="Arial Narrow" w:hAnsi="Arial Narrow"/>
                <w:sz w:val="22"/>
                <w:szCs w:val="22"/>
                <w:lang w:val="fr-FR"/>
              </w:rPr>
              <w:t>AGENT DE BUREAU DE 2</w:t>
            </w:r>
            <w:r w:rsidRPr="00B11975">
              <w:rPr>
                <w:rFonts w:ascii="Arial Narrow" w:hAnsi="Arial Narrow"/>
                <w:sz w:val="22"/>
                <w:szCs w:val="22"/>
                <w:vertAlign w:val="superscript"/>
                <w:lang w:val="fr-FR"/>
              </w:rPr>
              <w:t>ème</w:t>
            </w:r>
            <w:r w:rsidRPr="00B11975">
              <w:rPr>
                <w:rFonts w:ascii="Arial Narrow" w:hAnsi="Arial Narrow"/>
                <w:sz w:val="22"/>
                <w:szCs w:val="22"/>
                <w:lang w:val="fr-FR"/>
              </w:rPr>
              <w:t xml:space="preserve"> Classe</w:t>
            </w:r>
          </w:p>
        </w:tc>
        <w:tc>
          <w:tcPr>
            <w:tcW w:w="7590" w:type="dxa"/>
            <w:shd w:val="clear" w:color="auto" w:fill="auto"/>
            <w:vAlign w:val="center"/>
          </w:tcPr>
          <w:p w:rsidR="00F83DE3" w:rsidRPr="00B11975" w:rsidRDefault="00F83DE3" w:rsidP="00EB33B4">
            <w:pPr>
              <w:numPr>
                <w:ilvl w:val="0"/>
                <w:numId w:val="1"/>
              </w:numPr>
              <w:tabs>
                <w:tab w:val="clear" w:pos="720"/>
                <w:tab w:val="num" w:pos="376"/>
              </w:tabs>
              <w:ind w:left="376" w:hanging="376"/>
              <w:jc w:val="both"/>
              <w:rPr>
                <w:rFonts w:ascii="Arial Narrow" w:hAnsi="Arial Narrow"/>
                <w:sz w:val="22"/>
                <w:szCs w:val="22"/>
                <w:lang w:val="fr-FR"/>
              </w:rPr>
            </w:pPr>
            <w:r w:rsidRPr="00B11975">
              <w:rPr>
                <w:rFonts w:ascii="Arial Narrow" w:hAnsi="Arial Narrow"/>
                <w:sz w:val="22"/>
                <w:szCs w:val="22"/>
                <w:lang w:val="fr-FR"/>
              </w:rPr>
              <w:t>Expédie les courriers ;</w:t>
            </w:r>
          </w:p>
          <w:p w:rsidR="00F83DE3" w:rsidRPr="00B11975" w:rsidRDefault="00F83DE3" w:rsidP="00EB33B4">
            <w:pPr>
              <w:numPr>
                <w:ilvl w:val="0"/>
                <w:numId w:val="1"/>
              </w:numPr>
              <w:tabs>
                <w:tab w:val="clear" w:pos="720"/>
                <w:tab w:val="num" w:pos="376"/>
              </w:tabs>
              <w:ind w:left="376" w:hanging="376"/>
              <w:jc w:val="both"/>
              <w:rPr>
                <w:rFonts w:ascii="Arial Narrow" w:hAnsi="Arial Narrow"/>
                <w:sz w:val="22"/>
                <w:szCs w:val="22"/>
                <w:lang w:val="fr-FR"/>
              </w:rPr>
            </w:pPr>
            <w:r w:rsidRPr="00B11975">
              <w:rPr>
                <w:rFonts w:ascii="Arial Narrow" w:hAnsi="Arial Narrow"/>
                <w:sz w:val="22"/>
                <w:szCs w:val="22"/>
                <w:lang w:val="fr-FR"/>
              </w:rPr>
              <w:t>assure la liaison inter services de la Direction.</w:t>
            </w:r>
          </w:p>
        </w:tc>
        <w:tc>
          <w:tcPr>
            <w:tcW w:w="1151" w:type="dxa"/>
            <w:shd w:val="clear" w:color="auto" w:fill="auto"/>
            <w:vAlign w:val="center"/>
          </w:tcPr>
          <w:p w:rsidR="00F83DE3" w:rsidRPr="00B11975" w:rsidRDefault="00F83DE3" w:rsidP="00EB33B4">
            <w:pPr>
              <w:jc w:val="both"/>
              <w:rPr>
                <w:rFonts w:ascii="Arial Narrow" w:hAnsi="Arial Narrow"/>
                <w:b/>
                <w:sz w:val="22"/>
                <w:szCs w:val="22"/>
                <w:lang w:val="fr-FR"/>
              </w:rPr>
            </w:pPr>
          </w:p>
        </w:tc>
      </w:tr>
      <w:tr w:rsidR="00F83DE3" w:rsidRPr="00505913">
        <w:tc>
          <w:tcPr>
            <w:tcW w:w="1440" w:type="dxa"/>
            <w:tcBorders>
              <w:bottom w:val="single" w:sz="4" w:space="0" w:color="auto"/>
            </w:tcBorders>
            <w:shd w:val="clear" w:color="auto" w:fill="auto"/>
            <w:vAlign w:val="center"/>
          </w:tcPr>
          <w:p w:rsidR="00F83DE3" w:rsidRPr="00B11975" w:rsidRDefault="00F83DE3" w:rsidP="00726486">
            <w:pPr>
              <w:jc w:val="center"/>
              <w:rPr>
                <w:rFonts w:ascii="Arial Narrow" w:hAnsi="Arial Narrow"/>
                <w:sz w:val="22"/>
                <w:szCs w:val="22"/>
                <w:lang w:val="fr-FR"/>
              </w:rPr>
            </w:pPr>
            <w:r w:rsidRPr="00B11975">
              <w:rPr>
                <w:rFonts w:ascii="Arial Narrow" w:hAnsi="Arial Narrow"/>
                <w:sz w:val="22"/>
                <w:szCs w:val="22"/>
                <w:lang w:val="fr-FR"/>
              </w:rPr>
              <w:t>1</w:t>
            </w:r>
          </w:p>
        </w:tc>
        <w:tc>
          <w:tcPr>
            <w:tcW w:w="4196" w:type="dxa"/>
            <w:shd w:val="clear" w:color="auto" w:fill="auto"/>
            <w:vAlign w:val="center"/>
          </w:tcPr>
          <w:p w:rsidR="00F83DE3" w:rsidRPr="00B11975" w:rsidRDefault="00F83DE3" w:rsidP="00EB33B4">
            <w:pPr>
              <w:jc w:val="both"/>
              <w:rPr>
                <w:rFonts w:ascii="Arial Narrow" w:hAnsi="Arial Narrow"/>
                <w:sz w:val="22"/>
                <w:szCs w:val="22"/>
                <w:lang w:val="fr-FR"/>
              </w:rPr>
            </w:pPr>
            <w:r w:rsidRPr="00B11975">
              <w:rPr>
                <w:rFonts w:ascii="Arial Narrow" w:hAnsi="Arial Narrow"/>
                <w:sz w:val="22"/>
                <w:szCs w:val="22"/>
                <w:lang w:val="fr-FR"/>
              </w:rPr>
              <w:t>HUISSIER</w:t>
            </w:r>
          </w:p>
        </w:tc>
        <w:tc>
          <w:tcPr>
            <w:tcW w:w="7590" w:type="dxa"/>
            <w:shd w:val="clear" w:color="auto" w:fill="auto"/>
            <w:vAlign w:val="center"/>
          </w:tcPr>
          <w:p w:rsidR="00F83DE3" w:rsidRPr="00B11975" w:rsidRDefault="00F83DE3" w:rsidP="00EB33B4">
            <w:pPr>
              <w:jc w:val="both"/>
              <w:rPr>
                <w:rFonts w:ascii="Arial Narrow" w:hAnsi="Arial Narrow"/>
                <w:sz w:val="22"/>
                <w:szCs w:val="22"/>
                <w:lang w:val="fr-FR"/>
              </w:rPr>
            </w:pPr>
            <w:r w:rsidRPr="00B11975">
              <w:rPr>
                <w:rFonts w:ascii="Arial Narrow" w:hAnsi="Arial Narrow"/>
                <w:sz w:val="22"/>
                <w:szCs w:val="22"/>
                <w:lang w:val="fr-FR"/>
              </w:rPr>
              <w:t xml:space="preserve">Assure la propreté des locaux et des installations sanitaires. </w:t>
            </w:r>
          </w:p>
        </w:tc>
        <w:tc>
          <w:tcPr>
            <w:tcW w:w="1151" w:type="dxa"/>
            <w:shd w:val="clear" w:color="auto" w:fill="auto"/>
            <w:vAlign w:val="center"/>
          </w:tcPr>
          <w:p w:rsidR="00F83DE3" w:rsidRPr="00B11975" w:rsidRDefault="00F83DE3" w:rsidP="00EB33B4">
            <w:pPr>
              <w:jc w:val="both"/>
              <w:rPr>
                <w:rFonts w:ascii="Arial Narrow" w:hAnsi="Arial Narrow"/>
                <w:b/>
                <w:sz w:val="22"/>
                <w:szCs w:val="22"/>
                <w:lang w:val="fr-FR"/>
              </w:rPr>
            </w:pPr>
          </w:p>
        </w:tc>
      </w:tr>
      <w:tr w:rsidR="00F83DE3" w:rsidRPr="00AA025A">
        <w:tc>
          <w:tcPr>
            <w:tcW w:w="1440" w:type="dxa"/>
            <w:shd w:val="clear" w:color="auto" w:fill="595959"/>
            <w:vAlign w:val="center"/>
          </w:tcPr>
          <w:p w:rsidR="00F83DE3" w:rsidRPr="00AA025A" w:rsidRDefault="00F83DE3" w:rsidP="00726486">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F83DE3" w:rsidRDefault="00F83DE3" w:rsidP="00EB33B4">
            <w:pPr>
              <w:jc w:val="both"/>
              <w:rPr>
                <w:rFonts w:ascii="Arial Narrow" w:hAnsi="Arial Narrow"/>
                <w:sz w:val="22"/>
                <w:szCs w:val="22"/>
                <w:lang w:val="fr-FR"/>
              </w:rPr>
            </w:pPr>
          </w:p>
          <w:p w:rsidR="00A77507" w:rsidRPr="00AA025A" w:rsidRDefault="00A77507" w:rsidP="00EB33B4">
            <w:pPr>
              <w:jc w:val="both"/>
              <w:rPr>
                <w:rFonts w:ascii="Arial Narrow" w:hAnsi="Arial Narrow"/>
                <w:sz w:val="22"/>
                <w:szCs w:val="22"/>
                <w:lang w:val="fr-FR"/>
              </w:rPr>
            </w:pPr>
          </w:p>
        </w:tc>
      </w:tr>
      <w:tr w:rsidR="00F83DE3" w:rsidRPr="00505913">
        <w:tc>
          <w:tcPr>
            <w:tcW w:w="5636" w:type="dxa"/>
            <w:gridSpan w:val="2"/>
            <w:shd w:val="clear" w:color="auto" w:fill="auto"/>
            <w:vAlign w:val="center"/>
          </w:tcPr>
          <w:p w:rsidR="00F83DE3" w:rsidRPr="00AA025A" w:rsidRDefault="00CE5614" w:rsidP="00726486">
            <w:pPr>
              <w:jc w:val="center"/>
              <w:rPr>
                <w:rFonts w:ascii="Arial Narrow" w:hAnsi="Arial Narrow"/>
                <w:sz w:val="22"/>
                <w:szCs w:val="22"/>
                <w:lang w:val="fr-FR"/>
              </w:rPr>
            </w:pPr>
            <w:r>
              <w:rPr>
                <w:rFonts w:ascii="Arial Narrow" w:hAnsi="Arial Narrow"/>
                <w:b/>
                <w:bCs/>
                <w:color w:val="000000"/>
                <w:sz w:val="22"/>
                <w:szCs w:val="22"/>
                <w:lang w:val="fr-FR"/>
              </w:rPr>
              <w:t>5.</w:t>
            </w:r>
            <w:r w:rsidR="00F83DE3" w:rsidRPr="00AA025A">
              <w:rPr>
                <w:rFonts w:ascii="Arial Narrow" w:hAnsi="Arial Narrow"/>
                <w:b/>
                <w:bCs/>
                <w:color w:val="000000"/>
                <w:sz w:val="22"/>
                <w:szCs w:val="22"/>
                <w:lang w:val="fr-FR"/>
              </w:rPr>
              <w:t xml:space="preserve">3.4.1. </w:t>
            </w:r>
            <w:r w:rsidR="00F92B0B" w:rsidRPr="00AA025A">
              <w:rPr>
                <w:rFonts w:ascii="Arial Narrow" w:hAnsi="Arial Narrow"/>
                <w:b/>
                <w:bCs/>
                <w:color w:val="000000"/>
                <w:sz w:val="22"/>
                <w:szCs w:val="22"/>
                <w:lang w:val="fr-FR"/>
              </w:rPr>
              <w:t xml:space="preserve">DIVISION </w:t>
            </w:r>
            <w:r w:rsidR="00F92B0B" w:rsidRPr="00AA025A">
              <w:rPr>
                <w:rFonts w:ascii="Arial Narrow" w:hAnsi="Arial Narrow"/>
                <w:b/>
                <w:sz w:val="22"/>
                <w:szCs w:val="22"/>
                <w:lang w:val="fr-FR"/>
              </w:rPr>
              <w:t>GEOMATIQUE</w:t>
            </w:r>
          </w:p>
        </w:tc>
        <w:tc>
          <w:tcPr>
            <w:tcW w:w="8741" w:type="dxa"/>
            <w:gridSpan w:val="2"/>
            <w:shd w:val="clear" w:color="auto" w:fill="auto"/>
            <w:vAlign w:val="center"/>
          </w:tcPr>
          <w:p w:rsidR="000B1738" w:rsidRDefault="000B1738"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F83DE3" w:rsidRPr="00AA025A" w:rsidRDefault="00F83DE3" w:rsidP="00EB33B4">
            <w:pPr>
              <w:numPr>
                <w:ilvl w:val="0"/>
                <w:numId w:val="39"/>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Elaborer des cartes forestières à l’intention des Divisions techniques, à savoir « Inventaires Forestiers » et « Aménagements Forestières » ;</w:t>
            </w:r>
          </w:p>
          <w:p w:rsidR="00F83DE3" w:rsidRPr="00AA025A" w:rsidRDefault="00F83DE3" w:rsidP="00EB33B4">
            <w:pPr>
              <w:numPr>
                <w:ilvl w:val="0"/>
                <w:numId w:val="39"/>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élaborer des cartes t</w:t>
            </w:r>
            <w:r w:rsidR="00CE5614">
              <w:rPr>
                <w:rFonts w:ascii="Arial Narrow" w:hAnsi="Arial Narrow"/>
                <w:sz w:val="22"/>
                <w:szCs w:val="22"/>
                <w:lang w:val="fr-FR"/>
              </w:rPr>
              <w:t>hématiques</w:t>
            </w:r>
            <w:r w:rsidRPr="00AA025A">
              <w:rPr>
                <w:rFonts w:ascii="Arial Narrow" w:hAnsi="Arial Narrow"/>
                <w:sz w:val="22"/>
                <w:szCs w:val="22"/>
                <w:lang w:val="fr-FR"/>
              </w:rPr>
              <w:t xml:space="preserve"> destinées au grand public, aux exploitants forestiers et aux chercheurs désireux de mener des études environnementales.</w:t>
            </w:r>
          </w:p>
        </w:tc>
      </w:tr>
      <w:tr w:rsidR="000B1738" w:rsidRPr="00AA025A">
        <w:tc>
          <w:tcPr>
            <w:tcW w:w="1440"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0B1738" w:rsidRPr="00AA025A" w:rsidRDefault="000B173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83DE3" w:rsidRPr="00505913">
        <w:tc>
          <w:tcPr>
            <w:tcW w:w="1440" w:type="dxa"/>
            <w:shd w:val="clear" w:color="auto" w:fill="auto"/>
            <w:vAlign w:val="center"/>
          </w:tcPr>
          <w:p w:rsidR="00F83DE3" w:rsidRPr="00AA025A" w:rsidRDefault="00F83DE3" w:rsidP="00726486">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0B1738">
              <w:rPr>
                <w:rFonts w:ascii="Arial Narrow" w:hAnsi="Arial Narrow"/>
                <w:sz w:val="22"/>
                <w:szCs w:val="22"/>
                <w:lang w:val="fr-FR"/>
              </w:rPr>
              <w:t>s</w:t>
            </w:r>
            <w:r w:rsidRPr="00AA025A">
              <w:rPr>
                <w:rFonts w:ascii="Arial Narrow" w:hAnsi="Arial Narrow"/>
                <w:sz w:val="22"/>
                <w:szCs w:val="22"/>
                <w:lang w:val="fr-FR"/>
              </w:rPr>
              <w:t xml:space="preserve"> activités de sa Division</w:t>
            </w:r>
            <w:r w:rsidR="00B11975">
              <w:rPr>
                <w:rFonts w:ascii="Arial Narrow" w:hAnsi="Arial Narrow"/>
                <w:sz w:val="22"/>
                <w:szCs w:val="22"/>
                <w:lang w:val="fr-FR"/>
              </w:rPr>
              <w:t>.</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5636" w:type="dxa"/>
            <w:gridSpan w:val="2"/>
            <w:shd w:val="clear" w:color="auto" w:fill="auto"/>
            <w:vAlign w:val="center"/>
          </w:tcPr>
          <w:p w:rsidR="00F83DE3" w:rsidRPr="00AA025A" w:rsidRDefault="006733C2" w:rsidP="00EC3C64">
            <w:pPr>
              <w:jc w:val="center"/>
              <w:rPr>
                <w:rFonts w:ascii="Arial Narrow" w:hAnsi="Arial Narrow"/>
                <w:sz w:val="22"/>
                <w:szCs w:val="22"/>
                <w:lang w:val="fr-FR"/>
              </w:rPr>
            </w:pPr>
            <w:r>
              <w:rPr>
                <w:rFonts w:ascii="Arial Narrow" w:hAnsi="Arial Narrow"/>
                <w:b/>
                <w:sz w:val="22"/>
                <w:szCs w:val="22"/>
              </w:rPr>
              <w:t>5.</w:t>
            </w:r>
            <w:r w:rsidR="00F83DE3" w:rsidRPr="00AA025A">
              <w:rPr>
                <w:rFonts w:ascii="Arial Narrow" w:hAnsi="Arial Narrow"/>
                <w:b/>
                <w:sz w:val="22"/>
                <w:szCs w:val="22"/>
              </w:rPr>
              <w:t>3.4.1.1. Bureau Télédétection</w:t>
            </w:r>
          </w:p>
        </w:tc>
        <w:tc>
          <w:tcPr>
            <w:tcW w:w="8741" w:type="dxa"/>
            <w:gridSpan w:val="2"/>
            <w:shd w:val="clear" w:color="auto" w:fill="auto"/>
            <w:vAlign w:val="center"/>
          </w:tcPr>
          <w:p w:rsidR="003D06EA" w:rsidRDefault="003D06EA"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726486" w:rsidRPr="00EC3C64" w:rsidRDefault="00EC3C64" w:rsidP="00726486">
            <w:pPr>
              <w:jc w:val="both"/>
              <w:rPr>
                <w:rFonts w:ascii="Arial Narrow" w:hAnsi="Arial Narrow"/>
                <w:sz w:val="22"/>
                <w:szCs w:val="22"/>
                <w:lang w:val="fr-FR"/>
              </w:rPr>
            </w:pPr>
            <w:r w:rsidRPr="00AA025A">
              <w:rPr>
                <w:rFonts w:ascii="Arial Narrow" w:hAnsi="Arial Narrow"/>
                <w:sz w:val="22"/>
                <w:szCs w:val="22"/>
                <w:lang w:val="fr-FR"/>
              </w:rPr>
              <w:t xml:space="preserve">Collecter les données géographiques </w:t>
            </w:r>
            <w:r>
              <w:rPr>
                <w:rFonts w:ascii="Arial Narrow" w:hAnsi="Arial Narrow"/>
                <w:sz w:val="22"/>
                <w:szCs w:val="22"/>
                <w:lang w:val="fr-FR"/>
              </w:rPr>
              <w:t xml:space="preserve">par télédétection </w:t>
            </w:r>
            <w:r w:rsidRPr="00AA025A">
              <w:rPr>
                <w:rFonts w:ascii="Arial Narrow" w:hAnsi="Arial Narrow"/>
                <w:sz w:val="22"/>
                <w:szCs w:val="22"/>
                <w:lang w:val="fr-FR"/>
              </w:rPr>
              <w:t xml:space="preserve">et les transférer </w:t>
            </w:r>
            <w:r>
              <w:rPr>
                <w:rFonts w:ascii="Arial Narrow" w:hAnsi="Arial Narrow"/>
                <w:sz w:val="22"/>
                <w:szCs w:val="22"/>
                <w:lang w:val="fr-FR"/>
              </w:rPr>
              <w:t xml:space="preserve">pour l’élaboration des </w:t>
            </w:r>
            <w:r w:rsidRPr="00AA025A">
              <w:rPr>
                <w:rFonts w:ascii="Arial Narrow" w:hAnsi="Arial Narrow"/>
                <w:sz w:val="22"/>
                <w:szCs w:val="22"/>
                <w:lang w:val="fr-FR"/>
              </w:rPr>
              <w:t>carte</w:t>
            </w:r>
            <w:r>
              <w:rPr>
                <w:rFonts w:ascii="Arial Narrow" w:hAnsi="Arial Narrow"/>
                <w:sz w:val="22"/>
                <w:szCs w:val="22"/>
                <w:lang w:val="fr-FR"/>
              </w:rPr>
              <w:t xml:space="preserve">s </w:t>
            </w:r>
            <w:r w:rsidRPr="00AA025A">
              <w:rPr>
                <w:rFonts w:ascii="Arial Narrow" w:hAnsi="Arial Narrow"/>
                <w:sz w:val="22"/>
                <w:szCs w:val="22"/>
                <w:lang w:val="fr-FR"/>
              </w:rPr>
              <w:t>.</w:t>
            </w:r>
            <w:r w:rsidR="00726486" w:rsidRPr="00726486">
              <w:rPr>
                <w:rFonts w:ascii="Arial Narrow" w:hAnsi="Arial Narrow"/>
                <w:sz w:val="22"/>
                <w:szCs w:val="22"/>
                <w:lang w:val="fr-FR"/>
              </w:rPr>
              <w:t>forestières</w:t>
            </w:r>
            <w:r w:rsidR="00726486">
              <w:rPr>
                <w:rFonts w:ascii="Arial Narrow" w:hAnsi="Arial Narrow"/>
                <w:sz w:val="22"/>
                <w:szCs w:val="22"/>
                <w:lang w:val="fr-FR"/>
              </w:rPr>
              <w:t xml:space="preserve"> et cartes thématiques.</w:t>
            </w:r>
          </w:p>
        </w:tc>
      </w:tr>
      <w:tr w:rsidR="003D06EA" w:rsidRPr="00AA025A">
        <w:tc>
          <w:tcPr>
            <w:tcW w:w="1440" w:type="dxa"/>
            <w:shd w:val="clear" w:color="auto" w:fill="auto"/>
            <w:vAlign w:val="center"/>
          </w:tcPr>
          <w:p w:rsidR="003D06EA" w:rsidRPr="00AA025A" w:rsidRDefault="003D06EA"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3D06EA" w:rsidRPr="00AA025A" w:rsidRDefault="003D06EA"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3D06EA" w:rsidRPr="00AA025A" w:rsidRDefault="003D06EA"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3D06EA" w:rsidRPr="00AA025A" w:rsidRDefault="003D06EA"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83DE3" w:rsidRPr="00505913">
        <w:tc>
          <w:tcPr>
            <w:tcW w:w="1440" w:type="dxa"/>
            <w:shd w:val="clear" w:color="auto" w:fill="auto"/>
            <w:vAlign w:val="center"/>
          </w:tcPr>
          <w:p w:rsidR="00F83DE3" w:rsidRPr="00AA025A" w:rsidRDefault="00F83DE3" w:rsidP="00EC3C64">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3D06EA">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vAlign w:val="center"/>
          </w:tcPr>
          <w:p w:rsidR="00F83DE3" w:rsidRPr="00AA025A" w:rsidRDefault="00F83DE3" w:rsidP="00EC3C6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4"/>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Centralise, analyse et traite les éléments d’information</w:t>
            </w:r>
            <w:r w:rsidR="003D06EA">
              <w:rPr>
                <w:rFonts w:ascii="Arial Narrow" w:hAnsi="Arial Narrow"/>
                <w:sz w:val="22"/>
                <w:szCs w:val="22"/>
                <w:lang w:val="fr-FR"/>
              </w:rPr>
              <w:t>s</w:t>
            </w:r>
            <w:r w:rsidRPr="00AA025A">
              <w:rPr>
                <w:rFonts w:ascii="Arial Narrow" w:hAnsi="Arial Narrow"/>
                <w:sz w:val="22"/>
                <w:szCs w:val="22"/>
                <w:lang w:val="fr-FR"/>
              </w:rPr>
              <w:t xml:space="preserve"> nécessaires relatives à l’élaboration des cartes forestières;</w:t>
            </w:r>
          </w:p>
          <w:p w:rsidR="00F83DE3" w:rsidRPr="00AA025A"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vAlign w:val="center"/>
          </w:tcPr>
          <w:p w:rsidR="00F83DE3" w:rsidRPr="00AA025A" w:rsidRDefault="00F83DE3" w:rsidP="00EC3C6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4"/>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Centralise, analyse et traite les éléments d’information</w:t>
            </w:r>
            <w:r w:rsidR="003D06EA">
              <w:rPr>
                <w:rFonts w:ascii="Arial Narrow" w:hAnsi="Arial Narrow"/>
                <w:sz w:val="22"/>
                <w:szCs w:val="22"/>
                <w:lang w:val="fr-FR"/>
              </w:rPr>
              <w:t>s</w:t>
            </w:r>
            <w:r w:rsidRPr="00AA025A">
              <w:rPr>
                <w:rFonts w:ascii="Arial Narrow" w:hAnsi="Arial Narrow"/>
                <w:sz w:val="22"/>
                <w:szCs w:val="22"/>
                <w:lang w:val="fr-FR"/>
              </w:rPr>
              <w:t xml:space="preserve"> nécessaires relatives à l’élaboration des cartes t</w:t>
            </w:r>
            <w:r w:rsidR="00726486">
              <w:rPr>
                <w:rFonts w:ascii="Arial Narrow" w:hAnsi="Arial Narrow"/>
                <w:sz w:val="22"/>
                <w:szCs w:val="22"/>
                <w:lang w:val="fr-FR"/>
              </w:rPr>
              <w:t>h</w:t>
            </w:r>
            <w:r w:rsidRPr="00AA025A">
              <w:rPr>
                <w:rFonts w:ascii="Arial Narrow" w:hAnsi="Arial Narrow"/>
                <w:sz w:val="22"/>
                <w:szCs w:val="22"/>
                <w:lang w:val="fr-FR"/>
              </w:rPr>
              <w:t>ématiques;</w:t>
            </w:r>
          </w:p>
          <w:p w:rsidR="00F83DE3" w:rsidRPr="00AA025A"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tcPr>
          <w:p w:rsidR="00F83DE3" w:rsidRPr="00AA025A" w:rsidRDefault="00F83DE3" w:rsidP="00EC3C64">
            <w:pPr>
              <w:jc w:val="center"/>
              <w:rPr>
                <w:rFonts w:ascii="Arial Narrow" w:hAnsi="Arial Narrow"/>
                <w:sz w:val="22"/>
                <w:szCs w:val="22"/>
                <w:lang w:val="fr-FR"/>
              </w:rPr>
            </w:pPr>
          </w:p>
          <w:p w:rsidR="00F83DE3" w:rsidRPr="00AA025A" w:rsidRDefault="00F83DE3" w:rsidP="00EC3C6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1"/>
              </w:numPr>
              <w:tabs>
                <w:tab w:val="clear" w:pos="720"/>
                <w:tab w:val="num" w:pos="376"/>
              </w:tabs>
              <w:autoSpaceDE w:val="0"/>
              <w:autoSpaceDN w:val="0"/>
              <w:adjustRightInd w:val="0"/>
              <w:ind w:hanging="704"/>
              <w:jc w:val="both"/>
              <w:rPr>
                <w:rFonts w:ascii="Arial Narrow" w:hAnsi="Arial Narrow"/>
                <w:sz w:val="22"/>
                <w:szCs w:val="22"/>
                <w:lang w:val="fr-FR"/>
              </w:rPr>
            </w:pPr>
            <w:r w:rsidRPr="00AA025A">
              <w:rPr>
                <w:rFonts w:ascii="Arial Narrow" w:hAnsi="Arial Narrow"/>
                <w:sz w:val="22"/>
                <w:szCs w:val="22"/>
                <w:lang w:val="fr-FR"/>
              </w:rPr>
              <w:t xml:space="preserve">Collecte les informations nécessaires relatives à l’élaboration des cartes </w:t>
            </w:r>
            <w:r w:rsidR="003D06EA" w:rsidRPr="00AA025A">
              <w:rPr>
                <w:rFonts w:ascii="Arial Narrow" w:hAnsi="Arial Narrow"/>
                <w:sz w:val="22"/>
                <w:szCs w:val="22"/>
                <w:lang w:val="fr-FR"/>
              </w:rPr>
              <w:t>forestières</w:t>
            </w:r>
            <w:r w:rsidRPr="00AA025A">
              <w:rPr>
                <w:rFonts w:ascii="Arial Narrow" w:hAnsi="Arial Narrow"/>
                <w:sz w:val="22"/>
                <w:szCs w:val="22"/>
                <w:lang w:val="fr-FR"/>
              </w:rPr>
              <w:t>;</w:t>
            </w:r>
          </w:p>
          <w:p w:rsidR="00F83DE3" w:rsidRPr="00AA025A" w:rsidRDefault="00F83DE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tcPr>
          <w:p w:rsidR="00F83DE3" w:rsidRPr="00AA025A" w:rsidRDefault="00F83DE3" w:rsidP="00EC3C64">
            <w:pPr>
              <w:jc w:val="center"/>
              <w:rPr>
                <w:rFonts w:ascii="Arial Narrow" w:hAnsi="Arial Narrow"/>
                <w:sz w:val="22"/>
                <w:szCs w:val="22"/>
                <w:lang w:val="fr-FR"/>
              </w:rPr>
            </w:pPr>
          </w:p>
          <w:p w:rsidR="00F83DE3" w:rsidRPr="00AA025A" w:rsidRDefault="00F83DE3" w:rsidP="00EC3C64">
            <w:pPr>
              <w:jc w:val="center"/>
              <w:rPr>
                <w:rFonts w:ascii="Arial Narrow" w:hAnsi="Arial Narrow"/>
                <w:sz w:val="22"/>
                <w:szCs w:val="22"/>
                <w:lang w:val="fr-FR"/>
              </w:rPr>
            </w:pPr>
          </w:p>
          <w:p w:rsidR="00F83DE3" w:rsidRPr="00AA025A" w:rsidRDefault="00F83DE3" w:rsidP="00EC3C6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1"/>
              </w:numPr>
              <w:tabs>
                <w:tab w:val="clear" w:pos="720"/>
                <w:tab w:val="num" w:pos="376"/>
              </w:tabs>
              <w:autoSpaceDE w:val="0"/>
              <w:autoSpaceDN w:val="0"/>
              <w:adjustRightInd w:val="0"/>
              <w:ind w:hanging="704"/>
              <w:jc w:val="both"/>
              <w:rPr>
                <w:rFonts w:ascii="Arial Narrow" w:hAnsi="Arial Narrow"/>
                <w:sz w:val="22"/>
                <w:szCs w:val="22"/>
                <w:lang w:val="fr-FR"/>
              </w:rPr>
            </w:pPr>
            <w:r w:rsidRPr="00AA025A">
              <w:rPr>
                <w:rFonts w:ascii="Arial Narrow" w:hAnsi="Arial Narrow"/>
                <w:sz w:val="22"/>
                <w:szCs w:val="22"/>
                <w:lang w:val="fr-FR"/>
              </w:rPr>
              <w:t>Collecte les informations nécessaires relatives à l’élaboration des cartes télématiques;</w:t>
            </w:r>
          </w:p>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des documents du Bureau ainsi que la transmission dans d’autres Services</w:t>
            </w:r>
          </w:p>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AA025A">
        <w:tc>
          <w:tcPr>
            <w:tcW w:w="1440" w:type="dxa"/>
            <w:shd w:val="clear" w:color="auto" w:fill="595959"/>
            <w:vAlign w:val="center"/>
          </w:tcPr>
          <w:p w:rsidR="00F83DE3" w:rsidRPr="00AA025A" w:rsidRDefault="00F83DE3" w:rsidP="00EC3C64">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F83DE3" w:rsidRDefault="00F83DE3" w:rsidP="00EB33B4">
            <w:pPr>
              <w:jc w:val="both"/>
              <w:rPr>
                <w:rFonts w:ascii="Arial Narrow" w:hAnsi="Arial Narrow"/>
                <w:sz w:val="22"/>
                <w:szCs w:val="22"/>
                <w:lang w:val="fr-FR"/>
              </w:rPr>
            </w:pPr>
          </w:p>
          <w:p w:rsidR="00A77507" w:rsidRPr="00AA025A" w:rsidRDefault="00A77507" w:rsidP="00EB33B4">
            <w:pPr>
              <w:jc w:val="both"/>
              <w:rPr>
                <w:rFonts w:ascii="Arial Narrow" w:hAnsi="Arial Narrow"/>
                <w:sz w:val="22"/>
                <w:szCs w:val="22"/>
                <w:lang w:val="fr-FR"/>
              </w:rPr>
            </w:pPr>
          </w:p>
        </w:tc>
      </w:tr>
      <w:tr w:rsidR="00F83DE3" w:rsidRPr="00505913">
        <w:tc>
          <w:tcPr>
            <w:tcW w:w="5636" w:type="dxa"/>
            <w:gridSpan w:val="2"/>
            <w:shd w:val="clear" w:color="auto" w:fill="auto"/>
            <w:vAlign w:val="center"/>
          </w:tcPr>
          <w:p w:rsidR="00F83DE3" w:rsidRPr="00AA025A" w:rsidRDefault="006733C2" w:rsidP="00EC3C64">
            <w:pPr>
              <w:jc w:val="center"/>
              <w:rPr>
                <w:rFonts w:ascii="Arial Narrow" w:hAnsi="Arial Narrow"/>
                <w:sz w:val="22"/>
                <w:szCs w:val="22"/>
                <w:lang w:val="fr-FR"/>
              </w:rPr>
            </w:pPr>
            <w:r>
              <w:rPr>
                <w:rFonts w:ascii="Arial Narrow" w:hAnsi="Arial Narrow"/>
                <w:b/>
                <w:sz w:val="22"/>
                <w:szCs w:val="22"/>
                <w:lang w:val="fr-FR"/>
              </w:rPr>
              <w:t>5.</w:t>
            </w:r>
            <w:r w:rsidR="00BE3108" w:rsidRPr="00AA025A">
              <w:rPr>
                <w:rFonts w:ascii="Arial Narrow" w:hAnsi="Arial Narrow"/>
                <w:b/>
                <w:sz w:val="22"/>
                <w:szCs w:val="22"/>
                <w:lang w:val="fr-FR"/>
              </w:rPr>
              <w:t xml:space="preserve">3.4.1.2. </w:t>
            </w:r>
            <w:r w:rsidR="00F83DE3" w:rsidRPr="00AA025A">
              <w:rPr>
                <w:rFonts w:ascii="Arial Narrow" w:hAnsi="Arial Narrow"/>
                <w:b/>
                <w:sz w:val="22"/>
                <w:szCs w:val="22"/>
                <w:lang w:val="fr-FR"/>
              </w:rPr>
              <w:t>Bureau Restitution Carto-Dessin</w:t>
            </w:r>
          </w:p>
        </w:tc>
        <w:tc>
          <w:tcPr>
            <w:tcW w:w="8741" w:type="dxa"/>
            <w:gridSpan w:val="2"/>
            <w:shd w:val="clear" w:color="auto" w:fill="auto"/>
            <w:vAlign w:val="center"/>
          </w:tcPr>
          <w:p w:rsidR="003D06EA" w:rsidRDefault="003D06EA"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F83DE3" w:rsidRPr="00AA025A" w:rsidRDefault="00F83DE3" w:rsidP="00EB33B4">
            <w:pPr>
              <w:jc w:val="both"/>
              <w:rPr>
                <w:rFonts w:ascii="Arial Narrow" w:hAnsi="Arial Narrow"/>
                <w:b/>
                <w:sz w:val="22"/>
                <w:szCs w:val="22"/>
                <w:lang w:val="fr-FR"/>
              </w:rPr>
            </w:pPr>
            <w:r w:rsidRPr="00AA025A">
              <w:rPr>
                <w:rFonts w:ascii="Arial Narrow" w:hAnsi="Arial Narrow"/>
                <w:sz w:val="22"/>
                <w:szCs w:val="22"/>
                <w:lang w:val="fr-FR"/>
              </w:rPr>
              <w:t>Collecter les données géographiques de base et les transférer sur carte.</w:t>
            </w:r>
          </w:p>
        </w:tc>
      </w:tr>
      <w:tr w:rsidR="003D06EA" w:rsidRPr="00AA025A">
        <w:tc>
          <w:tcPr>
            <w:tcW w:w="1440" w:type="dxa"/>
            <w:shd w:val="clear" w:color="auto" w:fill="auto"/>
            <w:vAlign w:val="center"/>
          </w:tcPr>
          <w:p w:rsidR="003D06EA" w:rsidRPr="00AA025A" w:rsidRDefault="003D06EA"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3D06EA" w:rsidRPr="00AA025A" w:rsidRDefault="003D06EA"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3D06EA" w:rsidRPr="00AA025A" w:rsidRDefault="003D06EA"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3D06EA" w:rsidRPr="00AA025A" w:rsidRDefault="003D06EA"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83DE3" w:rsidRPr="00505913">
        <w:tc>
          <w:tcPr>
            <w:tcW w:w="1440" w:type="dxa"/>
            <w:shd w:val="clear" w:color="auto" w:fill="auto"/>
            <w:vAlign w:val="center"/>
          </w:tcPr>
          <w:p w:rsidR="00F83DE3" w:rsidRPr="00AA025A" w:rsidRDefault="00F83DE3" w:rsidP="00185DB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3D06EA">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vAlign w:val="center"/>
          </w:tcPr>
          <w:p w:rsidR="00F83DE3" w:rsidRPr="00AA025A" w:rsidRDefault="00BE3108"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géographiques nécessaires relatives au transfert sur cartes ;</w:t>
            </w:r>
          </w:p>
          <w:p w:rsidR="00F83DE3"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3D06EA" w:rsidRPr="00AA025A" w:rsidRDefault="003D06EA" w:rsidP="00EB33B4">
            <w:pPr>
              <w:jc w:val="both"/>
              <w:rPr>
                <w:rFonts w:ascii="Arial Narrow" w:hAnsi="Arial Narrow"/>
                <w:sz w:val="22"/>
                <w:szCs w:val="22"/>
                <w:lang w:val="fr-FR"/>
              </w:rPr>
            </w:pP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vAlign w:val="center"/>
          </w:tcPr>
          <w:p w:rsidR="00F83DE3" w:rsidRPr="00AA025A" w:rsidRDefault="00BE3108"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Procède au transfert sur cartes les données traitées;</w:t>
            </w:r>
          </w:p>
          <w:p w:rsidR="00F83DE3" w:rsidRPr="00AA025A"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tcPr>
          <w:p w:rsidR="00BE3108" w:rsidRPr="00AA025A" w:rsidRDefault="00BE3108" w:rsidP="00185DB9">
            <w:pPr>
              <w:jc w:val="center"/>
              <w:rPr>
                <w:rFonts w:ascii="Arial Narrow" w:hAnsi="Arial Narrow"/>
                <w:sz w:val="22"/>
                <w:szCs w:val="22"/>
                <w:lang w:val="fr-FR"/>
              </w:rPr>
            </w:pPr>
          </w:p>
          <w:p w:rsidR="00F83DE3" w:rsidRPr="00AA025A" w:rsidRDefault="00BE3108"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géographiques nécessaires relatives au transfert sur cartes ;</w:t>
            </w:r>
          </w:p>
          <w:p w:rsidR="00F83DE3" w:rsidRPr="00AA025A" w:rsidRDefault="00F83DE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tcPr>
          <w:p w:rsidR="00BE3108" w:rsidRPr="00AA025A" w:rsidRDefault="00BE3108" w:rsidP="00185DB9">
            <w:pPr>
              <w:jc w:val="center"/>
              <w:rPr>
                <w:rFonts w:ascii="Arial Narrow" w:hAnsi="Arial Narrow"/>
                <w:sz w:val="22"/>
                <w:szCs w:val="22"/>
                <w:lang w:val="fr-FR"/>
              </w:rPr>
            </w:pPr>
          </w:p>
          <w:p w:rsidR="00F83DE3" w:rsidRPr="00AA025A" w:rsidRDefault="00BE3108"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00BE3108"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nécessaires à transférer sur cartes ;</w:t>
            </w:r>
          </w:p>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vAlign w:val="center"/>
          </w:tcPr>
          <w:p w:rsidR="00F83DE3" w:rsidRPr="00AA025A" w:rsidRDefault="00F83DE3"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Participe à la collecte des données géographiques nécessaires relatives au transfert sur cartes ;</w:t>
            </w:r>
          </w:p>
          <w:p w:rsidR="00F83DE3" w:rsidRPr="00AA025A" w:rsidRDefault="00F83DE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F83DE3" w:rsidRPr="00AA025A" w:rsidRDefault="00F83DE3" w:rsidP="00EB33B4">
            <w:pPr>
              <w:jc w:val="both"/>
              <w:rPr>
                <w:rFonts w:ascii="Arial Narrow" w:hAnsi="Arial Narrow"/>
                <w:b/>
                <w:sz w:val="22"/>
                <w:szCs w:val="22"/>
                <w:lang w:val="fr-FR"/>
              </w:rPr>
            </w:pPr>
          </w:p>
        </w:tc>
      </w:tr>
      <w:tr w:rsidR="00F83DE3" w:rsidRPr="00505913">
        <w:trPr>
          <w:trHeight w:val="77"/>
        </w:trPr>
        <w:tc>
          <w:tcPr>
            <w:tcW w:w="1440" w:type="dxa"/>
            <w:shd w:val="clear" w:color="auto" w:fill="auto"/>
            <w:vAlign w:val="center"/>
          </w:tcPr>
          <w:p w:rsidR="00F83DE3" w:rsidRPr="00AA025A" w:rsidRDefault="00F83DE3"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Participe à la collecte des informations nécessaires à transférer sur cartes ;</w:t>
            </w:r>
          </w:p>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F83DE3" w:rsidRPr="00AA025A" w:rsidRDefault="00F83DE3" w:rsidP="00EB33B4">
            <w:pPr>
              <w:jc w:val="both"/>
              <w:rPr>
                <w:rFonts w:ascii="Arial Narrow" w:hAnsi="Arial Narrow"/>
                <w:b/>
                <w:sz w:val="22"/>
                <w:szCs w:val="22"/>
                <w:lang w:val="fr-FR"/>
              </w:rPr>
            </w:pPr>
          </w:p>
        </w:tc>
      </w:tr>
      <w:tr w:rsidR="00F83DE3" w:rsidRPr="00AA025A">
        <w:tc>
          <w:tcPr>
            <w:tcW w:w="1440" w:type="dxa"/>
            <w:shd w:val="clear" w:color="auto" w:fill="595959"/>
            <w:vAlign w:val="center"/>
          </w:tcPr>
          <w:p w:rsidR="00F83DE3" w:rsidRPr="00AA025A" w:rsidRDefault="00F83DE3" w:rsidP="00185DB9">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F83DE3" w:rsidRDefault="00F83DE3" w:rsidP="00EB33B4">
            <w:pPr>
              <w:jc w:val="both"/>
              <w:rPr>
                <w:rFonts w:ascii="Arial Narrow" w:hAnsi="Arial Narrow"/>
                <w:sz w:val="22"/>
                <w:szCs w:val="22"/>
                <w:lang w:val="fr-FR"/>
              </w:rPr>
            </w:pPr>
          </w:p>
          <w:p w:rsidR="00CC7F54" w:rsidRPr="00AA025A" w:rsidRDefault="00CC7F54" w:rsidP="00EB33B4">
            <w:pPr>
              <w:jc w:val="both"/>
              <w:rPr>
                <w:rFonts w:ascii="Arial Narrow" w:hAnsi="Arial Narrow"/>
                <w:sz w:val="22"/>
                <w:szCs w:val="22"/>
                <w:lang w:val="fr-FR"/>
              </w:rPr>
            </w:pPr>
          </w:p>
        </w:tc>
      </w:tr>
      <w:tr w:rsidR="00F83DE3" w:rsidRPr="00505913">
        <w:tc>
          <w:tcPr>
            <w:tcW w:w="5636" w:type="dxa"/>
            <w:gridSpan w:val="2"/>
            <w:shd w:val="clear" w:color="auto" w:fill="auto"/>
            <w:vAlign w:val="center"/>
          </w:tcPr>
          <w:p w:rsidR="00F83DE3" w:rsidRPr="00AA025A" w:rsidRDefault="006733C2" w:rsidP="00185DB9">
            <w:pPr>
              <w:jc w:val="center"/>
              <w:rPr>
                <w:rFonts w:ascii="Arial Narrow" w:hAnsi="Arial Narrow"/>
                <w:sz w:val="22"/>
                <w:szCs w:val="22"/>
                <w:lang w:val="fr-FR"/>
              </w:rPr>
            </w:pPr>
            <w:r>
              <w:rPr>
                <w:rFonts w:ascii="Arial Narrow" w:hAnsi="Arial Narrow"/>
                <w:b/>
                <w:sz w:val="22"/>
                <w:szCs w:val="22"/>
                <w:lang w:val="fr-FR"/>
              </w:rPr>
              <w:t>5.</w:t>
            </w:r>
            <w:r w:rsidR="00C21413" w:rsidRPr="00AA025A">
              <w:rPr>
                <w:rFonts w:ascii="Arial Narrow" w:hAnsi="Arial Narrow"/>
                <w:b/>
                <w:sz w:val="22"/>
                <w:szCs w:val="22"/>
                <w:lang w:val="fr-FR"/>
              </w:rPr>
              <w:t xml:space="preserve">3.4.1.3. </w:t>
            </w:r>
            <w:r w:rsidR="00F83DE3" w:rsidRPr="00AA025A">
              <w:rPr>
                <w:rFonts w:ascii="Arial Narrow" w:hAnsi="Arial Narrow"/>
                <w:b/>
                <w:sz w:val="22"/>
                <w:szCs w:val="22"/>
                <w:lang w:val="fr-FR"/>
              </w:rPr>
              <w:t>Bureau Système d’Information Géographique (SIG)</w:t>
            </w:r>
          </w:p>
        </w:tc>
        <w:tc>
          <w:tcPr>
            <w:tcW w:w="8741" w:type="dxa"/>
            <w:gridSpan w:val="2"/>
            <w:shd w:val="clear" w:color="auto" w:fill="auto"/>
            <w:vAlign w:val="center"/>
          </w:tcPr>
          <w:p w:rsidR="003D06EA" w:rsidRDefault="003D06EA"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w:t>
            </w:r>
            <w:r w:rsidR="00752607">
              <w:rPr>
                <w:rFonts w:ascii="Arial Narrow" w:hAnsi="Arial Narrow"/>
                <w:b/>
                <w:sz w:val="22"/>
                <w:szCs w:val="22"/>
                <w:lang w:val="fr-FR"/>
              </w:rPr>
              <w:t>S</w:t>
            </w:r>
            <w:r>
              <w:rPr>
                <w:rFonts w:ascii="Arial Narrow" w:hAnsi="Arial Narrow"/>
                <w:b/>
                <w:sz w:val="22"/>
                <w:szCs w:val="22"/>
                <w:lang w:val="fr-FR"/>
              </w:rPr>
              <w:t> :</w:t>
            </w:r>
          </w:p>
          <w:p w:rsidR="00F83DE3" w:rsidRPr="00AA025A" w:rsidRDefault="00F83DE3" w:rsidP="00EB33B4">
            <w:pPr>
              <w:numPr>
                <w:ilvl w:val="0"/>
                <w:numId w:val="40"/>
              </w:numPr>
              <w:jc w:val="both"/>
              <w:rPr>
                <w:rFonts w:ascii="Arial Narrow" w:hAnsi="Arial Narrow"/>
                <w:sz w:val="22"/>
                <w:szCs w:val="22"/>
                <w:lang w:val="fr-FR"/>
              </w:rPr>
            </w:pPr>
            <w:r w:rsidRPr="00AA025A">
              <w:rPr>
                <w:rFonts w:ascii="Arial Narrow" w:hAnsi="Arial Narrow"/>
                <w:sz w:val="22"/>
                <w:szCs w:val="22"/>
                <w:lang w:val="fr-FR"/>
              </w:rPr>
              <w:t>Scanner et numériser les données ;</w:t>
            </w:r>
          </w:p>
          <w:p w:rsidR="00F83DE3" w:rsidRPr="00AA025A" w:rsidRDefault="00F83DE3" w:rsidP="00EB33B4">
            <w:pPr>
              <w:numPr>
                <w:ilvl w:val="0"/>
                <w:numId w:val="40"/>
              </w:numPr>
              <w:jc w:val="both"/>
              <w:rPr>
                <w:rFonts w:ascii="Arial Narrow" w:hAnsi="Arial Narrow"/>
                <w:b/>
                <w:sz w:val="22"/>
                <w:szCs w:val="22"/>
                <w:lang w:val="fr-FR"/>
              </w:rPr>
            </w:pPr>
            <w:r w:rsidRPr="00AA025A">
              <w:rPr>
                <w:rFonts w:ascii="Arial Narrow" w:hAnsi="Arial Narrow"/>
                <w:sz w:val="22"/>
                <w:szCs w:val="22"/>
                <w:lang w:val="fr-FR"/>
              </w:rPr>
              <w:t>produire des cartes numériques;</w:t>
            </w:r>
          </w:p>
          <w:p w:rsidR="00F83DE3" w:rsidRPr="00A77507" w:rsidRDefault="00F83DE3" w:rsidP="00EB33B4">
            <w:pPr>
              <w:numPr>
                <w:ilvl w:val="0"/>
                <w:numId w:val="40"/>
              </w:numPr>
              <w:jc w:val="both"/>
              <w:rPr>
                <w:rFonts w:ascii="Arial Narrow" w:hAnsi="Arial Narrow"/>
                <w:b/>
                <w:sz w:val="22"/>
                <w:szCs w:val="22"/>
                <w:lang w:val="fr-FR"/>
              </w:rPr>
            </w:pPr>
            <w:r w:rsidRPr="00AA025A">
              <w:rPr>
                <w:rFonts w:ascii="Arial Narrow" w:hAnsi="Arial Narrow"/>
                <w:sz w:val="22"/>
                <w:szCs w:val="22"/>
                <w:lang w:val="fr-FR"/>
              </w:rPr>
              <w:t>constituer une base des données géographique</w:t>
            </w:r>
            <w:r w:rsidR="003D06EA">
              <w:rPr>
                <w:rFonts w:ascii="Arial Narrow" w:hAnsi="Arial Narrow"/>
                <w:sz w:val="22"/>
                <w:szCs w:val="22"/>
                <w:lang w:val="fr-FR"/>
              </w:rPr>
              <w:t>s</w:t>
            </w:r>
            <w:r w:rsidRPr="00AA025A">
              <w:rPr>
                <w:rFonts w:ascii="Arial Narrow" w:hAnsi="Arial Narrow"/>
                <w:sz w:val="22"/>
                <w:szCs w:val="22"/>
                <w:lang w:val="fr-FR"/>
              </w:rPr>
              <w:t>.</w:t>
            </w:r>
          </w:p>
          <w:p w:rsidR="00A77507" w:rsidRPr="00AA025A" w:rsidRDefault="00A77507" w:rsidP="00EB33B4">
            <w:pPr>
              <w:jc w:val="both"/>
              <w:rPr>
                <w:rFonts w:ascii="Arial Narrow" w:hAnsi="Arial Narrow"/>
                <w:b/>
                <w:sz w:val="22"/>
                <w:szCs w:val="22"/>
                <w:lang w:val="fr-FR"/>
              </w:rPr>
            </w:pPr>
          </w:p>
        </w:tc>
      </w:tr>
      <w:tr w:rsidR="00F83DE3" w:rsidRPr="00505913">
        <w:tc>
          <w:tcPr>
            <w:tcW w:w="1440" w:type="dxa"/>
            <w:shd w:val="clear" w:color="auto" w:fill="auto"/>
            <w:vAlign w:val="center"/>
          </w:tcPr>
          <w:p w:rsidR="00F83DE3" w:rsidRPr="00AA025A" w:rsidRDefault="00F83DE3" w:rsidP="00185DB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EE0642">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vAlign w:val="center"/>
          </w:tcPr>
          <w:p w:rsidR="00F83DE3" w:rsidRPr="00AA025A" w:rsidRDefault="00C21413"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00C21413"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géographiques à scanner  et à numériser;</w:t>
            </w:r>
          </w:p>
          <w:p w:rsidR="00F83DE3"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A77507" w:rsidRPr="00AA025A" w:rsidRDefault="00A77507" w:rsidP="00EB33B4">
            <w:pPr>
              <w:jc w:val="both"/>
              <w:rPr>
                <w:rFonts w:ascii="Arial Narrow" w:hAnsi="Arial Narrow"/>
                <w:sz w:val="22"/>
                <w:szCs w:val="22"/>
                <w:lang w:val="fr-FR"/>
              </w:rPr>
            </w:pP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vAlign w:val="center"/>
          </w:tcPr>
          <w:p w:rsidR="00F83DE3" w:rsidRPr="00AA025A" w:rsidRDefault="00C21413"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la production des cartes numériques ;</w:t>
            </w:r>
          </w:p>
          <w:p w:rsidR="00F83DE3" w:rsidRDefault="00F83DE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11975" w:rsidRPr="00AA025A" w:rsidRDefault="00B11975" w:rsidP="00EB33B4">
            <w:pPr>
              <w:jc w:val="both"/>
              <w:rPr>
                <w:rFonts w:ascii="Arial Narrow" w:hAnsi="Arial Narrow"/>
                <w:sz w:val="22"/>
                <w:szCs w:val="22"/>
                <w:lang w:val="fr-FR"/>
              </w:rPr>
            </w:pP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tcPr>
          <w:p w:rsidR="00C21413" w:rsidRPr="00AA025A" w:rsidRDefault="00C21413" w:rsidP="00185DB9">
            <w:pPr>
              <w:jc w:val="center"/>
              <w:rPr>
                <w:rFonts w:ascii="Arial Narrow" w:hAnsi="Arial Narrow"/>
                <w:sz w:val="22"/>
                <w:szCs w:val="22"/>
                <w:lang w:val="fr-FR"/>
              </w:rPr>
            </w:pPr>
          </w:p>
          <w:p w:rsidR="00F83DE3" w:rsidRPr="00AA025A" w:rsidRDefault="00C21413"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00C21413"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géographiques nécessaires à scanner ;</w:t>
            </w:r>
          </w:p>
          <w:p w:rsidR="00F83DE3" w:rsidRDefault="00F83DE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B11975" w:rsidRPr="00AA025A" w:rsidRDefault="00B11975" w:rsidP="00EB33B4">
            <w:pPr>
              <w:jc w:val="both"/>
              <w:rPr>
                <w:rFonts w:ascii="Arial Narrow" w:hAnsi="Arial Narrow"/>
                <w:sz w:val="22"/>
                <w:szCs w:val="22"/>
                <w:lang w:val="fr-FR"/>
              </w:rPr>
            </w:pP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tcPr>
          <w:p w:rsidR="00C21413" w:rsidRPr="00AA025A" w:rsidRDefault="00C21413" w:rsidP="00185DB9">
            <w:pPr>
              <w:jc w:val="center"/>
              <w:rPr>
                <w:rFonts w:ascii="Arial Narrow" w:hAnsi="Arial Narrow"/>
                <w:sz w:val="22"/>
                <w:szCs w:val="22"/>
                <w:lang w:val="fr-FR"/>
              </w:rPr>
            </w:pPr>
          </w:p>
          <w:p w:rsidR="00F83DE3" w:rsidRPr="00AA025A" w:rsidRDefault="00C21413"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informations nécessaires relatives à la production des cartes numériques ;</w:t>
            </w:r>
          </w:p>
          <w:p w:rsidR="00F83DE3"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B11975" w:rsidRPr="00AA025A" w:rsidRDefault="00B11975" w:rsidP="00EB33B4">
            <w:pPr>
              <w:ind w:left="16"/>
              <w:jc w:val="both"/>
              <w:rPr>
                <w:rFonts w:ascii="Arial Narrow" w:hAnsi="Arial Narrow"/>
                <w:sz w:val="22"/>
                <w:szCs w:val="22"/>
                <w:lang w:val="fr-FR"/>
              </w:rPr>
            </w:pPr>
          </w:p>
        </w:tc>
        <w:tc>
          <w:tcPr>
            <w:tcW w:w="1151" w:type="dxa"/>
            <w:shd w:val="clear" w:color="auto" w:fill="auto"/>
            <w:vAlign w:val="center"/>
          </w:tcPr>
          <w:p w:rsidR="00F83DE3" w:rsidRPr="00AA025A" w:rsidRDefault="00F83DE3" w:rsidP="00EB33B4">
            <w:pPr>
              <w:jc w:val="both"/>
              <w:rPr>
                <w:rFonts w:ascii="Arial Narrow" w:hAnsi="Arial Narrow"/>
                <w:sz w:val="22"/>
                <w:szCs w:val="22"/>
                <w:lang w:val="fr-FR"/>
              </w:rPr>
            </w:pPr>
          </w:p>
        </w:tc>
      </w:tr>
      <w:tr w:rsidR="00F83DE3" w:rsidRPr="00505913">
        <w:tc>
          <w:tcPr>
            <w:tcW w:w="1440" w:type="dxa"/>
            <w:shd w:val="clear" w:color="auto" w:fill="auto"/>
          </w:tcPr>
          <w:p w:rsidR="00C21413" w:rsidRPr="00AA025A" w:rsidRDefault="00C21413" w:rsidP="00185DB9">
            <w:pPr>
              <w:jc w:val="center"/>
              <w:rPr>
                <w:rFonts w:ascii="Arial Narrow" w:hAnsi="Arial Narrow"/>
                <w:sz w:val="22"/>
                <w:szCs w:val="22"/>
                <w:lang w:val="fr-FR"/>
              </w:rPr>
            </w:pPr>
          </w:p>
          <w:p w:rsidR="00C21413" w:rsidRPr="00AA025A" w:rsidRDefault="00C21413" w:rsidP="00185DB9">
            <w:pPr>
              <w:jc w:val="center"/>
              <w:rPr>
                <w:rFonts w:ascii="Arial Narrow" w:hAnsi="Arial Narrow"/>
                <w:sz w:val="22"/>
                <w:szCs w:val="22"/>
                <w:lang w:val="fr-FR"/>
              </w:rPr>
            </w:pPr>
          </w:p>
          <w:p w:rsidR="00F83DE3" w:rsidRPr="00AA025A" w:rsidRDefault="00C21413" w:rsidP="00185DB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83DE3" w:rsidRPr="00AA025A" w:rsidRDefault="00F83DE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constitution de la base des données ;</w:t>
            </w:r>
          </w:p>
          <w:p w:rsidR="00F83DE3" w:rsidRPr="00AA025A"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F83DE3" w:rsidRDefault="00F83DE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C21413" w:rsidRPr="00AA025A">
              <w:rPr>
                <w:rFonts w:ascii="Arial Narrow" w:hAnsi="Arial Narrow"/>
                <w:sz w:val="22"/>
                <w:szCs w:val="22"/>
                <w:lang w:val="fr-FR"/>
              </w:rPr>
              <w:t xml:space="preserve"> et autres éléments y relatifs.</w:t>
            </w:r>
          </w:p>
          <w:p w:rsidR="00B11975" w:rsidRPr="00AA025A" w:rsidRDefault="00B11975" w:rsidP="00EB33B4">
            <w:pPr>
              <w:ind w:left="16"/>
              <w:jc w:val="both"/>
              <w:rPr>
                <w:rFonts w:ascii="Arial Narrow" w:hAnsi="Arial Narrow"/>
                <w:sz w:val="22"/>
                <w:szCs w:val="22"/>
                <w:lang w:val="fr-FR"/>
              </w:rPr>
            </w:pPr>
          </w:p>
        </w:tc>
        <w:tc>
          <w:tcPr>
            <w:tcW w:w="1151" w:type="dxa"/>
            <w:shd w:val="clear" w:color="auto" w:fill="auto"/>
            <w:vAlign w:val="center"/>
          </w:tcPr>
          <w:p w:rsidR="00F83DE3" w:rsidRPr="00AA025A" w:rsidRDefault="00F83DE3"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6C29AF" w:rsidRDefault="006733C2" w:rsidP="00185DB9">
            <w:pPr>
              <w:jc w:val="center"/>
              <w:rPr>
                <w:rFonts w:ascii="Arial Narrow" w:hAnsi="Arial Narrow"/>
                <w:sz w:val="22"/>
                <w:szCs w:val="22"/>
                <w:lang w:val="fr-FR"/>
              </w:rPr>
            </w:pPr>
            <w:r w:rsidRPr="006C29AF">
              <w:rPr>
                <w:rFonts w:ascii="Arial Narrow" w:hAnsi="Arial Narrow"/>
                <w:sz w:val="22"/>
                <w:szCs w:val="22"/>
                <w:lang w:val="fr-FR"/>
              </w:rPr>
              <w:t>1</w:t>
            </w:r>
          </w:p>
        </w:tc>
        <w:tc>
          <w:tcPr>
            <w:tcW w:w="4196" w:type="dxa"/>
            <w:shd w:val="clear" w:color="auto" w:fill="auto"/>
            <w:vAlign w:val="center"/>
          </w:tcPr>
          <w:p w:rsidR="006733C2" w:rsidRPr="006C29AF" w:rsidRDefault="006733C2" w:rsidP="00EB33B4">
            <w:pPr>
              <w:jc w:val="both"/>
              <w:rPr>
                <w:rFonts w:ascii="Arial Narrow" w:hAnsi="Arial Narrow"/>
                <w:sz w:val="22"/>
                <w:szCs w:val="22"/>
                <w:lang w:val="fr-FR"/>
              </w:rPr>
            </w:pPr>
            <w:r w:rsidRPr="006C29AF">
              <w:rPr>
                <w:rFonts w:ascii="Arial Narrow" w:hAnsi="Arial Narrow"/>
                <w:sz w:val="22"/>
                <w:szCs w:val="22"/>
                <w:lang w:val="fr-FR"/>
              </w:rPr>
              <w:t xml:space="preserve">ATTACHE DE BUREAU DE </w:t>
            </w:r>
            <w:r>
              <w:rPr>
                <w:rFonts w:ascii="Arial Narrow" w:hAnsi="Arial Narrow"/>
                <w:sz w:val="22"/>
                <w:szCs w:val="22"/>
                <w:lang w:val="fr-FR"/>
              </w:rPr>
              <w:t>2</w:t>
            </w:r>
            <w:r w:rsidRPr="001E4633">
              <w:rPr>
                <w:rFonts w:ascii="Arial Narrow" w:hAnsi="Arial Narrow"/>
                <w:sz w:val="22"/>
                <w:szCs w:val="22"/>
                <w:vertAlign w:val="superscript"/>
                <w:lang w:val="fr-FR"/>
              </w:rPr>
              <w:t>ème</w:t>
            </w:r>
            <w:r>
              <w:rPr>
                <w:rFonts w:ascii="Arial Narrow" w:hAnsi="Arial Narrow"/>
                <w:sz w:val="22"/>
                <w:szCs w:val="22"/>
                <w:lang w:val="fr-FR"/>
              </w:rPr>
              <w:t xml:space="preserve"> </w:t>
            </w:r>
            <w:r w:rsidRPr="006C29AF">
              <w:rPr>
                <w:rFonts w:ascii="Arial Narrow" w:hAnsi="Arial Narrow"/>
                <w:sz w:val="22"/>
                <w:szCs w:val="22"/>
                <w:lang w:val="fr-FR"/>
              </w:rPr>
              <w:t>Classe</w:t>
            </w:r>
          </w:p>
        </w:tc>
        <w:tc>
          <w:tcPr>
            <w:tcW w:w="7590" w:type="dxa"/>
            <w:shd w:val="clear" w:color="auto" w:fill="auto"/>
            <w:vAlign w:val="center"/>
          </w:tcPr>
          <w:p w:rsidR="006733C2" w:rsidRPr="006C29AF" w:rsidRDefault="006733C2"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6733C2" w:rsidRDefault="006733C2"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p w:rsidR="005D4BE9" w:rsidRPr="006C29AF" w:rsidRDefault="005D4BE9" w:rsidP="005D4BE9">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AA025A">
        <w:tc>
          <w:tcPr>
            <w:tcW w:w="1440" w:type="dxa"/>
            <w:shd w:val="clear" w:color="auto" w:fill="595959"/>
            <w:vAlign w:val="center"/>
          </w:tcPr>
          <w:p w:rsidR="006733C2" w:rsidRPr="00AA025A" w:rsidRDefault="006733C2" w:rsidP="00185DB9">
            <w:pPr>
              <w:jc w:val="center"/>
              <w:rPr>
                <w:rFonts w:ascii="Arial Narrow" w:hAnsi="Arial Narrow"/>
                <w:sz w:val="22"/>
                <w:szCs w:val="22"/>
                <w:lang w:val="fr-FR"/>
              </w:rPr>
            </w:pPr>
            <w:r>
              <w:rPr>
                <w:rFonts w:ascii="Arial Narrow" w:hAnsi="Arial Narrow"/>
                <w:sz w:val="22"/>
                <w:szCs w:val="22"/>
                <w:lang w:val="fr-FR"/>
              </w:rPr>
              <w:t>7</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6733C2" w:rsidRDefault="006733C2" w:rsidP="00EB33B4">
            <w:pPr>
              <w:jc w:val="both"/>
              <w:rPr>
                <w:rFonts w:ascii="Arial Narrow" w:hAnsi="Arial Narrow"/>
                <w:sz w:val="22"/>
                <w:szCs w:val="22"/>
                <w:lang w:val="fr-FR"/>
              </w:rPr>
            </w:pPr>
          </w:p>
          <w:p w:rsidR="006733C2" w:rsidRPr="00AA025A" w:rsidRDefault="006733C2" w:rsidP="00EB33B4">
            <w:pPr>
              <w:jc w:val="both"/>
              <w:rPr>
                <w:rFonts w:ascii="Arial Narrow" w:hAnsi="Arial Narrow"/>
                <w:sz w:val="22"/>
                <w:szCs w:val="22"/>
                <w:lang w:val="fr-FR"/>
              </w:rPr>
            </w:pPr>
          </w:p>
        </w:tc>
      </w:tr>
      <w:tr w:rsidR="006733C2" w:rsidRPr="00505913">
        <w:tc>
          <w:tcPr>
            <w:tcW w:w="5636" w:type="dxa"/>
            <w:gridSpan w:val="2"/>
            <w:shd w:val="clear" w:color="auto" w:fill="auto"/>
            <w:vAlign w:val="center"/>
          </w:tcPr>
          <w:p w:rsidR="006733C2" w:rsidRPr="00AA025A" w:rsidRDefault="00EA453C" w:rsidP="00185DB9">
            <w:pPr>
              <w:jc w:val="center"/>
              <w:rPr>
                <w:rFonts w:ascii="Arial Narrow" w:hAnsi="Arial Narrow"/>
                <w:sz w:val="22"/>
                <w:szCs w:val="22"/>
                <w:lang w:val="fr-FR"/>
              </w:rPr>
            </w:pPr>
            <w:r>
              <w:rPr>
                <w:rFonts w:ascii="Arial Narrow" w:hAnsi="Arial Narrow"/>
                <w:b/>
                <w:bCs/>
                <w:color w:val="000000"/>
                <w:sz w:val="22"/>
                <w:szCs w:val="22"/>
                <w:lang w:val="fr-FR"/>
              </w:rPr>
              <w:t>5.</w:t>
            </w:r>
            <w:r w:rsidR="006733C2" w:rsidRPr="00AA025A">
              <w:rPr>
                <w:rFonts w:ascii="Arial Narrow" w:hAnsi="Arial Narrow"/>
                <w:b/>
                <w:bCs/>
                <w:color w:val="000000"/>
                <w:sz w:val="22"/>
                <w:szCs w:val="22"/>
                <w:lang w:val="fr-FR"/>
              </w:rPr>
              <w:t>3.4.2. Division Inventaire Forestier</w:t>
            </w:r>
          </w:p>
        </w:tc>
        <w:tc>
          <w:tcPr>
            <w:tcW w:w="8741" w:type="dxa"/>
            <w:gridSpan w:val="2"/>
            <w:shd w:val="clear" w:color="auto" w:fill="auto"/>
            <w:vAlign w:val="center"/>
          </w:tcPr>
          <w:p w:rsidR="006733C2" w:rsidRDefault="006733C2"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6733C2" w:rsidRPr="00AA025A" w:rsidRDefault="006733C2" w:rsidP="00EB33B4">
            <w:p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Procéder aux travaux d’évaluation des ressources forestières par sondage au sol.</w:t>
            </w:r>
          </w:p>
          <w:p w:rsidR="006733C2" w:rsidRPr="00AA025A" w:rsidRDefault="006733C2" w:rsidP="00EB33B4">
            <w:pPr>
              <w:jc w:val="both"/>
              <w:rPr>
                <w:rFonts w:ascii="Arial Narrow" w:hAnsi="Arial Narrow"/>
                <w:b/>
                <w:sz w:val="22"/>
                <w:szCs w:val="22"/>
                <w:lang w:val="fr-FR"/>
              </w:rPr>
            </w:pPr>
          </w:p>
        </w:tc>
      </w:tr>
      <w:tr w:rsidR="006733C2" w:rsidRPr="00AA025A">
        <w:tc>
          <w:tcPr>
            <w:tcW w:w="144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r>
              <w:rPr>
                <w:rFonts w:ascii="Arial Narrow" w:hAnsi="Arial Narrow"/>
                <w:sz w:val="22"/>
                <w:szCs w:val="22"/>
                <w:lang w:val="fr-FR"/>
              </w:rPr>
              <w:t>.</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5636" w:type="dxa"/>
            <w:gridSpan w:val="2"/>
            <w:shd w:val="clear" w:color="auto" w:fill="auto"/>
            <w:vAlign w:val="center"/>
          </w:tcPr>
          <w:p w:rsidR="006733C2" w:rsidRPr="00AA025A" w:rsidRDefault="00EA453C" w:rsidP="00185DB9">
            <w:pPr>
              <w:jc w:val="center"/>
              <w:rPr>
                <w:rFonts w:ascii="Arial Narrow" w:hAnsi="Arial Narrow"/>
                <w:sz w:val="22"/>
                <w:szCs w:val="22"/>
                <w:lang w:val="fr-FR"/>
              </w:rPr>
            </w:pPr>
            <w:r>
              <w:rPr>
                <w:rFonts w:ascii="Arial Narrow" w:hAnsi="Arial Narrow"/>
                <w:b/>
                <w:sz w:val="22"/>
                <w:szCs w:val="22"/>
              </w:rPr>
              <w:t>5.</w:t>
            </w:r>
            <w:r w:rsidR="006733C2" w:rsidRPr="00AA025A">
              <w:rPr>
                <w:rFonts w:ascii="Arial Narrow" w:hAnsi="Arial Narrow"/>
                <w:b/>
                <w:sz w:val="22"/>
                <w:szCs w:val="22"/>
              </w:rPr>
              <w:t>3.4.2.1. Bureau</w:t>
            </w:r>
            <w:r w:rsidR="006733C2">
              <w:rPr>
                <w:rFonts w:ascii="Arial Narrow" w:hAnsi="Arial Narrow"/>
                <w:b/>
                <w:sz w:val="22"/>
                <w:szCs w:val="22"/>
              </w:rPr>
              <w:t xml:space="preserve"> </w:t>
            </w:r>
            <w:r w:rsidR="006733C2" w:rsidRPr="00AA025A">
              <w:rPr>
                <w:rFonts w:ascii="Arial Narrow" w:hAnsi="Arial Narrow"/>
                <w:b/>
                <w:sz w:val="22"/>
                <w:szCs w:val="22"/>
              </w:rPr>
              <w:t>Opérations d’inventaire</w:t>
            </w:r>
          </w:p>
        </w:tc>
        <w:tc>
          <w:tcPr>
            <w:tcW w:w="8741" w:type="dxa"/>
            <w:gridSpan w:val="2"/>
            <w:shd w:val="clear" w:color="auto" w:fill="auto"/>
            <w:vAlign w:val="center"/>
          </w:tcPr>
          <w:p w:rsidR="006733C2" w:rsidRDefault="006733C2"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p w:rsidR="006733C2" w:rsidRPr="00AA025A" w:rsidRDefault="006733C2" w:rsidP="00C802C4">
            <w:pPr>
              <w:numPr>
                <w:ilvl w:val="0"/>
                <w:numId w:val="41"/>
              </w:numPr>
              <w:jc w:val="both"/>
              <w:rPr>
                <w:rFonts w:ascii="Arial Narrow" w:hAnsi="Arial Narrow"/>
                <w:sz w:val="22"/>
                <w:szCs w:val="22"/>
                <w:lang w:val="fr-FR"/>
              </w:rPr>
            </w:pPr>
            <w:r w:rsidRPr="00AA025A">
              <w:rPr>
                <w:rFonts w:ascii="Arial Narrow" w:hAnsi="Arial Narrow"/>
                <w:sz w:val="22"/>
                <w:szCs w:val="22"/>
                <w:lang w:val="fr-FR"/>
              </w:rPr>
              <w:t>Préparer les plans de sondage ;</w:t>
            </w:r>
          </w:p>
          <w:p w:rsidR="006733C2" w:rsidRPr="00AA025A" w:rsidRDefault="006733C2" w:rsidP="00C802C4">
            <w:pPr>
              <w:numPr>
                <w:ilvl w:val="0"/>
                <w:numId w:val="41"/>
              </w:numPr>
              <w:jc w:val="both"/>
              <w:rPr>
                <w:rFonts w:ascii="Arial Narrow" w:hAnsi="Arial Narrow"/>
                <w:sz w:val="22"/>
                <w:szCs w:val="22"/>
                <w:lang w:val="fr-FR"/>
              </w:rPr>
            </w:pPr>
            <w:r w:rsidRPr="00AA025A">
              <w:rPr>
                <w:rFonts w:ascii="Arial Narrow" w:hAnsi="Arial Narrow"/>
                <w:sz w:val="22"/>
                <w:szCs w:val="22"/>
                <w:lang w:val="fr-FR"/>
              </w:rPr>
              <w:t>Réaliser les inventaires sur terrain ;</w:t>
            </w:r>
          </w:p>
          <w:p w:rsidR="006733C2" w:rsidRPr="005D4BE9" w:rsidRDefault="006733C2" w:rsidP="00C802C4">
            <w:pPr>
              <w:numPr>
                <w:ilvl w:val="0"/>
                <w:numId w:val="41"/>
              </w:numPr>
              <w:jc w:val="both"/>
              <w:rPr>
                <w:rFonts w:ascii="Arial Narrow" w:hAnsi="Arial Narrow"/>
                <w:b/>
                <w:sz w:val="22"/>
                <w:szCs w:val="22"/>
                <w:lang w:val="fr-FR"/>
              </w:rPr>
            </w:pPr>
            <w:r w:rsidRPr="00AA025A">
              <w:rPr>
                <w:rFonts w:ascii="Arial Narrow" w:hAnsi="Arial Narrow"/>
                <w:sz w:val="22"/>
                <w:szCs w:val="22"/>
                <w:lang w:val="fr-FR"/>
              </w:rPr>
              <w:t>Etablir le tarif de cubage.</w:t>
            </w:r>
          </w:p>
          <w:p w:rsidR="005D4BE9" w:rsidRPr="00AA025A" w:rsidRDefault="005D4BE9" w:rsidP="005D4BE9">
            <w:pPr>
              <w:jc w:val="both"/>
              <w:rPr>
                <w:rFonts w:ascii="Arial Narrow" w:hAnsi="Arial Narrow"/>
                <w:b/>
                <w:sz w:val="22"/>
                <w:szCs w:val="22"/>
                <w:lang w:val="fr-FR"/>
              </w:rPr>
            </w:pPr>
          </w:p>
        </w:tc>
      </w:tr>
      <w:tr w:rsidR="006733C2" w:rsidRPr="00AA025A">
        <w:tc>
          <w:tcPr>
            <w:tcW w:w="144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5D4BE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r>
              <w:rPr>
                <w:rFonts w:ascii="Arial Narrow" w:hAnsi="Arial Narrow"/>
                <w:sz w:val="22"/>
                <w:szCs w:val="22"/>
                <w:lang w:val="fr-FR"/>
              </w:rPr>
              <w:t>.</w:t>
            </w:r>
          </w:p>
        </w:tc>
        <w:tc>
          <w:tcPr>
            <w:tcW w:w="1151" w:type="dxa"/>
            <w:shd w:val="clear" w:color="auto" w:fill="auto"/>
            <w:vAlign w:val="center"/>
          </w:tcPr>
          <w:p w:rsidR="006733C2" w:rsidRPr="00AA025A" w:rsidRDefault="006733C2" w:rsidP="00EB33B4">
            <w:pPr>
              <w:jc w:val="both"/>
              <w:rPr>
                <w:rFonts w:ascii="Arial Narrow" w:hAnsi="Arial Narrow"/>
                <w:sz w:val="22"/>
                <w:szCs w:val="22"/>
                <w:lang w:val="fr-FR"/>
              </w:rPr>
            </w:pPr>
          </w:p>
        </w:tc>
      </w:tr>
      <w:tr w:rsidR="006733C2" w:rsidRPr="00505913">
        <w:tc>
          <w:tcPr>
            <w:tcW w:w="1440" w:type="dxa"/>
            <w:shd w:val="clear" w:color="auto" w:fill="auto"/>
            <w:vAlign w:val="center"/>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la préparation des plans de sondage sur terrain ;</w:t>
            </w:r>
          </w:p>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5D4BE9" w:rsidRPr="00AA025A" w:rsidRDefault="005D4BE9" w:rsidP="005D4BE9">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sz w:val="22"/>
                <w:szCs w:val="22"/>
                <w:lang w:val="fr-FR"/>
              </w:rPr>
            </w:pPr>
          </w:p>
        </w:tc>
      </w:tr>
      <w:tr w:rsidR="006733C2" w:rsidRPr="00505913">
        <w:tc>
          <w:tcPr>
            <w:tcW w:w="1440" w:type="dxa"/>
            <w:shd w:val="clear" w:color="auto" w:fill="auto"/>
            <w:vAlign w:val="center"/>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la réalisation des inventaires sur terrain ;</w:t>
            </w:r>
          </w:p>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5D4BE9" w:rsidRPr="00AA025A" w:rsidRDefault="005D4BE9" w:rsidP="005D4BE9">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sz w:val="22"/>
                <w:szCs w:val="22"/>
                <w:lang w:val="fr-FR"/>
              </w:rPr>
            </w:pPr>
          </w:p>
        </w:tc>
      </w:tr>
      <w:tr w:rsidR="006733C2" w:rsidRPr="00505913">
        <w:tc>
          <w:tcPr>
            <w:tcW w:w="1440" w:type="dxa"/>
            <w:shd w:val="clear" w:color="auto" w:fill="auto"/>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nécessaires relatives à la réalisation des inventaires sur terrain ;</w:t>
            </w:r>
          </w:p>
          <w:p w:rsidR="006733C2" w:rsidRPr="00AA025A" w:rsidRDefault="006733C2"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sz w:val="22"/>
                <w:szCs w:val="22"/>
                <w:lang w:val="fr-FR"/>
              </w:rPr>
            </w:pPr>
          </w:p>
        </w:tc>
      </w:tr>
      <w:tr w:rsidR="006733C2" w:rsidRPr="00505913">
        <w:tc>
          <w:tcPr>
            <w:tcW w:w="1440" w:type="dxa"/>
            <w:shd w:val="clear" w:color="auto" w:fill="auto"/>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nécessaires relatives à la réalisation des inventaires sur terrain ;</w:t>
            </w:r>
          </w:p>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sz w:val="22"/>
                <w:szCs w:val="22"/>
                <w:lang w:val="fr-FR"/>
              </w:rPr>
            </w:pPr>
          </w:p>
        </w:tc>
      </w:tr>
      <w:tr w:rsidR="006733C2" w:rsidRPr="00505913">
        <w:tc>
          <w:tcPr>
            <w:tcW w:w="1440" w:type="dxa"/>
            <w:shd w:val="clear" w:color="auto" w:fill="auto"/>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nécessaires relatives à l’établissement du tarif de cubage ;</w:t>
            </w:r>
          </w:p>
          <w:p w:rsidR="006733C2"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6733C2" w:rsidRPr="00AA025A" w:rsidRDefault="006733C2" w:rsidP="00EB33B4">
            <w:pPr>
              <w:ind w:left="16"/>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sz w:val="22"/>
                <w:szCs w:val="22"/>
                <w:lang w:val="fr-FR"/>
              </w:rPr>
            </w:pPr>
          </w:p>
        </w:tc>
      </w:tr>
      <w:tr w:rsidR="008D4C63" w:rsidRPr="00AA025A">
        <w:tc>
          <w:tcPr>
            <w:tcW w:w="1440"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Participe à la collecte des données géographiques nécessaires relatives au sondage et à l’inventaire sur terrain ;</w:t>
            </w:r>
          </w:p>
          <w:p w:rsidR="006733C2" w:rsidRDefault="006733C2"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6733C2" w:rsidRPr="00AA025A" w:rsidRDefault="006733C2" w:rsidP="00EB33B4">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Participe à la collecte des données nécessaires à l’établissement du tarif de cubage ;</w:t>
            </w:r>
          </w:p>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6733C2"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6733C2" w:rsidRPr="00AA025A" w:rsidRDefault="006733C2" w:rsidP="00EB33B4">
            <w:pPr>
              <w:ind w:left="16"/>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AA025A">
        <w:tc>
          <w:tcPr>
            <w:tcW w:w="1440" w:type="dxa"/>
            <w:shd w:val="clear" w:color="auto" w:fill="595959"/>
            <w:vAlign w:val="center"/>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6733C2" w:rsidRDefault="006733C2" w:rsidP="00EB33B4">
            <w:pPr>
              <w:jc w:val="both"/>
              <w:rPr>
                <w:rFonts w:ascii="Arial Narrow" w:hAnsi="Arial Narrow"/>
                <w:sz w:val="22"/>
                <w:szCs w:val="22"/>
                <w:lang w:val="fr-FR"/>
              </w:rPr>
            </w:pPr>
          </w:p>
          <w:p w:rsidR="006733C2" w:rsidRPr="00AA025A" w:rsidRDefault="006733C2" w:rsidP="00EB33B4">
            <w:pPr>
              <w:jc w:val="both"/>
              <w:rPr>
                <w:rFonts w:ascii="Arial Narrow" w:hAnsi="Arial Narrow"/>
                <w:sz w:val="22"/>
                <w:szCs w:val="22"/>
                <w:lang w:val="fr-FR"/>
              </w:rPr>
            </w:pPr>
          </w:p>
        </w:tc>
      </w:tr>
      <w:tr w:rsidR="006733C2" w:rsidRPr="00505913">
        <w:tc>
          <w:tcPr>
            <w:tcW w:w="5636" w:type="dxa"/>
            <w:gridSpan w:val="2"/>
            <w:shd w:val="clear" w:color="auto" w:fill="auto"/>
            <w:vAlign w:val="center"/>
          </w:tcPr>
          <w:p w:rsidR="006733C2" w:rsidRPr="00AA025A" w:rsidRDefault="008D4C63" w:rsidP="005D4BE9">
            <w:pPr>
              <w:jc w:val="center"/>
              <w:rPr>
                <w:rFonts w:ascii="Arial Narrow" w:hAnsi="Arial Narrow"/>
                <w:sz w:val="22"/>
                <w:szCs w:val="22"/>
                <w:lang w:val="fr-FR"/>
              </w:rPr>
            </w:pPr>
            <w:r>
              <w:rPr>
                <w:rFonts w:ascii="Arial Narrow" w:hAnsi="Arial Narrow"/>
                <w:b/>
                <w:sz w:val="22"/>
                <w:szCs w:val="22"/>
                <w:lang w:val="fr-FR"/>
              </w:rPr>
              <w:t>5.</w:t>
            </w:r>
            <w:r w:rsidR="006733C2" w:rsidRPr="00AA025A">
              <w:rPr>
                <w:rFonts w:ascii="Arial Narrow" w:hAnsi="Arial Narrow"/>
                <w:b/>
                <w:sz w:val="22"/>
                <w:szCs w:val="22"/>
                <w:lang w:val="fr-FR"/>
              </w:rPr>
              <w:t>3.4.2.2. Bureau Prospection, Etudes pédobotaniques, Fauniques et autres</w:t>
            </w:r>
          </w:p>
        </w:tc>
        <w:tc>
          <w:tcPr>
            <w:tcW w:w="8741" w:type="dxa"/>
            <w:gridSpan w:val="2"/>
            <w:shd w:val="clear" w:color="auto" w:fill="auto"/>
            <w:vAlign w:val="center"/>
          </w:tcPr>
          <w:p w:rsidR="006733C2" w:rsidRDefault="006733C2"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6733C2" w:rsidRPr="00AA025A" w:rsidRDefault="006733C2" w:rsidP="00C802C4">
            <w:pPr>
              <w:numPr>
                <w:ilvl w:val="0"/>
                <w:numId w:val="42"/>
              </w:numPr>
              <w:jc w:val="both"/>
              <w:rPr>
                <w:rFonts w:ascii="Arial Narrow" w:hAnsi="Arial Narrow"/>
                <w:sz w:val="22"/>
                <w:szCs w:val="22"/>
                <w:lang w:val="fr-FR"/>
              </w:rPr>
            </w:pPr>
            <w:r w:rsidRPr="00AA025A">
              <w:rPr>
                <w:rFonts w:ascii="Arial Narrow" w:hAnsi="Arial Narrow"/>
                <w:sz w:val="22"/>
                <w:szCs w:val="22"/>
                <w:lang w:val="fr-FR"/>
              </w:rPr>
              <w:t>Procéder à l’inventaire faunique ;</w:t>
            </w:r>
          </w:p>
          <w:p w:rsidR="006733C2" w:rsidRPr="00AA025A" w:rsidRDefault="006733C2" w:rsidP="00C802C4">
            <w:pPr>
              <w:numPr>
                <w:ilvl w:val="0"/>
                <w:numId w:val="42"/>
              </w:numPr>
              <w:jc w:val="both"/>
              <w:rPr>
                <w:rFonts w:ascii="Arial Narrow" w:hAnsi="Arial Narrow"/>
                <w:sz w:val="22"/>
                <w:szCs w:val="22"/>
                <w:lang w:val="fr-FR"/>
              </w:rPr>
            </w:pPr>
            <w:r w:rsidRPr="00AA025A">
              <w:rPr>
                <w:rFonts w:ascii="Arial Narrow" w:hAnsi="Arial Narrow"/>
                <w:sz w:val="22"/>
                <w:szCs w:val="22"/>
                <w:lang w:val="fr-FR"/>
              </w:rPr>
              <w:t>procéder à l’identification des essences ;</w:t>
            </w:r>
          </w:p>
        </w:tc>
      </w:tr>
      <w:tr w:rsidR="006733C2" w:rsidRPr="00AA025A">
        <w:tc>
          <w:tcPr>
            <w:tcW w:w="144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5D4BE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l’identification des essences;</w:t>
            </w:r>
          </w:p>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l’inventaire faunique ;</w:t>
            </w:r>
          </w:p>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tcPr>
          <w:p w:rsidR="006733C2" w:rsidRPr="00AA025A" w:rsidRDefault="006733C2" w:rsidP="005D4BE9">
            <w:pPr>
              <w:jc w:val="center"/>
              <w:rPr>
                <w:rFonts w:ascii="Arial Narrow" w:hAnsi="Arial Narrow"/>
                <w:sz w:val="22"/>
                <w:szCs w:val="22"/>
                <w:lang w:val="fr-FR"/>
              </w:rPr>
            </w:pPr>
          </w:p>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nécessaires relatives à la réalisation à l’identification;</w:t>
            </w:r>
          </w:p>
          <w:p w:rsidR="006733C2" w:rsidRPr="00AA025A" w:rsidRDefault="006733C2"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tcPr>
          <w:p w:rsidR="006733C2" w:rsidRPr="00AA025A" w:rsidRDefault="006733C2" w:rsidP="005D4BE9">
            <w:pPr>
              <w:jc w:val="center"/>
              <w:rPr>
                <w:rFonts w:ascii="Arial Narrow" w:hAnsi="Arial Narrow"/>
                <w:sz w:val="22"/>
                <w:szCs w:val="22"/>
                <w:lang w:val="fr-FR"/>
              </w:rPr>
            </w:pPr>
          </w:p>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nécessaires relatives à la réalisation des travaux d’inventaire faunique ;</w:t>
            </w:r>
          </w:p>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tcPr>
          <w:p w:rsidR="006733C2" w:rsidRPr="00AA025A" w:rsidRDefault="006733C2" w:rsidP="005D4BE9">
            <w:pPr>
              <w:jc w:val="center"/>
              <w:rPr>
                <w:rFonts w:ascii="Arial Narrow" w:hAnsi="Arial Narrow"/>
                <w:sz w:val="22"/>
                <w:szCs w:val="22"/>
                <w:lang w:val="fr-FR"/>
              </w:rPr>
            </w:pPr>
          </w:p>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nécessaires relatives à l’établissement du tarif de cubage ;</w:t>
            </w:r>
          </w:p>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6733C2"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6733C2" w:rsidRPr="00AA025A" w:rsidRDefault="006733C2" w:rsidP="00EB33B4">
            <w:pPr>
              <w:ind w:left="16"/>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AA025A">
        <w:tc>
          <w:tcPr>
            <w:tcW w:w="1440" w:type="dxa"/>
            <w:shd w:val="clear" w:color="auto" w:fill="595959"/>
            <w:vAlign w:val="center"/>
          </w:tcPr>
          <w:p w:rsidR="006733C2" w:rsidRPr="00AA025A" w:rsidRDefault="006733C2" w:rsidP="005D4BE9">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6733C2" w:rsidRDefault="006733C2" w:rsidP="00EB33B4">
            <w:pPr>
              <w:jc w:val="both"/>
              <w:rPr>
                <w:rFonts w:ascii="Arial Narrow" w:hAnsi="Arial Narrow"/>
                <w:sz w:val="22"/>
                <w:szCs w:val="22"/>
                <w:lang w:val="fr-FR"/>
              </w:rPr>
            </w:pPr>
          </w:p>
          <w:p w:rsidR="006733C2" w:rsidRPr="00AA025A" w:rsidRDefault="006733C2" w:rsidP="00EB33B4">
            <w:pPr>
              <w:jc w:val="both"/>
              <w:rPr>
                <w:rFonts w:ascii="Arial Narrow" w:hAnsi="Arial Narrow"/>
                <w:sz w:val="22"/>
                <w:szCs w:val="22"/>
                <w:lang w:val="fr-FR"/>
              </w:rPr>
            </w:pPr>
          </w:p>
        </w:tc>
      </w:tr>
      <w:tr w:rsidR="006733C2" w:rsidRPr="001959EC">
        <w:tc>
          <w:tcPr>
            <w:tcW w:w="5636" w:type="dxa"/>
            <w:gridSpan w:val="2"/>
            <w:shd w:val="clear" w:color="auto" w:fill="auto"/>
            <w:vAlign w:val="center"/>
          </w:tcPr>
          <w:p w:rsidR="00145382" w:rsidRDefault="008D4C63" w:rsidP="00145382">
            <w:pPr>
              <w:jc w:val="center"/>
              <w:rPr>
                <w:rFonts w:ascii="Arial Narrow" w:hAnsi="Arial Narrow"/>
                <w:b/>
                <w:sz w:val="22"/>
                <w:szCs w:val="22"/>
                <w:lang w:val="fr-FR"/>
              </w:rPr>
            </w:pPr>
            <w:r>
              <w:rPr>
                <w:rFonts w:ascii="Arial Narrow" w:hAnsi="Arial Narrow"/>
                <w:b/>
                <w:sz w:val="22"/>
                <w:szCs w:val="22"/>
                <w:lang w:val="fr-FR"/>
              </w:rPr>
              <w:t>5.</w:t>
            </w:r>
            <w:r w:rsidR="006733C2">
              <w:rPr>
                <w:rFonts w:ascii="Arial Narrow" w:hAnsi="Arial Narrow"/>
                <w:b/>
                <w:sz w:val="22"/>
                <w:szCs w:val="22"/>
                <w:lang w:val="fr-FR"/>
              </w:rPr>
              <w:t xml:space="preserve">3.4.2.3. </w:t>
            </w:r>
            <w:r w:rsidR="006733C2" w:rsidRPr="001959EC">
              <w:rPr>
                <w:rFonts w:ascii="Arial Narrow" w:hAnsi="Arial Narrow"/>
                <w:b/>
                <w:sz w:val="22"/>
                <w:szCs w:val="22"/>
                <w:lang w:val="fr-FR"/>
              </w:rPr>
              <w:t xml:space="preserve">Bureau Traitement et Analyse </w:t>
            </w:r>
          </w:p>
          <w:p w:rsidR="006733C2" w:rsidRPr="001959EC" w:rsidRDefault="00145382" w:rsidP="00145382">
            <w:pPr>
              <w:jc w:val="center"/>
              <w:rPr>
                <w:rFonts w:ascii="Arial Narrow" w:hAnsi="Arial Narrow"/>
                <w:sz w:val="22"/>
                <w:szCs w:val="22"/>
                <w:lang w:val="fr-FR"/>
              </w:rPr>
            </w:pPr>
            <w:r>
              <w:rPr>
                <w:rFonts w:ascii="Arial Narrow" w:hAnsi="Arial Narrow"/>
                <w:b/>
                <w:sz w:val="22"/>
                <w:szCs w:val="22"/>
                <w:lang w:val="fr-FR"/>
              </w:rPr>
              <w:t xml:space="preserve">        </w:t>
            </w:r>
            <w:r w:rsidR="006733C2" w:rsidRPr="001959EC">
              <w:rPr>
                <w:rFonts w:ascii="Arial Narrow" w:hAnsi="Arial Narrow"/>
                <w:b/>
                <w:sz w:val="22"/>
                <w:szCs w:val="22"/>
                <w:lang w:val="fr-FR"/>
              </w:rPr>
              <w:t>des données</w:t>
            </w:r>
            <w:r w:rsidR="006733C2">
              <w:rPr>
                <w:rFonts w:ascii="Arial Narrow" w:hAnsi="Arial Narrow"/>
                <w:b/>
                <w:sz w:val="22"/>
                <w:szCs w:val="22"/>
                <w:lang w:val="fr-FR"/>
              </w:rPr>
              <w:t xml:space="preserve"> d’inventaire</w:t>
            </w:r>
          </w:p>
        </w:tc>
        <w:tc>
          <w:tcPr>
            <w:tcW w:w="7590" w:type="dxa"/>
            <w:shd w:val="clear" w:color="auto" w:fill="auto"/>
            <w:vAlign w:val="center"/>
          </w:tcPr>
          <w:p w:rsidR="006733C2" w:rsidRDefault="006733C2" w:rsidP="00EB33B4">
            <w:pPr>
              <w:ind w:left="16"/>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6733C2" w:rsidRPr="001959EC" w:rsidRDefault="006733C2" w:rsidP="00C802C4">
            <w:pPr>
              <w:numPr>
                <w:ilvl w:val="0"/>
                <w:numId w:val="154"/>
              </w:numPr>
              <w:tabs>
                <w:tab w:val="clear" w:pos="1980"/>
                <w:tab w:val="num" w:pos="376"/>
              </w:tabs>
              <w:ind w:left="376"/>
              <w:jc w:val="both"/>
              <w:rPr>
                <w:rFonts w:ascii="Arial Narrow" w:hAnsi="Arial Narrow"/>
                <w:sz w:val="22"/>
                <w:szCs w:val="22"/>
                <w:lang w:val="fr-FR"/>
              </w:rPr>
            </w:pPr>
            <w:r w:rsidRPr="001959EC">
              <w:rPr>
                <w:rFonts w:ascii="Arial Narrow" w:hAnsi="Arial Narrow"/>
                <w:sz w:val="22"/>
                <w:szCs w:val="22"/>
                <w:lang w:val="fr-FR"/>
              </w:rPr>
              <w:t>Traiter et compiler les travaux d’inventaire ;</w:t>
            </w:r>
          </w:p>
          <w:p w:rsidR="006733C2" w:rsidRPr="001959EC" w:rsidRDefault="006733C2" w:rsidP="00EB33B4">
            <w:pPr>
              <w:numPr>
                <w:ilvl w:val="0"/>
                <w:numId w:val="31"/>
              </w:numPr>
              <w:tabs>
                <w:tab w:val="clear" w:pos="720"/>
                <w:tab w:val="num" w:pos="376"/>
              </w:tabs>
              <w:ind w:left="376"/>
              <w:jc w:val="both"/>
              <w:rPr>
                <w:rFonts w:ascii="Arial Narrow" w:hAnsi="Arial Narrow"/>
                <w:sz w:val="22"/>
                <w:szCs w:val="22"/>
                <w:lang w:val="fr-FR"/>
              </w:rPr>
            </w:pPr>
            <w:r>
              <w:rPr>
                <w:rFonts w:ascii="Arial Narrow" w:hAnsi="Arial Narrow"/>
                <w:sz w:val="22"/>
                <w:szCs w:val="22"/>
                <w:lang w:val="fr-FR"/>
              </w:rPr>
              <w:t>p</w:t>
            </w:r>
            <w:r w:rsidRPr="001959EC">
              <w:rPr>
                <w:rFonts w:ascii="Arial Narrow" w:hAnsi="Arial Narrow"/>
                <w:sz w:val="22"/>
                <w:szCs w:val="22"/>
                <w:lang w:val="fr-FR"/>
              </w:rPr>
              <w:t>roduire des rapports d’inventaires.</w:t>
            </w:r>
          </w:p>
        </w:tc>
        <w:tc>
          <w:tcPr>
            <w:tcW w:w="1151" w:type="dxa"/>
            <w:shd w:val="clear" w:color="auto" w:fill="auto"/>
            <w:vAlign w:val="center"/>
          </w:tcPr>
          <w:p w:rsidR="006733C2" w:rsidRPr="001959EC" w:rsidRDefault="006733C2" w:rsidP="00EB33B4">
            <w:pPr>
              <w:jc w:val="both"/>
              <w:rPr>
                <w:rFonts w:ascii="Arial Narrow" w:hAnsi="Arial Narrow"/>
                <w:b/>
                <w:sz w:val="22"/>
                <w:szCs w:val="22"/>
                <w:lang w:val="fr-FR"/>
              </w:rPr>
            </w:pPr>
          </w:p>
        </w:tc>
      </w:tr>
      <w:tr w:rsidR="006733C2" w:rsidRPr="00AA025A">
        <w:tc>
          <w:tcPr>
            <w:tcW w:w="144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64781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8D4C63" w:rsidRPr="00AA025A">
        <w:tc>
          <w:tcPr>
            <w:tcW w:w="1440"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64781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l’i</w:t>
            </w:r>
            <w:r>
              <w:rPr>
                <w:rFonts w:ascii="Arial Narrow" w:hAnsi="Arial Narrow"/>
                <w:sz w:val="22"/>
                <w:szCs w:val="22"/>
                <w:lang w:val="fr-FR"/>
              </w:rPr>
              <w:t>nventaire forestier</w:t>
            </w:r>
            <w:r w:rsidRPr="00AA025A">
              <w:rPr>
                <w:rFonts w:ascii="Arial Narrow" w:hAnsi="Arial Narrow"/>
                <w:sz w:val="22"/>
                <w:szCs w:val="22"/>
                <w:lang w:val="fr-FR"/>
              </w:rPr>
              <w:t>;</w:t>
            </w:r>
          </w:p>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64781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nécessaires relatives à l’</w:t>
            </w:r>
            <w:r>
              <w:rPr>
                <w:rFonts w:ascii="Arial Narrow" w:hAnsi="Arial Narrow"/>
                <w:sz w:val="22"/>
                <w:szCs w:val="22"/>
                <w:lang w:val="fr-FR"/>
              </w:rPr>
              <w:t>aménagement</w:t>
            </w:r>
            <w:r w:rsidRPr="00AA025A">
              <w:rPr>
                <w:rFonts w:ascii="Arial Narrow" w:hAnsi="Arial Narrow"/>
                <w:sz w:val="22"/>
                <w:szCs w:val="22"/>
                <w:lang w:val="fr-FR"/>
              </w:rPr>
              <w:t>;</w:t>
            </w:r>
          </w:p>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733C2" w:rsidRPr="00AA025A" w:rsidRDefault="006733C2" w:rsidP="00EB33B4">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tcPr>
          <w:p w:rsidR="006733C2" w:rsidRPr="00AA025A" w:rsidRDefault="006733C2" w:rsidP="00647813">
            <w:pPr>
              <w:jc w:val="center"/>
              <w:rPr>
                <w:rFonts w:ascii="Arial Narrow" w:hAnsi="Arial Narrow"/>
                <w:sz w:val="22"/>
                <w:szCs w:val="22"/>
                <w:lang w:val="fr-FR"/>
              </w:rPr>
            </w:pPr>
          </w:p>
          <w:p w:rsidR="006733C2" w:rsidRPr="00AA025A" w:rsidRDefault="006733C2" w:rsidP="0064781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les données nécessaires relatives à l’i</w:t>
            </w:r>
            <w:r>
              <w:rPr>
                <w:rFonts w:ascii="Arial Narrow" w:hAnsi="Arial Narrow"/>
                <w:sz w:val="22"/>
                <w:szCs w:val="22"/>
                <w:lang w:val="fr-FR"/>
              </w:rPr>
              <w:t>nventaire forestier</w:t>
            </w:r>
            <w:r w:rsidRPr="00AA025A">
              <w:rPr>
                <w:rFonts w:ascii="Arial Narrow" w:hAnsi="Arial Narrow"/>
                <w:sz w:val="22"/>
                <w:szCs w:val="22"/>
                <w:lang w:val="fr-FR"/>
              </w:rPr>
              <w:t>;</w:t>
            </w:r>
          </w:p>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733C2" w:rsidRPr="00AA025A" w:rsidRDefault="006733C2" w:rsidP="00EB33B4">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tcPr>
          <w:p w:rsidR="006733C2" w:rsidRPr="00AA025A" w:rsidRDefault="006733C2" w:rsidP="00647813">
            <w:pPr>
              <w:jc w:val="center"/>
              <w:rPr>
                <w:rFonts w:ascii="Arial Narrow" w:hAnsi="Arial Narrow"/>
                <w:sz w:val="22"/>
                <w:szCs w:val="22"/>
                <w:lang w:val="fr-FR"/>
              </w:rPr>
            </w:pPr>
          </w:p>
          <w:p w:rsidR="006733C2" w:rsidRPr="00AA025A" w:rsidRDefault="006733C2" w:rsidP="0064781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 xml:space="preserve">les données nécessaires relatives </w:t>
            </w:r>
            <w:r>
              <w:rPr>
                <w:rFonts w:ascii="Arial Narrow" w:hAnsi="Arial Narrow"/>
                <w:sz w:val="22"/>
                <w:szCs w:val="22"/>
                <w:lang w:val="fr-FR"/>
              </w:rPr>
              <w:t xml:space="preserve">aux travaux d’inventaire ayant trait </w:t>
            </w:r>
            <w:r w:rsidRPr="00AA025A">
              <w:rPr>
                <w:rFonts w:ascii="Arial Narrow" w:hAnsi="Arial Narrow"/>
                <w:sz w:val="22"/>
                <w:szCs w:val="22"/>
                <w:lang w:val="fr-FR"/>
              </w:rPr>
              <w:t>à l’</w:t>
            </w:r>
            <w:r>
              <w:rPr>
                <w:rFonts w:ascii="Arial Narrow" w:hAnsi="Arial Narrow"/>
                <w:sz w:val="22"/>
                <w:szCs w:val="22"/>
                <w:lang w:val="fr-FR"/>
              </w:rPr>
              <w:t>aménagement</w:t>
            </w:r>
            <w:r w:rsidRPr="00AA025A">
              <w:rPr>
                <w:rFonts w:ascii="Arial Narrow" w:hAnsi="Arial Narrow"/>
                <w:sz w:val="22"/>
                <w:szCs w:val="22"/>
                <w:lang w:val="fr-FR"/>
              </w:rPr>
              <w:t>;</w:t>
            </w:r>
          </w:p>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733C2" w:rsidRPr="00AA025A" w:rsidRDefault="006733C2" w:rsidP="00EB33B4">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64781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AA025A">
        <w:tc>
          <w:tcPr>
            <w:tcW w:w="1440" w:type="dxa"/>
            <w:shd w:val="clear" w:color="auto" w:fill="595959"/>
            <w:vAlign w:val="center"/>
          </w:tcPr>
          <w:p w:rsidR="006733C2" w:rsidRPr="00AA025A" w:rsidRDefault="006733C2" w:rsidP="00647813">
            <w:pPr>
              <w:jc w:val="center"/>
              <w:rPr>
                <w:rFonts w:ascii="Arial Narrow" w:hAnsi="Arial Narrow"/>
                <w:sz w:val="22"/>
                <w:szCs w:val="22"/>
                <w:lang w:val="fr-FR"/>
              </w:rPr>
            </w:pPr>
            <w:r>
              <w:rPr>
                <w:rFonts w:ascii="Arial Narrow" w:hAnsi="Arial Narrow"/>
                <w:sz w:val="22"/>
                <w:szCs w:val="22"/>
                <w:lang w:val="fr-FR"/>
              </w:rPr>
              <w:t>6</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6733C2" w:rsidRDefault="006733C2" w:rsidP="00EB33B4">
            <w:pPr>
              <w:jc w:val="both"/>
              <w:rPr>
                <w:rFonts w:ascii="Arial Narrow" w:hAnsi="Arial Narrow"/>
                <w:sz w:val="22"/>
                <w:szCs w:val="22"/>
                <w:lang w:val="fr-FR"/>
              </w:rPr>
            </w:pPr>
          </w:p>
          <w:p w:rsidR="006733C2" w:rsidRPr="00AA025A" w:rsidRDefault="006733C2" w:rsidP="00EB33B4">
            <w:pPr>
              <w:jc w:val="both"/>
              <w:rPr>
                <w:rFonts w:ascii="Arial Narrow" w:hAnsi="Arial Narrow"/>
                <w:sz w:val="22"/>
                <w:szCs w:val="22"/>
                <w:lang w:val="fr-FR"/>
              </w:rPr>
            </w:pPr>
          </w:p>
        </w:tc>
      </w:tr>
      <w:tr w:rsidR="006733C2" w:rsidRPr="00BB62D2">
        <w:tc>
          <w:tcPr>
            <w:tcW w:w="5636" w:type="dxa"/>
            <w:gridSpan w:val="2"/>
            <w:shd w:val="clear" w:color="auto" w:fill="auto"/>
            <w:vAlign w:val="center"/>
          </w:tcPr>
          <w:p w:rsidR="006733C2" w:rsidRPr="00BB62D2" w:rsidRDefault="00973A91" w:rsidP="00647813">
            <w:pPr>
              <w:jc w:val="center"/>
              <w:rPr>
                <w:rFonts w:ascii="Arial Narrow" w:hAnsi="Arial Narrow"/>
                <w:sz w:val="22"/>
                <w:szCs w:val="22"/>
                <w:lang w:val="fr-FR"/>
              </w:rPr>
            </w:pPr>
            <w:r>
              <w:rPr>
                <w:rFonts w:ascii="Arial Narrow" w:hAnsi="Arial Narrow"/>
                <w:b/>
                <w:bCs/>
                <w:color w:val="000000"/>
                <w:sz w:val="22"/>
                <w:szCs w:val="22"/>
                <w:lang w:val="fr-FR"/>
              </w:rPr>
              <w:t>5.</w:t>
            </w:r>
            <w:r w:rsidR="006733C2" w:rsidRPr="00360ACC">
              <w:rPr>
                <w:rFonts w:ascii="Arial Narrow" w:hAnsi="Arial Narrow"/>
                <w:b/>
                <w:bCs/>
                <w:color w:val="000000"/>
                <w:sz w:val="22"/>
                <w:szCs w:val="22"/>
                <w:lang w:val="fr-FR"/>
              </w:rPr>
              <w:t>3.4.3. Division Aménagement Forestier</w:t>
            </w:r>
          </w:p>
        </w:tc>
        <w:tc>
          <w:tcPr>
            <w:tcW w:w="8741" w:type="dxa"/>
            <w:gridSpan w:val="2"/>
            <w:shd w:val="clear" w:color="auto" w:fill="auto"/>
            <w:vAlign w:val="center"/>
          </w:tcPr>
          <w:p w:rsidR="006733C2" w:rsidRDefault="006733C2" w:rsidP="00EB33B4">
            <w:pPr>
              <w:ind w:left="16"/>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6733C2" w:rsidRPr="00BB62D2" w:rsidRDefault="006733C2" w:rsidP="00C802C4">
            <w:pPr>
              <w:numPr>
                <w:ilvl w:val="0"/>
                <w:numId w:val="154"/>
              </w:numPr>
              <w:tabs>
                <w:tab w:val="clear" w:pos="1980"/>
              </w:tabs>
              <w:ind w:left="376"/>
              <w:jc w:val="both"/>
              <w:rPr>
                <w:rFonts w:ascii="Arial Narrow" w:hAnsi="Arial Narrow"/>
                <w:sz w:val="22"/>
                <w:szCs w:val="22"/>
                <w:lang w:val="fr-FR"/>
              </w:rPr>
            </w:pPr>
            <w:r w:rsidRPr="00BB62D2">
              <w:rPr>
                <w:rFonts w:ascii="Arial Narrow" w:hAnsi="Arial Narrow"/>
                <w:sz w:val="22"/>
                <w:szCs w:val="22"/>
                <w:lang w:val="fr-FR"/>
              </w:rPr>
              <w:t>Mener les enquêtes socio-économiques ;</w:t>
            </w:r>
          </w:p>
          <w:p w:rsidR="006733C2" w:rsidRPr="00BB62D2" w:rsidRDefault="006733C2" w:rsidP="00C802C4">
            <w:pPr>
              <w:numPr>
                <w:ilvl w:val="0"/>
                <w:numId w:val="154"/>
              </w:numPr>
              <w:tabs>
                <w:tab w:val="clear" w:pos="1980"/>
              </w:tabs>
              <w:ind w:left="376"/>
              <w:jc w:val="both"/>
              <w:rPr>
                <w:rFonts w:ascii="Arial Narrow" w:hAnsi="Arial Narrow"/>
                <w:sz w:val="22"/>
                <w:szCs w:val="22"/>
                <w:lang w:val="fr-FR"/>
              </w:rPr>
            </w:pPr>
            <w:r>
              <w:rPr>
                <w:rFonts w:ascii="Arial Narrow" w:hAnsi="Arial Narrow"/>
                <w:sz w:val="22"/>
                <w:szCs w:val="22"/>
                <w:lang w:val="fr-FR"/>
              </w:rPr>
              <w:t>c</w:t>
            </w:r>
            <w:r w:rsidRPr="00BB62D2">
              <w:rPr>
                <w:rFonts w:ascii="Arial Narrow" w:hAnsi="Arial Narrow"/>
                <w:sz w:val="22"/>
                <w:szCs w:val="22"/>
                <w:lang w:val="fr-FR"/>
              </w:rPr>
              <w:t>onstituer une banque des données</w:t>
            </w:r>
            <w:r>
              <w:rPr>
                <w:rFonts w:ascii="Arial Narrow" w:hAnsi="Arial Narrow"/>
                <w:sz w:val="22"/>
                <w:szCs w:val="22"/>
                <w:lang w:val="fr-FR"/>
              </w:rPr>
              <w:t xml:space="preserve"> relative à l’aménagement forestier</w:t>
            </w:r>
            <w:r w:rsidRPr="00BB62D2">
              <w:rPr>
                <w:rFonts w:ascii="Arial Narrow" w:hAnsi="Arial Narrow"/>
                <w:sz w:val="22"/>
                <w:szCs w:val="22"/>
                <w:lang w:val="fr-FR"/>
              </w:rPr>
              <w:t> ;</w:t>
            </w:r>
          </w:p>
          <w:p w:rsidR="006733C2" w:rsidRPr="00BB62D2" w:rsidRDefault="006733C2" w:rsidP="00C802C4">
            <w:pPr>
              <w:numPr>
                <w:ilvl w:val="0"/>
                <w:numId w:val="154"/>
              </w:numPr>
              <w:tabs>
                <w:tab w:val="clear" w:pos="1980"/>
              </w:tabs>
              <w:ind w:left="376"/>
              <w:jc w:val="both"/>
              <w:rPr>
                <w:rFonts w:ascii="Arial Narrow" w:hAnsi="Arial Narrow"/>
                <w:sz w:val="22"/>
                <w:szCs w:val="22"/>
                <w:lang w:val="fr-FR"/>
              </w:rPr>
            </w:pPr>
            <w:r>
              <w:rPr>
                <w:rFonts w:ascii="Arial Narrow" w:hAnsi="Arial Narrow"/>
                <w:sz w:val="22"/>
                <w:szCs w:val="22"/>
                <w:lang w:val="fr-FR"/>
              </w:rPr>
              <w:t>m</w:t>
            </w:r>
            <w:r w:rsidRPr="00BB62D2">
              <w:rPr>
                <w:rFonts w:ascii="Arial Narrow" w:hAnsi="Arial Narrow"/>
                <w:sz w:val="22"/>
                <w:szCs w:val="22"/>
                <w:lang w:val="fr-FR"/>
              </w:rPr>
              <w:t>ener les expériences sylvicoles ;</w:t>
            </w:r>
          </w:p>
          <w:p w:rsidR="006733C2" w:rsidRPr="00BB62D2" w:rsidRDefault="006733C2" w:rsidP="00C802C4">
            <w:pPr>
              <w:numPr>
                <w:ilvl w:val="0"/>
                <w:numId w:val="154"/>
              </w:numPr>
              <w:tabs>
                <w:tab w:val="clear" w:pos="1980"/>
              </w:tabs>
              <w:ind w:left="376"/>
              <w:jc w:val="both"/>
              <w:rPr>
                <w:rFonts w:ascii="Arial Narrow" w:hAnsi="Arial Narrow"/>
                <w:sz w:val="22"/>
                <w:szCs w:val="22"/>
                <w:lang w:val="fr-FR"/>
              </w:rPr>
            </w:pPr>
            <w:r>
              <w:rPr>
                <w:rFonts w:ascii="Arial Narrow" w:hAnsi="Arial Narrow"/>
                <w:sz w:val="22"/>
                <w:szCs w:val="22"/>
                <w:lang w:val="fr-FR"/>
              </w:rPr>
              <w:t>s</w:t>
            </w:r>
            <w:r w:rsidRPr="00BB62D2">
              <w:rPr>
                <w:rFonts w:ascii="Arial Narrow" w:hAnsi="Arial Narrow"/>
                <w:sz w:val="22"/>
                <w:szCs w:val="22"/>
                <w:lang w:val="fr-FR"/>
              </w:rPr>
              <w:t>uivre et évaluer les résultats</w:t>
            </w:r>
            <w:r>
              <w:rPr>
                <w:rFonts w:ascii="Arial Narrow" w:hAnsi="Arial Narrow"/>
                <w:sz w:val="22"/>
                <w:szCs w:val="22"/>
                <w:lang w:val="fr-FR"/>
              </w:rPr>
              <w:t xml:space="preserve"> des enquêtes socio-économiques et des tests sylvicoles </w:t>
            </w:r>
            <w:r w:rsidRPr="00BB62D2">
              <w:rPr>
                <w:rFonts w:ascii="Arial Narrow" w:hAnsi="Arial Narrow"/>
                <w:sz w:val="22"/>
                <w:szCs w:val="22"/>
                <w:lang w:val="fr-FR"/>
              </w:rPr>
              <w:t>;</w:t>
            </w:r>
          </w:p>
          <w:p w:rsidR="006733C2" w:rsidRPr="00BB62D2" w:rsidRDefault="006733C2" w:rsidP="00C802C4">
            <w:pPr>
              <w:numPr>
                <w:ilvl w:val="0"/>
                <w:numId w:val="154"/>
              </w:numPr>
              <w:tabs>
                <w:tab w:val="clear" w:pos="1980"/>
              </w:tabs>
              <w:ind w:left="376"/>
              <w:jc w:val="both"/>
              <w:rPr>
                <w:rFonts w:ascii="Arial Narrow" w:hAnsi="Arial Narrow"/>
                <w:sz w:val="22"/>
                <w:szCs w:val="22"/>
                <w:lang w:val="fr-FR"/>
              </w:rPr>
            </w:pPr>
            <w:r>
              <w:rPr>
                <w:rFonts w:ascii="Arial Narrow" w:hAnsi="Arial Narrow"/>
                <w:sz w:val="22"/>
                <w:szCs w:val="22"/>
                <w:lang w:val="fr-FR"/>
              </w:rPr>
              <w:t>d</w:t>
            </w:r>
            <w:r w:rsidRPr="00BB62D2">
              <w:rPr>
                <w:rFonts w:ascii="Arial Narrow" w:hAnsi="Arial Narrow"/>
                <w:sz w:val="22"/>
                <w:szCs w:val="22"/>
                <w:lang w:val="fr-FR"/>
              </w:rPr>
              <w:t>onner les avis sur les plans d’aménagement proposés par des tiers ;</w:t>
            </w:r>
          </w:p>
          <w:p w:rsidR="006733C2" w:rsidRPr="00BB62D2" w:rsidRDefault="006733C2" w:rsidP="00C802C4">
            <w:pPr>
              <w:numPr>
                <w:ilvl w:val="0"/>
                <w:numId w:val="154"/>
              </w:numPr>
              <w:tabs>
                <w:tab w:val="clear" w:pos="1980"/>
              </w:tabs>
              <w:ind w:left="376"/>
              <w:jc w:val="both"/>
              <w:rPr>
                <w:rFonts w:ascii="Arial Narrow" w:hAnsi="Arial Narrow"/>
                <w:sz w:val="22"/>
                <w:szCs w:val="22"/>
                <w:lang w:val="fr-FR"/>
              </w:rPr>
            </w:pPr>
            <w:r>
              <w:rPr>
                <w:rFonts w:ascii="Arial Narrow" w:hAnsi="Arial Narrow"/>
                <w:sz w:val="22"/>
                <w:szCs w:val="22"/>
                <w:lang w:val="fr-FR"/>
              </w:rPr>
              <w:t>a</w:t>
            </w:r>
            <w:r w:rsidRPr="00BB62D2">
              <w:rPr>
                <w:rFonts w:ascii="Arial Narrow" w:hAnsi="Arial Narrow"/>
                <w:sz w:val="22"/>
                <w:szCs w:val="22"/>
                <w:lang w:val="fr-FR"/>
              </w:rPr>
              <w:t>nalyser les rapports d’inventaires, des études socio-économiques et d’investigations cartographiques ;</w:t>
            </w:r>
          </w:p>
          <w:p w:rsidR="006733C2" w:rsidRPr="00360ACC" w:rsidRDefault="006733C2" w:rsidP="00C802C4">
            <w:pPr>
              <w:numPr>
                <w:ilvl w:val="0"/>
                <w:numId w:val="154"/>
              </w:numPr>
              <w:tabs>
                <w:tab w:val="clear" w:pos="1980"/>
              </w:tabs>
              <w:ind w:left="376"/>
              <w:jc w:val="both"/>
              <w:rPr>
                <w:rFonts w:ascii="Arial Narrow" w:hAnsi="Arial Narrow"/>
                <w:b/>
                <w:sz w:val="22"/>
                <w:szCs w:val="22"/>
                <w:lang w:val="fr-FR"/>
              </w:rPr>
            </w:pPr>
            <w:r>
              <w:rPr>
                <w:rFonts w:ascii="Arial Narrow" w:hAnsi="Arial Narrow"/>
                <w:sz w:val="22"/>
                <w:szCs w:val="22"/>
                <w:lang w:val="fr-FR"/>
              </w:rPr>
              <w:t>p</w:t>
            </w:r>
            <w:r w:rsidRPr="00BB62D2">
              <w:rPr>
                <w:rFonts w:ascii="Arial Narrow" w:hAnsi="Arial Narrow"/>
                <w:sz w:val="22"/>
                <w:szCs w:val="22"/>
              </w:rPr>
              <w:t>r</w:t>
            </w:r>
            <w:r>
              <w:rPr>
                <w:rFonts w:ascii="Arial Narrow" w:hAnsi="Arial Narrow"/>
                <w:sz w:val="22"/>
                <w:szCs w:val="22"/>
              </w:rPr>
              <w:t xml:space="preserve">oposer des </w:t>
            </w:r>
            <w:r w:rsidRPr="00BB62D2">
              <w:rPr>
                <w:rFonts w:ascii="Arial Narrow" w:hAnsi="Arial Narrow"/>
                <w:sz w:val="22"/>
                <w:szCs w:val="22"/>
              </w:rPr>
              <w:t>plans d’aménagement.</w:t>
            </w:r>
          </w:p>
          <w:p w:rsidR="006733C2" w:rsidRPr="00BB62D2" w:rsidRDefault="006733C2" w:rsidP="00EB33B4">
            <w:pPr>
              <w:ind w:left="16"/>
              <w:jc w:val="both"/>
              <w:rPr>
                <w:rFonts w:ascii="Arial Narrow" w:hAnsi="Arial Narrow"/>
                <w:b/>
                <w:sz w:val="22"/>
                <w:szCs w:val="22"/>
                <w:lang w:val="fr-FR"/>
              </w:rPr>
            </w:pPr>
          </w:p>
        </w:tc>
      </w:tr>
      <w:tr w:rsidR="006733C2" w:rsidRPr="00AA025A">
        <w:tc>
          <w:tcPr>
            <w:tcW w:w="144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64781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5636" w:type="dxa"/>
            <w:gridSpan w:val="2"/>
            <w:shd w:val="clear" w:color="auto" w:fill="auto"/>
            <w:vAlign w:val="center"/>
          </w:tcPr>
          <w:p w:rsidR="006733C2" w:rsidRPr="00360ACC" w:rsidRDefault="00EA453C" w:rsidP="00647813">
            <w:pPr>
              <w:jc w:val="center"/>
              <w:rPr>
                <w:rFonts w:ascii="Arial Narrow" w:hAnsi="Arial Narrow"/>
                <w:sz w:val="22"/>
                <w:szCs w:val="22"/>
                <w:lang w:val="fr-FR"/>
              </w:rPr>
            </w:pPr>
            <w:r>
              <w:rPr>
                <w:rFonts w:ascii="Arial Narrow" w:hAnsi="Arial Narrow"/>
                <w:b/>
                <w:sz w:val="22"/>
                <w:szCs w:val="22"/>
              </w:rPr>
              <w:t>5.</w:t>
            </w:r>
            <w:r w:rsidR="006733C2">
              <w:rPr>
                <w:rFonts w:ascii="Arial Narrow" w:hAnsi="Arial Narrow"/>
                <w:b/>
                <w:sz w:val="22"/>
                <w:szCs w:val="22"/>
              </w:rPr>
              <w:t xml:space="preserve">3.4.3.1. </w:t>
            </w:r>
            <w:r w:rsidR="006733C2" w:rsidRPr="00360ACC">
              <w:rPr>
                <w:rFonts w:ascii="Arial Narrow" w:hAnsi="Arial Narrow"/>
                <w:b/>
                <w:sz w:val="22"/>
                <w:szCs w:val="22"/>
              </w:rPr>
              <w:t>Bureau Etudes Socio-économiques</w:t>
            </w:r>
          </w:p>
        </w:tc>
        <w:tc>
          <w:tcPr>
            <w:tcW w:w="8741" w:type="dxa"/>
            <w:gridSpan w:val="2"/>
            <w:shd w:val="clear" w:color="auto" w:fill="auto"/>
            <w:vAlign w:val="center"/>
          </w:tcPr>
          <w:p w:rsidR="006733C2" w:rsidRDefault="006733C2"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6733C2" w:rsidRPr="00360ACC" w:rsidRDefault="006733C2" w:rsidP="00C802C4">
            <w:pPr>
              <w:numPr>
                <w:ilvl w:val="0"/>
                <w:numId w:val="155"/>
              </w:numPr>
              <w:jc w:val="both"/>
              <w:rPr>
                <w:rFonts w:ascii="Arial Narrow" w:hAnsi="Arial Narrow"/>
                <w:sz w:val="22"/>
                <w:szCs w:val="22"/>
                <w:lang w:val="fr-FR"/>
              </w:rPr>
            </w:pPr>
            <w:r w:rsidRPr="00360ACC">
              <w:rPr>
                <w:rFonts w:ascii="Arial Narrow" w:hAnsi="Arial Narrow"/>
                <w:sz w:val="22"/>
                <w:szCs w:val="22"/>
                <w:lang w:val="fr-FR"/>
              </w:rPr>
              <w:t>Mener les enquêtes socio-économiques ;</w:t>
            </w:r>
          </w:p>
          <w:p w:rsidR="006733C2" w:rsidRPr="00164318" w:rsidRDefault="006733C2" w:rsidP="00C802C4">
            <w:pPr>
              <w:numPr>
                <w:ilvl w:val="0"/>
                <w:numId w:val="155"/>
              </w:numPr>
              <w:jc w:val="both"/>
              <w:rPr>
                <w:rFonts w:ascii="Arial Narrow" w:hAnsi="Arial Narrow"/>
                <w:b/>
                <w:sz w:val="22"/>
                <w:szCs w:val="22"/>
                <w:lang w:val="fr-FR"/>
              </w:rPr>
            </w:pPr>
            <w:r>
              <w:rPr>
                <w:rFonts w:ascii="Arial Narrow" w:hAnsi="Arial Narrow"/>
                <w:sz w:val="22"/>
                <w:szCs w:val="22"/>
                <w:lang w:val="fr-FR"/>
              </w:rPr>
              <w:t>c</w:t>
            </w:r>
            <w:r w:rsidRPr="00360ACC">
              <w:rPr>
                <w:rFonts w:ascii="Arial Narrow" w:hAnsi="Arial Narrow"/>
                <w:sz w:val="22"/>
                <w:szCs w:val="22"/>
                <w:lang w:val="fr-FR"/>
              </w:rPr>
              <w:t>onstituer une banque des données</w:t>
            </w:r>
            <w:r>
              <w:rPr>
                <w:rFonts w:ascii="Arial Narrow" w:hAnsi="Arial Narrow"/>
                <w:sz w:val="22"/>
                <w:szCs w:val="22"/>
                <w:lang w:val="fr-FR"/>
              </w:rPr>
              <w:t xml:space="preserve"> relatives à l’aménagement forestier.</w:t>
            </w:r>
          </w:p>
          <w:p w:rsidR="006733C2" w:rsidRPr="00360ACC" w:rsidRDefault="006733C2" w:rsidP="00EB33B4">
            <w:pPr>
              <w:jc w:val="both"/>
              <w:rPr>
                <w:rFonts w:ascii="Arial Narrow" w:hAnsi="Arial Narrow"/>
                <w:b/>
                <w:sz w:val="22"/>
                <w:szCs w:val="22"/>
                <w:lang w:val="fr-FR"/>
              </w:rPr>
            </w:pPr>
          </w:p>
        </w:tc>
      </w:tr>
      <w:tr w:rsidR="006733C2" w:rsidRPr="00AA025A">
        <w:tc>
          <w:tcPr>
            <w:tcW w:w="144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64781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r>
              <w:rPr>
                <w:rFonts w:ascii="Arial Narrow" w:hAnsi="Arial Narrow"/>
                <w:sz w:val="22"/>
                <w:szCs w:val="22"/>
                <w:lang w:val="fr-FR"/>
              </w:rPr>
              <w:t>.</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47813" w:rsidP="00647813">
            <w:pPr>
              <w:jc w:val="center"/>
              <w:rPr>
                <w:rFonts w:ascii="Arial Narrow" w:hAnsi="Arial Narrow"/>
                <w:sz w:val="22"/>
                <w:szCs w:val="22"/>
                <w:lang w:val="fr-FR"/>
              </w:rPr>
            </w:pPr>
            <w:r>
              <w:rPr>
                <w:rFonts w:ascii="Arial Narrow" w:hAnsi="Arial Narrow"/>
                <w:sz w:val="22"/>
                <w:szCs w:val="22"/>
                <w:lang w:val="fr-FR"/>
              </w:rPr>
              <w:t xml:space="preserve">       </w:t>
            </w:r>
            <w:r w:rsidR="006733C2"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nécessaires relatives </w:t>
            </w:r>
            <w:r>
              <w:rPr>
                <w:rFonts w:ascii="Arial Narrow" w:hAnsi="Arial Narrow"/>
                <w:sz w:val="22"/>
                <w:szCs w:val="22"/>
                <w:lang w:val="fr-FR"/>
              </w:rPr>
              <w:t>aux enquêtes socio-économiques</w:t>
            </w:r>
            <w:r w:rsidRPr="00AA025A">
              <w:rPr>
                <w:rFonts w:ascii="Arial Narrow" w:hAnsi="Arial Narrow"/>
                <w:sz w:val="22"/>
                <w:szCs w:val="22"/>
                <w:lang w:val="fr-FR"/>
              </w:rPr>
              <w:t>;</w:t>
            </w:r>
          </w:p>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733C2" w:rsidRPr="00AA025A" w:rsidRDefault="006733C2" w:rsidP="00EB33B4">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8D4C63" w:rsidRPr="00AA025A">
        <w:tc>
          <w:tcPr>
            <w:tcW w:w="1440"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8D4C63" w:rsidRPr="00AA025A" w:rsidRDefault="008D4C6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64781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nécessaires relatives à </w:t>
            </w:r>
            <w:r>
              <w:rPr>
                <w:rFonts w:ascii="Arial Narrow" w:hAnsi="Arial Narrow"/>
                <w:sz w:val="22"/>
                <w:szCs w:val="22"/>
                <w:lang w:val="fr-FR"/>
              </w:rPr>
              <w:t>la constitution de la banque des données</w:t>
            </w:r>
            <w:r w:rsidRPr="00AA025A">
              <w:rPr>
                <w:rFonts w:ascii="Arial Narrow" w:hAnsi="Arial Narrow"/>
                <w:sz w:val="22"/>
                <w:szCs w:val="22"/>
                <w:lang w:val="fr-FR"/>
              </w:rPr>
              <w:t>;</w:t>
            </w:r>
          </w:p>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8D4C63" w:rsidRPr="00AA025A" w:rsidRDefault="008D4C63" w:rsidP="00EB33B4">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tcPr>
          <w:p w:rsidR="006733C2" w:rsidRPr="00AA025A" w:rsidRDefault="006733C2" w:rsidP="00647813">
            <w:pPr>
              <w:jc w:val="center"/>
              <w:rPr>
                <w:rFonts w:ascii="Arial Narrow" w:hAnsi="Arial Narrow"/>
                <w:sz w:val="22"/>
                <w:szCs w:val="22"/>
                <w:lang w:val="fr-FR"/>
              </w:rPr>
            </w:pPr>
          </w:p>
          <w:p w:rsidR="006733C2" w:rsidRPr="00AA025A" w:rsidRDefault="006733C2" w:rsidP="0064781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 xml:space="preserve">les données nécessaires relatives </w:t>
            </w:r>
            <w:r>
              <w:rPr>
                <w:rFonts w:ascii="Arial Narrow" w:hAnsi="Arial Narrow"/>
                <w:sz w:val="22"/>
                <w:szCs w:val="22"/>
                <w:lang w:val="fr-FR"/>
              </w:rPr>
              <w:t>aux enquêtes socio-économiques et à la constitution de la banque des données relatives à l’aménagement forestier</w:t>
            </w:r>
            <w:r w:rsidRPr="00AA025A">
              <w:rPr>
                <w:rFonts w:ascii="Arial Narrow" w:hAnsi="Arial Narrow"/>
                <w:sz w:val="22"/>
                <w:szCs w:val="22"/>
                <w:lang w:val="fr-FR"/>
              </w:rPr>
              <w:t>;</w:t>
            </w:r>
          </w:p>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64781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6733C2"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6733C2" w:rsidRPr="00AA025A" w:rsidRDefault="006733C2" w:rsidP="00EB33B4">
            <w:pPr>
              <w:ind w:left="16"/>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AA025A">
        <w:tc>
          <w:tcPr>
            <w:tcW w:w="1440" w:type="dxa"/>
            <w:shd w:val="clear" w:color="auto" w:fill="595959"/>
            <w:vAlign w:val="center"/>
          </w:tcPr>
          <w:p w:rsidR="006733C2" w:rsidRPr="00AA025A" w:rsidRDefault="006733C2" w:rsidP="00647813">
            <w:pPr>
              <w:jc w:val="center"/>
              <w:rPr>
                <w:rFonts w:ascii="Arial Narrow" w:hAnsi="Arial Narrow"/>
                <w:sz w:val="22"/>
                <w:szCs w:val="22"/>
                <w:lang w:val="fr-FR"/>
              </w:rPr>
            </w:pPr>
            <w:r>
              <w:rPr>
                <w:rFonts w:ascii="Arial Narrow" w:hAnsi="Arial Narrow"/>
                <w:sz w:val="22"/>
                <w:szCs w:val="22"/>
                <w:lang w:val="fr-FR"/>
              </w:rPr>
              <w:t>5</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6733C2" w:rsidRDefault="006733C2" w:rsidP="00EB33B4">
            <w:pPr>
              <w:jc w:val="both"/>
              <w:rPr>
                <w:rFonts w:ascii="Arial Narrow" w:hAnsi="Arial Narrow"/>
                <w:sz w:val="22"/>
                <w:szCs w:val="22"/>
                <w:lang w:val="fr-FR"/>
              </w:rPr>
            </w:pPr>
          </w:p>
          <w:p w:rsidR="006733C2" w:rsidRPr="00AA025A" w:rsidRDefault="006733C2" w:rsidP="00EB33B4">
            <w:pPr>
              <w:jc w:val="both"/>
              <w:rPr>
                <w:rFonts w:ascii="Arial Narrow" w:hAnsi="Arial Narrow"/>
                <w:sz w:val="22"/>
                <w:szCs w:val="22"/>
                <w:lang w:val="fr-FR"/>
              </w:rPr>
            </w:pPr>
          </w:p>
        </w:tc>
      </w:tr>
      <w:tr w:rsidR="006733C2" w:rsidRPr="00505913">
        <w:tc>
          <w:tcPr>
            <w:tcW w:w="5636" w:type="dxa"/>
            <w:gridSpan w:val="2"/>
            <w:shd w:val="clear" w:color="auto" w:fill="auto"/>
            <w:vAlign w:val="center"/>
          </w:tcPr>
          <w:p w:rsidR="006733C2" w:rsidRDefault="00973A91" w:rsidP="00C81EB7">
            <w:pPr>
              <w:jc w:val="center"/>
              <w:rPr>
                <w:rFonts w:ascii="Arial Narrow" w:hAnsi="Arial Narrow"/>
                <w:b/>
                <w:sz w:val="22"/>
                <w:szCs w:val="22"/>
                <w:lang w:val="fr-FR"/>
              </w:rPr>
            </w:pPr>
            <w:r>
              <w:rPr>
                <w:rFonts w:ascii="Arial Narrow" w:hAnsi="Arial Narrow"/>
                <w:b/>
                <w:sz w:val="22"/>
                <w:szCs w:val="22"/>
                <w:lang w:val="fr-FR"/>
              </w:rPr>
              <w:t>5.</w:t>
            </w:r>
            <w:r w:rsidR="006733C2">
              <w:rPr>
                <w:rFonts w:ascii="Arial Narrow" w:hAnsi="Arial Narrow"/>
                <w:b/>
                <w:sz w:val="22"/>
                <w:szCs w:val="22"/>
                <w:lang w:val="fr-FR"/>
              </w:rPr>
              <w:t xml:space="preserve">3.4.3.2. </w:t>
            </w:r>
            <w:r w:rsidR="006733C2" w:rsidRPr="00590FBE">
              <w:rPr>
                <w:rFonts w:ascii="Arial Narrow" w:hAnsi="Arial Narrow"/>
                <w:b/>
                <w:sz w:val="22"/>
                <w:szCs w:val="22"/>
                <w:lang w:val="fr-FR"/>
              </w:rPr>
              <w:t>Bureau Expérimentation et Suivi</w:t>
            </w:r>
          </w:p>
          <w:p w:rsidR="006733C2" w:rsidRPr="00590FBE" w:rsidRDefault="006733C2" w:rsidP="00EB33B4">
            <w:pPr>
              <w:jc w:val="both"/>
              <w:rPr>
                <w:rFonts w:ascii="Arial Narrow" w:hAnsi="Arial Narrow"/>
                <w:sz w:val="22"/>
                <w:szCs w:val="22"/>
                <w:lang w:val="fr-FR"/>
              </w:rPr>
            </w:pPr>
            <w:r>
              <w:rPr>
                <w:rFonts w:ascii="Arial Narrow" w:hAnsi="Arial Narrow"/>
                <w:b/>
                <w:sz w:val="22"/>
                <w:szCs w:val="22"/>
                <w:lang w:val="fr-FR"/>
              </w:rPr>
              <w:t xml:space="preserve">          </w:t>
            </w:r>
            <w:r w:rsidR="00C81EB7">
              <w:rPr>
                <w:rFonts w:ascii="Arial Narrow" w:hAnsi="Arial Narrow"/>
                <w:b/>
                <w:sz w:val="22"/>
                <w:szCs w:val="22"/>
                <w:lang w:val="fr-FR"/>
              </w:rPr>
              <w:t xml:space="preserve">                        </w:t>
            </w:r>
            <w:r w:rsidRPr="00590FBE">
              <w:rPr>
                <w:rFonts w:ascii="Arial Narrow" w:hAnsi="Arial Narrow"/>
                <w:b/>
                <w:sz w:val="22"/>
                <w:szCs w:val="22"/>
                <w:lang w:val="fr-FR"/>
              </w:rPr>
              <w:t>des Opérations Sylvicoles</w:t>
            </w:r>
          </w:p>
        </w:tc>
        <w:tc>
          <w:tcPr>
            <w:tcW w:w="8741" w:type="dxa"/>
            <w:gridSpan w:val="2"/>
            <w:shd w:val="clear" w:color="auto" w:fill="auto"/>
            <w:vAlign w:val="center"/>
          </w:tcPr>
          <w:p w:rsidR="006733C2" w:rsidRDefault="006733C2"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6733C2" w:rsidRPr="00590FBE" w:rsidRDefault="006733C2" w:rsidP="00C802C4">
            <w:pPr>
              <w:numPr>
                <w:ilvl w:val="0"/>
                <w:numId w:val="156"/>
              </w:numPr>
              <w:jc w:val="both"/>
              <w:rPr>
                <w:rFonts w:ascii="Arial Narrow" w:hAnsi="Arial Narrow"/>
                <w:sz w:val="22"/>
                <w:szCs w:val="22"/>
                <w:lang w:val="fr-FR"/>
              </w:rPr>
            </w:pPr>
            <w:r w:rsidRPr="00590FBE">
              <w:rPr>
                <w:rFonts w:ascii="Arial Narrow" w:hAnsi="Arial Narrow"/>
                <w:sz w:val="22"/>
                <w:szCs w:val="22"/>
                <w:lang w:val="fr-FR"/>
              </w:rPr>
              <w:t>Mener les expériences sylvicoles ;</w:t>
            </w:r>
          </w:p>
          <w:p w:rsidR="006733C2" w:rsidRPr="00590FBE" w:rsidRDefault="006733C2" w:rsidP="00C802C4">
            <w:pPr>
              <w:numPr>
                <w:ilvl w:val="0"/>
                <w:numId w:val="156"/>
              </w:numPr>
              <w:jc w:val="both"/>
              <w:rPr>
                <w:rFonts w:ascii="Arial Narrow" w:hAnsi="Arial Narrow"/>
                <w:b/>
                <w:sz w:val="22"/>
                <w:szCs w:val="22"/>
                <w:lang w:val="fr-FR"/>
              </w:rPr>
            </w:pPr>
            <w:r>
              <w:rPr>
                <w:rFonts w:ascii="Arial Narrow" w:hAnsi="Arial Narrow"/>
                <w:sz w:val="22"/>
                <w:szCs w:val="22"/>
                <w:lang w:val="fr-FR"/>
              </w:rPr>
              <w:t>s</w:t>
            </w:r>
            <w:r w:rsidRPr="00590FBE">
              <w:rPr>
                <w:rFonts w:ascii="Arial Narrow" w:hAnsi="Arial Narrow"/>
                <w:sz w:val="22"/>
                <w:szCs w:val="22"/>
                <w:lang w:val="fr-FR"/>
              </w:rPr>
              <w:t>uivre et évaluer les résultats</w:t>
            </w:r>
            <w:r>
              <w:rPr>
                <w:rFonts w:ascii="Arial Narrow" w:hAnsi="Arial Narrow"/>
                <w:sz w:val="22"/>
                <w:szCs w:val="22"/>
                <w:lang w:val="fr-FR"/>
              </w:rPr>
              <w:t>.</w:t>
            </w:r>
          </w:p>
        </w:tc>
      </w:tr>
      <w:tr w:rsidR="006733C2" w:rsidRPr="00AA025A">
        <w:tc>
          <w:tcPr>
            <w:tcW w:w="144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272384">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r>
              <w:rPr>
                <w:rFonts w:ascii="Arial Narrow" w:hAnsi="Arial Narrow"/>
                <w:sz w:val="22"/>
                <w:szCs w:val="22"/>
                <w:lang w:val="fr-FR"/>
              </w:rPr>
              <w:t>.</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27238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nécessaires relatives </w:t>
            </w:r>
            <w:r>
              <w:rPr>
                <w:rFonts w:ascii="Arial Narrow" w:hAnsi="Arial Narrow"/>
                <w:sz w:val="22"/>
                <w:szCs w:val="22"/>
                <w:lang w:val="fr-FR"/>
              </w:rPr>
              <w:t>aux enquêtes socio-économiques</w:t>
            </w:r>
            <w:r w:rsidRPr="00AA025A">
              <w:rPr>
                <w:rFonts w:ascii="Arial Narrow" w:hAnsi="Arial Narrow"/>
                <w:sz w:val="22"/>
                <w:szCs w:val="22"/>
                <w:lang w:val="fr-FR"/>
              </w:rPr>
              <w:t>;</w:t>
            </w:r>
          </w:p>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27238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nécessaires relatives à </w:t>
            </w:r>
            <w:r>
              <w:rPr>
                <w:rFonts w:ascii="Arial Narrow" w:hAnsi="Arial Narrow"/>
                <w:sz w:val="22"/>
                <w:szCs w:val="22"/>
                <w:lang w:val="fr-FR"/>
              </w:rPr>
              <w:t>la constitution de la banque des données</w:t>
            </w:r>
            <w:r w:rsidRPr="00AA025A">
              <w:rPr>
                <w:rFonts w:ascii="Arial Narrow" w:hAnsi="Arial Narrow"/>
                <w:sz w:val="22"/>
                <w:szCs w:val="22"/>
                <w:lang w:val="fr-FR"/>
              </w:rPr>
              <w:t>;</w:t>
            </w:r>
          </w:p>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tcPr>
          <w:p w:rsidR="006733C2" w:rsidRPr="00AA025A" w:rsidRDefault="006733C2" w:rsidP="00272384">
            <w:pPr>
              <w:jc w:val="center"/>
              <w:rPr>
                <w:rFonts w:ascii="Arial Narrow" w:hAnsi="Arial Narrow"/>
                <w:sz w:val="22"/>
                <w:szCs w:val="22"/>
                <w:lang w:val="fr-FR"/>
              </w:rPr>
            </w:pPr>
          </w:p>
          <w:p w:rsidR="006733C2" w:rsidRPr="00AA025A" w:rsidRDefault="006733C2" w:rsidP="0027238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 xml:space="preserve">les données nécessaires relatives </w:t>
            </w:r>
            <w:r>
              <w:rPr>
                <w:rFonts w:ascii="Arial Narrow" w:hAnsi="Arial Narrow"/>
                <w:sz w:val="22"/>
                <w:szCs w:val="22"/>
                <w:lang w:val="fr-FR"/>
              </w:rPr>
              <w:t>aux enquêtes socio-économiques et à la constitution de la banque des données relatives à l’aménagement forestier</w:t>
            </w:r>
            <w:r w:rsidRPr="00AA025A">
              <w:rPr>
                <w:rFonts w:ascii="Arial Narrow" w:hAnsi="Arial Narrow"/>
                <w:sz w:val="22"/>
                <w:szCs w:val="22"/>
                <w:lang w:val="fr-FR"/>
              </w:rPr>
              <w:t>;</w:t>
            </w:r>
          </w:p>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27238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6733C2"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8D4C63" w:rsidRPr="00AA025A" w:rsidRDefault="008D4C63" w:rsidP="00EB33B4">
            <w:pPr>
              <w:ind w:left="16"/>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AA025A">
        <w:tc>
          <w:tcPr>
            <w:tcW w:w="1440" w:type="dxa"/>
            <w:shd w:val="clear" w:color="auto" w:fill="595959"/>
            <w:vAlign w:val="center"/>
          </w:tcPr>
          <w:p w:rsidR="006733C2" w:rsidRPr="00AA025A" w:rsidRDefault="006733C2" w:rsidP="00272384">
            <w:pPr>
              <w:jc w:val="center"/>
              <w:rPr>
                <w:rFonts w:ascii="Arial Narrow" w:hAnsi="Arial Narrow"/>
                <w:sz w:val="22"/>
                <w:szCs w:val="22"/>
                <w:lang w:val="fr-FR"/>
              </w:rPr>
            </w:pPr>
            <w:r>
              <w:rPr>
                <w:rFonts w:ascii="Arial Narrow" w:hAnsi="Arial Narrow"/>
                <w:sz w:val="22"/>
                <w:szCs w:val="22"/>
                <w:lang w:val="fr-FR"/>
              </w:rPr>
              <w:t>5</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6733C2" w:rsidRDefault="006733C2" w:rsidP="00EB33B4">
            <w:pPr>
              <w:jc w:val="both"/>
              <w:rPr>
                <w:rFonts w:ascii="Arial Narrow" w:hAnsi="Arial Narrow"/>
                <w:sz w:val="22"/>
                <w:szCs w:val="22"/>
                <w:lang w:val="fr-FR"/>
              </w:rPr>
            </w:pPr>
          </w:p>
          <w:p w:rsidR="006733C2" w:rsidRPr="00AA025A" w:rsidRDefault="006733C2" w:rsidP="00EB33B4">
            <w:pPr>
              <w:jc w:val="both"/>
              <w:rPr>
                <w:rFonts w:ascii="Arial Narrow" w:hAnsi="Arial Narrow"/>
                <w:sz w:val="22"/>
                <w:szCs w:val="22"/>
                <w:lang w:val="fr-FR"/>
              </w:rPr>
            </w:pPr>
          </w:p>
        </w:tc>
      </w:tr>
      <w:tr w:rsidR="006733C2" w:rsidRPr="00D15434">
        <w:tc>
          <w:tcPr>
            <w:tcW w:w="5636" w:type="dxa"/>
            <w:gridSpan w:val="2"/>
            <w:shd w:val="clear" w:color="auto" w:fill="auto"/>
            <w:vAlign w:val="center"/>
          </w:tcPr>
          <w:p w:rsidR="006733C2" w:rsidRPr="00D15434" w:rsidRDefault="00973A91" w:rsidP="00272384">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w:t>
            </w:r>
            <w:r w:rsidR="006733C2">
              <w:rPr>
                <w:rFonts w:ascii="Arial Narrow" w:hAnsi="Arial Narrow"/>
                <w:b/>
                <w:sz w:val="22"/>
                <w:szCs w:val="22"/>
                <w:lang w:val="fr-FR"/>
              </w:rPr>
              <w:t xml:space="preserve">3.4.3.3. </w:t>
            </w:r>
            <w:r w:rsidR="006733C2" w:rsidRPr="00D15434">
              <w:rPr>
                <w:rFonts w:ascii="Arial Narrow" w:hAnsi="Arial Narrow"/>
                <w:b/>
                <w:sz w:val="22"/>
                <w:szCs w:val="22"/>
                <w:lang w:val="fr-FR"/>
              </w:rPr>
              <w:t>Bureau Plan d’Aménagement et Projets Spéciaux</w:t>
            </w:r>
          </w:p>
        </w:tc>
        <w:tc>
          <w:tcPr>
            <w:tcW w:w="7590" w:type="dxa"/>
            <w:shd w:val="clear" w:color="auto" w:fill="auto"/>
            <w:vAlign w:val="center"/>
          </w:tcPr>
          <w:p w:rsidR="006733C2" w:rsidRPr="00D15434" w:rsidRDefault="006733C2" w:rsidP="00EB33B4">
            <w:pPr>
              <w:jc w:val="both"/>
              <w:rPr>
                <w:rFonts w:ascii="Arial Narrow" w:hAnsi="Arial Narrow"/>
                <w:sz w:val="22"/>
                <w:szCs w:val="22"/>
                <w:lang w:val="fr-FR"/>
              </w:rPr>
            </w:pPr>
            <w:r w:rsidRPr="00D15434">
              <w:rPr>
                <w:rFonts w:ascii="Arial Narrow" w:hAnsi="Arial Narrow"/>
                <w:b/>
                <w:sz w:val="22"/>
                <w:szCs w:val="22"/>
                <w:lang w:val="fr-FR"/>
              </w:rPr>
              <w:t>ATTRIBUTIONS :</w:t>
            </w:r>
          </w:p>
          <w:p w:rsidR="006733C2" w:rsidRPr="00D15434" w:rsidRDefault="006733C2" w:rsidP="00C802C4">
            <w:pPr>
              <w:numPr>
                <w:ilvl w:val="0"/>
                <w:numId w:val="157"/>
              </w:numPr>
              <w:jc w:val="both"/>
              <w:rPr>
                <w:rFonts w:ascii="Arial Narrow" w:hAnsi="Arial Narrow"/>
                <w:sz w:val="22"/>
                <w:szCs w:val="22"/>
                <w:lang w:val="fr-FR"/>
              </w:rPr>
            </w:pPr>
            <w:r w:rsidRPr="00D15434">
              <w:rPr>
                <w:rFonts w:ascii="Arial Narrow" w:hAnsi="Arial Narrow"/>
                <w:sz w:val="22"/>
                <w:szCs w:val="22"/>
                <w:lang w:val="fr-FR"/>
              </w:rPr>
              <w:t>Donner les avis sur les plans d’aménagement proposés par des tiers ;</w:t>
            </w:r>
          </w:p>
          <w:p w:rsidR="006733C2" w:rsidRPr="00D15434" w:rsidRDefault="006733C2" w:rsidP="00C802C4">
            <w:pPr>
              <w:numPr>
                <w:ilvl w:val="0"/>
                <w:numId w:val="157"/>
              </w:numPr>
              <w:jc w:val="both"/>
              <w:rPr>
                <w:rFonts w:ascii="Arial Narrow" w:hAnsi="Arial Narrow"/>
                <w:sz w:val="22"/>
                <w:szCs w:val="22"/>
                <w:lang w:val="fr-FR"/>
              </w:rPr>
            </w:pPr>
            <w:r>
              <w:rPr>
                <w:rFonts w:ascii="Arial Narrow" w:hAnsi="Arial Narrow"/>
                <w:sz w:val="22"/>
                <w:szCs w:val="22"/>
                <w:lang w:val="fr-FR"/>
              </w:rPr>
              <w:t>a</w:t>
            </w:r>
            <w:r w:rsidRPr="00D15434">
              <w:rPr>
                <w:rFonts w:ascii="Arial Narrow" w:hAnsi="Arial Narrow"/>
                <w:sz w:val="22"/>
                <w:szCs w:val="22"/>
                <w:lang w:val="fr-FR"/>
              </w:rPr>
              <w:t>nalyser les rapports d’inventaires, des études socio-économiques et d’investigations cartographiques ;</w:t>
            </w:r>
          </w:p>
          <w:p w:rsidR="006733C2" w:rsidRPr="00164318" w:rsidRDefault="006733C2" w:rsidP="00C802C4">
            <w:pPr>
              <w:numPr>
                <w:ilvl w:val="0"/>
                <w:numId w:val="157"/>
              </w:numPr>
              <w:jc w:val="both"/>
              <w:rPr>
                <w:rFonts w:ascii="Arial Narrow" w:hAnsi="Arial Narrow"/>
                <w:sz w:val="22"/>
                <w:szCs w:val="22"/>
                <w:lang w:val="fr-FR"/>
              </w:rPr>
            </w:pPr>
            <w:r>
              <w:rPr>
                <w:rFonts w:ascii="Arial Narrow" w:hAnsi="Arial Narrow"/>
                <w:sz w:val="22"/>
                <w:szCs w:val="22"/>
                <w:lang w:val="fr-FR"/>
              </w:rPr>
              <w:t>p</w:t>
            </w:r>
            <w:r w:rsidRPr="00D15434">
              <w:rPr>
                <w:rFonts w:ascii="Arial Narrow" w:hAnsi="Arial Narrow"/>
                <w:sz w:val="22"/>
                <w:szCs w:val="22"/>
              </w:rPr>
              <w:t>réparer les plans d’aménagement.</w:t>
            </w:r>
          </w:p>
          <w:p w:rsidR="006733C2" w:rsidRPr="00D15434" w:rsidRDefault="006733C2" w:rsidP="00EB33B4">
            <w:pPr>
              <w:jc w:val="both"/>
              <w:rPr>
                <w:rFonts w:ascii="Arial Narrow" w:hAnsi="Arial Narrow"/>
                <w:sz w:val="22"/>
                <w:szCs w:val="22"/>
                <w:lang w:val="fr-FR"/>
              </w:rPr>
            </w:pPr>
          </w:p>
        </w:tc>
        <w:tc>
          <w:tcPr>
            <w:tcW w:w="1151" w:type="dxa"/>
            <w:shd w:val="clear" w:color="auto" w:fill="auto"/>
            <w:vAlign w:val="center"/>
          </w:tcPr>
          <w:p w:rsidR="006733C2" w:rsidRPr="00D15434" w:rsidRDefault="006733C2" w:rsidP="00EB33B4">
            <w:pPr>
              <w:jc w:val="both"/>
              <w:rPr>
                <w:rFonts w:ascii="Arial Narrow" w:hAnsi="Arial Narrow"/>
                <w:b/>
                <w:sz w:val="22"/>
                <w:szCs w:val="22"/>
                <w:lang w:val="fr-FR"/>
              </w:rPr>
            </w:pPr>
          </w:p>
        </w:tc>
      </w:tr>
      <w:tr w:rsidR="006733C2" w:rsidRPr="00AA025A">
        <w:tc>
          <w:tcPr>
            <w:tcW w:w="144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733C2" w:rsidRPr="00505913">
        <w:tc>
          <w:tcPr>
            <w:tcW w:w="1440" w:type="dxa"/>
            <w:shd w:val="clear" w:color="auto" w:fill="auto"/>
            <w:vAlign w:val="center"/>
          </w:tcPr>
          <w:p w:rsidR="006733C2" w:rsidRPr="00AA025A" w:rsidRDefault="006733C2" w:rsidP="00640FC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640F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nécessaires relatives </w:t>
            </w:r>
            <w:r>
              <w:rPr>
                <w:rFonts w:ascii="Arial Narrow" w:hAnsi="Arial Narrow"/>
                <w:sz w:val="22"/>
                <w:szCs w:val="22"/>
                <w:lang w:val="fr-FR"/>
              </w:rPr>
              <w:t>aux avis à émettre sur les plans d’aménagement proposés par les tiers ;</w:t>
            </w:r>
          </w:p>
          <w:p w:rsidR="006733C2" w:rsidRDefault="006733C2" w:rsidP="00EB33B4">
            <w:pPr>
              <w:numPr>
                <w:ilvl w:val="0"/>
                <w:numId w:val="34"/>
              </w:numPr>
              <w:jc w:val="both"/>
              <w:rPr>
                <w:rFonts w:ascii="Arial Narrow" w:hAnsi="Arial Narrow"/>
                <w:sz w:val="22"/>
                <w:szCs w:val="22"/>
                <w:lang w:val="fr-FR"/>
              </w:rPr>
            </w:pPr>
            <w:r>
              <w:rPr>
                <w:rFonts w:ascii="Arial Narrow" w:hAnsi="Arial Narrow"/>
                <w:sz w:val="22"/>
                <w:szCs w:val="22"/>
                <w:lang w:val="fr-FR"/>
              </w:rPr>
              <w:t>r</w:t>
            </w:r>
            <w:r w:rsidRPr="00AA025A">
              <w:rPr>
                <w:rFonts w:ascii="Arial Narrow" w:hAnsi="Arial Narrow"/>
                <w:sz w:val="22"/>
                <w:szCs w:val="22"/>
                <w:lang w:val="fr-FR"/>
              </w:rPr>
              <w:t>édige les rapports d’activités y afférentes.</w:t>
            </w:r>
          </w:p>
          <w:p w:rsidR="006733C2" w:rsidRPr="00AA025A" w:rsidRDefault="006733C2" w:rsidP="00EB33B4">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640F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nécessaires relatives à </w:t>
            </w:r>
            <w:r>
              <w:rPr>
                <w:rFonts w:ascii="Arial Narrow" w:hAnsi="Arial Narrow"/>
                <w:sz w:val="22"/>
                <w:szCs w:val="22"/>
                <w:lang w:val="fr-FR"/>
              </w:rPr>
              <w:t>l’a</w:t>
            </w:r>
            <w:r w:rsidRPr="00D15434">
              <w:rPr>
                <w:rFonts w:ascii="Arial Narrow" w:hAnsi="Arial Narrow"/>
                <w:sz w:val="22"/>
                <w:szCs w:val="22"/>
                <w:lang w:val="fr-FR"/>
              </w:rPr>
              <w:t xml:space="preserve">nalyse </w:t>
            </w:r>
            <w:r>
              <w:rPr>
                <w:rFonts w:ascii="Arial Narrow" w:hAnsi="Arial Narrow"/>
                <w:sz w:val="22"/>
                <w:szCs w:val="22"/>
                <w:lang w:val="fr-FR"/>
              </w:rPr>
              <w:t>d</w:t>
            </w:r>
            <w:r w:rsidRPr="00D15434">
              <w:rPr>
                <w:rFonts w:ascii="Arial Narrow" w:hAnsi="Arial Narrow"/>
                <w:sz w:val="22"/>
                <w:szCs w:val="22"/>
                <w:lang w:val="fr-FR"/>
              </w:rPr>
              <w:t>es rapports d’inventaires, des études socio-économiques et d’investigations cartographiques </w:t>
            </w:r>
            <w:r>
              <w:rPr>
                <w:rFonts w:ascii="Arial Narrow" w:hAnsi="Arial Narrow"/>
                <w:sz w:val="22"/>
                <w:szCs w:val="22"/>
                <w:lang w:val="fr-FR"/>
              </w:rPr>
              <w:t>ainsi qu’à la préparation des plans d’aménagement ;</w:t>
            </w:r>
          </w:p>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733C2" w:rsidRPr="00AA025A" w:rsidRDefault="006733C2" w:rsidP="00EB33B4">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tcPr>
          <w:p w:rsidR="006733C2" w:rsidRPr="00AA025A" w:rsidRDefault="006733C2" w:rsidP="00640FC3">
            <w:pPr>
              <w:jc w:val="center"/>
              <w:rPr>
                <w:rFonts w:ascii="Arial Narrow" w:hAnsi="Arial Narrow"/>
                <w:sz w:val="22"/>
                <w:szCs w:val="22"/>
                <w:lang w:val="fr-FR"/>
              </w:rPr>
            </w:pPr>
          </w:p>
          <w:p w:rsidR="006733C2" w:rsidRPr="00AA025A" w:rsidRDefault="006733C2" w:rsidP="00640F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 xml:space="preserve">les données nécessaires relatives </w:t>
            </w:r>
            <w:r>
              <w:rPr>
                <w:rFonts w:ascii="Arial Narrow" w:hAnsi="Arial Narrow"/>
                <w:sz w:val="22"/>
                <w:szCs w:val="22"/>
                <w:lang w:val="fr-FR"/>
              </w:rPr>
              <w:t>aux enquêtes socio-économiques et à la constitution de la banque des données relatives à l’aménagement forestier</w:t>
            </w:r>
            <w:r w:rsidRPr="00AA025A">
              <w:rPr>
                <w:rFonts w:ascii="Arial Narrow" w:hAnsi="Arial Narrow"/>
                <w:sz w:val="22"/>
                <w:szCs w:val="22"/>
                <w:lang w:val="fr-FR"/>
              </w:rPr>
              <w:t>;</w:t>
            </w:r>
          </w:p>
          <w:p w:rsidR="006733C2" w:rsidRDefault="006733C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733C2" w:rsidRPr="00AA025A" w:rsidRDefault="006733C2" w:rsidP="00EB33B4">
            <w:pPr>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505913">
        <w:tc>
          <w:tcPr>
            <w:tcW w:w="1440" w:type="dxa"/>
            <w:shd w:val="clear" w:color="auto" w:fill="auto"/>
            <w:vAlign w:val="center"/>
          </w:tcPr>
          <w:p w:rsidR="006733C2" w:rsidRPr="00AA025A" w:rsidRDefault="006733C2" w:rsidP="00640F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733C2" w:rsidRPr="00AA025A" w:rsidRDefault="006733C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733C2" w:rsidRPr="00AA025A"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6733C2" w:rsidRDefault="006733C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6733C2" w:rsidRPr="00AA025A" w:rsidRDefault="006733C2" w:rsidP="00EB33B4">
            <w:pPr>
              <w:ind w:left="16"/>
              <w:jc w:val="both"/>
              <w:rPr>
                <w:rFonts w:ascii="Arial Narrow" w:hAnsi="Arial Narrow"/>
                <w:sz w:val="22"/>
                <w:szCs w:val="22"/>
                <w:lang w:val="fr-FR"/>
              </w:rPr>
            </w:pPr>
          </w:p>
        </w:tc>
        <w:tc>
          <w:tcPr>
            <w:tcW w:w="1151" w:type="dxa"/>
            <w:shd w:val="clear" w:color="auto" w:fill="auto"/>
            <w:vAlign w:val="center"/>
          </w:tcPr>
          <w:p w:rsidR="006733C2" w:rsidRPr="00AA025A" w:rsidRDefault="006733C2" w:rsidP="00EB33B4">
            <w:pPr>
              <w:jc w:val="both"/>
              <w:rPr>
                <w:rFonts w:ascii="Arial Narrow" w:hAnsi="Arial Narrow"/>
                <w:b/>
                <w:sz w:val="22"/>
                <w:szCs w:val="22"/>
                <w:lang w:val="fr-FR"/>
              </w:rPr>
            </w:pPr>
          </w:p>
        </w:tc>
      </w:tr>
      <w:tr w:rsidR="006733C2" w:rsidRPr="00AA025A">
        <w:tc>
          <w:tcPr>
            <w:tcW w:w="1440" w:type="dxa"/>
            <w:shd w:val="clear" w:color="auto" w:fill="595959"/>
            <w:vAlign w:val="center"/>
          </w:tcPr>
          <w:p w:rsidR="006733C2" w:rsidRPr="00AA025A" w:rsidRDefault="006733C2" w:rsidP="00EB33B4">
            <w:pPr>
              <w:jc w:val="both"/>
              <w:rPr>
                <w:rFonts w:ascii="Arial Narrow" w:hAnsi="Arial Narrow"/>
                <w:sz w:val="22"/>
                <w:szCs w:val="22"/>
                <w:lang w:val="fr-FR"/>
              </w:rPr>
            </w:pPr>
            <w:r>
              <w:rPr>
                <w:rFonts w:ascii="Arial Narrow" w:hAnsi="Arial Narrow"/>
                <w:sz w:val="22"/>
                <w:szCs w:val="22"/>
                <w:lang w:val="fr-FR"/>
              </w:rPr>
              <w:t>5</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6733C2" w:rsidRPr="00AA025A" w:rsidRDefault="006733C2" w:rsidP="00EB33B4">
            <w:pPr>
              <w:jc w:val="both"/>
              <w:rPr>
                <w:rFonts w:ascii="Arial Narrow" w:hAnsi="Arial Narrow"/>
                <w:sz w:val="22"/>
                <w:szCs w:val="22"/>
                <w:lang w:val="fr-FR"/>
              </w:rPr>
            </w:pPr>
          </w:p>
        </w:tc>
      </w:tr>
    </w:tbl>
    <w:p w:rsidR="00BD7101" w:rsidRPr="00AA025A" w:rsidRDefault="00BD7101" w:rsidP="00EB33B4">
      <w:pPr>
        <w:jc w:val="both"/>
        <w:rPr>
          <w:rFonts w:ascii="Arial Narrow" w:hAnsi="Arial Narrow"/>
          <w:sz w:val="20"/>
          <w:szCs w:val="20"/>
          <w:lang w:val="fr-FR"/>
        </w:rPr>
      </w:pPr>
    </w:p>
    <w:p w:rsidR="006C791A" w:rsidRPr="00EA453C" w:rsidRDefault="005F32BE" w:rsidP="00EB33B4">
      <w:pPr>
        <w:jc w:val="both"/>
        <w:rPr>
          <w:rFonts w:ascii="Arial Narrow" w:hAnsi="Arial Narrow"/>
          <w:b/>
          <w:sz w:val="26"/>
          <w:szCs w:val="26"/>
          <w:lang w:val="fr-FR"/>
        </w:rPr>
      </w:pPr>
      <w:r w:rsidRPr="00EA453C">
        <w:rPr>
          <w:rFonts w:ascii="Arial Narrow" w:hAnsi="Arial Narrow"/>
          <w:b/>
          <w:sz w:val="26"/>
          <w:szCs w:val="26"/>
          <w:lang w:val="fr-FR"/>
        </w:rPr>
        <w:t>EFFECTIF TOTAL DE LA DIRECTION = 6</w:t>
      </w:r>
      <w:r w:rsidR="00EA453C" w:rsidRPr="00EA453C">
        <w:rPr>
          <w:rFonts w:ascii="Arial Narrow" w:hAnsi="Arial Narrow"/>
          <w:b/>
          <w:sz w:val="26"/>
          <w:szCs w:val="26"/>
          <w:lang w:val="fr-FR"/>
        </w:rPr>
        <w:t>4</w:t>
      </w:r>
    </w:p>
    <w:p w:rsidR="005F32BE" w:rsidRDefault="005F32BE" w:rsidP="00EB33B4">
      <w:pPr>
        <w:jc w:val="both"/>
        <w:rPr>
          <w:rFonts w:ascii="Arial Narrow" w:hAnsi="Arial Narrow"/>
          <w:sz w:val="20"/>
          <w:szCs w:val="20"/>
          <w:lang w:val="fr-FR"/>
        </w:rPr>
      </w:pPr>
      <w:r>
        <w:rPr>
          <w:rFonts w:ascii="Arial Narrow" w:hAnsi="Arial Narrow"/>
          <w:sz w:val="20"/>
          <w:szCs w:val="20"/>
          <w:lang w:val="fr-FR"/>
        </w:rPr>
        <w:t xml:space="preserve"> </w:t>
      </w: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5F32BE" w:rsidRDefault="005F32BE" w:rsidP="00EB33B4">
      <w:pPr>
        <w:jc w:val="both"/>
        <w:rPr>
          <w:rFonts w:ascii="Arial Narrow" w:hAnsi="Arial Narrow"/>
          <w:sz w:val="20"/>
          <w:szCs w:val="20"/>
          <w:lang w:val="fr-FR"/>
        </w:rPr>
      </w:pPr>
    </w:p>
    <w:p w:rsidR="00164318" w:rsidRDefault="00164318" w:rsidP="00EB33B4">
      <w:pPr>
        <w:jc w:val="both"/>
        <w:rPr>
          <w:rFonts w:ascii="Arial Narrow" w:hAnsi="Arial Narrow"/>
          <w:sz w:val="20"/>
          <w:szCs w:val="20"/>
          <w:lang w:val="fr-FR"/>
        </w:rPr>
      </w:pPr>
    </w:p>
    <w:p w:rsidR="00164318" w:rsidRDefault="00164318" w:rsidP="00EB33B4">
      <w:pPr>
        <w:jc w:val="both"/>
        <w:rPr>
          <w:rFonts w:ascii="Arial Narrow" w:hAnsi="Arial Narrow"/>
          <w:sz w:val="20"/>
          <w:szCs w:val="20"/>
          <w:lang w:val="fr-FR"/>
        </w:rPr>
      </w:pPr>
    </w:p>
    <w:p w:rsidR="00164318" w:rsidRDefault="00164318" w:rsidP="00EB33B4">
      <w:pPr>
        <w:jc w:val="both"/>
        <w:rPr>
          <w:rFonts w:ascii="Arial Narrow" w:hAnsi="Arial Narrow"/>
          <w:sz w:val="20"/>
          <w:szCs w:val="20"/>
          <w:lang w:val="fr-FR"/>
        </w:rPr>
      </w:pPr>
    </w:p>
    <w:p w:rsidR="00164318" w:rsidRDefault="00164318" w:rsidP="00EB33B4">
      <w:pPr>
        <w:jc w:val="both"/>
        <w:rPr>
          <w:rFonts w:ascii="Arial Narrow" w:hAnsi="Arial Narrow"/>
          <w:sz w:val="20"/>
          <w:szCs w:val="20"/>
          <w:lang w:val="fr-FR"/>
        </w:rPr>
      </w:pPr>
    </w:p>
    <w:p w:rsidR="00164318" w:rsidRDefault="00164318" w:rsidP="00EB33B4">
      <w:pPr>
        <w:jc w:val="both"/>
        <w:rPr>
          <w:rFonts w:ascii="Arial Narrow" w:hAnsi="Arial Narrow"/>
          <w:sz w:val="20"/>
          <w:szCs w:val="20"/>
          <w:lang w:val="fr-FR"/>
        </w:rPr>
      </w:pPr>
    </w:p>
    <w:p w:rsidR="00164318" w:rsidRDefault="00164318" w:rsidP="00EB33B4">
      <w:pPr>
        <w:jc w:val="both"/>
        <w:rPr>
          <w:rFonts w:ascii="Arial Narrow" w:hAnsi="Arial Narrow"/>
          <w:sz w:val="20"/>
          <w:szCs w:val="20"/>
          <w:lang w:val="fr-FR"/>
        </w:rPr>
      </w:pPr>
    </w:p>
    <w:p w:rsidR="00164318" w:rsidRDefault="00164318" w:rsidP="00EB33B4">
      <w:pPr>
        <w:jc w:val="both"/>
        <w:rPr>
          <w:rFonts w:ascii="Arial Narrow" w:hAnsi="Arial Narrow"/>
          <w:sz w:val="20"/>
          <w:szCs w:val="20"/>
          <w:lang w:val="fr-FR"/>
        </w:rPr>
      </w:pPr>
    </w:p>
    <w:p w:rsidR="003F6DF5" w:rsidRDefault="003F6DF5" w:rsidP="00EB33B4">
      <w:pPr>
        <w:jc w:val="both"/>
        <w:rPr>
          <w:rFonts w:ascii="Arial Narrow" w:hAnsi="Arial Narrow"/>
          <w:sz w:val="20"/>
          <w:szCs w:val="20"/>
          <w:lang w:val="fr-FR"/>
        </w:rPr>
      </w:pPr>
    </w:p>
    <w:p w:rsidR="006C791A" w:rsidRPr="003F6DF5" w:rsidRDefault="00EA453C" w:rsidP="003F6DF5">
      <w:pPr>
        <w:pStyle w:val="Heading2"/>
        <w:rPr>
          <w:rFonts w:ascii="Arial Narrow" w:hAnsi="Arial Narrow"/>
          <w:sz w:val="24"/>
          <w:szCs w:val="24"/>
          <w:lang w:val="fr-FR"/>
        </w:rPr>
      </w:pPr>
      <w:bookmarkStart w:id="17" w:name="_Toc220314920"/>
      <w:r w:rsidRPr="003F6DF5">
        <w:rPr>
          <w:rFonts w:ascii="Arial Narrow" w:hAnsi="Arial Narrow"/>
          <w:sz w:val="24"/>
          <w:szCs w:val="24"/>
          <w:lang w:val="fr-FR"/>
        </w:rPr>
        <w:t>5.</w:t>
      </w:r>
      <w:r w:rsidR="00E43362" w:rsidRPr="003F6DF5">
        <w:rPr>
          <w:rFonts w:ascii="Arial Narrow" w:hAnsi="Arial Narrow"/>
          <w:sz w:val="24"/>
          <w:szCs w:val="24"/>
          <w:lang w:val="fr-FR"/>
        </w:rPr>
        <w:t xml:space="preserve">3.5. </w:t>
      </w:r>
      <w:r w:rsidR="006C791A" w:rsidRPr="003F6DF5">
        <w:rPr>
          <w:rFonts w:ascii="Arial Narrow" w:hAnsi="Arial Narrow"/>
          <w:sz w:val="24"/>
          <w:szCs w:val="24"/>
          <w:lang w:val="fr-FR"/>
        </w:rPr>
        <w:t xml:space="preserve">DIRECTION </w:t>
      </w:r>
      <w:r w:rsidR="00C45D6B" w:rsidRPr="003F6DF5">
        <w:rPr>
          <w:rFonts w:ascii="Arial Narrow" w:hAnsi="Arial Narrow"/>
          <w:sz w:val="24"/>
          <w:szCs w:val="24"/>
          <w:lang w:val="fr-FR"/>
        </w:rPr>
        <w:t xml:space="preserve">DES </w:t>
      </w:r>
      <w:r w:rsidR="006C791A" w:rsidRPr="003F6DF5">
        <w:rPr>
          <w:rFonts w:ascii="Arial Narrow" w:hAnsi="Arial Narrow"/>
          <w:sz w:val="24"/>
          <w:szCs w:val="24"/>
          <w:lang w:val="fr-FR"/>
        </w:rPr>
        <w:t>RESSOURCES EN EAU</w:t>
      </w:r>
      <w:bookmarkEnd w:id="17"/>
    </w:p>
    <w:p w:rsidR="00DF0F02" w:rsidRPr="00AA025A" w:rsidRDefault="00DF0F02" w:rsidP="00EB33B4">
      <w:pPr>
        <w:jc w:val="both"/>
        <w:rPr>
          <w:rFonts w:ascii="Arial Narrow" w:hAnsi="Arial Narrow"/>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E43362" w:rsidRPr="007425A8">
        <w:tc>
          <w:tcPr>
            <w:tcW w:w="4248" w:type="dxa"/>
          </w:tcPr>
          <w:p w:rsidR="00E43362" w:rsidRPr="007425A8" w:rsidRDefault="00E43362"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E43362" w:rsidRPr="007425A8" w:rsidRDefault="00E43362"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E43362" w:rsidRPr="007425A8">
        <w:tc>
          <w:tcPr>
            <w:tcW w:w="4248" w:type="dxa"/>
          </w:tcPr>
          <w:p w:rsidR="00E43362" w:rsidRPr="007425A8" w:rsidRDefault="00E43362"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E43362" w:rsidRPr="007425A8" w:rsidRDefault="00E43362"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E43362" w:rsidRPr="007425A8">
        <w:tc>
          <w:tcPr>
            <w:tcW w:w="4248" w:type="dxa"/>
          </w:tcPr>
          <w:p w:rsidR="00E43362" w:rsidRPr="007425A8" w:rsidRDefault="00E43362"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E43362" w:rsidRPr="007425A8" w:rsidRDefault="00164318" w:rsidP="007425A8">
            <w:pPr>
              <w:jc w:val="center"/>
              <w:rPr>
                <w:rFonts w:ascii="Arial Narrow" w:hAnsi="Arial Narrow"/>
                <w:sz w:val="22"/>
                <w:szCs w:val="22"/>
                <w:lang w:val="fr-FR"/>
              </w:rPr>
            </w:pPr>
            <w:r w:rsidRPr="007425A8">
              <w:rPr>
                <w:rFonts w:ascii="Arial Narrow" w:hAnsi="Arial Narrow"/>
                <w:sz w:val="22"/>
                <w:szCs w:val="22"/>
                <w:lang w:val="fr-FR"/>
              </w:rPr>
              <w:t>0</w:t>
            </w:r>
            <w:r w:rsidR="00C63D39" w:rsidRPr="007425A8">
              <w:rPr>
                <w:rFonts w:ascii="Arial Narrow" w:hAnsi="Arial Narrow"/>
                <w:sz w:val="22"/>
                <w:szCs w:val="22"/>
                <w:lang w:val="fr-FR"/>
              </w:rPr>
              <w:t>4</w:t>
            </w:r>
          </w:p>
        </w:tc>
      </w:tr>
      <w:tr w:rsidR="00E43362" w:rsidRPr="007425A8">
        <w:tc>
          <w:tcPr>
            <w:tcW w:w="4248" w:type="dxa"/>
          </w:tcPr>
          <w:p w:rsidR="00E43362" w:rsidRPr="007425A8" w:rsidRDefault="00E43362" w:rsidP="007425A8">
            <w:pPr>
              <w:jc w:val="both"/>
              <w:rPr>
                <w:rFonts w:ascii="Arial Narrow" w:hAnsi="Arial Narrow"/>
                <w:sz w:val="22"/>
                <w:szCs w:val="22"/>
                <w:lang w:val="fr-FR"/>
              </w:rPr>
            </w:pPr>
            <w:r w:rsidRPr="007425A8">
              <w:rPr>
                <w:rFonts w:ascii="Arial Narrow" w:hAnsi="Arial Narrow"/>
                <w:sz w:val="22"/>
                <w:szCs w:val="22"/>
                <w:lang w:val="fr-FR"/>
              </w:rPr>
              <w:t xml:space="preserve">Chef de Bureau  </w:t>
            </w:r>
          </w:p>
        </w:tc>
        <w:tc>
          <w:tcPr>
            <w:tcW w:w="1260" w:type="dxa"/>
          </w:tcPr>
          <w:p w:rsidR="00E43362" w:rsidRPr="007425A8" w:rsidRDefault="00164318" w:rsidP="007425A8">
            <w:pPr>
              <w:jc w:val="center"/>
              <w:rPr>
                <w:rFonts w:ascii="Arial Narrow" w:hAnsi="Arial Narrow"/>
                <w:sz w:val="22"/>
                <w:szCs w:val="22"/>
                <w:lang w:val="fr-FR"/>
              </w:rPr>
            </w:pPr>
            <w:r w:rsidRPr="007425A8">
              <w:rPr>
                <w:rFonts w:ascii="Arial Narrow" w:hAnsi="Arial Narrow"/>
                <w:sz w:val="22"/>
                <w:szCs w:val="22"/>
                <w:lang w:val="fr-FR"/>
              </w:rPr>
              <w:t>1</w:t>
            </w:r>
            <w:r w:rsidR="00CA0F68" w:rsidRPr="007425A8">
              <w:rPr>
                <w:rFonts w:ascii="Arial Narrow" w:hAnsi="Arial Narrow"/>
                <w:sz w:val="22"/>
                <w:szCs w:val="22"/>
                <w:lang w:val="fr-FR"/>
              </w:rPr>
              <w:t>2</w:t>
            </w:r>
          </w:p>
        </w:tc>
      </w:tr>
      <w:tr w:rsidR="00E43362" w:rsidRPr="007425A8">
        <w:tc>
          <w:tcPr>
            <w:tcW w:w="4248" w:type="dxa"/>
          </w:tcPr>
          <w:p w:rsidR="00E43362" w:rsidRPr="007425A8" w:rsidRDefault="00E43362"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E43362" w:rsidRPr="007425A8" w:rsidRDefault="00164318" w:rsidP="007425A8">
            <w:pPr>
              <w:jc w:val="center"/>
              <w:rPr>
                <w:rFonts w:ascii="Arial Narrow" w:hAnsi="Arial Narrow"/>
                <w:sz w:val="22"/>
                <w:szCs w:val="22"/>
                <w:lang w:val="fr-FR"/>
              </w:rPr>
            </w:pPr>
            <w:r w:rsidRPr="007425A8">
              <w:rPr>
                <w:rFonts w:ascii="Arial Narrow" w:hAnsi="Arial Narrow"/>
                <w:sz w:val="22"/>
                <w:szCs w:val="22"/>
                <w:lang w:val="fr-FR"/>
              </w:rPr>
              <w:t>2</w:t>
            </w:r>
            <w:r w:rsidR="00C45D6B" w:rsidRPr="007425A8">
              <w:rPr>
                <w:rFonts w:ascii="Arial Narrow" w:hAnsi="Arial Narrow"/>
                <w:sz w:val="22"/>
                <w:szCs w:val="22"/>
                <w:lang w:val="fr-FR"/>
              </w:rPr>
              <w:t>8</w:t>
            </w:r>
          </w:p>
        </w:tc>
      </w:tr>
      <w:tr w:rsidR="00E43362" w:rsidRPr="007425A8">
        <w:tc>
          <w:tcPr>
            <w:tcW w:w="4248" w:type="dxa"/>
          </w:tcPr>
          <w:p w:rsidR="00E43362" w:rsidRPr="007425A8" w:rsidRDefault="00E43362"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E43362" w:rsidRPr="007425A8" w:rsidRDefault="00164318" w:rsidP="007425A8">
            <w:pPr>
              <w:jc w:val="center"/>
              <w:rPr>
                <w:rFonts w:ascii="Arial Narrow" w:hAnsi="Arial Narrow"/>
                <w:sz w:val="22"/>
                <w:szCs w:val="22"/>
                <w:lang w:val="fr-FR"/>
              </w:rPr>
            </w:pPr>
            <w:r w:rsidRPr="007425A8">
              <w:rPr>
                <w:rFonts w:ascii="Arial Narrow" w:hAnsi="Arial Narrow"/>
                <w:sz w:val="22"/>
                <w:szCs w:val="22"/>
                <w:lang w:val="fr-FR"/>
              </w:rPr>
              <w:t>1</w:t>
            </w:r>
            <w:r w:rsidR="003A3BE9" w:rsidRPr="007425A8">
              <w:rPr>
                <w:rFonts w:ascii="Arial Narrow" w:hAnsi="Arial Narrow"/>
                <w:sz w:val="22"/>
                <w:szCs w:val="22"/>
                <w:lang w:val="fr-FR"/>
              </w:rPr>
              <w:t>9</w:t>
            </w:r>
          </w:p>
        </w:tc>
      </w:tr>
      <w:tr w:rsidR="00E43362" w:rsidRPr="007425A8">
        <w:tc>
          <w:tcPr>
            <w:tcW w:w="4248" w:type="dxa"/>
          </w:tcPr>
          <w:p w:rsidR="00E43362" w:rsidRPr="007425A8" w:rsidRDefault="00E43362"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E43362" w:rsidRPr="007425A8" w:rsidRDefault="002135FD" w:rsidP="007425A8">
            <w:pPr>
              <w:jc w:val="center"/>
              <w:rPr>
                <w:rFonts w:ascii="Arial Narrow" w:hAnsi="Arial Narrow"/>
                <w:sz w:val="22"/>
                <w:szCs w:val="22"/>
                <w:lang w:val="fr-FR"/>
              </w:rPr>
            </w:pPr>
            <w:r w:rsidRPr="007425A8">
              <w:rPr>
                <w:rFonts w:ascii="Arial Narrow" w:hAnsi="Arial Narrow"/>
                <w:sz w:val="22"/>
                <w:szCs w:val="22"/>
                <w:lang w:val="fr-FR"/>
              </w:rPr>
              <w:t>1</w:t>
            </w:r>
            <w:r w:rsidR="00C45D6B" w:rsidRPr="007425A8">
              <w:rPr>
                <w:rFonts w:ascii="Arial Narrow" w:hAnsi="Arial Narrow"/>
                <w:sz w:val="22"/>
                <w:szCs w:val="22"/>
                <w:lang w:val="fr-FR"/>
              </w:rPr>
              <w:t>2</w:t>
            </w:r>
          </w:p>
        </w:tc>
      </w:tr>
      <w:tr w:rsidR="00E43362" w:rsidRPr="007425A8">
        <w:tc>
          <w:tcPr>
            <w:tcW w:w="4248" w:type="dxa"/>
          </w:tcPr>
          <w:p w:rsidR="00E43362" w:rsidRPr="007425A8" w:rsidRDefault="00E43362"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E43362" w:rsidRPr="007425A8" w:rsidRDefault="00164318"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E43362" w:rsidRPr="007425A8">
        <w:tc>
          <w:tcPr>
            <w:tcW w:w="4248" w:type="dxa"/>
          </w:tcPr>
          <w:p w:rsidR="00E43362" w:rsidRPr="007425A8" w:rsidRDefault="00E43362"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E43362" w:rsidRPr="007425A8" w:rsidRDefault="002135FD"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E43362" w:rsidRPr="007425A8">
        <w:tc>
          <w:tcPr>
            <w:tcW w:w="4248" w:type="dxa"/>
          </w:tcPr>
          <w:p w:rsidR="00E43362" w:rsidRPr="007425A8" w:rsidRDefault="00E43362" w:rsidP="007425A8">
            <w:pPr>
              <w:jc w:val="both"/>
              <w:rPr>
                <w:rFonts w:ascii="Arial Narrow" w:hAnsi="Arial Narrow"/>
                <w:b/>
                <w:lang w:val="fr-FR"/>
              </w:rPr>
            </w:pPr>
            <w:r w:rsidRPr="007425A8">
              <w:rPr>
                <w:rFonts w:ascii="Arial Narrow" w:hAnsi="Arial Narrow"/>
                <w:b/>
                <w:lang w:val="fr-FR"/>
              </w:rPr>
              <w:t>Total</w:t>
            </w:r>
          </w:p>
        </w:tc>
        <w:tc>
          <w:tcPr>
            <w:tcW w:w="1260" w:type="dxa"/>
          </w:tcPr>
          <w:p w:rsidR="00E43362" w:rsidRPr="007425A8" w:rsidRDefault="00CA0F68" w:rsidP="007425A8">
            <w:pPr>
              <w:jc w:val="center"/>
              <w:rPr>
                <w:rFonts w:ascii="Arial Narrow" w:hAnsi="Arial Narrow"/>
                <w:b/>
                <w:lang w:val="fr-FR"/>
              </w:rPr>
            </w:pPr>
            <w:r w:rsidRPr="007425A8">
              <w:rPr>
                <w:rFonts w:ascii="Arial Narrow" w:hAnsi="Arial Narrow"/>
                <w:b/>
                <w:lang w:val="fr-FR"/>
              </w:rPr>
              <w:t>7</w:t>
            </w:r>
            <w:r w:rsidR="003A3BE9" w:rsidRPr="007425A8">
              <w:rPr>
                <w:rFonts w:ascii="Arial Narrow" w:hAnsi="Arial Narrow"/>
                <w:b/>
                <w:lang w:val="fr-FR"/>
              </w:rPr>
              <w:t>8</w:t>
            </w:r>
          </w:p>
        </w:tc>
      </w:tr>
    </w:tbl>
    <w:p w:rsidR="00E43362" w:rsidRDefault="00E43362" w:rsidP="00EB33B4">
      <w:pPr>
        <w:jc w:val="both"/>
        <w:rPr>
          <w:rFonts w:ascii="Arial Narrow" w:hAnsi="Arial Narrow"/>
          <w:sz w:val="20"/>
          <w:szCs w:val="20"/>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BC09F9" w:rsidRPr="00505913">
        <w:trPr>
          <w:trHeight w:val="872"/>
        </w:trPr>
        <w:tc>
          <w:tcPr>
            <w:tcW w:w="5636" w:type="dxa"/>
            <w:gridSpan w:val="2"/>
            <w:tcBorders>
              <w:bottom w:val="single" w:sz="4" w:space="0" w:color="auto"/>
            </w:tcBorders>
            <w:shd w:val="clear" w:color="auto" w:fill="auto"/>
            <w:vAlign w:val="center"/>
          </w:tcPr>
          <w:p w:rsidR="00BC09F9" w:rsidRPr="00AA025A" w:rsidRDefault="00C45D6B" w:rsidP="0090112A">
            <w:pPr>
              <w:jc w:val="center"/>
              <w:rPr>
                <w:rFonts w:ascii="Arial Narrow" w:hAnsi="Arial Narrow"/>
                <w:b/>
                <w:sz w:val="22"/>
                <w:szCs w:val="22"/>
                <w:lang w:val="fr-FR"/>
              </w:rPr>
            </w:pPr>
            <w:r>
              <w:rPr>
                <w:rFonts w:ascii="Arial Narrow" w:hAnsi="Arial Narrow"/>
                <w:b/>
                <w:sz w:val="22"/>
                <w:szCs w:val="22"/>
                <w:lang w:val="fr-FR"/>
              </w:rPr>
              <w:t>5.</w:t>
            </w:r>
            <w:r w:rsidR="00BC09F9" w:rsidRPr="00AA025A">
              <w:rPr>
                <w:rFonts w:ascii="Arial Narrow" w:hAnsi="Arial Narrow"/>
                <w:b/>
                <w:sz w:val="22"/>
                <w:szCs w:val="22"/>
                <w:lang w:val="fr-FR"/>
              </w:rPr>
              <w:t>3.5. DIRECTION DES RESSOURCES EN EAU</w:t>
            </w:r>
          </w:p>
        </w:tc>
        <w:tc>
          <w:tcPr>
            <w:tcW w:w="8741" w:type="dxa"/>
            <w:gridSpan w:val="2"/>
            <w:shd w:val="clear" w:color="auto" w:fill="auto"/>
            <w:vAlign w:val="center"/>
          </w:tcPr>
          <w:p w:rsidR="00E220C1" w:rsidRDefault="00E220C1"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C09F9" w:rsidRPr="00AA025A" w:rsidRDefault="00BC09F9" w:rsidP="00C802C4">
            <w:pPr>
              <w:numPr>
                <w:ilvl w:val="0"/>
                <w:numId w:val="49"/>
              </w:numPr>
              <w:jc w:val="both"/>
              <w:rPr>
                <w:rFonts w:ascii="Arial Narrow" w:hAnsi="Arial Narrow"/>
                <w:sz w:val="22"/>
                <w:szCs w:val="22"/>
                <w:lang w:val="fr-FR"/>
              </w:rPr>
            </w:pPr>
            <w:r w:rsidRPr="00AA025A">
              <w:rPr>
                <w:rFonts w:ascii="Arial Narrow" w:hAnsi="Arial Narrow"/>
                <w:sz w:val="22"/>
                <w:szCs w:val="22"/>
                <w:lang w:val="fr-FR"/>
              </w:rPr>
              <w:t>Assurer la gestion intégrée des Ressources en eau de la RDC ;</w:t>
            </w:r>
          </w:p>
          <w:p w:rsidR="00BC09F9" w:rsidRPr="00AA025A" w:rsidRDefault="00BC09F9" w:rsidP="00C802C4">
            <w:pPr>
              <w:numPr>
                <w:ilvl w:val="0"/>
                <w:numId w:val="49"/>
              </w:numPr>
              <w:jc w:val="both"/>
              <w:rPr>
                <w:rFonts w:ascii="Arial Narrow" w:hAnsi="Arial Narrow"/>
                <w:sz w:val="22"/>
                <w:szCs w:val="22"/>
                <w:lang w:val="fr-FR"/>
              </w:rPr>
            </w:pPr>
            <w:r w:rsidRPr="00AA025A">
              <w:rPr>
                <w:rFonts w:ascii="Arial Narrow" w:hAnsi="Arial Narrow"/>
                <w:sz w:val="22"/>
                <w:szCs w:val="22"/>
                <w:lang w:val="fr-FR"/>
              </w:rPr>
              <w:t>parti</w:t>
            </w:r>
            <w:r w:rsidR="00B97DA7">
              <w:rPr>
                <w:rFonts w:ascii="Arial Narrow" w:hAnsi="Arial Narrow"/>
                <w:sz w:val="22"/>
                <w:szCs w:val="22"/>
                <w:lang w:val="fr-FR"/>
              </w:rPr>
              <w:t>ciper à la réalisation des étud</w:t>
            </w:r>
            <w:r w:rsidRPr="00AA025A">
              <w:rPr>
                <w:rFonts w:ascii="Arial Narrow" w:hAnsi="Arial Narrow"/>
                <w:sz w:val="22"/>
                <w:szCs w:val="22"/>
                <w:lang w:val="fr-FR"/>
              </w:rPr>
              <w:t>e</w:t>
            </w:r>
            <w:r w:rsidR="00B97DA7">
              <w:rPr>
                <w:rFonts w:ascii="Arial Narrow" w:hAnsi="Arial Narrow"/>
                <w:sz w:val="22"/>
                <w:szCs w:val="22"/>
                <w:lang w:val="fr-FR"/>
              </w:rPr>
              <w:t>s</w:t>
            </w:r>
            <w:r w:rsidRPr="00AA025A">
              <w:rPr>
                <w:rFonts w:ascii="Arial Narrow" w:hAnsi="Arial Narrow"/>
                <w:sz w:val="22"/>
                <w:szCs w:val="22"/>
                <w:lang w:val="fr-FR"/>
              </w:rPr>
              <w:t xml:space="preserve"> et à la planification des projets relatifs aux ressources en eau ;</w:t>
            </w:r>
          </w:p>
          <w:p w:rsidR="00BC09F9" w:rsidRPr="00AA025A" w:rsidRDefault="00BC09F9" w:rsidP="00C802C4">
            <w:pPr>
              <w:numPr>
                <w:ilvl w:val="0"/>
                <w:numId w:val="49"/>
              </w:numPr>
              <w:jc w:val="both"/>
              <w:rPr>
                <w:rFonts w:ascii="Arial Narrow" w:hAnsi="Arial Narrow"/>
                <w:sz w:val="22"/>
                <w:szCs w:val="22"/>
                <w:lang w:val="fr-FR"/>
              </w:rPr>
            </w:pPr>
            <w:r w:rsidRPr="00AA025A">
              <w:rPr>
                <w:rFonts w:ascii="Arial Narrow" w:hAnsi="Arial Narrow"/>
                <w:sz w:val="22"/>
                <w:szCs w:val="22"/>
                <w:lang w:val="fr-FR"/>
              </w:rPr>
              <w:t>procéder à l’inventaire des ressources en eau de la RDC;</w:t>
            </w:r>
          </w:p>
          <w:p w:rsidR="00BC09F9" w:rsidRPr="00AA025A" w:rsidRDefault="00BC09F9" w:rsidP="00C802C4">
            <w:pPr>
              <w:numPr>
                <w:ilvl w:val="0"/>
                <w:numId w:val="49"/>
              </w:numPr>
              <w:jc w:val="both"/>
              <w:rPr>
                <w:rFonts w:ascii="Arial Narrow" w:hAnsi="Arial Narrow"/>
                <w:sz w:val="22"/>
                <w:szCs w:val="22"/>
                <w:lang w:val="fr-FR"/>
              </w:rPr>
            </w:pPr>
            <w:r w:rsidRPr="00AA025A">
              <w:rPr>
                <w:rFonts w:ascii="Arial Narrow" w:hAnsi="Arial Narrow"/>
                <w:sz w:val="22"/>
                <w:szCs w:val="22"/>
                <w:lang w:val="fr-FR"/>
              </w:rPr>
              <w:t>assurer la protection, la gestion et la conservation de</w:t>
            </w:r>
            <w:r w:rsidR="00B97DA7">
              <w:rPr>
                <w:rFonts w:ascii="Arial Narrow" w:hAnsi="Arial Narrow"/>
                <w:sz w:val="22"/>
                <w:szCs w:val="22"/>
                <w:lang w:val="fr-FR"/>
              </w:rPr>
              <w:t>s</w:t>
            </w:r>
            <w:r w:rsidRPr="00AA025A">
              <w:rPr>
                <w:rFonts w:ascii="Arial Narrow" w:hAnsi="Arial Narrow"/>
                <w:sz w:val="22"/>
                <w:szCs w:val="22"/>
                <w:lang w:val="fr-FR"/>
              </w:rPr>
              <w:t xml:space="preserve"> </w:t>
            </w:r>
            <w:r w:rsidR="00B97DA7">
              <w:rPr>
                <w:rFonts w:ascii="Arial Narrow" w:hAnsi="Arial Narrow"/>
                <w:sz w:val="22"/>
                <w:szCs w:val="22"/>
                <w:lang w:val="fr-FR"/>
              </w:rPr>
              <w:t>r</w:t>
            </w:r>
            <w:r w:rsidRPr="00AA025A">
              <w:rPr>
                <w:rFonts w:ascii="Arial Narrow" w:hAnsi="Arial Narrow"/>
                <w:sz w:val="22"/>
                <w:szCs w:val="22"/>
                <w:lang w:val="fr-FR"/>
              </w:rPr>
              <w:t>essources en</w:t>
            </w:r>
            <w:r w:rsidR="00B97DA7">
              <w:rPr>
                <w:rFonts w:ascii="Arial Narrow" w:hAnsi="Arial Narrow"/>
                <w:sz w:val="22"/>
                <w:szCs w:val="22"/>
                <w:lang w:val="fr-FR"/>
              </w:rPr>
              <w:t xml:space="preserve"> e</w:t>
            </w:r>
            <w:r w:rsidRPr="00AA025A">
              <w:rPr>
                <w:rFonts w:ascii="Arial Narrow" w:hAnsi="Arial Narrow"/>
                <w:sz w:val="22"/>
                <w:szCs w:val="22"/>
                <w:lang w:val="fr-FR"/>
              </w:rPr>
              <w:t>au et des écosystèmes aquatiques ;</w:t>
            </w:r>
          </w:p>
          <w:p w:rsidR="00BC09F9" w:rsidRPr="00AA025A" w:rsidRDefault="00BC09F9" w:rsidP="00C802C4">
            <w:pPr>
              <w:numPr>
                <w:ilvl w:val="0"/>
                <w:numId w:val="49"/>
              </w:numPr>
              <w:jc w:val="both"/>
              <w:rPr>
                <w:rFonts w:ascii="Arial Narrow" w:hAnsi="Arial Narrow"/>
                <w:sz w:val="22"/>
                <w:szCs w:val="22"/>
                <w:lang w:val="fr-FR"/>
              </w:rPr>
            </w:pPr>
            <w:r w:rsidRPr="00AA025A">
              <w:rPr>
                <w:rFonts w:ascii="Arial Narrow" w:hAnsi="Arial Narrow"/>
                <w:sz w:val="22"/>
                <w:szCs w:val="22"/>
                <w:lang w:val="fr-FR"/>
              </w:rPr>
              <w:t>veiller sur la quantité et la qualité des eaux disponibles pour divers usages ;</w:t>
            </w:r>
          </w:p>
          <w:p w:rsidR="00BC09F9" w:rsidRPr="00AA025A" w:rsidRDefault="00BC09F9" w:rsidP="00C802C4">
            <w:pPr>
              <w:numPr>
                <w:ilvl w:val="0"/>
                <w:numId w:val="49"/>
              </w:numPr>
              <w:jc w:val="both"/>
              <w:rPr>
                <w:rFonts w:ascii="Arial Narrow" w:hAnsi="Arial Narrow"/>
                <w:sz w:val="22"/>
                <w:szCs w:val="22"/>
                <w:lang w:val="fr-FR"/>
              </w:rPr>
            </w:pPr>
            <w:r w:rsidRPr="00AA025A">
              <w:rPr>
                <w:rFonts w:ascii="Arial Narrow" w:hAnsi="Arial Narrow"/>
                <w:sz w:val="22"/>
                <w:szCs w:val="22"/>
                <w:lang w:val="fr-FR"/>
              </w:rPr>
              <w:t>assurer la gestion des eaux transfrontalières ;</w:t>
            </w:r>
          </w:p>
          <w:p w:rsidR="00BC09F9" w:rsidRPr="00AA025A" w:rsidRDefault="00BC09F9" w:rsidP="00C802C4">
            <w:pPr>
              <w:numPr>
                <w:ilvl w:val="0"/>
                <w:numId w:val="49"/>
              </w:numPr>
              <w:jc w:val="both"/>
              <w:rPr>
                <w:rFonts w:ascii="Arial Narrow" w:hAnsi="Arial Narrow"/>
                <w:sz w:val="22"/>
                <w:szCs w:val="22"/>
                <w:lang w:val="fr-FR"/>
              </w:rPr>
            </w:pPr>
            <w:r w:rsidRPr="00AA025A">
              <w:rPr>
                <w:rFonts w:ascii="Arial Narrow" w:hAnsi="Arial Narrow"/>
                <w:sz w:val="22"/>
                <w:szCs w:val="22"/>
                <w:lang w:val="fr-FR"/>
              </w:rPr>
              <w:t>élaborer et faire respecter une règlementation aquatique.</w:t>
            </w:r>
          </w:p>
        </w:tc>
      </w:tr>
      <w:tr w:rsidR="00E220C1" w:rsidRPr="00AA025A">
        <w:tc>
          <w:tcPr>
            <w:tcW w:w="1440" w:type="dxa"/>
            <w:shd w:val="clear" w:color="auto" w:fill="auto"/>
            <w:vAlign w:val="center"/>
          </w:tcPr>
          <w:p w:rsidR="00E220C1" w:rsidRPr="00AA025A" w:rsidRDefault="00E220C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220C1" w:rsidRPr="00AA025A" w:rsidRDefault="00E220C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220C1" w:rsidRPr="00AA025A" w:rsidRDefault="00E220C1"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E220C1" w:rsidRPr="00AA025A" w:rsidRDefault="00E220C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C09F9" w:rsidRPr="00505913">
        <w:trPr>
          <w:trHeight w:val="458"/>
        </w:trPr>
        <w:tc>
          <w:tcPr>
            <w:tcW w:w="1440" w:type="dxa"/>
            <w:tcBorders>
              <w:bottom w:val="single" w:sz="4" w:space="0" w:color="auto"/>
            </w:tcBorders>
            <w:shd w:val="clear" w:color="auto" w:fill="auto"/>
            <w:vAlign w:val="center"/>
          </w:tcPr>
          <w:p w:rsidR="00BC09F9" w:rsidRPr="00AA025A" w:rsidRDefault="00BC09F9" w:rsidP="0090112A">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C09F9" w:rsidRPr="00AA025A" w:rsidRDefault="00BC09F9"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BC09F9" w:rsidRPr="00AA025A" w:rsidRDefault="00BC09F9"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p>
        </w:tc>
        <w:tc>
          <w:tcPr>
            <w:tcW w:w="1151" w:type="dxa"/>
            <w:shd w:val="clear" w:color="auto" w:fill="auto"/>
            <w:vAlign w:val="center"/>
          </w:tcPr>
          <w:p w:rsidR="00BC09F9" w:rsidRPr="00AA025A" w:rsidRDefault="00BC09F9" w:rsidP="00EB33B4">
            <w:pPr>
              <w:jc w:val="both"/>
              <w:rPr>
                <w:rFonts w:ascii="Arial Narrow" w:hAnsi="Arial Narrow"/>
                <w:b/>
                <w:sz w:val="22"/>
                <w:szCs w:val="22"/>
                <w:lang w:val="fr-FR"/>
              </w:rPr>
            </w:pPr>
          </w:p>
        </w:tc>
      </w:tr>
      <w:tr w:rsidR="00BC09F9" w:rsidRPr="00AA025A">
        <w:tc>
          <w:tcPr>
            <w:tcW w:w="1440" w:type="dxa"/>
            <w:shd w:val="clear" w:color="auto" w:fill="595959"/>
            <w:vAlign w:val="center"/>
          </w:tcPr>
          <w:p w:rsidR="00BC09F9" w:rsidRPr="00AA025A" w:rsidRDefault="00BC09F9" w:rsidP="0090112A">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BC09F9" w:rsidRPr="00AA025A" w:rsidRDefault="00BC09F9" w:rsidP="00EB33B4">
            <w:pPr>
              <w:jc w:val="both"/>
              <w:rPr>
                <w:rFonts w:ascii="Arial Narrow" w:hAnsi="Arial Narrow"/>
                <w:sz w:val="22"/>
                <w:szCs w:val="22"/>
                <w:lang w:val="fr-FR"/>
              </w:rPr>
            </w:pPr>
          </w:p>
        </w:tc>
      </w:tr>
      <w:tr w:rsidR="00BC09F9" w:rsidRPr="00505913">
        <w:tc>
          <w:tcPr>
            <w:tcW w:w="5636" w:type="dxa"/>
            <w:gridSpan w:val="2"/>
            <w:shd w:val="clear" w:color="auto" w:fill="auto"/>
            <w:vAlign w:val="center"/>
          </w:tcPr>
          <w:p w:rsidR="00BC09F9" w:rsidRPr="00AA025A" w:rsidRDefault="00C45D6B" w:rsidP="0090112A">
            <w:pPr>
              <w:jc w:val="center"/>
              <w:rPr>
                <w:rFonts w:ascii="Arial Narrow" w:hAnsi="Arial Narrow"/>
                <w:b/>
                <w:sz w:val="22"/>
                <w:szCs w:val="22"/>
                <w:lang w:val="fr-FR"/>
              </w:rPr>
            </w:pPr>
            <w:r>
              <w:rPr>
                <w:rFonts w:ascii="Arial Narrow" w:hAnsi="Arial Narrow"/>
                <w:b/>
                <w:sz w:val="22"/>
                <w:szCs w:val="22"/>
                <w:lang w:val="fr-FR"/>
              </w:rPr>
              <w:t>5.</w:t>
            </w:r>
            <w:r w:rsidR="00BC09F9" w:rsidRPr="00AA025A">
              <w:rPr>
                <w:rFonts w:ascii="Arial Narrow" w:hAnsi="Arial Narrow"/>
                <w:b/>
                <w:sz w:val="22"/>
                <w:szCs w:val="22"/>
                <w:lang w:val="fr-FR"/>
              </w:rPr>
              <w:t>3.5.0. SECRETARIAT DE DIRECTION</w:t>
            </w:r>
          </w:p>
        </w:tc>
        <w:tc>
          <w:tcPr>
            <w:tcW w:w="8741" w:type="dxa"/>
            <w:gridSpan w:val="2"/>
            <w:shd w:val="clear" w:color="auto" w:fill="auto"/>
            <w:vAlign w:val="center"/>
          </w:tcPr>
          <w:p w:rsidR="00666FA0" w:rsidRDefault="00666FA0"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C09F9" w:rsidRPr="00AA025A" w:rsidRDefault="00BC09F9"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BC09F9" w:rsidRPr="00AA025A" w:rsidRDefault="00BC09F9"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w:t>
            </w:r>
            <w:r w:rsidR="00666FA0">
              <w:rPr>
                <w:rFonts w:ascii="Arial Narrow" w:hAnsi="Arial Narrow"/>
                <w:sz w:val="22"/>
                <w:szCs w:val="22"/>
                <w:lang w:val="fr-FR"/>
              </w:rPr>
              <w:t>s</w:t>
            </w:r>
            <w:r w:rsidRPr="00AA025A">
              <w:rPr>
                <w:rFonts w:ascii="Arial Narrow" w:hAnsi="Arial Narrow"/>
                <w:sz w:val="22"/>
                <w:szCs w:val="22"/>
                <w:lang w:val="fr-FR"/>
              </w:rPr>
              <w:t xml:space="preserve"> rapports d’activités et dresser l</w:t>
            </w:r>
            <w:r w:rsidR="003C1A0C">
              <w:rPr>
                <w:rFonts w:ascii="Arial Narrow" w:hAnsi="Arial Narrow"/>
                <w:sz w:val="22"/>
                <w:szCs w:val="22"/>
                <w:lang w:val="fr-FR"/>
              </w:rPr>
              <w:t>es compte</w:t>
            </w:r>
            <w:r w:rsidRPr="00AA025A">
              <w:rPr>
                <w:rFonts w:ascii="Arial Narrow" w:hAnsi="Arial Narrow"/>
                <w:sz w:val="22"/>
                <w:szCs w:val="22"/>
                <w:lang w:val="fr-FR"/>
              </w:rPr>
              <w:t xml:space="preserve"> rendus des réunions ;</w:t>
            </w:r>
          </w:p>
          <w:p w:rsidR="00BC09F9" w:rsidRPr="00AA025A" w:rsidRDefault="00BC09F9"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le fichier du personnel de la Direction ;</w:t>
            </w:r>
          </w:p>
          <w:p w:rsidR="00BC09F9" w:rsidRPr="00AA025A" w:rsidRDefault="00BC09F9"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BC09F9" w:rsidRPr="00AA025A" w:rsidRDefault="00BC09F9"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666FA0" w:rsidRPr="00AA025A">
        <w:tc>
          <w:tcPr>
            <w:tcW w:w="1440" w:type="dxa"/>
            <w:shd w:val="clear" w:color="auto" w:fill="auto"/>
            <w:vAlign w:val="center"/>
          </w:tcPr>
          <w:p w:rsidR="00666FA0" w:rsidRPr="00AA025A" w:rsidRDefault="00666FA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66FA0" w:rsidRPr="00AA025A" w:rsidRDefault="00666FA0"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66FA0" w:rsidRPr="00AA025A" w:rsidRDefault="00666FA0"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666FA0" w:rsidRPr="00AA025A" w:rsidRDefault="00666FA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C09F9" w:rsidRPr="00505913">
        <w:tc>
          <w:tcPr>
            <w:tcW w:w="1440" w:type="dxa"/>
            <w:shd w:val="clear" w:color="auto" w:fill="auto"/>
          </w:tcPr>
          <w:p w:rsidR="00BC09F9" w:rsidRPr="00AA025A" w:rsidRDefault="00BC09F9"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BC09F9" w:rsidRPr="00AA025A" w:rsidRDefault="00BC09F9"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BC09F9" w:rsidRPr="00AA025A" w:rsidRDefault="00BC09F9"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590" w:type="dxa"/>
            <w:shd w:val="clear" w:color="auto" w:fill="auto"/>
            <w:vAlign w:val="center"/>
          </w:tcPr>
          <w:p w:rsidR="00BC09F9" w:rsidRPr="00AA025A" w:rsidRDefault="00BC09F9"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BC09F9" w:rsidRPr="00AA025A" w:rsidRDefault="00BC09F9" w:rsidP="00EB33B4">
            <w:pPr>
              <w:jc w:val="both"/>
              <w:rPr>
                <w:rFonts w:ascii="Arial Narrow" w:hAnsi="Arial Narrow"/>
                <w:b/>
                <w:sz w:val="22"/>
                <w:szCs w:val="22"/>
                <w:lang w:val="fr-FR"/>
              </w:rPr>
            </w:pPr>
          </w:p>
        </w:tc>
      </w:tr>
      <w:tr w:rsidR="00BC09F9" w:rsidRPr="00505913">
        <w:tc>
          <w:tcPr>
            <w:tcW w:w="1440" w:type="dxa"/>
            <w:tcBorders>
              <w:bottom w:val="single" w:sz="4" w:space="0" w:color="auto"/>
            </w:tcBorders>
            <w:shd w:val="clear" w:color="auto" w:fill="auto"/>
            <w:vAlign w:val="center"/>
          </w:tcPr>
          <w:p w:rsidR="00BC09F9" w:rsidRPr="00AA025A" w:rsidRDefault="00BC09F9"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C09F9" w:rsidRPr="00AA025A" w:rsidRDefault="00BC09F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C09F9" w:rsidRPr="00AA025A" w:rsidRDefault="00BC09F9"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BC09F9" w:rsidRPr="00AA025A" w:rsidRDefault="003C1A0C" w:rsidP="00EB33B4">
            <w:pPr>
              <w:numPr>
                <w:ilvl w:val="0"/>
                <w:numId w:val="9"/>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tient</w:t>
            </w:r>
            <w:r w:rsidR="00BC09F9" w:rsidRPr="00AA025A">
              <w:rPr>
                <w:rFonts w:ascii="Arial Narrow" w:hAnsi="Arial Narrow"/>
                <w:sz w:val="22"/>
                <w:szCs w:val="22"/>
                <w:lang w:val="fr-FR"/>
              </w:rPr>
              <w:t xml:space="preserve"> l’agenda du Directeur et organise les audiences.</w:t>
            </w:r>
          </w:p>
        </w:tc>
        <w:tc>
          <w:tcPr>
            <w:tcW w:w="1151" w:type="dxa"/>
            <w:shd w:val="clear" w:color="auto" w:fill="auto"/>
            <w:vAlign w:val="center"/>
          </w:tcPr>
          <w:p w:rsidR="00BC09F9" w:rsidRPr="00AA025A" w:rsidRDefault="00BC09F9" w:rsidP="00EB33B4">
            <w:pPr>
              <w:jc w:val="both"/>
              <w:rPr>
                <w:rFonts w:ascii="Arial Narrow" w:hAnsi="Arial Narrow"/>
                <w:b/>
                <w:sz w:val="22"/>
                <w:szCs w:val="22"/>
                <w:lang w:val="fr-FR"/>
              </w:rPr>
            </w:pPr>
          </w:p>
        </w:tc>
      </w:tr>
      <w:tr w:rsidR="00666FA0" w:rsidRPr="00AA025A">
        <w:tc>
          <w:tcPr>
            <w:tcW w:w="1440" w:type="dxa"/>
            <w:shd w:val="clear" w:color="auto" w:fill="auto"/>
            <w:vAlign w:val="center"/>
          </w:tcPr>
          <w:p w:rsidR="00666FA0" w:rsidRPr="00AA025A" w:rsidRDefault="00666FA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66FA0" w:rsidRPr="00AA025A" w:rsidRDefault="00666FA0"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66FA0" w:rsidRPr="00AA025A" w:rsidRDefault="00666FA0"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666FA0" w:rsidRPr="00AA025A" w:rsidRDefault="00666FA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C09F9" w:rsidRPr="00505913">
        <w:tc>
          <w:tcPr>
            <w:tcW w:w="1440" w:type="dxa"/>
            <w:shd w:val="clear" w:color="auto" w:fill="auto"/>
            <w:vAlign w:val="center"/>
          </w:tcPr>
          <w:p w:rsidR="00BC09F9" w:rsidRPr="00AA025A" w:rsidRDefault="00BC09F9"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C09F9" w:rsidRPr="00AA025A" w:rsidRDefault="00BC09F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C09F9" w:rsidRPr="00AA025A" w:rsidRDefault="00BC09F9"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BC09F9" w:rsidRPr="00AA025A" w:rsidRDefault="00BC09F9"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collationne les textes et initie les avants projets </w:t>
            </w:r>
            <w:r w:rsidR="00666FA0" w:rsidRPr="00AA025A">
              <w:rPr>
                <w:rFonts w:ascii="Arial Narrow" w:hAnsi="Arial Narrow"/>
                <w:sz w:val="22"/>
                <w:szCs w:val="22"/>
                <w:lang w:val="fr-FR"/>
              </w:rPr>
              <w:t>de</w:t>
            </w:r>
            <w:r w:rsidR="00666FA0">
              <w:rPr>
                <w:rFonts w:ascii="Arial Narrow" w:hAnsi="Arial Narrow"/>
                <w:sz w:val="22"/>
                <w:szCs w:val="22"/>
                <w:lang w:val="fr-FR"/>
              </w:rPr>
              <w:t>s</w:t>
            </w:r>
            <w:r w:rsidR="00666FA0" w:rsidRPr="00AA025A">
              <w:rPr>
                <w:rFonts w:ascii="Arial Narrow" w:hAnsi="Arial Narrow"/>
                <w:sz w:val="22"/>
                <w:szCs w:val="22"/>
                <w:lang w:val="fr-FR"/>
              </w:rPr>
              <w:t xml:space="preserve"> rapports</w:t>
            </w:r>
            <w:r w:rsidRPr="00AA025A">
              <w:rPr>
                <w:rFonts w:ascii="Arial Narrow" w:hAnsi="Arial Narrow"/>
                <w:sz w:val="22"/>
                <w:szCs w:val="22"/>
                <w:lang w:val="fr-FR"/>
              </w:rPr>
              <w:t xml:space="preserve"> d’activités de la Direction.</w:t>
            </w:r>
          </w:p>
        </w:tc>
        <w:tc>
          <w:tcPr>
            <w:tcW w:w="1151" w:type="dxa"/>
            <w:shd w:val="clear" w:color="auto" w:fill="auto"/>
            <w:vAlign w:val="center"/>
          </w:tcPr>
          <w:p w:rsidR="00BC09F9" w:rsidRPr="00AA025A" w:rsidRDefault="00BC09F9" w:rsidP="00EB33B4">
            <w:pPr>
              <w:jc w:val="both"/>
              <w:rPr>
                <w:rFonts w:ascii="Arial Narrow" w:hAnsi="Arial Narrow"/>
                <w:sz w:val="22"/>
                <w:szCs w:val="22"/>
                <w:lang w:val="fr-FR"/>
              </w:rPr>
            </w:pPr>
          </w:p>
        </w:tc>
      </w:tr>
      <w:tr w:rsidR="00BC09F9" w:rsidRPr="00505913">
        <w:tc>
          <w:tcPr>
            <w:tcW w:w="1440" w:type="dxa"/>
            <w:tcBorders>
              <w:bottom w:val="single" w:sz="4" w:space="0" w:color="auto"/>
            </w:tcBorders>
            <w:shd w:val="clear" w:color="auto" w:fill="auto"/>
            <w:vAlign w:val="center"/>
          </w:tcPr>
          <w:p w:rsidR="00BC09F9" w:rsidRPr="00AA025A" w:rsidRDefault="00BC09F9"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C09F9" w:rsidRPr="00AA025A" w:rsidRDefault="00BC09F9"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C09F9" w:rsidRPr="00AA025A" w:rsidRDefault="00BC09F9"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saisie des textes et autres documents de la Direction ;</w:t>
            </w:r>
          </w:p>
          <w:p w:rsidR="00BC09F9" w:rsidRPr="00AA025A" w:rsidRDefault="00BC09F9"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le classement de la Direction.</w:t>
            </w:r>
          </w:p>
        </w:tc>
        <w:tc>
          <w:tcPr>
            <w:tcW w:w="1151" w:type="dxa"/>
            <w:shd w:val="clear" w:color="auto" w:fill="auto"/>
            <w:vAlign w:val="center"/>
          </w:tcPr>
          <w:p w:rsidR="00BC09F9" w:rsidRPr="00AA025A" w:rsidRDefault="00BC09F9" w:rsidP="00EB33B4">
            <w:pPr>
              <w:jc w:val="both"/>
              <w:rPr>
                <w:rFonts w:ascii="Arial Narrow" w:hAnsi="Arial Narrow"/>
                <w:b/>
                <w:sz w:val="22"/>
                <w:szCs w:val="22"/>
                <w:lang w:val="fr-FR"/>
              </w:rPr>
            </w:pPr>
          </w:p>
        </w:tc>
      </w:tr>
      <w:tr w:rsidR="00BC09F9" w:rsidRPr="00505913">
        <w:tc>
          <w:tcPr>
            <w:tcW w:w="1440" w:type="dxa"/>
            <w:tcBorders>
              <w:bottom w:val="single" w:sz="4" w:space="0" w:color="auto"/>
            </w:tcBorders>
            <w:shd w:val="clear" w:color="auto" w:fill="auto"/>
            <w:vAlign w:val="center"/>
          </w:tcPr>
          <w:p w:rsidR="00BC09F9" w:rsidRPr="00AA025A" w:rsidRDefault="00BC09F9"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C09F9" w:rsidRPr="00AA025A" w:rsidRDefault="00BC09F9"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C09F9" w:rsidRPr="00AA025A" w:rsidRDefault="00BC09F9"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BC09F9" w:rsidRPr="00AA025A" w:rsidRDefault="00BC09F9"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la liaison inter services de la Direction.</w:t>
            </w:r>
          </w:p>
        </w:tc>
        <w:tc>
          <w:tcPr>
            <w:tcW w:w="1151" w:type="dxa"/>
            <w:shd w:val="clear" w:color="auto" w:fill="auto"/>
            <w:vAlign w:val="center"/>
          </w:tcPr>
          <w:p w:rsidR="00BC09F9" w:rsidRPr="00AA025A" w:rsidRDefault="00BC09F9" w:rsidP="00EB33B4">
            <w:pPr>
              <w:jc w:val="both"/>
              <w:rPr>
                <w:rFonts w:ascii="Arial Narrow" w:hAnsi="Arial Narrow"/>
                <w:b/>
                <w:sz w:val="22"/>
                <w:szCs w:val="22"/>
                <w:lang w:val="fr-FR"/>
              </w:rPr>
            </w:pPr>
          </w:p>
        </w:tc>
      </w:tr>
      <w:tr w:rsidR="00BC09F9" w:rsidRPr="00505913">
        <w:tc>
          <w:tcPr>
            <w:tcW w:w="1440" w:type="dxa"/>
            <w:tcBorders>
              <w:bottom w:val="single" w:sz="4" w:space="0" w:color="auto"/>
            </w:tcBorders>
            <w:shd w:val="clear" w:color="auto" w:fill="auto"/>
            <w:vAlign w:val="center"/>
          </w:tcPr>
          <w:p w:rsidR="00BC09F9" w:rsidRPr="00AA025A" w:rsidRDefault="00BC09F9"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C09F9" w:rsidRPr="00AA025A" w:rsidRDefault="00BC09F9"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BC09F9" w:rsidRPr="00AA025A" w:rsidRDefault="00BC09F9" w:rsidP="00EB33B4">
            <w:pPr>
              <w:jc w:val="both"/>
              <w:rPr>
                <w:rFonts w:ascii="Arial Narrow" w:hAnsi="Arial Narrow"/>
                <w:sz w:val="22"/>
                <w:szCs w:val="22"/>
                <w:lang w:val="fr-FR"/>
              </w:rPr>
            </w:pPr>
            <w:r w:rsidRPr="00AA025A">
              <w:rPr>
                <w:rFonts w:ascii="Arial Narrow" w:hAnsi="Arial Narrow"/>
                <w:sz w:val="22"/>
                <w:szCs w:val="22"/>
                <w:lang w:val="fr-FR"/>
              </w:rPr>
              <w:t xml:space="preserve">Assure la propreté des locaux et des installations sanitaires </w:t>
            </w:r>
          </w:p>
        </w:tc>
        <w:tc>
          <w:tcPr>
            <w:tcW w:w="1151" w:type="dxa"/>
            <w:shd w:val="clear" w:color="auto" w:fill="auto"/>
            <w:vAlign w:val="center"/>
          </w:tcPr>
          <w:p w:rsidR="00BC09F9" w:rsidRPr="00AA025A" w:rsidRDefault="00BC09F9" w:rsidP="00EB33B4">
            <w:pPr>
              <w:jc w:val="both"/>
              <w:rPr>
                <w:rFonts w:ascii="Arial Narrow" w:hAnsi="Arial Narrow"/>
                <w:b/>
                <w:sz w:val="22"/>
                <w:szCs w:val="22"/>
                <w:lang w:val="fr-FR"/>
              </w:rPr>
            </w:pPr>
          </w:p>
        </w:tc>
      </w:tr>
      <w:tr w:rsidR="00BC09F9" w:rsidRPr="00AA025A">
        <w:tc>
          <w:tcPr>
            <w:tcW w:w="1440" w:type="dxa"/>
            <w:shd w:val="clear" w:color="auto" w:fill="595959"/>
            <w:vAlign w:val="center"/>
          </w:tcPr>
          <w:p w:rsidR="00BC09F9" w:rsidRPr="00AA025A" w:rsidRDefault="00BC09F9" w:rsidP="0090112A">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164318" w:rsidRPr="00AA025A" w:rsidRDefault="00164318" w:rsidP="00EB33B4">
            <w:pPr>
              <w:jc w:val="both"/>
              <w:rPr>
                <w:rFonts w:ascii="Arial Narrow" w:hAnsi="Arial Narrow"/>
                <w:sz w:val="22"/>
                <w:szCs w:val="22"/>
                <w:lang w:val="fr-FR"/>
              </w:rPr>
            </w:pPr>
          </w:p>
        </w:tc>
      </w:tr>
      <w:tr w:rsidR="007573DC" w:rsidRPr="00505913">
        <w:tc>
          <w:tcPr>
            <w:tcW w:w="5636" w:type="dxa"/>
            <w:gridSpan w:val="2"/>
            <w:shd w:val="clear" w:color="auto" w:fill="auto"/>
            <w:vAlign w:val="center"/>
          </w:tcPr>
          <w:p w:rsidR="0090112A" w:rsidRDefault="00C45D6B" w:rsidP="0090112A">
            <w:pPr>
              <w:jc w:val="center"/>
              <w:rPr>
                <w:rFonts w:ascii="Arial Narrow" w:hAnsi="Arial Narrow"/>
                <w:b/>
                <w:bCs/>
                <w:color w:val="000000"/>
                <w:sz w:val="22"/>
                <w:szCs w:val="22"/>
                <w:lang w:val="fr-FR"/>
              </w:rPr>
            </w:pPr>
            <w:r>
              <w:rPr>
                <w:rFonts w:ascii="Arial Narrow" w:hAnsi="Arial Narrow"/>
                <w:b/>
                <w:bCs/>
                <w:color w:val="000000"/>
                <w:sz w:val="22"/>
                <w:szCs w:val="22"/>
                <w:lang w:val="fr-FR"/>
              </w:rPr>
              <w:t>5.</w:t>
            </w:r>
            <w:r w:rsidR="007573DC">
              <w:rPr>
                <w:rFonts w:ascii="Arial Narrow" w:hAnsi="Arial Narrow"/>
                <w:b/>
                <w:bCs/>
                <w:color w:val="000000"/>
                <w:sz w:val="22"/>
                <w:szCs w:val="22"/>
                <w:lang w:val="fr-FR"/>
              </w:rPr>
              <w:t xml:space="preserve">3.5.1. </w:t>
            </w:r>
            <w:r w:rsidR="007573DC" w:rsidRPr="007573DC">
              <w:rPr>
                <w:rFonts w:ascii="Arial Narrow" w:hAnsi="Arial Narrow"/>
                <w:b/>
                <w:bCs/>
                <w:color w:val="000000"/>
                <w:sz w:val="22"/>
                <w:szCs w:val="22"/>
                <w:lang w:val="fr-FR"/>
              </w:rPr>
              <w:t xml:space="preserve">Division Conservation et Protection </w:t>
            </w:r>
          </w:p>
          <w:p w:rsidR="007573DC" w:rsidRPr="007573DC" w:rsidRDefault="007573DC" w:rsidP="0090112A">
            <w:pPr>
              <w:jc w:val="center"/>
              <w:rPr>
                <w:rFonts w:ascii="Arial Narrow" w:hAnsi="Arial Narrow"/>
                <w:b/>
                <w:sz w:val="22"/>
                <w:szCs w:val="22"/>
                <w:lang w:val="fr-FR"/>
              </w:rPr>
            </w:pPr>
            <w:r w:rsidRPr="007573DC">
              <w:rPr>
                <w:rFonts w:ascii="Arial Narrow" w:hAnsi="Arial Narrow"/>
                <w:b/>
                <w:bCs/>
                <w:color w:val="000000"/>
                <w:sz w:val="22"/>
                <w:szCs w:val="22"/>
                <w:lang w:val="fr-FR"/>
              </w:rPr>
              <w:t>des Ressources en Eau</w:t>
            </w:r>
          </w:p>
        </w:tc>
        <w:tc>
          <w:tcPr>
            <w:tcW w:w="8741" w:type="dxa"/>
            <w:gridSpan w:val="2"/>
            <w:shd w:val="clear" w:color="auto" w:fill="auto"/>
            <w:vAlign w:val="center"/>
          </w:tcPr>
          <w:p w:rsidR="007573DC" w:rsidRPr="007573DC" w:rsidRDefault="007573DC" w:rsidP="00C802C4">
            <w:pPr>
              <w:numPr>
                <w:ilvl w:val="0"/>
                <w:numId w:val="162"/>
              </w:numPr>
              <w:jc w:val="both"/>
              <w:rPr>
                <w:rFonts w:ascii="Arial Narrow" w:hAnsi="Arial Narrow"/>
                <w:sz w:val="22"/>
                <w:szCs w:val="22"/>
                <w:lang w:val="fr-FR"/>
              </w:rPr>
            </w:pPr>
            <w:r w:rsidRPr="007573DC">
              <w:rPr>
                <w:rFonts w:ascii="Arial Narrow" w:hAnsi="Arial Narrow"/>
                <w:sz w:val="22"/>
                <w:szCs w:val="22"/>
                <w:lang w:val="fr-FR"/>
              </w:rPr>
              <w:t>Elaborer et mettre en place les mécanismes de conservation et utilisation adéquate de ressources en eau ;</w:t>
            </w:r>
          </w:p>
          <w:p w:rsidR="007573DC" w:rsidRPr="007573DC" w:rsidRDefault="007573DC" w:rsidP="00C802C4">
            <w:pPr>
              <w:numPr>
                <w:ilvl w:val="0"/>
                <w:numId w:val="162"/>
              </w:numPr>
              <w:jc w:val="both"/>
              <w:rPr>
                <w:rFonts w:ascii="Arial Narrow" w:hAnsi="Arial Narrow"/>
                <w:b/>
                <w:sz w:val="22"/>
                <w:szCs w:val="22"/>
                <w:lang w:val="fr-FR"/>
              </w:rPr>
            </w:pPr>
            <w:r>
              <w:rPr>
                <w:rFonts w:ascii="Arial Narrow" w:hAnsi="Arial Narrow"/>
                <w:sz w:val="22"/>
                <w:szCs w:val="22"/>
                <w:lang w:val="fr-FR"/>
              </w:rPr>
              <w:t>i</w:t>
            </w:r>
            <w:r w:rsidRPr="007573DC">
              <w:rPr>
                <w:rFonts w:ascii="Arial Narrow" w:hAnsi="Arial Narrow"/>
                <w:sz w:val="22"/>
                <w:szCs w:val="22"/>
                <w:lang w:val="fr-FR"/>
              </w:rPr>
              <w:t>nventorier et classifier les ressources en eau ;</w:t>
            </w:r>
          </w:p>
          <w:p w:rsidR="007573DC" w:rsidRPr="007573DC" w:rsidRDefault="007573DC" w:rsidP="00C802C4">
            <w:pPr>
              <w:numPr>
                <w:ilvl w:val="0"/>
                <w:numId w:val="162"/>
              </w:numPr>
              <w:jc w:val="both"/>
              <w:rPr>
                <w:rFonts w:ascii="Arial Narrow" w:hAnsi="Arial Narrow"/>
                <w:sz w:val="22"/>
                <w:szCs w:val="22"/>
                <w:lang w:val="fr-FR"/>
              </w:rPr>
            </w:pPr>
            <w:r>
              <w:rPr>
                <w:rFonts w:ascii="Arial Narrow" w:hAnsi="Arial Narrow"/>
                <w:sz w:val="22"/>
                <w:szCs w:val="22"/>
                <w:lang w:val="fr-FR"/>
              </w:rPr>
              <w:t>p</w:t>
            </w:r>
            <w:r w:rsidRPr="007573DC">
              <w:rPr>
                <w:rFonts w:ascii="Arial Narrow" w:hAnsi="Arial Narrow"/>
                <w:sz w:val="22"/>
                <w:szCs w:val="22"/>
                <w:lang w:val="fr-FR"/>
              </w:rPr>
              <w:t>rotéger les ressources en eau ;</w:t>
            </w:r>
          </w:p>
          <w:p w:rsidR="007573DC" w:rsidRPr="007573DC" w:rsidRDefault="007573DC" w:rsidP="00C802C4">
            <w:pPr>
              <w:numPr>
                <w:ilvl w:val="0"/>
                <w:numId w:val="162"/>
              </w:numPr>
              <w:jc w:val="both"/>
              <w:rPr>
                <w:rFonts w:ascii="Arial Narrow" w:hAnsi="Arial Narrow"/>
                <w:sz w:val="22"/>
                <w:szCs w:val="22"/>
                <w:lang w:val="fr-FR"/>
              </w:rPr>
            </w:pPr>
            <w:r>
              <w:rPr>
                <w:rFonts w:ascii="Arial Narrow" w:hAnsi="Arial Narrow"/>
                <w:sz w:val="22"/>
                <w:szCs w:val="22"/>
                <w:lang w:val="fr-FR"/>
              </w:rPr>
              <w:t>r</w:t>
            </w:r>
            <w:r w:rsidRPr="007573DC">
              <w:rPr>
                <w:rFonts w:ascii="Arial Narrow" w:hAnsi="Arial Narrow"/>
                <w:sz w:val="22"/>
                <w:szCs w:val="22"/>
                <w:lang w:val="fr-FR"/>
              </w:rPr>
              <w:t>éhabiliter et développer les ressources en eau dégradées.</w:t>
            </w:r>
          </w:p>
        </w:tc>
      </w:tr>
      <w:tr w:rsidR="007719A3" w:rsidRPr="00AA025A">
        <w:tc>
          <w:tcPr>
            <w:tcW w:w="1440" w:type="dxa"/>
            <w:shd w:val="clear" w:color="auto" w:fill="auto"/>
            <w:vAlign w:val="center"/>
          </w:tcPr>
          <w:p w:rsidR="007719A3" w:rsidRPr="00AA025A" w:rsidRDefault="007719A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719A3" w:rsidRPr="00AA025A" w:rsidRDefault="007719A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719A3" w:rsidRPr="00AA025A" w:rsidRDefault="007719A3"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7719A3" w:rsidRPr="00AA025A" w:rsidRDefault="007719A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719A3" w:rsidRPr="00505913">
        <w:tc>
          <w:tcPr>
            <w:tcW w:w="1440" w:type="dxa"/>
            <w:shd w:val="clear" w:color="auto" w:fill="auto"/>
            <w:vAlign w:val="center"/>
          </w:tcPr>
          <w:p w:rsidR="007719A3" w:rsidRPr="00AA025A" w:rsidRDefault="007719A3" w:rsidP="0090112A">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719A3" w:rsidRPr="00AA025A" w:rsidRDefault="007719A3"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7719A3" w:rsidRPr="00AA025A" w:rsidRDefault="007719A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7719A3" w:rsidRPr="00AA025A" w:rsidRDefault="007719A3" w:rsidP="00EB33B4">
            <w:pPr>
              <w:jc w:val="both"/>
              <w:rPr>
                <w:rFonts w:ascii="Arial Narrow" w:hAnsi="Arial Narrow"/>
                <w:b/>
                <w:sz w:val="22"/>
                <w:szCs w:val="22"/>
                <w:lang w:val="fr-FR"/>
              </w:rPr>
            </w:pPr>
          </w:p>
        </w:tc>
      </w:tr>
      <w:tr w:rsidR="00845820" w:rsidRPr="00505913">
        <w:tc>
          <w:tcPr>
            <w:tcW w:w="5636" w:type="dxa"/>
            <w:gridSpan w:val="2"/>
            <w:shd w:val="clear" w:color="auto" w:fill="auto"/>
            <w:vAlign w:val="center"/>
          </w:tcPr>
          <w:p w:rsidR="0090112A" w:rsidRDefault="00C45D6B" w:rsidP="0090112A">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w:t>
            </w:r>
            <w:r w:rsidR="00845820">
              <w:rPr>
                <w:rFonts w:ascii="Arial Narrow" w:hAnsi="Arial Narrow"/>
                <w:b/>
                <w:sz w:val="22"/>
                <w:szCs w:val="22"/>
                <w:lang w:val="fr-FR"/>
              </w:rPr>
              <w:t xml:space="preserve">3.5.1.1. </w:t>
            </w:r>
            <w:r w:rsidR="00845820" w:rsidRPr="00845820">
              <w:rPr>
                <w:rFonts w:ascii="Arial Narrow" w:hAnsi="Arial Narrow"/>
                <w:b/>
                <w:sz w:val="22"/>
                <w:szCs w:val="22"/>
                <w:lang w:val="fr-FR"/>
              </w:rPr>
              <w:t xml:space="preserve">Bureau Inventaire et Protection </w:t>
            </w:r>
          </w:p>
          <w:p w:rsidR="00845820" w:rsidRPr="00845820" w:rsidRDefault="0090112A" w:rsidP="0090112A">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 xml:space="preserve">   </w:t>
            </w:r>
            <w:r w:rsidR="00845820" w:rsidRPr="00845820">
              <w:rPr>
                <w:rFonts w:ascii="Arial Narrow" w:hAnsi="Arial Narrow"/>
                <w:b/>
                <w:sz w:val="22"/>
                <w:szCs w:val="22"/>
                <w:lang w:val="fr-FR"/>
              </w:rPr>
              <w:t>des Ressources en Eau</w:t>
            </w:r>
          </w:p>
        </w:tc>
        <w:tc>
          <w:tcPr>
            <w:tcW w:w="8741" w:type="dxa"/>
            <w:gridSpan w:val="2"/>
            <w:shd w:val="clear" w:color="auto" w:fill="auto"/>
            <w:vAlign w:val="center"/>
          </w:tcPr>
          <w:p w:rsidR="00845820" w:rsidRPr="00845820" w:rsidRDefault="00845820" w:rsidP="00C802C4">
            <w:pPr>
              <w:numPr>
                <w:ilvl w:val="0"/>
                <w:numId w:val="163"/>
              </w:numPr>
              <w:jc w:val="both"/>
              <w:rPr>
                <w:rFonts w:ascii="Arial Narrow" w:hAnsi="Arial Narrow"/>
                <w:sz w:val="22"/>
                <w:szCs w:val="22"/>
                <w:lang w:val="fr-FR"/>
              </w:rPr>
            </w:pPr>
            <w:r w:rsidRPr="00845820">
              <w:rPr>
                <w:rFonts w:ascii="Arial Narrow" w:hAnsi="Arial Narrow"/>
                <w:sz w:val="22"/>
                <w:szCs w:val="22"/>
                <w:lang w:val="fr-FR"/>
              </w:rPr>
              <w:t>Inventorier et  classifier les ressources en eau ;</w:t>
            </w:r>
          </w:p>
          <w:p w:rsidR="00845820" w:rsidRPr="00845820" w:rsidRDefault="00845820" w:rsidP="00C802C4">
            <w:pPr>
              <w:numPr>
                <w:ilvl w:val="0"/>
                <w:numId w:val="163"/>
              </w:numPr>
              <w:jc w:val="both"/>
              <w:rPr>
                <w:rFonts w:ascii="Arial Narrow" w:hAnsi="Arial Narrow"/>
                <w:sz w:val="22"/>
                <w:szCs w:val="22"/>
                <w:lang w:val="fr-FR"/>
              </w:rPr>
            </w:pPr>
            <w:r>
              <w:rPr>
                <w:rFonts w:ascii="Arial Narrow" w:hAnsi="Arial Narrow"/>
                <w:sz w:val="22"/>
                <w:szCs w:val="22"/>
                <w:lang w:val="fr-FR"/>
              </w:rPr>
              <w:t>c</w:t>
            </w:r>
            <w:r w:rsidRPr="00845820">
              <w:rPr>
                <w:rFonts w:ascii="Arial Narrow" w:hAnsi="Arial Narrow"/>
                <w:sz w:val="22"/>
                <w:szCs w:val="22"/>
                <w:lang w:val="fr-FR"/>
              </w:rPr>
              <w:t>onstituer une ba</w:t>
            </w:r>
            <w:r w:rsidR="00726A7D">
              <w:rPr>
                <w:rFonts w:ascii="Arial Narrow" w:hAnsi="Arial Narrow"/>
                <w:sz w:val="22"/>
                <w:szCs w:val="22"/>
                <w:lang w:val="fr-FR"/>
              </w:rPr>
              <w:t xml:space="preserve">se </w:t>
            </w:r>
            <w:r w:rsidRPr="00845820">
              <w:rPr>
                <w:rFonts w:ascii="Arial Narrow" w:hAnsi="Arial Narrow"/>
                <w:sz w:val="22"/>
                <w:szCs w:val="22"/>
                <w:lang w:val="fr-FR"/>
              </w:rPr>
              <w:t>des données ;</w:t>
            </w:r>
          </w:p>
          <w:p w:rsidR="00845820" w:rsidRPr="00845820" w:rsidRDefault="00845820" w:rsidP="00C802C4">
            <w:pPr>
              <w:numPr>
                <w:ilvl w:val="0"/>
                <w:numId w:val="163"/>
              </w:numPr>
              <w:jc w:val="both"/>
              <w:rPr>
                <w:rFonts w:ascii="Arial Narrow" w:hAnsi="Arial Narrow"/>
                <w:b/>
                <w:sz w:val="22"/>
                <w:szCs w:val="22"/>
                <w:lang w:val="fr-FR"/>
              </w:rPr>
            </w:pPr>
            <w:r>
              <w:rPr>
                <w:rFonts w:ascii="Arial Narrow" w:hAnsi="Arial Narrow"/>
                <w:sz w:val="22"/>
                <w:szCs w:val="22"/>
                <w:lang w:val="fr-FR"/>
              </w:rPr>
              <w:t>c</w:t>
            </w:r>
            <w:r w:rsidRPr="00845820">
              <w:rPr>
                <w:rFonts w:ascii="Arial Narrow" w:hAnsi="Arial Narrow"/>
                <w:sz w:val="22"/>
                <w:szCs w:val="22"/>
                <w:lang w:val="fr-FR"/>
              </w:rPr>
              <w:t>artographier les ressources en eau.</w:t>
            </w:r>
          </w:p>
        </w:tc>
      </w:tr>
      <w:tr w:rsidR="006C4B94" w:rsidRPr="00AA025A">
        <w:tc>
          <w:tcPr>
            <w:tcW w:w="144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26A7D" w:rsidRPr="00505913">
        <w:tc>
          <w:tcPr>
            <w:tcW w:w="1440" w:type="dxa"/>
            <w:shd w:val="clear" w:color="auto" w:fill="auto"/>
            <w:vAlign w:val="center"/>
          </w:tcPr>
          <w:p w:rsidR="00726A7D" w:rsidRPr="00AA025A" w:rsidRDefault="00726A7D" w:rsidP="0090112A">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26A7D" w:rsidRPr="00AA025A" w:rsidRDefault="00726A7D"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726A7D" w:rsidRPr="00AA025A" w:rsidRDefault="00726A7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726A7D" w:rsidRPr="00AA025A" w:rsidRDefault="00726A7D" w:rsidP="00EB33B4">
            <w:pPr>
              <w:jc w:val="both"/>
              <w:rPr>
                <w:rFonts w:ascii="Arial Narrow" w:hAnsi="Arial Narrow"/>
                <w:b/>
                <w:sz w:val="22"/>
                <w:szCs w:val="22"/>
                <w:lang w:val="fr-FR"/>
              </w:rPr>
            </w:pPr>
          </w:p>
        </w:tc>
      </w:tr>
      <w:tr w:rsidR="00726A7D" w:rsidRPr="00505913">
        <w:tc>
          <w:tcPr>
            <w:tcW w:w="1440" w:type="dxa"/>
            <w:shd w:val="clear" w:color="auto" w:fill="auto"/>
            <w:vAlign w:val="center"/>
          </w:tcPr>
          <w:p w:rsidR="00726A7D" w:rsidRPr="00AA025A" w:rsidRDefault="00726A7D"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26A7D" w:rsidRPr="00AA025A" w:rsidRDefault="00726A7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26A7D" w:rsidRPr="00AA025A" w:rsidRDefault="00726A7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w:t>
            </w:r>
            <w:r>
              <w:rPr>
                <w:rFonts w:ascii="Arial Narrow" w:hAnsi="Arial Narrow"/>
                <w:sz w:val="22"/>
                <w:szCs w:val="22"/>
                <w:lang w:val="fr-FR"/>
              </w:rPr>
              <w:t>onnées relatives aux travaux d’inventaire et de classification des ressources en eau</w:t>
            </w:r>
            <w:r w:rsidRPr="00AA025A">
              <w:rPr>
                <w:rFonts w:ascii="Arial Narrow" w:hAnsi="Arial Narrow"/>
                <w:sz w:val="22"/>
                <w:szCs w:val="22"/>
                <w:lang w:val="fr-FR"/>
              </w:rPr>
              <w:t>;</w:t>
            </w:r>
          </w:p>
          <w:p w:rsidR="00726A7D" w:rsidRPr="00AA025A" w:rsidRDefault="00726A7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726A7D" w:rsidRPr="00AA025A" w:rsidRDefault="00726A7D" w:rsidP="00EB33B4">
            <w:pPr>
              <w:jc w:val="both"/>
              <w:rPr>
                <w:rFonts w:ascii="Arial Narrow" w:hAnsi="Arial Narrow"/>
                <w:b/>
                <w:sz w:val="22"/>
                <w:szCs w:val="22"/>
                <w:lang w:val="fr-FR"/>
              </w:rPr>
            </w:pPr>
          </w:p>
        </w:tc>
      </w:tr>
      <w:tr w:rsidR="00726A7D" w:rsidRPr="00505913">
        <w:tc>
          <w:tcPr>
            <w:tcW w:w="1440" w:type="dxa"/>
            <w:shd w:val="clear" w:color="auto" w:fill="auto"/>
            <w:vAlign w:val="center"/>
          </w:tcPr>
          <w:p w:rsidR="00726A7D" w:rsidRPr="00AA025A" w:rsidRDefault="00726A7D"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26A7D" w:rsidRPr="00AA025A" w:rsidRDefault="00726A7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26A7D" w:rsidRPr="00AA025A" w:rsidRDefault="00726A7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w:t>
            </w:r>
            <w:r>
              <w:rPr>
                <w:rFonts w:ascii="Arial Narrow" w:hAnsi="Arial Narrow"/>
                <w:sz w:val="22"/>
                <w:szCs w:val="22"/>
                <w:lang w:val="fr-FR"/>
              </w:rPr>
              <w:t>à la constitution d’une base des données ayant trait ressources en eau</w:t>
            </w:r>
            <w:r w:rsidRPr="00AA025A">
              <w:rPr>
                <w:rFonts w:ascii="Arial Narrow" w:hAnsi="Arial Narrow"/>
                <w:sz w:val="22"/>
                <w:szCs w:val="22"/>
                <w:lang w:val="fr-FR"/>
              </w:rPr>
              <w:t> ;</w:t>
            </w:r>
          </w:p>
          <w:p w:rsidR="00726A7D" w:rsidRPr="00AA025A" w:rsidRDefault="00726A7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726A7D" w:rsidRPr="00AA025A" w:rsidRDefault="00726A7D" w:rsidP="00EB33B4">
            <w:pPr>
              <w:jc w:val="both"/>
              <w:rPr>
                <w:rFonts w:ascii="Arial Narrow" w:hAnsi="Arial Narrow"/>
                <w:b/>
                <w:sz w:val="22"/>
                <w:szCs w:val="22"/>
                <w:lang w:val="fr-FR"/>
              </w:rPr>
            </w:pPr>
          </w:p>
        </w:tc>
      </w:tr>
      <w:tr w:rsidR="00726A7D" w:rsidRPr="00505913">
        <w:tc>
          <w:tcPr>
            <w:tcW w:w="1440" w:type="dxa"/>
            <w:shd w:val="clear" w:color="auto" w:fill="auto"/>
            <w:vAlign w:val="center"/>
          </w:tcPr>
          <w:p w:rsidR="00726A7D" w:rsidRPr="00AA025A" w:rsidRDefault="00726A7D"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26A7D" w:rsidRPr="00AA025A" w:rsidRDefault="00726A7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26A7D" w:rsidRPr="00AA025A" w:rsidRDefault="00726A7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à la </w:t>
            </w:r>
            <w:r>
              <w:rPr>
                <w:rFonts w:ascii="Arial Narrow" w:hAnsi="Arial Narrow"/>
                <w:sz w:val="22"/>
                <w:szCs w:val="22"/>
                <w:lang w:val="fr-FR"/>
              </w:rPr>
              <w:t>cartographie des ressources en eau ;</w:t>
            </w:r>
          </w:p>
          <w:p w:rsidR="00726A7D" w:rsidRPr="00AA025A" w:rsidRDefault="00726A7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726A7D" w:rsidRPr="00AA025A" w:rsidRDefault="00726A7D" w:rsidP="00EB33B4">
            <w:pPr>
              <w:jc w:val="both"/>
              <w:rPr>
                <w:rFonts w:ascii="Arial Narrow" w:hAnsi="Arial Narrow"/>
                <w:b/>
                <w:sz w:val="22"/>
                <w:szCs w:val="22"/>
                <w:lang w:val="fr-FR"/>
              </w:rPr>
            </w:pPr>
          </w:p>
        </w:tc>
      </w:tr>
      <w:tr w:rsidR="00E00EDA" w:rsidRPr="00505913">
        <w:tc>
          <w:tcPr>
            <w:tcW w:w="1440" w:type="dxa"/>
            <w:shd w:val="clear" w:color="auto" w:fill="auto"/>
          </w:tcPr>
          <w:p w:rsidR="00E00EDA" w:rsidRPr="00AA025A" w:rsidRDefault="00E00EDA" w:rsidP="0090112A">
            <w:pPr>
              <w:jc w:val="center"/>
              <w:rPr>
                <w:rFonts w:ascii="Arial Narrow" w:hAnsi="Arial Narrow"/>
                <w:sz w:val="22"/>
                <w:szCs w:val="22"/>
                <w:lang w:val="fr-FR"/>
              </w:rPr>
            </w:pPr>
          </w:p>
          <w:p w:rsidR="00E00EDA" w:rsidRPr="00AA025A" w:rsidRDefault="00E00EDA"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E00EDA" w:rsidRPr="00AA025A" w:rsidRDefault="00E00EDA"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E00EDA" w:rsidRPr="00AA025A" w:rsidRDefault="00E00EDA"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les d</w:t>
            </w:r>
            <w:r>
              <w:rPr>
                <w:rFonts w:ascii="Arial Narrow" w:hAnsi="Arial Narrow"/>
                <w:sz w:val="22"/>
                <w:szCs w:val="22"/>
                <w:lang w:val="fr-FR"/>
              </w:rPr>
              <w:t>onnées relatives aux travaux d’inventaire et de classification des ressources en eau ainsi qu’à ceux ayant trait à la cartographie</w:t>
            </w:r>
            <w:r w:rsidRPr="00AA025A">
              <w:rPr>
                <w:rFonts w:ascii="Arial Narrow" w:hAnsi="Arial Narrow"/>
                <w:sz w:val="22"/>
                <w:szCs w:val="22"/>
                <w:lang w:val="fr-FR"/>
              </w:rPr>
              <w:t>;</w:t>
            </w:r>
          </w:p>
          <w:p w:rsidR="00E00EDA" w:rsidRPr="00AA025A" w:rsidRDefault="00E00EDA"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E00EDA" w:rsidRPr="00AA025A" w:rsidRDefault="00E00EDA" w:rsidP="00EB33B4">
            <w:pPr>
              <w:jc w:val="both"/>
              <w:rPr>
                <w:rFonts w:ascii="Arial Narrow" w:hAnsi="Arial Narrow"/>
                <w:b/>
                <w:sz w:val="22"/>
                <w:szCs w:val="22"/>
                <w:lang w:val="fr-FR"/>
              </w:rPr>
            </w:pPr>
          </w:p>
        </w:tc>
      </w:tr>
      <w:tr w:rsidR="00E00EDA" w:rsidRPr="00505913">
        <w:tc>
          <w:tcPr>
            <w:tcW w:w="1440" w:type="dxa"/>
            <w:shd w:val="clear" w:color="auto" w:fill="auto"/>
          </w:tcPr>
          <w:p w:rsidR="00E00EDA" w:rsidRPr="00AA025A" w:rsidRDefault="00E00EDA" w:rsidP="0090112A">
            <w:pPr>
              <w:jc w:val="center"/>
              <w:rPr>
                <w:rFonts w:ascii="Arial Narrow" w:hAnsi="Arial Narrow"/>
                <w:sz w:val="22"/>
                <w:szCs w:val="22"/>
                <w:lang w:val="fr-FR"/>
              </w:rPr>
            </w:pPr>
          </w:p>
          <w:p w:rsidR="00E00EDA" w:rsidRPr="00AA025A" w:rsidRDefault="00E00EDA"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E00EDA" w:rsidRPr="00AA025A" w:rsidRDefault="00E00EDA"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E00EDA" w:rsidRPr="00AA025A" w:rsidRDefault="00E00EDA"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sidR="00977F22">
              <w:rPr>
                <w:rFonts w:ascii="Arial Narrow" w:hAnsi="Arial Narrow"/>
                <w:sz w:val="22"/>
                <w:szCs w:val="22"/>
                <w:lang w:val="fr-FR"/>
              </w:rPr>
              <w:t xml:space="preserve">ollecte </w:t>
            </w:r>
            <w:r w:rsidRPr="00AA025A">
              <w:rPr>
                <w:rFonts w:ascii="Arial Narrow" w:hAnsi="Arial Narrow"/>
                <w:sz w:val="22"/>
                <w:szCs w:val="22"/>
                <w:lang w:val="fr-FR"/>
              </w:rPr>
              <w:t xml:space="preserve">les données relatives </w:t>
            </w:r>
            <w:r>
              <w:rPr>
                <w:rFonts w:ascii="Arial Narrow" w:hAnsi="Arial Narrow"/>
                <w:sz w:val="22"/>
                <w:szCs w:val="22"/>
                <w:lang w:val="fr-FR"/>
              </w:rPr>
              <w:t>à la constitution d’une base des données ayant trait ressources en eau</w:t>
            </w:r>
            <w:r w:rsidRPr="00AA025A">
              <w:rPr>
                <w:rFonts w:ascii="Arial Narrow" w:hAnsi="Arial Narrow"/>
                <w:sz w:val="22"/>
                <w:szCs w:val="22"/>
                <w:lang w:val="fr-FR"/>
              </w:rPr>
              <w:t> ;</w:t>
            </w:r>
          </w:p>
          <w:p w:rsidR="00E00EDA" w:rsidRPr="00AA025A" w:rsidRDefault="00E00EDA"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E00EDA" w:rsidRPr="00AA025A" w:rsidRDefault="00E00EDA" w:rsidP="00EB33B4">
            <w:pPr>
              <w:jc w:val="both"/>
              <w:rPr>
                <w:rFonts w:ascii="Arial Narrow" w:hAnsi="Arial Narrow"/>
                <w:b/>
                <w:sz w:val="22"/>
                <w:szCs w:val="22"/>
                <w:lang w:val="fr-FR"/>
              </w:rPr>
            </w:pPr>
          </w:p>
        </w:tc>
      </w:tr>
      <w:tr w:rsidR="004E3B45" w:rsidRPr="00505913">
        <w:tc>
          <w:tcPr>
            <w:tcW w:w="1440" w:type="dxa"/>
            <w:shd w:val="clear" w:color="auto" w:fill="auto"/>
            <w:vAlign w:val="center"/>
          </w:tcPr>
          <w:p w:rsidR="004E3B45" w:rsidRPr="00AA025A" w:rsidRDefault="004E3B45" w:rsidP="0090112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E3B45" w:rsidRPr="00AA025A" w:rsidRDefault="004E3B45"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E3B45" w:rsidRPr="00AA025A" w:rsidRDefault="004E3B4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4E3B45" w:rsidRPr="00AA025A" w:rsidRDefault="004E3B4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4E3B45" w:rsidRPr="00AA025A" w:rsidRDefault="004E3B45" w:rsidP="00EB33B4">
            <w:pPr>
              <w:jc w:val="both"/>
              <w:rPr>
                <w:rFonts w:ascii="Arial Narrow" w:hAnsi="Arial Narrow"/>
                <w:b/>
                <w:sz w:val="22"/>
                <w:szCs w:val="22"/>
                <w:lang w:val="fr-FR"/>
              </w:rPr>
            </w:pPr>
          </w:p>
        </w:tc>
      </w:tr>
      <w:tr w:rsidR="004E3B45" w:rsidRPr="00AA025A">
        <w:tc>
          <w:tcPr>
            <w:tcW w:w="1440" w:type="dxa"/>
            <w:shd w:val="clear" w:color="auto" w:fill="595959"/>
            <w:vAlign w:val="center"/>
          </w:tcPr>
          <w:p w:rsidR="004E3B45" w:rsidRPr="00AA025A" w:rsidRDefault="004E3B45" w:rsidP="0090112A">
            <w:pPr>
              <w:jc w:val="center"/>
              <w:rPr>
                <w:rFonts w:ascii="Arial Narrow" w:hAnsi="Arial Narrow"/>
                <w:sz w:val="22"/>
                <w:szCs w:val="22"/>
                <w:lang w:val="fr-FR"/>
              </w:rPr>
            </w:pPr>
            <w:r>
              <w:rPr>
                <w:rFonts w:ascii="Arial Narrow" w:hAnsi="Arial Narrow"/>
                <w:sz w:val="22"/>
                <w:szCs w:val="22"/>
                <w:lang w:val="fr-FR"/>
              </w:rPr>
              <w:t>7</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4E3B45" w:rsidRPr="00AA025A" w:rsidRDefault="004E3B45" w:rsidP="00EB33B4">
            <w:pPr>
              <w:jc w:val="both"/>
              <w:rPr>
                <w:rFonts w:ascii="Arial Narrow" w:hAnsi="Arial Narrow"/>
                <w:sz w:val="22"/>
                <w:szCs w:val="22"/>
                <w:lang w:val="fr-FR"/>
              </w:rPr>
            </w:pPr>
          </w:p>
        </w:tc>
      </w:tr>
      <w:tr w:rsidR="006C4B94" w:rsidRPr="00505913">
        <w:tc>
          <w:tcPr>
            <w:tcW w:w="5636" w:type="dxa"/>
            <w:gridSpan w:val="2"/>
            <w:shd w:val="clear" w:color="auto" w:fill="auto"/>
            <w:vAlign w:val="center"/>
          </w:tcPr>
          <w:p w:rsidR="006C4B94" w:rsidRDefault="00C45D6B" w:rsidP="0090112A">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w:t>
            </w:r>
            <w:r w:rsidR="006C4B94">
              <w:rPr>
                <w:rFonts w:ascii="Arial Narrow" w:hAnsi="Arial Narrow"/>
                <w:b/>
                <w:sz w:val="22"/>
                <w:szCs w:val="22"/>
                <w:lang w:val="fr-FR"/>
              </w:rPr>
              <w:t xml:space="preserve">3.5.1.2. </w:t>
            </w:r>
            <w:r w:rsidR="006C4B94" w:rsidRPr="006C4B94">
              <w:rPr>
                <w:rFonts w:ascii="Arial Narrow" w:hAnsi="Arial Narrow"/>
                <w:b/>
                <w:sz w:val="22"/>
                <w:szCs w:val="22"/>
                <w:lang w:val="fr-FR"/>
              </w:rPr>
              <w:t>Bureau Aménagement et Réglementation</w:t>
            </w:r>
          </w:p>
          <w:p w:rsidR="006C4B94" w:rsidRPr="006C4B94" w:rsidRDefault="006C4B94" w:rsidP="00B811F9">
            <w:pPr>
              <w:autoSpaceDE w:val="0"/>
              <w:autoSpaceDN w:val="0"/>
              <w:adjustRightInd w:val="0"/>
              <w:jc w:val="center"/>
              <w:rPr>
                <w:rFonts w:ascii="Arial Narrow" w:hAnsi="Arial Narrow"/>
                <w:b/>
                <w:sz w:val="22"/>
                <w:szCs w:val="22"/>
                <w:lang w:val="fr-FR"/>
              </w:rPr>
            </w:pPr>
            <w:r w:rsidRPr="006C4B94">
              <w:rPr>
                <w:rFonts w:ascii="Arial Narrow" w:hAnsi="Arial Narrow"/>
                <w:b/>
                <w:sz w:val="22"/>
                <w:szCs w:val="22"/>
                <w:lang w:val="fr-FR"/>
              </w:rPr>
              <w:t>des Ecosystèmes Aquatiques</w:t>
            </w:r>
          </w:p>
        </w:tc>
        <w:tc>
          <w:tcPr>
            <w:tcW w:w="8741" w:type="dxa"/>
            <w:gridSpan w:val="2"/>
            <w:shd w:val="clear" w:color="auto" w:fill="auto"/>
            <w:vAlign w:val="center"/>
          </w:tcPr>
          <w:p w:rsidR="006C4B94" w:rsidRPr="006C4B94" w:rsidRDefault="006C4B94" w:rsidP="00C802C4">
            <w:pPr>
              <w:numPr>
                <w:ilvl w:val="0"/>
                <w:numId w:val="164"/>
              </w:numPr>
              <w:jc w:val="both"/>
              <w:rPr>
                <w:rFonts w:ascii="Arial Narrow" w:hAnsi="Arial Narrow"/>
                <w:sz w:val="22"/>
                <w:szCs w:val="22"/>
                <w:lang w:val="fr-FR"/>
              </w:rPr>
            </w:pPr>
            <w:r>
              <w:rPr>
                <w:rFonts w:ascii="Arial Narrow" w:hAnsi="Arial Narrow"/>
                <w:sz w:val="22"/>
                <w:szCs w:val="22"/>
                <w:lang w:val="fr-FR"/>
              </w:rPr>
              <w:t xml:space="preserve">Assurer la mise </w:t>
            </w:r>
            <w:r w:rsidRPr="006C4B94">
              <w:rPr>
                <w:rFonts w:ascii="Arial Narrow" w:hAnsi="Arial Narrow"/>
                <w:sz w:val="22"/>
                <w:szCs w:val="22"/>
                <w:lang w:val="fr-FR"/>
              </w:rPr>
              <w:t>en œuvre les stratégies pour la restauration des écosystèmes aquatiques ;</w:t>
            </w:r>
          </w:p>
          <w:p w:rsidR="006C4B94" w:rsidRPr="006C4B94" w:rsidRDefault="006C4B94" w:rsidP="00C802C4">
            <w:pPr>
              <w:numPr>
                <w:ilvl w:val="0"/>
                <w:numId w:val="164"/>
              </w:numPr>
              <w:jc w:val="both"/>
              <w:rPr>
                <w:rFonts w:ascii="Arial Narrow" w:hAnsi="Arial Narrow"/>
                <w:sz w:val="22"/>
                <w:szCs w:val="22"/>
                <w:lang w:val="fr-FR"/>
              </w:rPr>
            </w:pPr>
            <w:r>
              <w:rPr>
                <w:rFonts w:ascii="Arial Narrow" w:hAnsi="Arial Narrow"/>
                <w:sz w:val="22"/>
                <w:szCs w:val="22"/>
                <w:lang w:val="fr-FR"/>
              </w:rPr>
              <w:t>é</w:t>
            </w:r>
            <w:r w:rsidRPr="006C4B94">
              <w:rPr>
                <w:rFonts w:ascii="Arial Narrow" w:hAnsi="Arial Narrow"/>
                <w:sz w:val="22"/>
                <w:szCs w:val="22"/>
                <w:lang w:val="fr-FR"/>
              </w:rPr>
              <w:t>tablir un plan d’aménagement des écosystèmes aquatiques dégradés ;</w:t>
            </w:r>
          </w:p>
          <w:p w:rsidR="006C4B94" w:rsidRPr="006C4B94" w:rsidRDefault="006C4B94" w:rsidP="00C802C4">
            <w:pPr>
              <w:numPr>
                <w:ilvl w:val="0"/>
                <w:numId w:val="164"/>
              </w:numPr>
              <w:jc w:val="both"/>
              <w:rPr>
                <w:rFonts w:ascii="Arial Narrow" w:hAnsi="Arial Narrow"/>
                <w:sz w:val="22"/>
                <w:szCs w:val="22"/>
                <w:lang w:val="fr-FR"/>
              </w:rPr>
            </w:pPr>
            <w:r>
              <w:rPr>
                <w:rFonts w:ascii="Arial Narrow" w:hAnsi="Arial Narrow"/>
                <w:sz w:val="22"/>
                <w:szCs w:val="22"/>
                <w:lang w:val="fr-FR"/>
              </w:rPr>
              <w:t>assurer la mise en œuvre d</w:t>
            </w:r>
            <w:r w:rsidRPr="006C4B94">
              <w:rPr>
                <w:rFonts w:ascii="Arial Narrow" w:hAnsi="Arial Narrow"/>
                <w:sz w:val="22"/>
                <w:szCs w:val="22"/>
                <w:lang w:val="fr-FR"/>
              </w:rPr>
              <w:t>es normes des contrôles et surveillance des écosystèmes aquatiques ;</w:t>
            </w:r>
          </w:p>
          <w:p w:rsidR="006C4B94" w:rsidRPr="006C4B94" w:rsidRDefault="006C4B94" w:rsidP="00C802C4">
            <w:pPr>
              <w:numPr>
                <w:ilvl w:val="0"/>
                <w:numId w:val="164"/>
              </w:numPr>
              <w:jc w:val="both"/>
              <w:rPr>
                <w:rFonts w:ascii="Arial Narrow" w:hAnsi="Arial Narrow"/>
                <w:sz w:val="22"/>
                <w:szCs w:val="22"/>
                <w:lang w:val="fr-FR"/>
              </w:rPr>
            </w:pPr>
            <w:r>
              <w:rPr>
                <w:rFonts w:ascii="Arial Narrow" w:hAnsi="Arial Narrow"/>
                <w:sz w:val="22"/>
                <w:szCs w:val="22"/>
                <w:lang w:val="fr-FR"/>
              </w:rPr>
              <w:t>assurer le c</w:t>
            </w:r>
            <w:r w:rsidRPr="006C4B94">
              <w:rPr>
                <w:rFonts w:ascii="Arial Narrow" w:hAnsi="Arial Narrow"/>
                <w:sz w:val="22"/>
                <w:szCs w:val="22"/>
                <w:lang w:val="fr-FR"/>
              </w:rPr>
              <w:t xml:space="preserve">ontrôle et </w:t>
            </w:r>
            <w:r>
              <w:rPr>
                <w:rFonts w:ascii="Arial Narrow" w:hAnsi="Arial Narrow"/>
                <w:sz w:val="22"/>
                <w:szCs w:val="22"/>
                <w:lang w:val="fr-FR"/>
              </w:rPr>
              <w:t xml:space="preserve">la </w:t>
            </w:r>
            <w:r w:rsidRPr="006C4B94">
              <w:rPr>
                <w:rFonts w:ascii="Arial Narrow" w:hAnsi="Arial Narrow"/>
                <w:sz w:val="22"/>
                <w:szCs w:val="22"/>
                <w:lang w:val="fr-FR"/>
              </w:rPr>
              <w:t>surveill</w:t>
            </w:r>
            <w:r>
              <w:rPr>
                <w:rFonts w:ascii="Arial Narrow" w:hAnsi="Arial Narrow"/>
                <w:sz w:val="22"/>
                <w:szCs w:val="22"/>
                <w:lang w:val="fr-FR"/>
              </w:rPr>
              <w:t>ance</w:t>
            </w:r>
            <w:r w:rsidRPr="006C4B94">
              <w:rPr>
                <w:rFonts w:ascii="Arial Narrow" w:hAnsi="Arial Narrow"/>
                <w:sz w:val="22"/>
                <w:szCs w:val="22"/>
                <w:lang w:val="fr-FR"/>
              </w:rPr>
              <w:t xml:space="preserve"> </w:t>
            </w:r>
            <w:r>
              <w:rPr>
                <w:rFonts w:ascii="Arial Narrow" w:hAnsi="Arial Narrow"/>
                <w:sz w:val="22"/>
                <w:szCs w:val="22"/>
                <w:lang w:val="fr-FR"/>
              </w:rPr>
              <w:t>d</w:t>
            </w:r>
            <w:r w:rsidRPr="006C4B94">
              <w:rPr>
                <w:rFonts w:ascii="Arial Narrow" w:hAnsi="Arial Narrow"/>
                <w:sz w:val="22"/>
                <w:szCs w:val="22"/>
                <w:lang w:val="fr-FR"/>
              </w:rPr>
              <w:t>es maladies d’origine hydrique ;</w:t>
            </w:r>
          </w:p>
          <w:p w:rsidR="006C4B94" w:rsidRPr="006C4B94" w:rsidRDefault="0099765C" w:rsidP="00C802C4">
            <w:pPr>
              <w:numPr>
                <w:ilvl w:val="0"/>
                <w:numId w:val="164"/>
              </w:numPr>
              <w:jc w:val="both"/>
              <w:rPr>
                <w:rFonts w:ascii="Arial Narrow" w:hAnsi="Arial Narrow"/>
                <w:sz w:val="22"/>
                <w:szCs w:val="22"/>
                <w:lang w:val="fr-FR"/>
              </w:rPr>
            </w:pPr>
            <w:r>
              <w:rPr>
                <w:rFonts w:ascii="Arial Narrow" w:hAnsi="Arial Narrow"/>
                <w:sz w:val="22"/>
                <w:szCs w:val="22"/>
                <w:lang w:val="fr-FR"/>
              </w:rPr>
              <w:t>a</w:t>
            </w:r>
            <w:r w:rsidR="006C4B94" w:rsidRPr="006C4B94">
              <w:rPr>
                <w:rFonts w:ascii="Arial Narrow" w:hAnsi="Arial Narrow"/>
                <w:sz w:val="22"/>
                <w:szCs w:val="22"/>
                <w:lang w:val="fr-FR"/>
              </w:rPr>
              <w:t xml:space="preserve">ssurer la </w:t>
            </w:r>
            <w:r>
              <w:rPr>
                <w:rFonts w:ascii="Arial Narrow" w:hAnsi="Arial Narrow"/>
                <w:sz w:val="22"/>
                <w:szCs w:val="22"/>
                <w:lang w:val="fr-FR"/>
              </w:rPr>
              <w:t xml:space="preserve">mise en œuvre de la </w:t>
            </w:r>
            <w:r w:rsidR="006C4B94" w:rsidRPr="006C4B94">
              <w:rPr>
                <w:rFonts w:ascii="Arial Narrow" w:hAnsi="Arial Narrow"/>
                <w:sz w:val="22"/>
                <w:szCs w:val="22"/>
                <w:lang w:val="fr-FR"/>
              </w:rPr>
              <w:t>réglementation relative à la pêche ;</w:t>
            </w:r>
          </w:p>
          <w:p w:rsidR="006C4B94" w:rsidRPr="006C4B94" w:rsidRDefault="0099765C" w:rsidP="00C802C4">
            <w:pPr>
              <w:numPr>
                <w:ilvl w:val="0"/>
                <w:numId w:val="164"/>
              </w:numPr>
              <w:jc w:val="both"/>
              <w:rPr>
                <w:rFonts w:ascii="Arial Narrow" w:hAnsi="Arial Narrow"/>
                <w:b/>
                <w:sz w:val="22"/>
                <w:szCs w:val="22"/>
                <w:lang w:val="fr-FR"/>
              </w:rPr>
            </w:pPr>
            <w:r>
              <w:rPr>
                <w:rFonts w:ascii="Arial Narrow" w:hAnsi="Arial Narrow"/>
                <w:sz w:val="22"/>
                <w:szCs w:val="22"/>
                <w:lang w:val="fr-FR"/>
              </w:rPr>
              <w:t>f</w:t>
            </w:r>
            <w:r w:rsidR="006C4B94" w:rsidRPr="006C4B94">
              <w:rPr>
                <w:rFonts w:ascii="Arial Narrow" w:hAnsi="Arial Narrow"/>
                <w:sz w:val="22"/>
                <w:szCs w:val="22"/>
                <w:lang w:val="fr-FR"/>
              </w:rPr>
              <w:t>ixer le calendrier de pêche.</w:t>
            </w:r>
          </w:p>
        </w:tc>
      </w:tr>
      <w:tr w:rsidR="006C4B94" w:rsidRPr="00505913">
        <w:tc>
          <w:tcPr>
            <w:tcW w:w="1440" w:type="dxa"/>
            <w:shd w:val="clear" w:color="auto" w:fill="auto"/>
            <w:vAlign w:val="center"/>
          </w:tcPr>
          <w:p w:rsidR="006C4B94" w:rsidRPr="00AA025A" w:rsidRDefault="006C4B94"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w:t>
            </w:r>
            <w:r>
              <w:rPr>
                <w:rFonts w:ascii="Arial Narrow" w:hAnsi="Arial Narrow"/>
                <w:sz w:val="22"/>
                <w:szCs w:val="22"/>
                <w:lang w:val="fr-FR"/>
              </w:rPr>
              <w:t>onnées relatives</w:t>
            </w:r>
            <w:r w:rsidR="00DD36E9">
              <w:rPr>
                <w:rFonts w:ascii="Arial Narrow" w:hAnsi="Arial Narrow"/>
                <w:sz w:val="22"/>
                <w:szCs w:val="22"/>
                <w:lang w:val="fr-FR"/>
              </w:rPr>
              <w:t xml:space="preserve"> à </w:t>
            </w:r>
            <w:r>
              <w:rPr>
                <w:rFonts w:ascii="Arial Narrow" w:hAnsi="Arial Narrow"/>
                <w:sz w:val="22"/>
                <w:szCs w:val="22"/>
                <w:lang w:val="fr-FR"/>
              </w:rPr>
              <w:t xml:space="preserve">la mise </w:t>
            </w:r>
            <w:r w:rsidRPr="006C4B94">
              <w:rPr>
                <w:rFonts w:ascii="Arial Narrow" w:hAnsi="Arial Narrow"/>
                <w:sz w:val="22"/>
                <w:szCs w:val="22"/>
                <w:lang w:val="fr-FR"/>
              </w:rPr>
              <w:t xml:space="preserve">en œuvre </w:t>
            </w:r>
            <w:r w:rsidR="00DD36E9">
              <w:rPr>
                <w:rFonts w:ascii="Arial Narrow" w:hAnsi="Arial Narrow"/>
                <w:sz w:val="22"/>
                <w:szCs w:val="22"/>
                <w:lang w:val="fr-FR"/>
              </w:rPr>
              <w:t>d</w:t>
            </w:r>
            <w:r w:rsidRPr="006C4B94">
              <w:rPr>
                <w:rFonts w:ascii="Arial Narrow" w:hAnsi="Arial Narrow"/>
                <w:sz w:val="22"/>
                <w:szCs w:val="22"/>
                <w:lang w:val="fr-FR"/>
              </w:rPr>
              <w:t>es stratégies pour la restaura</w:t>
            </w:r>
            <w:r>
              <w:rPr>
                <w:rFonts w:ascii="Arial Narrow" w:hAnsi="Arial Narrow"/>
                <w:sz w:val="22"/>
                <w:szCs w:val="22"/>
                <w:lang w:val="fr-FR"/>
              </w:rPr>
              <w:t>tion des écosystèmes aquatiques et l’é</w:t>
            </w:r>
            <w:r w:rsidRPr="006C4B94">
              <w:rPr>
                <w:rFonts w:ascii="Arial Narrow" w:hAnsi="Arial Narrow"/>
                <w:sz w:val="22"/>
                <w:szCs w:val="22"/>
                <w:lang w:val="fr-FR"/>
              </w:rPr>
              <w:t>tabli</w:t>
            </w:r>
            <w:r>
              <w:rPr>
                <w:rFonts w:ascii="Arial Narrow" w:hAnsi="Arial Narrow"/>
                <w:sz w:val="22"/>
                <w:szCs w:val="22"/>
                <w:lang w:val="fr-FR"/>
              </w:rPr>
              <w:t>ssement d</w:t>
            </w:r>
            <w:r w:rsidRPr="006C4B94">
              <w:rPr>
                <w:rFonts w:ascii="Arial Narrow" w:hAnsi="Arial Narrow"/>
                <w:sz w:val="22"/>
                <w:szCs w:val="22"/>
                <w:lang w:val="fr-FR"/>
              </w:rPr>
              <w:t>u plan d’aménagement des écosystèmes aquatiques dégradés</w:t>
            </w:r>
            <w:r w:rsidRPr="00AA025A">
              <w:rPr>
                <w:rFonts w:ascii="Arial Narrow" w:hAnsi="Arial Narrow"/>
                <w:sz w:val="22"/>
                <w:szCs w:val="22"/>
                <w:lang w:val="fr-FR"/>
              </w:rPr>
              <w:t>;</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2573C8" w:rsidRPr="00AA025A" w:rsidRDefault="002573C8"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w:t>
            </w:r>
            <w:r>
              <w:rPr>
                <w:rFonts w:ascii="Arial Narrow" w:hAnsi="Arial Narrow"/>
                <w:sz w:val="22"/>
                <w:szCs w:val="22"/>
                <w:lang w:val="fr-FR"/>
              </w:rPr>
              <w:t>à la mise en œuvre d</w:t>
            </w:r>
            <w:r w:rsidRPr="006C4B94">
              <w:rPr>
                <w:rFonts w:ascii="Arial Narrow" w:hAnsi="Arial Narrow"/>
                <w:sz w:val="22"/>
                <w:szCs w:val="22"/>
                <w:lang w:val="fr-FR"/>
              </w:rPr>
              <w:t xml:space="preserve">es normes des contrôles et </w:t>
            </w:r>
            <w:r w:rsidR="0099765C">
              <w:rPr>
                <w:rFonts w:ascii="Arial Narrow" w:hAnsi="Arial Narrow"/>
                <w:sz w:val="22"/>
                <w:szCs w:val="22"/>
                <w:lang w:val="fr-FR"/>
              </w:rPr>
              <w:t xml:space="preserve">de </w:t>
            </w:r>
            <w:r w:rsidRPr="006C4B94">
              <w:rPr>
                <w:rFonts w:ascii="Arial Narrow" w:hAnsi="Arial Narrow"/>
                <w:sz w:val="22"/>
                <w:szCs w:val="22"/>
                <w:lang w:val="fr-FR"/>
              </w:rPr>
              <w:t>surveillance des écosystèmes aquatiques </w:t>
            </w:r>
            <w:r>
              <w:rPr>
                <w:rFonts w:ascii="Arial Narrow" w:hAnsi="Arial Narrow"/>
                <w:sz w:val="22"/>
                <w:szCs w:val="22"/>
                <w:lang w:val="fr-FR"/>
              </w:rPr>
              <w:t xml:space="preserve"> </w:t>
            </w:r>
            <w:r w:rsidR="00DD36E9">
              <w:rPr>
                <w:rFonts w:ascii="Arial Narrow" w:hAnsi="Arial Narrow"/>
                <w:sz w:val="22"/>
                <w:szCs w:val="22"/>
                <w:lang w:val="fr-FR"/>
              </w:rPr>
              <w:t xml:space="preserve">dégradés </w:t>
            </w:r>
            <w:r w:rsidR="0099765C">
              <w:rPr>
                <w:rFonts w:ascii="Arial Narrow" w:hAnsi="Arial Narrow"/>
                <w:sz w:val="22"/>
                <w:szCs w:val="22"/>
                <w:lang w:val="fr-FR"/>
              </w:rPr>
              <w:t>ainsi que</w:t>
            </w:r>
            <w:r>
              <w:rPr>
                <w:rFonts w:ascii="Arial Narrow" w:hAnsi="Arial Narrow"/>
                <w:sz w:val="22"/>
                <w:szCs w:val="22"/>
                <w:lang w:val="fr-FR"/>
              </w:rPr>
              <w:t xml:space="preserve"> le c</w:t>
            </w:r>
            <w:r w:rsidRPr="006C4B94">
              <w:rPr>
                <w:rFonts w:ascii="Arial Narrow" w:hAnsi="Arial Narrow"/>
                <w:sz w:val="22"/>
                <w:szCs w:val="22"/>
                <w:lang w:val="fr-FR"/>
              </w:rPr>
              <w:t xml:space="preserve">ontrôle et </w:t>
            </w:r>
            <w:r>
              <w:rPr>
                <w:rFonts w:ascii="Arial Narrow" w:hAnsi="Arial Narrow"/>
                <w:sz w:val="22"/>
                <w:szCs w:val="22"/>
                <w:lang w:val="fr-FR"/>
              </w:rPr>
              <w:t xml:space="preserve">la </w:t>
            </w:r>
            <w:r w:rsidRPr="006C4B94">
              <w:rPr>
                <w:rFonts w:ascii="Arial Narrow" w:hAnsi="Arial Narrow"/>
                <w:sz w:val="22"/>
                <w:szCs w:val="22"/>
                <w:lang w:val="fr-FR"/>
              </w:rPr>
              <w:t>surveill</w:t>
            </w:r>
            <w:r>
              <w:rPr>
                <w:rFonts w:ascii="Arial Narrow" w:hAnsi="Arial Narrow"/>
                <w:sz w:val="22"/>
                <w:szCs w:val="22"/>
                <w:lang w:val="fr-FR"/>
              </w:rPr>
              <w:t>ance</w:t>
            </w:r>
            <w:r w:rsidRPr="006C4B94">
              <w:rPr>
                <w:rFonts w:ascii="Arial Narrow" w:hAnsi="Arial Narrow"/>
                <w:sz w:val="22"/>
                <w:szCs w:val="22"/>
                <w:lang w:val="fr-FR"/>
              </w:rPr>
              <w:t xml:space="preserve"> </w:t>
            </w:r>
            <w:r>
              <w:rPr>
                <w:rFonts w:ascii="Arial Narrow" w:hAnsi="Arial Narrow"/>
                <w:sz w:val="22"/>
                <w:szCs w:val="22"/>
                <w:lang w:val="fr-FR"/>
              </w:rPr>
              <w:t>d</w:t>
            </w:r>
            <w:r w:rsidRPr="006C4B94">
              <w:rPr>
                <w:rFonts w:ascii="Arial Narrow" w:hAnsi="Arial Narrow"/>
                <w:sz w:val="22"/>
                <w:szCs w:val="22"/>
                <w:lang w:val="fr-FR"/>
              </w:rPr>
              <w:t>es maladies d’origine hydrique </w:t>
            </w:r>
            <w:r w:rsidRPr="00AA025A">
              <w:rPr>
                <w:rFonts w:ascii="Arial Narrow" w:hAnsi="Arial Narrow"/>
                <w:sz w:val="22"/>
                <w:szCs w:val="22"/>
                <w:lang w:val="fr-FR"/>
              </w:rPr>
              <w:t>;</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2573C8" w:rsidRPr="00AA025A" w:rsidRDefault="002573C8"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à la </w:t>
            </w:r>
            <w:r w:rsidR="0099765C">
              <w:rPr>
                <w:rFonts w:ascii="Arial Narrow" w:hAnsi="Arial Narrow"/>
                <w:sz w:val="22"/>
                <w:szCs w:val="22"/>
                <w:lang w:val="fr-FR"/>
              </w:rPr>
              <w:t xml:space="preserve">mise en œuvre de la </w:t>
            </w:r>
            <w:r w:rsidR="0099765C" w:rsidRPr="006C4B94">
              <w:rPr>
                <w:rFonts w:ascii="Arial Narrow" w:hAnsi="Arial Narrow"/>
                <w:sz w:val="22"/>
                <w:szCs w:val="22"/>
                <w:lang w:val="fr-FR"/>
              </w:rPr>
              <w:t xml:space="preserve">réglementation relative </w:t>
            </w:r>
            <w:r w:rsidR="0099765C">
              <w:rPr>
                <w:rFonts w:ascii="Arial Narrow" w:hAnsi="Arial Narrow"/>
                <w:sz w:val="22"/>
                <w:szCs w:val="22"/>
                <w:lang w:val="fr-FR"/>
              </w:rPr>
              <w:t xml:space="preserve"> </w:t>
            </w:r>
            <w:r w:rsidR="0099765C" w:rsidRPr="006C4B94">
              <w:rPr>
                <w:rFonts w:ascii="Arial Narrow" w:hAnsi="Arial Narrow"/>
                <w:sz w:val="22"/>
                <w:szCs w:val="22"/>
                <w:lang w:val="fr-FR"/>
              </w:rPr>
              <w:t>à la pêche</w:t>
            </w:r>
            <w:r w:rsidR="0099765C">
              <w:rPr>
                <w:rFonts w:ascii="Arial Narrow" w:hAnsi="Arial Narrow"/>
                <w:sz w:val="22"/>
                <w:szCs w:val="22"/>
                <w:lang w:val="fr-FR"/>
              </w:rPr>
              <w:t xml:space="preserve"> </w:t>
            </w:r>
            <w:r w:rsidR="00600EF2">
              <w:rPr>
                <w:rFonts w:ascii="Arial Narrow" w:hAnsi="Arial Narrow"/>
                <w:sz w:val="22"/>
                <w:szCs w:val="22"/>
                <w:lang w:val="fr-FR"/>
              </w:rPr>
              <w:t xml:space="preserve">et à la </w:t>
            </w:r>
            <w:r w:rsidR="0099765C">
              <w:rPr>
                <w:rFonts w:ascii="Arial Narrow" w:hAnsi="Arial Narrow"/>
                <w:sz w:val="22"/>
                <w:szCs w:val="22"/>
                <w:lang w:val="fr-FR"/>
              </w:rPr>
              <w:t>f</w:t>
            </w:r>
            <w:r w:rsidR="00600EF2">
              <w:rPr>
                <w:rFonts w:ascii="Arial Narrow" w:hAnsi="Arial Narrow"/>
                <w:sz w:val="22"/>
                <w:szCs w:val="22"/>
                <w:lang w:val="fr-FR"/>
              </w:rPr>
              <w:t xml:space="preserve">ixation du </w:t>
            </w:r>
            <w:r w:rsidR="0099765C" w:rsidRPr="006C4B94">
              <w:rPr>
                <w:rFonts w:ascii="Arial Narrow" w:hAnsi="Arial Narrow"/>
                <w:sz w:val="22"/>
                <w:szCs w:val="22"/>
                <w:lang w:val="fr-FR"/>
              </w:rPr>
              <w:t>calendrier de pêche </w:t>
            </w:r>
            <w:r>
              <w:rPr>
                <w:rFonts w:ascii="Arial Narrow" w:hAnsi="Arial Narrow"/>
                <w:sz w:val="22"/>
                <w:szCs w:val="22"/>
                <w:lang w:val="fr-FR"/>
              </w:rPr>
              <w:t>;</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2573C8" w:rsidRPr="00AA025A" w:rsidRDefault="002573C8"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DD36E9" w:rsidRPr="00505913">
        <w:tc>
          <w:tcPr>
            <w:tcW w:w="1440" w:type="dxa"/>
            <w:shd w:val="clear" w:color="auto" w:fill="auto"/>
          </w:tcPr>
          <w:p w:rsidR="00DD36E9" w:rsidRPr="00AA025A" w:rsidRDefault="00DD36E9" w:rsidP="00EB33B4">
            <w:pPr>
              <w:jc w:val="both"/>
              <w:rPr>
                <w:rFonts w:ascii="Arial Narrow" w:hAnsi="Arial Narrow"/>
                <w:sz w:val="22"/>
                <w:szCs w:val="22"/>
                <w:lang w:val="fr-FR"/>
              </w:rPr>
            </w:pPr>
          </w:p>
          <w:p w:rsidR="00DD36E9" w:rsidRPr="00AA025A" w:rsidRDefault="00DD36E9" w:rsidP="00EB33B4">
            <w:pPr>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D36E9" w:rsidRPr="00AA025A" w:rsidRDefault="00DD36E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C63D39" w:rsidRDefault="00DD36E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les d</w:t>
            </w:r>
            <w:r>
              <w:rPr>
                <w:rFonts w:ascii="Arial Narrow" w:hAnsi="Arial Narrow"/>
                <w:sz w:val="22"/>
                <w:szCs w:val="22"/>
                <w:lang w:val="fr-FR"/>
              </w:rPr>
              <w:t xml:space="preserve">onnées relatives </w:t>
            </w:r>
            <w:r w:rsidR="00C63D39">
              <w:rPr>
                <w:rFonts w:ascii="Arial Narrow" w:hAnsi="Arial Narrow"/>
                <w:sz w:val="22"/>
                <w:szCs w:val="22"/>
                <w:lang w:val="fr-FR"/>
              </w:rPr>
              <w:t>à:</w:t>
            </w:r>
          </w:p>
          <w:p w:rsidR="00DD36E9" w:rsidRDefault="00C63D39" w:rsidP="00C802C4">
            <w:pPr>
              <w:numPr>
                <w:ilvl w:val="0"/>
                <w:numId w:val="165"/>
              </w:numPr>
              <w:jc w:val="both"/>
              <w:rPr>
                <w:rFonts w:ascii="Arial Narrow" w:hAnsi="Arial Narrow"/>
                <w:sz w:val="22"/>
                <w:szCs w:val="22"/>
                <w:lang w:val="fr-FR"/>
              </w:rPr>
            </w:pPr>
            <w:r>
              <w:rPr>
                <w:rFonts w:ascii="Arial Narrow" w:hAnsi="Arial Narrow"/>
                <w:sz w:val="22"/>
                <w:szCs w:val="22"/>
                <w:lang w:val="fr-FR"/>
              </w:rPr>
              <w:t xml:space="preserve">la </w:t>
            </w:r>
            <w:r w:rsidR="00DD36E9">
              <w:rPr>
                <w:rFonts w:ascii="Arial Narrow" w:hAnsi="Arial Narrow"/>
                <w:sz w:val="22"/>
                <w:szCs w:val="22"/>
                <w:lang w:val="fr-FR"/>
              </w:rPr>
              <w:t xml:space="preserve">mise </w:t>
            </w:r>
            <w:r w:rsidR="00DD36E9" w:rsidRPr="006C4B94">
              <w:rPr>
                <w:rFonts w:ascii="Arial Narrow" w:hAnsi="Arial Narrow"/>
                <w:sz w:val="22"/>
                <w:szCs w:val="22"/>
                <w:lang w:val="fr-FR"/>
              </w:rPr>
              <w:t xml:space="preserve">en œuvre </w:t>
            </w:r>
            <w:r w:rsidR="00DD36E9">
              <w:rPr>
                <w:rFonts w:ascii="Arial Narrow" w:hAnsi="Arial Narrow"/>
                <w:sz w:val="22"/>
                <w:szCs w:val="22"/>
                <w:lang w:val="fr-FR"/>
              </w:rPr>
              <w:t>d</w:t>
            </w:r>
            <w:r w:rsidR="00DD36E9" w:rsidRPr="006C4B94">
              <w:rPr>
                <w:rFonts w:ascii="Arial Narrow" w:hAnsi="Arial Narrow"/>
                <w:sz w:val="22"/>
                <w:szCs w:val="22"/>
                <w:lang w:val="fr-FR"/>
              </w:rPr>
              <w:t>es stratégies pour la restaura</w:t>
            </w:r>
            <w:r w:rsidR="00DD36E9">
              <w:rPr>
                <w:rFonts w:ascii="Arial Narrow" w:hAnsi="Arial Narrow"/>
                <w:sz w:val="22"/>
                <w:szCs w:val="22"/>
                <w:lang w:val="fr-FR"/>
              </w:rPr>
              <w:t>tion des écosystèmes aquatiques et de l’é</w:t>
            </w:r>
            <w:r w:rsidR="00DD36E9" w:rsidRPr="006C4B94">
              <w:rPr>
                <w:rFonts w:ascii="Arial Narrow" w:hAnsi="Arial Narrow"/>
                <w:sz w:val="22"/>
                <w:szCs w:val="22"/>
                <w:lang w:val="fr-FR"/>
              </w:rPr>
              <w:t>tabli</w:t>
            </w:r>
            <w:r w:rsidR="00DD36E9">
              <w:rPr>
                <w:rFonts w:ascii="Arial Narrow" w:hAnsi="Arial Narrow"/>
                <w:sz w:val="22"/>
                <w:szCs w:val="22"/>
                <w:lang w:val="fr-FR"/>
              </w:rPr>
              <w:t>ssement d</w:t>
            </w:r>
            <w:r w:rsidR="00DD36E9" w:rsidRPr="006C4B94">
              <w:rPr>
                <w:rFonts w:ascii="Arial Narrow" w:hAnsi="Arial Narrow"/>
                <w:sz w:val="22"/>
                <w:szCs w:val="22"/>
                <w:lang w:val="fr-FR"/>
              </w:rPr>
              <w:t>u plan d’aménagement des écosystèmes aquatiques dégradés</w:t>
            </w:r>
            <w:r w:rsidR="00DD36E9" w:rsidRPr="00AA025A">
              <w:rPr>
                <w:rFonts w:ascii="Arial Narrow" w:hAnsi="Arial Narrow"/>
                <w:sz w:val="22"/>
                <w:szCs w:val="22"/>
                <w:lang w:val="fr-FR"/>
              </w:rPr>
              <w:t>;</w:t>
            </w:r>
          </w:p>
          <w:p w:rsidR="00C63D39" w:rsidRPr="00AA025A" w:rsidRDefault="00C63D39" w:rsidP="00C802C4">
            <w:pPr>
              <w:numPr>
                <w:ilvl w:val="0"/>
                <w:numId w:val="165"/>
              </w:numPr>
              <w:jc w:val="both"/>
              <w:rPr>
                <w:rFonts w:ascii="Arial Narrow" w:hAnsi="Arial Narrow"/>
                <w:sz w:val="22"/>
                <w:szCs w:val="22"/>
                <w:lang w:val="fr-FR"/>
              </w:rPr>
            </w:pPr>
            <w:r>
              <w:rPr>
                <w:rFonts w:ascii="Arial Narrow" w:hAnsi="Arial Narrow"/>
                <w:sz w:val="22"/>
                <w:szCs w:val="22"/>
                <w:lang w:val="fr-FR"/>
              </w:rPr>
              <w:t>la mise en œuvre d</w:t>
            </w:r>
            <w:r w:rsidRPr="006C4B94">
              <w:rPr>
                <w:rFonts w:ascii="Arial Narrow" w:hAnsi="Arial Narrow"/>
                <w:sz w:val="22"/>
                <w:szCs w:val="22"/>
                <w:lang w:val="fr-FR"/>
              </w:rPr>
              <w:t xml:space="preserve">es normes des contrôles et </w:t>
            </w:r>
            <w:r>
              <w:rPr>
                <w:rFonts w:ascii="Arial Narrow" w:hAnsi="Arial Narrow"/>
                <w:sz w:val="22"/>
                <w:szCs w:val="22"/>
                <w:lang w:val="fr-FR"/>
              </w:rPr>
              <w:t xml:space="preserve">de </w:t>
            </w:r>
            <w:r w:rsidRPr="006C4B94">
              <w:rPr>
                <w:rFonts w:ascii="Arial Narrow" w:hAnsi="Arial Narrow"/>
                <w:sz w:val="22"/>
                <w:szCs w:val="22"/>
                <w:lang w:val="fr-FR"/>
              </w:rPr>
              <w:t>surveillance des écosystèmes aquatiques </w:t>
            </w:r>
            <w:r>
              <w:rPr>
                <w:rFonts w:ascii="Arial Narrow" w:hAnsi="Arial Narrow"/>
                <w:sz w:val="22"/>
                <w:szCs w:val="22"/>
                <w:lang w:val="fr-FR"/>
              </w:rPr>
              <w:t xml:space="preserve"> dégradés ainsi que le c</w:t>
            </w:r>
            <w:r w:rsidRPr="006C4B94">
              <w:rPr>
                <w:rFonts w:ascii="Arial Narrow" w:hAnsi="Arial Narrow"/>
                <w:sz w:val="22"/>
                <w:szCs w:val="22"/>
                <w:lang w:val="fr-FR"/>
              </w:rPr>
              <w:t xml:space="preserve">ontrôle et </w:t>
            </w:r>
            <w:r>
              <w:rPr>
                <w:rFonts w:ascii="Arial Narrow" w:hAnsi="Arial Narrow"/>
                <w:sz w:val="22"/>
                <w:szCs w:val="22"/>
                <w:lang w:val="fr-FR"/>
              </w:rPr>
              <w:t xml:space="preserve">la </w:t>
            </w:r>
            <w:r w:rsidRPr="006C4B94">
              <w:rPr>
                <w:rFonts w:ascii="Arial Narrow" w:hAnsi="Arial Narrow"/>
                <w:sz w:val="22"/>
                <w:szCs w:val="22"/>
                <w:lang w:val="fr-FR"/>
              </w:rPr>
              <w:t>surveill</w:t>
            </w:r>
            <w:r>
              <w:rPr>
                <w:rFonts w:ascii="Arial Narrow" w:hAnsi="Arial Narrow"/>
                <w:sz w:val="22"/>
                <w:szCs w:val="22"/>
                <w:lang w:val="fr-FR"/>
              </w:rPr>
              <w:t>ance</w:t>
            </w:r>
            <w:r w:rsidRPr="006C4B94">
              <w:rPr>
                <w:rFonts w:ascii="Arial Narrow" w:hAnsi="Arial Narrow"/>
                <w:sz w:val="22"/>
                <w:szCs w:val="22"/>
                <w:lang w:val="fr-FR"/>
              </w:rPr>
              <w:t xml:space="preserve"> </w:t>
            </w:r>
            <w:r>
              <w:rPr>
                <w:rFonts w:ascii="Arial Narrow" w:hAnsi="Arial Narrow"/>
                <w:sz w:val="22"/>
                <w:szCs w:val="22"/>
                <w:lang w:val="fr-FR"/>
              </w:rPr>
              <w:t>d</w:t>
            </w:r>
            <w:r w:rsidRPr="006C4B94">
              <w:rPr>
                <w:rFonts w:ascii="Arial Narrow" w:hAnsi="Arial Narrow"/>
                <w:sz w:val="22"/>
                <w:szCs w:val="22"/>
                <w:lang w:val="fr-FR"/>
              </w:rPr>
              <w:t>es maladies d’origine hydrique</w:t>
            </w:r>
            <w:r>
              <w:rPr>
                <w:rFonts w:ascii="Arial Narrow" w:hAnsi="Arial Narrow"/>
                <w:sz w:val="22"/>
                <w:szCs w:val="22"/>
                <w:lang w:val="fr-FR"/>
              </w:rPr>
              <w:t> ;</w:t>
            </w:r>
          </w:p>
          <w:p w:rsidR="00DD36E9" w:rsidRDefault="00DD36E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2573C8" w:rsidRPr="00AA025A" w:rsidRDefault="002573C8" w:rsidP="00EB33B4">
            <w:pPr>
              <w:jc w:val="both"/>
              <w:rPr>
                <w:rFonts w:ascii="Arial Narrow" w:hAnsi="Arial Narrow"/>
                <w:sz w:val="22"/>
                <w:szCs w:val="22"/>
                <w:lang w:val="fr-FR"/>
              </w:rPr>
            </w:pPr>
          </w:p>
        </w:tc>
        <w:tc>
          <w:tcPr>
            <w:tcW w:w="1151" w:type="dxa"/>
            <w:shd w:val="clear" w:color="auto" w:fill="auto"/>
            <w:vAlign w:val="center"/>
          </w:tcPr>
          <w:p w:rsidR="00DD36E9" w:rsidRPr="00AA025A" w:rsidRDefault="00DD36E9" w:rsidP="00EB33B4">
            <w:pPr>
              <w:jc w:val="both"/>
              <w:rPr>
                <w:rFonts w:ascii="Arial Narrow" w:hAnsi="Arial Narrow"/>
                <w:b/>
                <w:sz w:val="22"/>
                <w:szCs w:val="22"/>
                <w:lang w:val="fr-FR"/>
              </w:rPr>
            </w:pPr>
          </w:p>
        </w:tc>
      </w:tr>
      <w:tr w:rsidR="00C63D39" w:rsidRPr="00505913">
        <w:tc>
          <w:tcPr>
            <w:tcW w:w="1440" w:type="dxa"/>
            <w:shd w:val="clear" w:color="auto" w:fill="auto"/>
          </w:tcPr>
          <w:p w:rsidR="00C63D39" w:rsidRPr="00AA025A" w:rsidRDefault="00C63D39" w:rsidP="00EB33B4">
            <w:pPr>
              <w:jc w:val="both"/>
              <w:rPr>
                <w:rFonts w:ascii="Arial Narrow" w:hAnsi="Arial Narrow"/>
                <w:sz w:val="22"/>
                <w:szCs w:val="22"/>
                <w:lang w:val="fr-FR"/>
              </w:rPr>
            </w:pPr>
          </w:p>
          <w:p w:rsidR="00C63D39" w:rsidRPr="00AA025A" w:rsidRDefault="00C63D39" w:rsidP="00EB33B4">
            <w:pPr>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63D39" w:rsidRPr="00AA025A" w:rsidRDefault="00C63D39"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C63D39" w:rsidRPr="00AA025A" w:rsidRDefault="00C63D3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 xml:space="preserve">les données relatives à la </w:t>
            </w:r>
            <w:r>
              <w:rPr>
                <w:rFonts w:ascii="Arial Narrow" w:hAnsi="Arial Narrow"/>
                <w:sz w:val="22"/>
                <w:szCs w:val="22"/>
                <w:lang w:val="fr-FR"/>
              </w:rPr>
              <w:t xml:space="preserve">mise en œuvre de la </w:t>
            </w:r>
            <w:r w:rsidRPr="006C4B94">
              <w:rPr>
                <w:rFonts w:ascii="Arial Narrow" w:hAnsi="Arial Narrow"/>
                <w:sz w:val="22"/>
                <w:szCs w:val="22"/>
                <w:lang w:val="fr-FR"/>
              </w:rPr>
              <w:t xml:space="preserve">réglementation relative </w:t>
            </w:r>
            <w:r>
              <w:rPr>
                <w:rFonts w:ascii="Arial Narrow" w:hAnsi="Arial Narrow"/>
                <w:sz w:val="22"/>
                <w:szCs w:val="22"/>
                <w:lang w:val="fr-FR"/>
              </w:rPr>
              <w:t xml:space="preserve"> </w:t>
            </w:r>
            <w:r w:rsidRPr="006C4B94">
              <w:rPr>
                <w:rFonts w:ascii="Arial Narrow" w:hAnsi="Arial Narrow"/>
                <w:sz w:val="22"/>
                <w:szCs w:val="22"/>
                <w:lang w:val="fr-FR"/>
              </w:rPr>
              <w:t>à la pêche</w:t>
            </w:r>
            <w:r>
              <w:rPr>
                <w:rFonts w:ascii="Arial Narrow" w:hAnsi="Arial Narrow"/>
                <w:sz w:val="22"/>
                <w:szCs w:val="22"/>
                <w:lang w:val="fr-FR"/>
              </w:rPr>
              <w:t xml:space="preserve"> et à la fixation du </w:t>
            </w:r>
            <w:r w:rsidRPr="006C4B94">
              <w:rPr>
                <w:rFonts w:ascii="Arial Narrow" w:hAnsi="Arial Narrow"/>
                <w:sz w:val="22"/>
                <w:szCs w:val="22"/>
                <w:lang w:val="fr-FR"/>
              </w:rPr>
              <w:t>calendrier de pêche </w:t>
            </w:r>
            <w:r>
              <w:rPr>
                <w:rFonts w:ascii="Arial Narrow" w:hAnsi="Arial Narrow"/>
                <w:sz w:val="22"/>
                <w:szCs w:val="22"/>
                <w:lang w:val="fr-FR"/>
              </w:rPr>
              <w:t>;</w:t>
            </w:r>
          </w:p>
          <w:p w:rsidR="00C63D39" w:rsidRDefault="00C63D3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2573C8" w:rsidRPr="00AA025A" w:rsidRDefault="002573C8" w:rsidP="00EB33B4">
            <w:pPr>
              <w:jc w:val="both"/>
              <w:rPr>
                <w:rFonts w:ascii="Arial Narrow" w:hAnsi="Arial Narrow"/>
                <w:sz w:val="22"/>
                <w:szCs w:val="22"/>
                <w:lang w:val="fr-FR"/>
              </w:rPr>
            </w:pPr>
          </w:p>
        </w:tc>
        <w:tc>
          <w:tcPr>
            <w:tcW w:w="1151" w:type="dxa"/>
            <w:shd w:val="clear" w:color="auto" w:fill="auto"/>
            <w:vAlign w:val="center"/>
          </w:tcPr>
          <w:p w:rsidR="00C63D39" w:rsidRPr="00AA025A" w:rsidRDefault="00C63D39"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6C4B94"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2573C8" w:rsidRPr="00AA025A" w:rsidRDefault="002573C8" w:rsidP="00EB33B4">
            <w:pPr>
              <w:ind w:left="16"/>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C63D39" w:rsidRPr="00AA025A">
        <w:tc>
          <w:tcPr>
            <w:tcW w:w="1440" w:type="dxa"/>
            <w:shd w:val="clear" w:color="auto" w:fill="595959"/>
            <w:vAlign w:val="center"/>
          </w:tcPr>
          <w:p w:rsidR="00C63D39" w:rsidRPr="00AA025A" w:rsidRDefault="00C63D39" w:rsidP="00EB33B4">
            <w:pPr>
              <w:jc w:val="both"/>
              <w:rPr>
                <w:rFonts w:ascii="Arial Narrow" w:hAnsi="Arial Narrow"/>
                <w:sz w:val="22"/>
                <w:szCs w:val="22"/>
                <w:lang w:val="fr-FR"/>
              </w:rPr>
            </w:pPr>
            <w:r>
              <w:rPr>
                <w:rFonts w:ascii="Arial Narrow" w:hAnsi="Arial Narrow"/>
                <w:sz w:val="22"/>
                <w:szCs w:val="22"/>
                <w:lang w:val="fr-FR"/>
              </w:rPr>
              <w:t>7</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C63D39" w:rsidRDefault="00C63D39" w:rsidP="00EB33B4">
            <w:pPr>
              <w:jc w:val="both"/>
              <w:rPr>
                <w:rFonts w:ascii="Arial Narrow" w:hAnsi="Arial Narrow"/>
                <w:sz w:val="22"/>
                <w:szCs w:val="22"/>
                <w:lang w:val="fr-FR"/>
              </w:rPr>
            </w:pPr>
          </w:p>
          <w:p w:rsidR="002573C8" w:rsidRPr="00AA025A" w:rsidRDefault="002573C8" w:rsidP="00EB33B4">
            <w:pPr>
              <w:jc w:val="both"/>
              <w:rPr>
                <w:rFonts w:ascii="Arial Narrow" w:hAnsi="Arial Narrow"/>
                <w:sz w:val="22"/>
                <w:szCs w:val="22"/>
                <w:lang w:val="fr-FR"/>
              </w:rPr>
            </w:pPr>
          </w:p>
        </w:tc>
      </w:tr>
      <w:tr w:rsidR="006C4B94" w:rsidRPr="00505913">
        <w:tc>
          <w:tcPr>
            <w:tcW w:w="5636" w:type="dxa"/>
            <w:gridSpan w:val="2"/>
            <w:shd w:val="clear" w:color="auto" w:fill="auto"/>
            <w:vAlign w:val="center"/>
          </w:tcPr>
          <w:p w:rsidR="006C4B94" w:rsidRPr="00AA025A" w:rsidRDefault="00C45D6B" w:rsidP="00EB33B4">
            <w:pPr>
              <w:autoSpaceDE w:val="0"/>
              <w:autoSpaceDN w:val="0"/>
              <w:adjustRightInd w:val="0"/>
              <w:jc w:val="both"/>
              <w:rPr>
                <w:rFonts w:ascii="Arial Narrow" w:hAnsi="Arial Narrow"/>
                <w:b/>
                <w:bCs/>
                <w:color w:val="000000"/>
                <w:sz w:val="22"/>
                <w:szCs w:val="22"/>
                <w:lang w:val="fr-FR"/>
              </w:rPr>
            </w:pPr>
            <w:r>
              <w:rPr>
                <w:rFonts w:ascii="Arial Narrow" w:hAnsi="Arial Narrow"/>
                <w:b/>
                <w:bCs/>
                <w:color w:val="000000"/>
                <w:sz w:val="22"/>
                <w:szCs w:val="22"/>
                <w:lang w:val="fr-FR"/>
              </w:rPr>
              <w:t>5.</w:t>
            </w:r>
            <w:r w:rsidR="006C4B94" w:rsidRPr="00AA025A">
              <w:rPr>
                <w:rFonts w:ascii="Arial Narrow" w:hAnsi="Arial Narrow"/>
                <w:b/>
                <w:bCs/>
                <w:color w:val="000000"/>
                <w:sz w:val="22"/>
                <w:szCs w:val="22"/>
                <w:lang w:val="fr-FR"/>
              </w:rPr>
              <w:t>3.5.</w:t>
            </w:r>
            <w:r w:rsidR="00CA0F68">
              <w:rPr>
                <w:rFonts w:ascii="Arial Narrow" w:hAnsi="Arial Narrow"/>
                <w:b/>
                <w:bCs/>
                <w:color w:val="000000"/>
                <w:sz w:val="22"/>
                <w:szCs w:val="22"/>
                <w:lang w:val="fr-FR"/>
              </w:rPr>
              <w:t>2</w:t>
            </w:r>
            <w:r w:rsidR="006C4B94" w:rsidRPr="00AA025A">
              <w:rPr>
                <w:rFonts w:ascii="Arial Narrow" w:hAnsi="Arial Narrow"/>
                <w:b/>
                <w:bCs/>
                <w:color w:val="000000"/>
                <w:sz w:val="22"/>
                <w:szCs w:val="22"/>
                <w:lang w:val="fr-FR"/>
              </w:rPr>
              <w:t>. Division Gestion des Eaux Transfrontalières et Programme Hydrologique International</w:t>
            </w:r>
          </w:p>
        </w:tc>
        <w:tc>
          <w:tcPr>
            <w:tcW w:w="7590" w:type="dxa"/>
            <w:shd w:val="clear" w:color="auto" w:fill="auto"/>
            <w:vAlign w:val="center"/>
          </w:tcPr>
          <w:p w:rsidR="006C4B94" w:rsidRDefault="006C4B94"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6C4B94" w:rsidRPr="00AA025A" w:rsidRDefault="006C4B94" w:rsidP="00C802C4">
            <w:pPr>
              <w:numPr>
                <w:ilvl w:val="0"/>
                <w:numId w:val="52"/>
              </w:numPr>
              <w:jc w:val="both"/>
              <w:rPr>
                <w:rFonts w:ascii="Arial Narrow" w:hAnsi="Arial Narrow"/>
                <w:sz w:val="22"/>
                <w:szCs w:val="22"/>
                <w:lang w:val="fr-FR"/>
              </w:rPr>
            </w:pPr>
            <w:r w:rsidRPr="00AA025A">
              <w:rPr>
                <w:rFonts w:ascii="Arial Narrow" w:hAnsi="Arial Narrow"/>
                <w:sz w:val="22"/>
                <w:szCs w:val="22"/>
                <w:lang w:val="fr-FR"/>
              </w:rPr>
              <w:t>Assurer la gestion des eaux transfrontalières ;</w:t>
            </w:r>
          </w:p>
          <w:p w:rsidR="006C4B94" w:rsidRPr="00AA025A" w:rsidRDefault="006C4B94" w:rsidP="00C802C4">
            <w:pPr>
              <w:numPr>
                <w:ilvl w:val="0"/>
                <w:numId w:val="52"/>
              </w:numPr>
              <w:jc w:val="both"/>
              <w:rPr>
                <w:rFonts w:ascii="Arial Narrow" w:hAnsi="Arial Narrow"/>
                <w:sz w:val="22"/>
                <w:szCs w:val="22"/>
                <w:lang w:val="fr-FR"/>
              </w:rPr>
            </w:pPr>
            <w:r w:rsidRPr="00AA025A">
              <w:rPr>
                <w:rFonts w:ascii="Arial Narrow" w:hAnsi="Arial Narrow"/>
                <w:sz w:val="22"/>
                <w:szCs w:val="22"/>
                <w:lang w:val="fr-FR"/>
              </w:rPr>
              <w:t>Gérer les accords, arrangements et la coopération ;</w:t>
            </w:r>
          </w:p>
          <w:p w:rsidR="006C4B94" w:rsidRPr="00AA025A" w:rsidRDefault="006C4B94" w:rsidP="00C802C4">
            <w:pPr>
              <w:numPr>
                <w:ilvl w:val="0"/>
                <w:numId w:val="52"/>
              </w:numPr>
              <w:jc w:val="both"/>
              <w:rPr>
                <w:rFonts w:ascii="Arial Narrow" w:hAnsi="Arial Narrow"/>
                <w:sz w:val="22"/>
                <w:szCs w:val="22"/>
                <w:lang w:val="fr-FR"/>
              </w:rPr>
            </w:pPr>
            <w:r w:rsidRPr="00AA025A">
              <w:rPr>
                <w:rFonts w:ascii="Arial Narrow" w:hAnsi="Arial Narrow"/>
                <w:sz w:val="22"/>
                <w:szCs w:val="22"/>
                <w:lang w:val="fr-FR"/>
              </w:rPr>
              <w:t>Elaborer des méthodes et des mesures communes ;</w:t>
            </w:r>
          </w:p>
          <w:p w:rsidR="006C4B94" w:rsidRPr="00AA025A" w:rsidRDefault="006C4B94" w:rsidP="00C802C4">
            <w:pPr>
              <w:numPr>
                <w:ilvl w:val="0"/>
                <w:numId w:val="52"/>
              </w:numPr>
              <w:jc w:val="both"/>
              <w:rPr>
                <w:rFonts w:ascii="Arial Narrow" w:hAnsi="Arial Narrow"/>
                <w:sz w:val="22"/>
                <w:szCs w:val="22"/>
                <w:lang w:val="fr-FR"/>
              </w:rPr>
            </w:pPr>
            <w:r w:rsidRPr="00AA025A">
              <w:rPr>
                <w:rFonts w:ascii="Arial Narrow" w:hAnsi="Arial Narrow"/>
                <w:sz w:val="22"/>
                <w:szCs w:val="22"/>
                <w:lang w:val="fr-FR"/>
              </w:rPr>
              <w:t>Réaliser des études et favoriser une exécution en commun ;</w:t>
            </w:r>
          </w:p>
          <w:p w:rsidR="006C4B94" w:rsidRPr="00AA025A" w:rsidRDefault="006C4B94" w:rsidP="00C802C4">
            <w:pPr>
              <w:numPr>
                <w:ilvl w:val="0"/>
                <w:numId w:val="52"/>
              </w:numPr>
              <w:jc w:val="both"/>
              <w:rPr>
                <w:rFonts w:ascii="Arial Narrow" w:hAnsi="Arial Narrow"/>
                <w:sz w:val="22"/>
                <w:szCs w:val="22"/>
                <w:lang w:val="fr-FR"/>
              </w:rPr>
            </w:pPr>
            <w:r w:rsidRPr="00AA025A">
              <w:rPr>
                <w:rFonts w:ascii="Arial Narrow" w:hAnsi="Arial Narrow"/>
                <w:sz w:val="22"/>
                <w:szCs w:val="22"/>
                <w:lang w:val="fr-FR"/>
              </w:rPr>
              <w:t>Gérer et protéger des sites communs.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AA025A">
        <w:tc>
          <w:tcPr>
            <w:tcW w:w="144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C4B94" w:rsidRPr="00505913">
        <w:tc>
          <w:tcPr>
            <w:tcW w:w="1440" w:type="dxa"/>
            <w:shd w:val="clear" w:color="auto" w:fill="auto"/>
            <w:vAlign w:val="center"/>
          </w:tcPr>
          <w:p w:rsidR="006C4B94" w:rsidRPr="00AA025A" w:rsidRDefault="006C4B94" w:rsidP="00EB33B4">
            <w:pPr>
              <w:ind w:left="360"/>
              <w:jc w:val="both"/>
              <w:rPr>
                <w:rFonts w:ascii="Arial Narrow" w:hAnsi="Arial Narrow"/>
                <w:sz w:val="22"/>
                <w:szCs w:val="22"/>
                <w:lang w:val="fr-FR"/>
              </w:rPr>
            </w:pPr>
            <w:r w:rsidRPr="00AA025A">
              <w:rPr>
                <w:rFonts w:ascii="Arial Narrow" w:hAnsi="Arial Narrow"/>
                <w:sz w:val="22"/>
                <w:szCs w:val="22"/>
                <w:lang w:val="fr-FR"/>
              </w:rPr>
              <w:t xml:space="preserve">1 </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AA025A">
        <w:tc>
          <w:tcPr>
            <w:tcW w:w="1440" w:type="dxa"/>
            <w:shd w:val="clear" w:color="auto" w:fill="595959"/>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6C4B94" w:rsidRDefault="006C4B94" w:rsidP="00EB33B4">
            <w:pPr>
              <w:jc w:val="both"/>
              <w:rPr>
                <w:rFonts w:ascii="Arial Narrow" w:hAnsi="Arial Narrow"/>
                <w:sz w:val="22"/>
                <w:szCs w:val="22"/>
                <w:lang w:val="fr-FR"/>
              </w:rPr>
            </w:pPr>
          </w:p>
          <w:p w:rsidR="006C4B94" w:rsidRPr="00AA025A" w:rsidRDefault="006C4B94" w:rsidP="00EB33B4">
            <w:pPr>
              <w:jc w:val="both"/>
              <w:rPr>
                <w:rFonts w:ascii="Arial Narrow" w:hAnsi="Arial Narrow"/>
                <w:sz w:val="22"/>
                <w:szCs w:val="22"/>
                <w:lang w:val="fr-FR"/>
              </w:rPr>
            </w:pPr>
          </w:p>
        </w:tc>
      </w:tr>
      <w:tr w:rsidR="006C4B94" w:rsidRPr="00505913">
        <w:tc>
          <w:tcPr>
            <w:tcW w:w="5636" w:type="dxa"/>
            <w:gridSpan w:val="2"/>
            <w:shd w:val="clear" w:color="auto" w:fill="auto"/>
            <w:vAlign w:val="center"/>
          </w:tcPr>
          <w:p w:rsidR="006C4B94" w:rsidRPr="00AA025A" w:rsidRDefault="00C45D6B" w:rsidP="00EB33B4">
            <w:pPr>
              <w:jc w:val="both"/>
              <w:rPr>
                <w:rFonts w:ascii="Arial Narrow" w:hAnsi="Arial Narrow"/>
                <w:sz w:val="22"/>
                <w:szCs w:val="22"/>
                <w:lang w:val="fr-FR"/>
              </w:rPr>
            </w:pPr>
            <w:r>
              <w:rPr>
                <w:rFonts w:ascii="Arial Narrow" w:hAnsi="Arial Narrow"/>
                <w:b/>
                <w:sz w:val="22"/>
                <w:szCs w:val="22"/>
                <w:lang w:val="fr-FR"/>
              </w:rPr>
              <w:t>5.</w:t>
            </w:r>
            <w:r w:rsidR="006C4B94" w:rsidRPr="00AA025A">
              <w:rPr>
                <w:rFonts w:ascii="Arial Narrow" w:hAnsi="Arial Narrow"/>
                <w:b/>
                <w:sz w:val="22"/>
                <w:szCs w:val="22"/>
                <w:lang w:val="fr-FR"/>
              </w:rPr>
              <w:t>3.5.</w:t>
            </w:r>
            <w:r w:rsidR="00CA0F68">
              <w:rPr>
                <w:rFonts w:ascii="Arial Narrow" w:hAnsi="Arial Narrow"/>
                <w:b/>
                <w:sz w:val="22"/>
                <w:szCs w:val="22"/>
                <w:lang w:val="fr-FR"/>
              </w:rPr>
              <w:t>2</w:t>
            </w:r>
            <w:r w:rsidR="006C4B94" w:rsidRPr="00AA025A">
              <w:rPr>
                <w:rFonts w:ascii="Arial Narrow" w:hAnsi="Arial Narrow"/>
                <w:b/>
                <w:sz w:val="22"/>
                <w:szCs w:val="22"/>
                <w:lang w:val="fr-FR"/>
              </w:rPr>
              <w:t>.1. Bureau Accords, Arrangements et coopération</w:t>
            </w:r>
          </w:p>
        </w:tc>
        <w:tc>
          <w:tcPr>
            <w:tcW w:w="7590" w:type="dxa"/>
            <w:shd w:val="clear" w:color="auto" w:fill="auto"/>
            <w:vAlign w:val="center"/>
          </w:tcPr>
          <w:p w:rsidR="006C4B94" w:rsidRDefault="006C4B94"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6C4B94" w:rsidRPr="00AA025A" w:rsidRDefault="006C4B94" w:rsidP="00EB33B4">
            <w:pPr>
              <w:jc w:val="both"/>
              <w:rPr>
                <w:rFonts w:ascii="Arial Narrow" w:hAnsi="Arial Narrow"/>
                <w:b/>
                <w:sz w:val="22"/>
                <w:szCs w:val="22"/>
                <w:lang w:val="fr-FR"/>
              </w:rPr>
            </w:pPr>
            <w:r w:rsidRPr="00AA025A">
              <w:rPr>
                <w:rFonts w:ascii="Arial Narrow" w:hAnsi="Arial Narrow"/>
                <w:sz w:val="22"/>
                <w:szCs w:val="22"/>
                <w:lang w:val="fr-FR"/>
              </w:rPr>
              <w:t>Assurer le suivi des accords, des arrangements et de la coopération des écosystèmes aquatiques transfrontalier.</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AA025A">
        <w:tc>
          <w:tcPr>
            <w:tcW w:w="144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C4B94" w:rsidRPr="00505913">
        <w:tc>
          <w:tcPr>
            <w:tcW w:w="1440" w:type="dxa"/>
            <w:shd w:val="clear" w:color="auto" w:fill="auto"/>
            <w:vAlign w:val="center"/>
          </w:tcPr>
          <w:p w:rsidR="006C4B94" w:rsidRPr="00AA025A" w:rsidRDefault="006C4B94"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travaux d’élaboration des Accords et Arrangements;</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C4B94" w:rsidRPr="00AA025A" w:rsidRDefault="006C4B94"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suivi des Accords et Arrangements ayant trait aux écosystèmes aquatiques transfrontaliers ;</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2573C8" w:rsidRPr="00AA025A" w:rsidRDefault="002573C8"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coopération sur les écosystèmes aquatiques transfrontaliers ;</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2573C8" w:rsidRPr="00AA025A" w:rsidRDefault="002573C8"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tcPr>
          <w:p w:rsidR="006C4B94" w:rsidRPr="00AA025A" w:rsidRDefault="006C4B94" w:rsidP="00B811F9">
            <w:pPr>
              <w:jc w:val="center"/>
              <w:rPr>
                <w:rFonts w:ascii="Arial Narrow" w:hAnsi="Arial Narrow"/>
                <w:sz w:val="22"/>
                <w:szCs w:val="22"/>
                <w:lang w:val="fr-FR"/>
              </w:rPr>
            </w:pPr>
          </w:p>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aux travaux d’élaboration des Accords et Arrangements et au suivi de leur application ;</w:t>
            </w:r>
          </w:p>
          <w:p w:rsidR="006C4B94"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2573C8" w:rsidRPr="00AA025A" w:rsidRDefault="002573C8" w:rsidP="00EB33B4">
            <w:pPr>
              <w:ind w:left="16"/>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tcPr>
          <w:p w:rsidR="006C4B94" w:rsidRPr="00AA025A" w:rsidRDefault="006C4B94" w:rsidP="00B811F9">
            <w:pPr>
              <w:jc w:val="center"/>
              <w:rPr>
                <w:rFonts w:ascii="Arial Narrow" w:hAnsi="Arial Narrow"/>
                <w:sz w:val="22"/>
                <w:szCs w:val="22"/>
                <w:lang w:val="fr-FR"/>
              </w:rPr>
            </w:pPr>
          </w:p>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 suivi des Accords et Arrangements ayant trait aux écosystèmes aquatiques transfrontaliers et à la coopération sur les écosystèmes aquatiques transfrontaliers ;</w:t>
            </w:r>
          </w:p>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AA025A">
        <w:tc>
          <w:tcPr>
            <w:tcW w:w="1440" w:type="dxa"/>
            <w:shd w:val="clear" w:color="auto" w:fill="595959"/>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6C4B94" w:rsidRDefault="006C4B94" w:rsidP="00EB33B4">
            <w:pPr>
              <w:jc w:val="both"/>
              <w:rPr>
                <w:rFonts w:ascii="Arial Narrow" w:hAnsi="Arial Narrow"/>
                <w:sz w:val="22"/>
                <w:szCs w:val="22"/>
                <w:lang w:val="fr-FR"/>
              </w:rPr>
            </w:pPr>
          </w:p>
          <w:p w:rsidR="006C4B94" w:rsidRPr="00AA025A" w:rsidRDefault="006C4B94" w:rsidP="00EB33B4">
            <w:pPr>
              <w:jc w:val="both"/>
              <w:rPr>
                <w:rFonts w:ascii="Arial Narrow" w:hAnsi="Arial Narrow"/>
                <w:sz w:val="22"/>
                <w:szCs w:val="22"/>
                <w:lang w:val="fr-FR"/>
              </w:rPr>
            </w:pPr>
          </w:p>
        </w:tc>
      </w:tr>
      <w:tr w:rsidR="006C4B94" w:rsidRPr="00505913">
        <w:tc>
          <w:tcPr>
            <w:tcW w:w="5636" w:type="dxa"/>
            <w:gridSpan w:val="2"/>
            <w:shd w:val="clear" w:color="auto" w:fill="auto"/>
            <w:vAlign w:val="center"/>
          </w:tcPr>
          <w:p w:rsidR="006C4B94" w:rsidRPr="00AA025A" w:rsidRDefault="00C45D6B" w:rsidP="00B811F9">
            <w:pPr>
              <w:jc w:val="center"/>
              <w:rPr>
                <w:rFonts w:ascii="Arial Narrow" w:hAnsi="Arial Narrow"/>
                <w:sz w:val="22"/>
                <w:szCs w:val="22"/>
                <w:lang w:val="fr-FR"/>
              </w:rPr>
            </w:pPr>
            <w:r>
              <w:rPr>
                <w:rFonts w:ascii="Arial Narrow" w:hAnsi="Arial Narrow"/>
                <w:b/>
                <w:sz w:val="22"/>
                <w:szCs w:val="22"/>
                <w:lang w:val="fr-FR"/>
              </w:rPr>
              <w:t>5.</w:t>
            </w:r>
            <w:r w:rsidR="006C4B94" w:rsidRPr="00AA025A">
              <w:rPr>
                <w:rFonts w:ascii="Arial Narrow" w:hAnsi="Arial Narrow"/>
                <w:b/>
                <w:sz w:val="22"/>
                <w:szCs w:val="22"/>
                <w:lang w:val="fr-FR"/>
              </w:rPr>
              <w:t>3.5.</w:t>
            </w:r>
            <w:r w:rsidR="00CA0F68">
              <w:rPr>
                <w:rFonts w:ascii="Arial Narrow" w:hAnsi="Arial Narrow"/>
                <w:b/>
                <w:sz w:val="22"/>
                <w:szCs w:val="22"/>
                <w:lang w:val="fr-FR"/>
              </w:rPr>
              <w:t>2</w:t>
            </w:r>
            <w:r w:rsidR="006C4B94" w:rsidRPr="00AA025A">
              <w:rPr>
                <w:rFonts w:ascii="Arial Narrow" w:hAnsi="Arial Narrow"/>
                <w:b/>
                <w:sz w:val="22"/>
                <w:szCs w:val="22"/>
                <w:lang w:val="fr-FR"/>
              </w:rPr>
              <w:t>.2. Bureau Etudes, Mesures et exécutions Communes</w:t>
            </w:r>
          </w:p>
        </w:tc>
        <w:tc>
          <w:tcPr>
            <w:tcW w:w="8741" w:type="dxa"/>
            <w:gridSpan w:val="2"/>
            <w:shd w:val="clear" w:color="auto" w:fill="auto"/>
            <w:vAlign w:val="center"/>
          </w:tcPr>
          <w:p w:rsidR="006C4B94" w:rsidRDefault="006C4B94"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6C4B94" w:rsidRPr="00AA025A" w:rsidRDefault="006C4B94" w:rsidP="00C802C4">
            <w:pPr>
              <w:numPr>
                <w:ilvl w:val="0"/>
                <w:numId w:val="158"/>
              </w:numPr>
              <w:jc w:val="both"/>
              <w:rPr>
                <w:rFonts w:ascii="Arial Narrow" w:hAnsi="Arial Narrow"/>
                <w:sz w:val="22"/>
                <w:szCs w:val="22"/>
                <w:lang w:val="fr-FR"/>
              </w:rPr>
            </w:pPr>
            <w:r w:rsidRPr="00AA025A">
              <w:rPr>
                <w:rFonts w:ascii="Arial Narrow" w:hAnsi="Arial Narrow"/>
                <w:sz w:val="22"/>
                <w:szCs w:val="22"/>
                <w:lang w:val="fr-FR"/>
              </w:rPr>
              <w:t>Participer aux études, à la prise des mesures et à l’exécution commune ;</w:t>
            </w:r>
          </w:p>
          <w:p w:rsidR="006C4B94" w:rsidRPr="00AA025A" w:rsidRDefault="006C4B94" w:rsidP="00C802C4">
            <w:pPr>
              <w:numPr>
                <w:ilvl w:val="0"/>
                <w:numId w:val="158"/>
              </w:numPr>
              <w:jc w:val="both"/>
              <w:rPr>
                <w:rFonts w:ascii="Arial Narrow" w:hAnsi="Arial Narrow"/>
                <w:sz w:val="22"/>
                <w:szCs w:val="22"/>
                <w:lang w:val="fr-FR"/>
              </w:rPr>
            </w:pPr>
            <w:r w:rsidRPr="00AA025A">
              <w:rPr>
                <w:rFonts w:ascii="Arial Narrow" w:hAnsi="Arial Narrow"/>
                <w:sz w:val="22"/>
                <w:szCs w:val="22"/>
                <w:lang w:val="fr-FR"/>
              </w:rPr>
              <w:t>mettre en place des mécanismes d’évaluation et d’analyse commune d’impact ;</w:t>
            </w:r>
          </w:p>
          <w:p w:rsidR="006C4B94" w:rsidRDefault="006C4B94" w:rsidP="00C802C4">
            <w:pPr>
              <w:numPr>
                <w:ilvl w:val="0"/>
                <w:numId w:val="158"/>
              </w:numPr>
              <w:jc w:val="both"/>
              <w:rPr>
                <w:rFonts w:ascii="Arial Narrow" w:hAnsi="Arial Narrow"/>
                <w:sz w:val="22"/>
                <w:szCs w:val="22"/>
                <w:lang w:val="fr-FR"/>
              </w:rPr>
            </w:pPr>
            <w:r w:rsidRPr="00AA025A">
              <w:rPr>
                <w:rFonts w:ascii="Arial Narrow" w:hAnsi="Arial Narrow"/>
                <w:sz w:val="22"/>
                <w:szCs w:val="22"/>
                <w:lang w:val="fr-FR"/>
              </w:rPr>
              <w:t xml:space="preserve">concevoir et suivre l’exécution des actions de terrain liées à l’exploitation des ressources partagées. </w:t>
            </w:r>
          </w:p>
          <w:p w:rsidR="006C4B94" w:rsidRPr="00AA025A" w:rsidRDefault="006C4B94" w:rsidP="00EB33B4">
            <w:pPr>
              <w:jc w:val="both"/>
              <w:rPr>
                <w:rFonts w:ascii="Arial Narrow" w:hAnsi="Arial Narrow"/>
                <w:sz w:val="22"/>
                <w:szCs w:val="22"/>
                <w:lang w:val="fr-FR"/>
              </w:rPr>
            </w:pPr>
          </w:p>
        </w:tc>
      </w:tr>
      <w:tr w:rsidR="006C4B94" w:rsidRPr="00AA025A">
        <w:tc>
          <w:tcPr>
            <w:tcW w:w="144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C4B94" w:rsidRPr="00505913">
        <w:tc>
          <w:tcPr>
            <w:tcW w:w="1440" w:type="dxa"/>
            <w:shd w:val="clear" w:color="auto" w:fill="auto"/>
            <w:vAlign w:val="center"/>
          </w:tcPr>
          <w:p w:rsidR="006C4B94" w:rsidRPr="00AA025A" w:rsidRDefault="006C4B94"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travaux sur les études, la prise des mesures et l’exécution commune;</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C4B94" w:rsidRPr="00AA025A" w:rsidRDefault="006C4B94"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mise en place des mécanismes d’évaluation et d’analyse commune d’impact  environnemental;</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C4B94" w:rsidRPr="00AA025A" w:rsidRDefault="006C4B94"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à la conception et au suivi de  l’exécution des actions de terrain liées à l’exploitation des ressources partagées. </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C4B94" w:rsidRPr="00AA025A" w:rsidRDefault="006C4B94"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tcPr>
          <w:p w:rsidR="006C4B94" w:rsidRPr="00AA025A" w:rsidRDefault="006C4B94" w:rsidP="00B811F9">
            <w:pPr>
              <w:jc w:val="center"/>
              <w:rPr>
                <w:rFonts w:ascii="Arial Narrow" w:hAnsi="Arial Narrow"/>
                <w:sz w:val="22"/>
                <w:szCs w:val="22"/>
                <w:lang w:val="fr-FR"/>
              </w:rPr>
            </w:pPr>
          </w:p>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aux travaux sur les études, la prise des mesures et l’exécution commune et  à la mise en place des mécanismes d’évaluation et d’analyse commune d’impact  environnemental;</w:t>
            </w:r>
          </w:p>
          <w:p w:rsidR="006C4B94"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6C4B94" w:rsidRPr="00AA025A" w:rsidRDefault="006C4B94" w:rsidP="00EB33B4">
            <w:pPr>
              <w:ind w:left="16"/>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tcPr>
          <w:p w:rsidR="006C4B94" w:rsidRPr="00AA025A" w:rsidRDefault="006C4B94" w:rsidP="00B811F9">
            <w:pPr>
              <w:jc w:val="center"/>
              <w:rPr>
                <w:rFonts w:ascii="Arial Narrow" w:hAnsi="Arial Narrow"/>
                <w:sz w:val="22"/>
                <w:szCs w:val="22"/>
                <w:lang w:val="fr-FR"/>
              </w:rPr>
            </w:pPr>
          </w:p>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conception et au suivi de  l’exécution des actions de terrain liées à l’exploitation des ressources partagées ;</w:t>
            </w:r>
          </w:p>
          <w:p w:rsidR="006C4B94"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6C4B94" w:rsidRPr="00AA025A" w:rsidRDefault="006C4B94" w:rsidP="00EB33B4">
            <w:pPr>
              <w:ind w:left="16"/>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AA025A">
        <w:tc>
          <w:tcPr>
            <w:tcW w:w="1440" w:type="dxa"/>
            <w:shd w:val="clear" w:color="auto" w:fill="595959"/>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6C4B94" w:rsidRDefault="006C4B94" w:rsidP="00EB33B4">
            <w:pPr>
              <w:jc w:val="both"/>
              <w:rPr>
                <w:rFonts w:ascii="Arial Narrow" w:hAnsi="Arial Narrow"/>
                <w:sz w:val="22"/>
                <w:szCs w:val="22"/>
                <w:lang w:val="fr-FR"/>
              </w:rPr>
            </w:pPr>
          </w:p>
          <w:p w:rsidR="006C4B94" w:rsidRPr="00AA025A" w:rsidRDefault="006C4B94" w:rsidP="00EB33B4">
            <w:pPr>
              <w:jc w:val="both"/>
              <w:rPr>
                <w:rFonts w:ascii="Arial Narrow" w:hAnsi="Arial Narrow"/>
                <w:sz w:val="22"/>
                <w:szCs w:val="22"/>
                <w:lang w:val="fr-FR"/>
              </w:rPr>
            </w:pPr>
          </w:p>
        </w:tc>
      </w:tr>
      <w:tr w:rsidR="006C4B94" w:rsidRPr="00505913">
        <w:tc>
          <w:tcPr>
            <w:tcW w:w="5636" w:type="dxa"/>
            <w:gridSpan w:val="2"/>
            <w:shd w:val="clear" w:color="auto" w:fill="auto"/>
            <w:vAlign w:val="center"/>
          </w:tcPr>
          <w:p w:rsidR="006C4B94" w:rsidRPr="00AA025A" w:rsidRDefault="00C45D6B" w:rsidP="00B811F9">
            <w:pPr>
              <w:jc w:val="center"/>
              <w:rPr>
                <w:rFonts w:ascii="Arial Narrow" w:hAnsi="Arial Narrow"/>
                <w:sz w:val="22"/>
                <w:szCs w:val="22"/>
                <w:lang w:val="fr-FR"/>
              </w:rPr>
            </w:pPr>
            <w:r>
              <w:rPr>
                <w:rFonts w:ascii="Arial Narrow" w:hAnsi="Arial Narrow"/>
                <w:b/>
                <w:sz w:val="22"/>
                <w:szCs w:val="22"/>
                <w:lang w:val="fr-FR"/>
              </w:rPr>
              <w:t>5.</w:t>
            </w:r>
            <w:r w:rsidR="006C4B94" w:rsidRPr="00AA025A">
              <w:rPr>
                <w:rFonts w:ascii="Arial Narrow" w:hAnsi="Arial Narrow"/>
                <w:b/>
                <w:sz w:val="22"/>
                <w:szCs w:val="22"/>
                <w:lang w:val="fr-FR"/>
              </w:rPr>
              <w:t>3.5.</w:t>
            </w:r>
            <w:r w:rsidR="00CA0F68">
              <w:rPr>
                <w:rFonts w:ascii="Arial Narrow" w:hAnsi="Arial Narrow"/>
                <w:b/>
                <w:sz w:val="22"/>
                <w:szCs w:val="22"/>
                <w:lang w:val="fr-FR"/>
              </w:rPr>
              <w:t>2</w:t>
            </w:r>
            <w:r w:rsidR="006C4B94" w:rsidRPr="00AA025A">
              <w:rPr>
                <w:rFonts w:ascii="Arial Narrow" w:hAnsi="Arial Narrow"/>
                <w:b/>
                <w:sz w:val="22"/>
                <w:szCs w:val="22"/>
                <w:lang w:val="fr-FR"/>
              </w:rPr>
              <w:t>.3. Bureau Gestion et Protection des Ecosystèmes Aquatiques Transfrontaliers</w:t>
            </w:r>
          </w:p>
        </w:tc>
        <w:tc>
          <w:tcPr>
            <w:tcW w:w="8741" w:type="dxa"/>
            <w:gridSpan w:val="2"/>
            <w:shd w:val="clear" w:color="auto" w:fill="auto"/>
            <w:vAlign w:val="center"/>
          </w:tcPr>
          <w:p w:rsidR="006C4B94" w:rsidRDefault="006C4B94"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6C4B94" w:rsidRPr="00AA025A" w:rsidRDefault="006C4B94" w:rsidP="00C802C4">
            <w:pPr>
              <w:numPr>
                <w:ilvl w:val="0"/>
                <w:numId w:val="50"/>
              </w:numPr>
              <w:jc w:val="both"/>
              <w:rPr>
                <w:rFonts w:ascii="Arial Narrow" w:hAnsi="Arial Narrow"/>
                <w:sz w:val="22"/>
                <w:szCs w:val="22"/>
                <w:lang w:val="fr-FR"/>
              </w:rPr>
            </w:pPr>
            <w:r w:rsidRPr="00AA025A">
              <w:rPr>
                <w:rFonts w:ascii="Arial Narrow" w:hAnsi="Arial Narrow"/>
                <w:sz w:val="22"/>
                <w:szCs w:val="22"/>
                <w:lang w:val="fr-FR"/>
              </w:rPr>
              <w:t>Assurer la gestion et la protection des écosystèmes aquatiques transfrontaliers ;</w:t>
            </w:r>
          </w:p>
          <w:p w:rsidR="006C4B94" w:rsidRPr="00B811F9" w:rsidRDefault="006C4B94" w:rsidP="00C802C4">
            <w:pPr>
              <w:numPr>
                <w:ilvl w:val="0"/>
                <w:numId w:val="50"/>
              </w:numPr>
              <w:jc w:val="both"/>
              <w:rPr>
                <w:rFonts w:ascii="Arial Narrow" w:hAnsi="Arial Narrow"/>
                <w:b/>
                <w:sz w:val="22"/>
                <w:szCs w:val="22"/>
                <w:lang w:val="fr-FR"/>
              </w:rPr>
            </w:pPr>
            <w:r w:rsidRPr="00AA025A">
              <w:rPr>
                <w:rFonts w:ascii="Arial Narrow" w:hAnsi="Arial Narrow"/>
                <w:sz w:val="22"/>
                <w:szCs w:val="22"/>
                <w:lang w:val="fr-FR"/>
              </w:rPr>
              <w:t>établir les protocoles et les normes de gestion et protection des écosystèmes aquatiques transfrontaliers</w:t>
            </w:r>
            <w:r w:rsidR="00B811F9">
              <w:rPr>
                <w:rFonts w:ascii="Arial Narrow" w:hAnsi="Arial Narrow"/>
                <w:sz w:val="22"/>
                <w:szCs w:val="22"/>
                <w:lang w:val="fr-FR"/>
              </w:rPr>
              <w:t>.</w:t>
            </w:r>
          </w:p>
          <w:p w:rsidR="00B811F9" w:rsidRPr="00AA025A" w:rsidRDefault="00B811F9" w:rsidP="00B811F9">
            <w:pPr>
              <w:jc w:val="both"/>
              <w:rPr>
                <w:rFonts w:ascii="Arial Narrow" w:hAnsi="Arial Narrow"/>
                <w:b/>
                <w:sz w:val="22"/>
                <w:szCs w:val="22"/>
                <w:lang w:val="fr-FR"/>
              </w:rPr>
            </w:pPr>
          </w:p>
        </w:tc>
      </w:tr>
      <w:tr w:rsidR="006C4B94" w:rsidRPr="00AA025A">
        <w:tc>
          <w:tcPr>
            <w:tcW w:w="144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C4B94" w:rsidRPr="00505913">
        <w:tc>
          <w:tcPr>
            <w:tcW w:w="1440" w:type="dxa"/>
            <w:shd w:val="clear" w:color="auto" w:fill="auto"/>
            <w:vAlign w:val="center"/>
          </w:tcPr>
          <w:p w:rsidR="006C4B94" w:rsidRPr="00AA025A" w:rsidRDefault="006C4B94"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2573C8" w:rsidRPr="00AA025A">
        <w:tc>
          <w:tcPr>
            <w:tcW w:w="1440" w:type="dxa"/>
            <w:shd w:val="clear" w:color="auto" w:fill="auto"/>
            <w:vAlign w:val="center"/>
          </w:tcPr>
          <w:p w:rsidR="002573C8" w:rsidRPr="00AA025A" w:rsidRDefault="002573C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573C8" w:rsidRPr="00AA025A" w:rsidRDefault="002573C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573C8" w:rsidRPr="00AA025A" w:rsidRDefault="002573C8"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2573C8" w:rsidRPr="00AA025A" w:rsidRDefault="002573C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gestion et</w:t>
            </w:r>
            <w:r>
              <w:rPr>
                <w:rFonts w:ascii="Arial Narrow" w:hAnsi="Arial Narrow"/>
                <w:sz w:val="22"/>
                <w:szCs w:val="22"/>
                <w:lang w:val="fr-FR"/>
              </w:rPr>
              <w:t xml:space="preserve"> à </w:t>
            </w:r>
            <w:r w:rsidRPr="00AA025A">
              <w:rPr>
                <w:rFonts w:ascii="Arial Narrow" w:hAnsi="Arial Narrow"/>
                <w:sz w:val="22"/>
                <w:szCs w:val="22"/>
                <w:lang w:val="fr-FR"/>
              </w:rPr>
              <w:t>la protection des écosystèmes aquatiques transfrontaliers ;</w:t>
            </w:r>
          </w:p>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l’établissement des protocoles et des normes de gestion;</w:t>
            </w:r>
          </w:p>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à la protection des écosystèmes aquatiques transfrontaliers ; </w:t>
            </w:r>
          </w:p>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tcPr>
          <w:p w:rsidR="006C4B94" w:rsidRPr="00AA025A" w:rsidRDefault="006C4B94" w:rsidP="00B811F9">
            <w:pPr>
              <w:jc w:val="center"/>
              <w:rPr>
                <w:rFonts w:ascii="Arial Narrow" w:hAnsi="Arial Narrow"/>
                <w:sz w:val="22"/>
                <w:szCs w:val="22"/>
                <w:lang w:val="fr-FR"/>
              </w:rPr>
            </w:pPr>
          </w:p>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gestion et</w:t>
            </w:r>
            <w:r>
              <w:rPr>
                <w:rFonts w:ascii="Arial Narrow" w:hAnsi="Arial Narrow"/>
                <w:sz w:val="22"/>
                <w:szCs w:val="22"/>
                <w:lang w:val="fr-FR"/>
              </w:rPr>
              <w:t xml:space="preserve"> à</w:t>
            </w:r>
            <w:r w:rsidRPr="00AA025A">
              <w:rPr>
                <w:rFonts w:ascii="Arial Narrow" w:hAnsi="Arial Narrow"/>
                <w:sz w:val="22"/>
                <w:szCs w:val="22"/>
                <w:lang w:val="fr-FR"/>
              </w:rPr>
              <w:t xml:space="preserve"> la protection des écosystèmes aquatiques transfrontaliers  et à l’établissement des protocoles et des normes de gestion;</w:t>
            </w:r>
          </w:p>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tcPr>
          <w:p w:rsidR="006C4B94" w:rsidRPr="00AA025A" w:rsidRDefault="006C4B94" w:rsidP="00B811F9">
            <w:pPr>
              <w:jc w:val="center"/>
              <w:rPr>
                <w:rFonts w:ascii="Arial Narrow" w:hAnsi="Arial Narrow"/>
                <w:sz w:val="22"/>
                <w:szCs w:val="22"/>
                <w:lang w:val="fr-FR"/>
              </w:rPr>
            </w:pPr>
          </w:p>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protection des écosystèmes aquatiques transfrontaliers;</w:t>
            </w:r>
          </w:p>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ind w:left="1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r>
              <w:rPr>
                <w:rFonts w:ascii="Arial Narrow" w:hAnsi="Arial Narrow"/>
                <w:sz w:val="22"/>
                <w:szCs w:val="22"/>
                <w:lang w:val="fr-FR"/>
              </w:rPr>
              <w:t>.</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AA025A">
        <w:tc>
          <w:tcPr>
            <w:tcW w:w="1440" w:type="dxa"/>
            <w:shd w:val="clear" w:color="auto" w:fill="595959"/>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6C4B94" w:rsidRPr="00AA025A" w:rsidRDefault="006C4B94" w:rsidP="00EB33B4">
            <w:pPr>
              <w:jc w:val="both"/>
              <w:rPr>
                <w:rFonts w:ascii="Arial Narrow" w:hAnsi="Arial Narrow"/>
                <w:sz w:val="22"/>
                <w:szCs w:val="22"/>
                <w:lang w:val="fr-FR"/>
              </w:rPr>
            </w:pPr>
          </w:p>
        </w:tc>
      </w:tr>
      <w:tr w:rsidR="006C4B94" w:rsidRPr="00505913">
        <w:tc>
          <w:tcPr>
            <w:tcW w:w="5636" w:type="dxa"/>
            <w:gridSpan w:val="2"/>
            <w:shd w:val="clear" w:color="auto" w:fill="auto"/>
            <w:vAlign w:val="center"/>
          </w:tcPr>
          <w:p w:rsidR="006C4B94" w:rsidRDefault="00C45D6B" w:rsidP="00B811F9">
            <w:pPr>
              <w:jc w:val="center"/>
              <w:rPr>
                <w:rFonts w:ascii="Arial Narrow" w:hAnsi="Arial Narrow"/>
                <w:b/>
                <w:bCs/>
                <w:color w:val="000000"/>
                <w:sz w:val="22"/>
                <w:szCs w:val="22"/>
                <w:lang w:val="fr-FR"/>
              </w:rPr>
            </w:pPr>
            <w:r>
              <w:rPr>
                <w:rFonts w:ascii="Arial Narrow" w:hAnsi="Arial Narrow"/>
                <w:b/>
                <w:bCs/>
                <w:color w:val="000000"/>
                <w:sz w:val="22"/>
                <w:szCs w:val="22"/>
                <w:lang w:val="fr-FR"/>
              </w:rPr>
              <w:t>5.</w:t>
            </w:r>
            <w:r w:rsidR="006C4B94" w:rsidRPr="00AA025A">
              <w:rPr>
                <w:rFonts w:ascii="Arial Narrow" w:hAnsi="Arial Narrow"/>
                <w:b/>
                <w:bCs/>
                <w:color w:val="000000"/>
                <w:sz w:val="22"/>
                <w:szCs w:val="22"/>
                <w:lang w:val="fr-FR"/>
              </w:rPr>
              <w:t>3.5.</w:t>
            </w:r>
            <w:r w:rsidR="00CA0F68">
              <w:rPr>
                <w:rFonts w:ascii="Arial Narrow" w:hAnsi="Arial Narrow"/>
                <w:b/>
                <w:bCs/>
                <w:color w:val="000000"/>
                <w:sz w:val="22"/>
                <w:szCs w:val="22"/>
                <w:lang w:val="fr-FR"/>
              </w:rPr>
              <w:t xml:space="preserve">3. </w:t>
            </w:r>
            <w:r w:rsidR="006C4B94" w:rsidRPr="00AA025A">
              <w:rPr>
                <w:rFonts w:ascii="Arial Narrow" w:hAnsi="Arial Narrow"/>
                <w:b/>
                <w:bCs/>
                <w:color w:val="000000"/>
                <w:sz w:val="22"/>
                <w:szCs w:val="22"/>
                <w:lang w:val="fr-FR"/>
              </w:rPr>
              <w:t xml:space="preserve"> Division Réglementation, Contrôle et Surveillance</w:t>
            </w:r>
          </w:p>
          <w:p w:rsidR="006C4B94" w:rsidRPr="00AA025A" w:rsidRDefault="006C4B94" w:rsidP="00B811F9">
            <w:pPr>
              <w:jc w:val="center"/>
              <w:rPr>
                <w:rFonts w:ascii="Arial Narrow" w:hAnsi="Arial Narrow"/>
                <w:sz w:val="22"/>
                <w:szCs w:val="22"/>
                <w:lang w:val="fr-FR"/>
              </w:rPr>
            </w:pPr>
            <w:r w:rsidRPr="00AA025A">
              <w:rPr>
                <w:rFonts w:ascii="Arial Narrow" w:hAnsi="Arial Narrow"/>
                <w:b/>
                <w:bCs/>
                <w:color w:val="000000"/>
                <w:sz w:val="22"/>
                <w:szCs w:val="22"/>
                <w:lang w:val="fr-FR"/>
              </w:rPr>
              <w:t>des Ecosystèmes Aquatiques</w:t>
            </w:r>
          </w:p>
        </w:tc>
        <w:tc>
          <w:tcPr>
            <w:tcW w:w="8741" w:type="dxa"/>
            <w:gridSpan w:val="2"/>
            <w:shd w:val="clear" w:color="auto" w:fill="auto"/>
            <w:vAlign w:val="center"/>
          </w:tcPr>
          <w:p w:rsidR="006C4B94" w:rsidRDefault="006C4B94"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6C4B94" w:rsidRPr="00AA025A" w:rsidRDefault="006C4B94" w:rsidP="00EB33B4">
            <w:pPr>
              <w:jc w:val="both"/>
              <w:rPr>
                <w:rFonts w:ascii="Arial Narrow" w:hAnsi="Arial Narrow"/>
                <w:b/>
                <w:sz w:val="22"/>
                <w:szCs w:val="22"/>
                <w:lang w:val="fr-FR"/>
              </w:rPr>
            </w:pPr>
            <w:r w:rsidRPr="00AA025A">
              <w:rPr>
                <w:rFonts w:ascii="Arial Narrow" w:hAnsi="Arial Narrow"/>
                <w:sz w:val="22"/>
                <w:szCs w:val="22"/>
                <w:lang w:val="fr-FR"/>
              </w:rPr>
              <w:t>Participer à l’élaboration des règlements relatifs à la gestion des écosystèmes aquatiques et en assurer l’application </w:t>
            </w:r>
            <w:r w:rsidRPr="00AA025A">
              <w:rPr>
                <w:rFonts w:ascii="Arial Narrow" w:hAnsi="Arial Narrow"/>
                <w:b/>
                <w:sz w:val="22"/>
                <w:szCs w:val="22"/>
                <w:lang w:val="fr-FR"/>
              </w:rPr>
              <w:t xml:space="preserve"> </w:t>
            </w:r>
          </w:p>
        </w:tc>
      </w:tr>
      <w:tr w:rsidR="006C4B94" w:rsidRPr="00AA025A">
        <w:tc>
          <w:tcPr>
            <w:tcW w:w="144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C4B94" w:rsidRPr="00505913">
        <w:tc>
          <w:tcPr>
            <w:tcW w:w="1440" w:type="dxa"/>
            <w:shd w:val="clear" w:color="auto" w:fill="auto"/>
            <w:vAlign w:val="center"/>
          </w:tcPr>
          <w:p w:rsidR="006C4B94" w:rsidRPr="00AA025A" w:rsidRDefault="006C4B94"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 xml:space="preserve">CHEF DE </w:t>
            </w:r>
            <w:r>
              <w:rPr>
                <w:rFonts w:ascii="Arial Narrow" w:hAnsi="Arial Narrow"/>
                <w:sz w:val="22"/>
                <w:szCs w:val="22"/>
                <w:lang w:val="fr-FR"/>
              </w:rPr>
              <w:t>DIVISION</w:t>
            </w:r>
          </w:p>
        </w:tc>
        <w:tc>
          <w:tcPr>
            <w:tcW w:w="759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w:t>
            </w:r>
            <w:r>
              <w:rPr>
                <w:rFonts w:ascii="Arial Narrow" w:hAnsi="Arial Narrow"/>
                <w:sz w:val="22"/>
                <w:szCs w:val="22"/>
                <w:lang w:val="fr-FR"/>
              </w:rPr>
              <w:t>a Divisi</w:t>
            </w:r>
            <w:r w:rsidRPr="00AA025A">
              <w:rPr>
                <w:rFonts w:ascii="Arial Narrow" w:hAnsi="Arial Narrow"/>
                <w:sz w:val="22"/>
                <w:szCs w:val="22"/>
                <w:lang w:val="fr-FR"/>
              </w:rPr>
              <w:t>on</w:t>
            </w:r>
            <w:r>
              <w:rPr>
                <w:rFonts w:ascii="Arial Narrow" w:hAnsi="Arial Narrow"/>
                <w:sz w:val="22"/>
                <w:szCs w:val="22"/>
                <w:lang w:val="fr-FR"/>
              </w:rPr>
              <w:t>.</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AA025A">
        <w:tc>
          <w:tcPr>
            <w:tcW w:w="1440" w:type="dxa"/>
            <w:shd w:val="clear" w:color="auto" w:fill="595959"/>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6C4B94" w:rsidRPr="00AA025A" w:rsidRDefault="006C4B94" w:rsidP="00EB33B4">
            <w:pPr>
              <w:jc w:val="both"/>
              <w:rPr>
                <w:rFonts w:ascii="Arial Narrow" w:hAnsi="Arial Narrow"/>
                <w:sz w:val="22"/>
                <w:szCs w:val="22"/>
                <w:lang w:val="fr-FR"/>
              </w:rPr>
            </w:pPr>
          </w:p>
        </w:tc>
      </w:tr>
      <w:tr w:rsidR="000D3DC4" w:rsidRPr="00505913">
        <w:tc>
          <w:tcPr>
            <w:tcW w:w="5636" w:type="dxa"/>
            <w:gridSpan w:val="2"/>
            <w:shd w:val="clear" w:color="auto" w:fill="auto"/>
            <w:vAlign w:val="center"/>
          </w:tcPr>
          <w:p w:rsidR="000D3DC4" w:rsidRPr="00AA025A" w:rsidRDefault="000D3DC4" w:rsidP="00B811F9">
            <w:pPr>
              <w:jc w:val="center"/>
              <w:rPr>
                <w:rFonts w:ascii="Arial Narrow" w:hAnsi="Arial Narrow"/>
                <w:b/>
                <w:sz w:val="22"/>
                <w:szCs w:val="22"/>
                <w:lang w:val="fr-FR"/>
              </w:rPr>
            </w:pPr>
            <w:r>
              <w:rPr>
                <w:rFonts w:ascii="Arial Narrow" w:hAnsi="Arial Narrow"/>
                <w:b/>
                <w:sz w:val="22"/>
                <w:szCs w:val="22"/>
                <w:lang w:val="fr-FR"/>
              </w:rPr>
              <w:t>5.3.5.3.1. Bureau Réglementation des écosystèmes aquatiques</w:t>
            </w:r>
          </w:p>
        </w:tc>
        <w:tc>
          <w:tcPr>
            <w:tcW w:w="7590" w:type="dxa"/>
            <w:shd w:val="clear" w:color="auto" w:fill="auto"/>
            <w:vAlign w:val="center"/>
          </w:tcPr>
          <w:p w:rsidR="000D3DC4" w:rsidRPr="000D3DC4" w:rsidRDefault="000D3DC4" w:rsidP="00C802C4">
            <w:pPr>
              <w:numPr>
                <w:ilvl w:val="0"/>
                <w:numId w:val="185"/>
              </w:numPr>
              <w:jc w:val="both"/>
              <w:rPr>
                <w:rFonts w:ascii="Arial Narrow" w:hAnsi="Arial Narrow"/>
                <w:sz w:val="22"/>
                <w:szCs w:val="22"/>
                <w:lang w:val="fr-FR"/>
              </w:rPr>
            </w:pPr>
            <w:r w:rsidRPr="000D3DC4">
              <w:rPr>
                <w:rFonts w:ascii="Arial Narrow" w:hAnsi="Arial Narrow"/>
                <w:sz w:val="22"/>
                <w:szCs w:val="22"/>
                <w:lang w:val="fr-FR"/>
              </w:rPr>
              <w:t>Participer à l’élaboration de la réglementation des écosystèmes aquatiques ;</w:t>
            </w:r>
          </w:p>
          <w:p w:rsidR="000D3DC4" w:rsidRPr="000D3DC4" w:rsidRDefault="000D3DC4" w:rsidP="00C802C4">
            <w:pPr>
              <w:numPr>
                <w:ilvl w:val="0"/>
                <w:numId w:val="185"/>
              </w:numPr>
              <w:jc w:val="both"/>
              <w:rPr>
                <w:rFonts w:ascii="Arial Narrow" w:hAnsi="Arial Narrow"/>
                <w:sz w:val="22"/>
                <w:szCs w:val="22"/>
                <w:lang w:val="fr-FR"/>
              </w:rPr>
            </w:pPr>
            <w:r w:rsidRPr="000D3DC4">
              <w:rPr>
                <w:rFonts w:ascii="Arial Narrow" w:hAnsi="Arial Narrow"/>
                <w:sz w:val="22"/>
                <w:szCs w:val="22"/>
                <w:lang w:val="fr-FR"/>
              </w:rPr>
              <w:t>Surveiller la conformité des normes sur les ressources aquatiques et en faire le suivi ;</w:t>
            </w:r>
          </w:p>
          <w:p w:rsidR="000D3DC4" w:rsidRPr="00AA025A" w:rsidRDefault="000D3DC4" w:rsidP="00C802C4">
            <w:pPr>
              <w:numPr>
                <w:ilvl w:val="0"/>
                <w:numId w:val="185"/>
              </w:numPr>
              <w:jc w:val="both"/>
              <w:rPr>
                <w:rFonts w:ascii="Arial Narrow" w:hAnsi="Arial Narrow"/>
                <w:b/>
                <w:sz w:val="22"/>
                <w:szCs w:val="22"/>
                <w:lang w:val="fr-FR"/>
              </w:rPr>
            </w:pPr>
            <w:r w:rsidRPr="000D3DC4">
              <w:rPr>
                <w:rFonts w:ascii="Arial Narrow" w:hAnsi="Arial Narrow"/>
                <w:sz w:val="22"/>
                <w:szCs w:val="22"/>
                <w:lang w:val="fr-FR"/>
              </w:rPr>
              <w:t>Faire le suivi de l’application des normes.</w:t>
            </w:r>
          </w:p>
        </w:tc>
        <w:tc>
          <w:tcPr>
            <w:tcW w:w="1151" w:type="dxa"/>
            <w:shd w:val="clear" w:color="auto" w:fill="auto"/>
            <w:vAlign w:val="center"/>
          </w:tcPr>
          <w:p w:rsidR="000D3DC4" w:rsidRPr="00AA025A" w:rsidRDefault="000D3DC4" w:rsidP="00EB33B4">
            <w:pPr>
              <w:jc w:val="both"/>
              <w:rPr>
                <w:rFonts w:ascii="Arial Narrow" w:hAnsi="Arial Narrow"/>
                <w:b/>
                <w:sz w:val="22"/>
                <w:szCs w:val="22"/>
                <w:lang w:val="fr-FR"/>
              </w:rPr>
            </w:pPr>
          </w:p>
        </w:tc>
      </w:tr>
      <w:tr w:rsidR="006C4B94" w:rsidRPr="00AA025A">
        <w:tc>
          <w:tcPr>
            <w:tcW w:w="144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C4B94" w:rsidRPr="00505913">
        <w:tc>
          <w:tcPr>
            <w:tcW w:w="1440" w:type="dxa"/>
            <w:shd w:val="clear" w:color="auto" w:fill="auto"/>
            <w:vAlign w:val="center"/>
          </w:tcPr>
          <w:p w:rsidR="006C4B94" w:rsidRPr="00AA025A" w:rsidRDefault="006C4B94"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w:t>
            </w:r>
            <w:r w:rsidR="000D3DC4">
              <w:rPr>
                <w:rFonts w:ascii="Arial Narrow" w:hAnsi="Arial Narrow"/>
                <w:sz w:val="22"/>
                <w:szCs w:val="22"/>
                <w:lang w:val="fr-FR"/>
              </w:rPr>
              <w:t> l’élaboration de la réglementation des écosystèmes aquatiques et à</w:t>
            </w:r>
            <w:r w:rsidRPr="00AA025A">
              <w:rPr>
                <w:rFonts w:ascii="Arial Narrow" w:hAnsi="Arial Narrow"/>
                <w:sz w:val="22"/>
                <w:szCs w:val="22"/>
                <w:lang w:val="fr-FR"/>
              </w:rPr>
              <w:t xml:space="preserve"> la surveillance de la conformité des normes sur les ressources aquatiques ;</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C2C3F" w:rsidRPr="00AA025A" w:rsidRDefault="00DC2C3F"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6C4B94" w:rsidRPr="00505913">
        <w:tc>
          <w:tcPr>
            <w:tcW w:w="1440" w:type="dxa"/>
            <w:shd w:val="clear" w:color="auto" w:fill="auto"/>
            <w:vAlign w:val="center"/>
          </w:tcPr>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suivi de l’application des normes sur les ressources aquatiques ;</w:t>
            </w:r>
          </w:p>
          <w:p w:rsidR="006C4B94" w:rsidRDefault="006C4B9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C2C3F" w:rsidRPr="00AA025A" w:rsidRDefault="00DC2C3F" w:rsidP="00EB33B4">
            <w:pPr>
              <w:jc w:val="both"/>
              <w:rPr>
                <w:rFonts w:ascii="Arial Narrow" w:hAnsi="Arial Narrow"/>
                <w:sz w:val="22"/>
                <w:szCs w:val="22"/>
                <w:lang w:val="fr-FR"/>
              </w:rPr>
            </w:pP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C4B94" w:rsidRPr="00505913">
        <w:tc>
          <w:tcPr>
            <w:tcW w:w="1440" w:type="dxa"/>
            <w:shd w:val="clear" w:color="auto" w:fill="auto"/>
          </w:tcPr>
          <w:p w:rsidR="006C4B94" w:rsidRPr="00AA025A" w:rsidRDefault="006C4B94" w:rsidP="00B811F9">
            <w:pPr>
              <w:jc w:val="center"/>
              <w:rPr>
                <w:rFonts w:ascii="Arial Narrow" w:hAnsi="Arial Narrow"/>
                <w:sz w:val="22"/>
                <w:szCs w:val="22"/>
                <w:lang w:val="fr-FR"/>
              </w:rPr>
            </w:pPr>
          </w:p>
          <w:p w:rsidR="006C4B94" w:rsidRPr="00AA025A" w:rsidRDefault="006C4B94"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C4B94" w:rsidRPr="00AA025A" w:rsidRDefault="006C4B9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C4B94" w:rsidRPr="00AA025A" w:rsidRDefault="006C4B94"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w:t>
            </w:r>
            <w:r w:rsidR="00DC2C3F" w:rsidRPr="00AA025A">
              <w:rPr>
                <w:rFonts w:ascii="Arial Narrow" w:hAnsi="Arial Narrow"/>
                <w:sz w:val="22"/>
                <w:szCs w:val="22"/>
                <w:lang w:val="fr-FR"/>
              </w:rPr>
              <w:t>à</w:t>
            </w:r>
            <w:r w:rsidR="00DC2C3F">
              <w:rPr>
                <w:rFonts w:ascii="Arial Narrow" w:hAnsi="Arial Narrow"/>
                <w:sz w:val="22"/>
                <w:szCs w:val="22"/>
                <w:lang w:val="fr-FR"/>
              </w:rPr>
              <w:t> l’élaboration de la réglementation des écosystèmes aquatiques</w:t>
            </w:r>
            <w:r w:rsidR="00DC2C3F" w:rsidRPr="00AA025A">
              <w:rPr>
                <w:rFonts w:ascii="Arial Narrow" w:hAnsi="Arial Narrow"/>
                <w:sz w:val="22"/>
                <w:szCs w:val="22"/>
                <w:lang w:val="fr-FR"/>
              </w:rPr>
              <w:t xml:space="preserve"> </w:t>
            </w:r>
            <w:r w:rsidR="00DC2C3F">
              <w:rPr>
                <w:rFonts w:ascii="Arial Narrow" w:hAnsi="Arial Narrow"/>
                <w:sz w:val="22"/>
                <w:szCs w:val="22"/>
                <w:lang w:val="fr-FR"/>
              </w:rPr>
              <w:t xml:space="preserve">et </w:t>
            </w:r>
            <w:r w:rsidRPr="00AA025A">
              <w:rPr>
                <w:rFonts w:ascii="Arial Narrow" w:hAnsi="Arial Narrow"/>
                <w:sz w:val="22"/>
                <w:szCs w:val="22"/>
                <w:lang w:val="fr-FR"/>
              </w:rPr>
              <w:t>à la surveillance de la conformité des normes sur les ressources aquatiques et du suivi de leur application;</w:t>
            </w:r>
          </w:p>
          <w:p w:rsidR="006C4B94" w:rsidRPr="00AA025A" w:rsidRDefault="006C4B9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6C4B94" w:rsidRPr="00AA025A" w:rsidRDefault="006C4B94" w:rsidP="00EB33B4">
            <w:pPr>
              <w:jc w:val="both"/>
              <w:rPr>
                <w:rFonts w:ascii="Arial Narrow" w:hAnsi="Arial Narrow"/>
                <w:b/>
                <w:sz w:val="22"/>
                <w:szCs w:val="22"/>
                <w:lang w:val="fr-FR"/>
              </w:rPr>
            </w:pPr>
          </w:p>
        </w:tc>
      </w:tr>
      <w:tr w:rsidR="00DC2C3F" w:rsidRPr="00505913">
        <w:tc>
          <w:tcPr>
            <w:tcW w:w="1440" w:type="dxa"/>
            <w:shd w:val="clear" w:color="auto" w:fill="auto"/>
          </w:tcPr>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s>
              <w:ind w:left="376"/>
              <w:jc w:val="both"/>
              <w:rPr>
                <w:rFonts w:ascii="Arial Narrow" w:hAnsi="Arial Narrow"/>
                <w:sz w:val="22"/>
                <w:szCs w:val="22"/>
                <w:lang w:val="fr-FR"/>
              </w:rPr>
            </w:pP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ind w:left="1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595959"/>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DC2C3F" w:rsidRPr="00AA025A" w:rsidRDefault="00DC2C3F" w:rsidP="00EB33B4">
            <w:pPr>
              <w:jc w:val="both"/>
              <w:rPr>
                <w:rFonts w:ascii="Arial Narrow" w:hAnsi="Arial Narrow"/>
                <w:sz w:val="22"/>
                <w:szCs w:val="22"/>
                <w:lang w:val="fr-FR"/>
              </w:rPr>
            </w:pPr>
          </w:p>
        </w:tc>
      </w:tr>
      <w:tr w:rsidR="00DC2C3F" w:rsidRPr="00505913">
        <w:tc>
          <w:tcPr>
            <w:tcW w:w="5636" w:type="dxa"/>
            <w:gridSpan w:val="2"/>
            <w:shd w:val="clear" w:color="auto" w:fill="auto"/>
            <w:vAlign w:val="center"/>
          </w:tcPr>
          <w:p w:rsidR="00DC2C3F" w:rsidRPr="00AA025A" w:rsidRDefault="00DC2C3F" w:rsidP="00B811F9">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3.5.</w:t>
            </w:r>
            <w:r>
              <w:rPr>
                <w:rFonts w:ascii="Arial Narrow" w:hAnsi="Arial Narrow"/>
                <w:b/>
                <w:sz w:val="22"/>
                <w:szCs w:val="22"/>
                <w:lang w:val="fr-FR"/>
              </w:rPr>
              <w:t>3</w:t>
            </w:r>
            <w:r w:rsidRPr="00AA025A">
              <w:rPr>
                <w:rFonts w:ascii="Arial Narrow" w:hAnsi="Arial Narrow"/>
                <w:b/>
                <w:sz w:val="22"/>
                <w:szCs w:val="22"/>
                <w:lang w:val="fr-FR"/>
              </w:rPr>
              <w:t>.2. Bureau Contrôle et</w:t>
            </w:r>
            <w:r>
              <w:rPr>
                <w:rFonts w:ascii="Arial Narrow" w:hAnsi="Arial Narrow"/>
                <w:b/>
                <w:sz w:val="22"/>
                <w:szCs w:val="22"/>
                <w:lang w:val="fr-FR"/>
              </w:rPr>
              <w:t xml:space="preserve"> </w:t>
            </w:r>
            <w:r w:rsidRPr="00AA025A">
              <w:rPr>
                <w:rFonts w:ascii="Arial Narrow" w:hAnsi="Arial Narrow"/>
                <w:b/>
                <w:sz w:val="22"/>
                <w:szCs w:val="22"/>
                <w:lang w:val="fr-FR"/>
              </w:rPr>
              <w:t>Prévention de la Pollution</w:t>
            </w:r>
          </w:p>
        </w:tc>
        <w:tc>
          <w:tcPr>
            <w:tcW w:w="8741" w:type="dxa"/>
            <w:gridSpan w:val="2"/>
            <w:shd w:val="clear" w:color="auto" w:fill="auto"/>
            <w:vAlign w:val="center"/>
          </w:tcPr>
          <w:p w:rsidR="00DC2C3F" w:rsidRDefault="00DC2C3F"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DC2C3F" w:rsidRPr="00AA025A" w:rsidRDefault="00DC2C3F" w:rsidP="00C802C4">
            <w:pPr>
              <w:numPr>
                <w:ilvl w:val="0"/>
                <w:numId w:val="44"/>
              </w:numPr>
              <w:jc w:val="both"/>
              <w:rPr>
                <w:rFonts w:ascii="Arial Narrow" w:hAnsi="Arial Narrow"/>
                <w:sz w:val="22"/>
                <w:szCs w:val="22"/>
                <w:lang w:val="fr-FR"/>
              </w:rPr>
            </w:pPr>
            <w:r w:rsidRPr="00AA025A">
              <w:rPr>
                <w:rFonts w:ascii="Arial Narrow" w:hAnsi="Arial Narrow"/>
                <w:sz w:val="22"/>
                <w:szCs w:val="22"/>
                <w:lang w:val="fr-FR"/>
              </w:rPr>
              <w:t>Mettre au point les mécanismes de contrôle et de surveillance de la pollution ;</w:t>
            </w:r>
          </w:p>
          <w:p w:rsidR="00DC2C3F" w:rsidRPr="00AA025A" w:rsidRDefault="00DC2C3F" w:rsidP="00C802C4">
            <w:pPr>
              <w:numPr>
                <w:ilvl w:val="0"/>
                <w:numId w:val="44"/>
              </w:numPr>
              <w:jc w:val="both"/>
              <w:rPr>
                <w:rFonts w:ascii="Arial Narrow" w:hAnsi="Arial Narrow"/>
                <w:sz w:val="22"/>
                <w:szCs w:val="22"/>
                <w:lang w:val="fr-FR"/>
              </w:rPr>
            </w:pPr>
            <w:r w:rsidRPr="00AA025A">
              <w:rPr>
                <w:rFonts w:ascii="Arial Narrow" w:hAnsi="Arial Narrow"/>
                <w:sz w:val="22"/>
                <w:szCs w:val="22"/>
                <w:lang w:val="fr-FR"/>
              </w:rPr>
              <w:t>identifier les sites vulnérables et les activités nocives ;</w:t>
            </w:r>
          </w:p>
          <w:p w:rsidR="00DC2C3F" w:rsidRPr="00AA025A" w:rsidRDefault="00DC2C3F" w:rsidP="00C802C4">
            <w:pPr>
              <w:numPr>
                <w:ilvl w:val="0"/>
                <w:numId w:val="44"/>
              </w:numPr>
              <w:jc w:val="both"/>
              <w:rPr>
                <w:rFonts w:ascii="Arial Narrow" w:hAnsi="Arial Narrow"/>
                <w:sz w:val="22"/>
                <w:szCs w:val="22"/>
                <w:lang w:val="fr-FR"/>
              </w:rPr>
            </w:pPr>
            <w:r w:rsidRPr="00AA025A">
              <w:rPr>
                <w:rFonts w:ascii="Arial Narrow" w:hAnsi="Arial Narrow"/>
                <w:sz w:val="22"/>
                <w:szCs w:val="22"/>
                <w:lang w:val="fr-FR"/>
              </w:rPr>
              <w:t>élaborer les plans et les stratégies de surveillance. </w:t>
            </w: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vAlign w:val="center"/>
          </w:tcPr>
          <w:p w:rsidR="00DC2C3F" w:rsidRPr="00AA025A" w:rsidRDefault="00DC2C3F"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l’identification des sites vulnérables et les activités nocives </w:t>
            </w:r>
            <w:r>
              <w:rPr>
                <w:rFonts w:ascii="Arial Narrow" w:hAnsi="Arial Narrow"/>
                <w:sz w:val="22"/>
                <w:szCs w:val="22"/>
                <w:lang w:val="fr-FR"/>
              </w:rPr>
              <w:t>ainsi qu’</w:t>
            </w:r>
            <w:r w:rsidRPr="00AA025A">
              <w:rPr>
                <w:rFonts w:ascii="Arial Narrow" w:hAnsi="Arial Narrow"/>
                <w:sz w:val="22"/>
                <w:szCs w:val="22"/>
                <w:lang w:val="fr-FR"/>
              </w:rPr>
              <w:t>à l’élaboration des plans et des stratégies de surveillance</w:t>
            </w:r>
          </w:p>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suivi de l’application des normes sur les ressources aquatiques ;</w:t>
            </w:r>
          </w:p>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tcPr>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l’identification des sites vulnérables et les activités nocives </w:t>
            </w:r>
            <w:r>
              <w:rPr>
                <w:rFonts w:ascii="Arial Narrow" w:hAnsi="Arial Narrow"/>
                <w:sz w:val="22"/>
                <w:szCs w:val="22"/>
                <w:lang w:val="fr-FR"/>
              </w:rPr>
              <w:t>ainsi qu’</w:t>
            </w:r>
            <w:r w:rsidRPr="00AA025A">
              <w:rPr>
                <w:rFonts w:ascii="Arial Narrow" w:hAnsi="Arial Narrow"/>
                <w:sz w:val="22"/>
                <w:szCs w:val="22"/>
                <w:lang w:val="fr-FR"/>
              </w:rPr>
              <w:t>à l’élaboration des plans et des stratégies de surveillance et au suivi de l’application des normes sur les ressources aquatiques;</w:t>
            </w:r>
          </w:p>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ind w:left="1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595959"/>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DC2C3F" w:rsidRPr="00AA025A" w:rsidRDefault="00DC2C3F" w:rsidP="00EB33B4">
            <w:pPr>
              <w:jc w:val="both"/>
              <w:rPr>
                <w:rFonts w:ascii="Arial Narrow" w:hAnsi="Arial Narrow"/>
                <w:sz w:val="22"/>
                <w:szCs w:val="22"/>
                <w:lang w:val="fr-FR"/>
              </w:rPr>
            </w:pPr>
          </w:p>
        </w:tc>
      </w:tr>
      <w:tr w:rsidR="00DC2C3F" w:rsidRPr="00505913">
        <w:tc>
          <w:tcPr>
            <w:tcW w:w="5636" w:type="dxa"/>
            <w:gridSpan w:val="2"/>
            <w:shd w:val="clear" w:color="auto" w:fill="auto"/>
            <w:vAlign w:val="center"/>
          </w:tcPr>
          <w:p w:rsidR="00DC2C3F" w:rsidRDefault="00DC2C3F" w:rsidP="00B811F9">
            <w:pPr>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3.5.</w:t>
            </w:r>
            <w:r>
              <w:rPr>
                <w:rFonts w:ascii="Arial Narrow" w:hAnsi="Arial Narrow"/>
                <w:b/>
                <w:sz w:val="22"/>
                <w:szCs w:val="22"/>
                <w:lang w:val="fr-FR"/>
              </w:rPr>
              <w:t>3</w:t>
            </w:r>
            <w:r w:rsidRPr="00AA025A">
              <w:rPr>
                <w:rFonts w:ascii="Arial Narrow" w:hAnsi="Arial Narrow"/>
                <w:b/>
                <w:sz w:val="22"/>
                <w:szCs w:val="22"/>
                <w:lang w:val="fr-FR"/>
              </w:rPr>
              <w:t>.3. Bureau Suivi et Evaluation</w:t>
            </w:r>
          </w:p>
          <w:p w:rsidR="00DC2C3F" w:rsidRPr="00AA025A" w:rsidRDefault="00B811F9" w:rsidP="00B811F9">
            <w:pPr>
              <w:jc w:val="center"/>
              <w:rPr>
                <w:rFonts w:ascii="Arial Narrow" w:hAnsi="Arial Narrow"/>
                <w:sz w:val="22"/>
                <w:szCs w:val="22"/>
                <w:lang w:val="fr-FR"/>
              </w:rPr>
            </w:pPr>
            <w:r>
              <w:rPr>
                <w:rFonts w:ascii="Arial Narrow" w:hAnsi="Arial Narrow"/>
                <w:b/>
                <w:sz w:val="22"/>
                <w:szCs w:val="22"/>
                <w:lang w:val="fr-FR"/>
              </w:rPr>
              <w:t xml:space="preserve">                      </w:t>
            </w:r>
            <w:r w:rsidR="00DC2C3F" w:rsidRPr="00AA025A">
              <w:rPr>
                <w:rFonts w:ascii="Arial Narrow" w:hAnsi="Arial Narrow"/>
                <w:b/>
                <w:sz w:val="22"/>
                <w:szCs w:val="22"/>
                <w:lang w:val="fr-FR"/>
              </w:rPr>
              <w:t>des Ecosystèmes Aquatiques</w:t>
            </w:r>
          </w:p>
        </w:tc>
        <w:tc>
          <w:tcPr>
            <w:tcW w:w="8741" w:type="dxa"/>
            <w:gridSpan w:val="2"/>
            <w:shd w:val="clear" w:color="auto" w:fill="auto"/>
            <w:vAlign w:val="center"/>
          </w:tcPr>
          <w:p w:rsidR="00DC2C3F" w:rsidRDefault="00DC2C3F"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DC2C3F" w:rsidRPr="00AA025A" w:rsidRDefault="00DC2C3F" w:rsidP="00EB33B4">
            <w:pPr>
              <w:jc w:val="both"/>
              <w:rPr>
                <w:rFonts w:ascii="Arial Narrow" w:hAnsi="Arial Narrow"/>
                <w:b/>
                <w:sz w:val="22"/>
                <w:szCs w:val="22"/>
                <w:lang w:val="fr-FR"/>
              </w:rPr>
            </w:pPr>
            <w:r w:rsidRPr="00AA025A">
              <w:rPr>
                <w:rFonts w:ascii="Arial Narrow" w:hAnsi="Arial Narrow"/>
                <w:sz w:val="22"/>
                <w:szCs w:val="22"/>
                <w:lang w:val="fr-FR"/>
              </w:rPr>
              <w:t>Identifier les sites d’intenses activités d’exploitation des ressources en eau.</w:t>
            </w: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vAlign w:val="center"/>
          </w:tcPr>
          <w:p w:rsidR="00DC2C3F" w:rsidRPr="00AA025A" w:rsidRDefault="00DC2C3F"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l’identification des sites d’intenses activités  d’exploitation en eau ;</w:t>
            </w:r>
          </w:p>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suivi-évaluation des écosystèmes aquatiques ;</w:t>
            </w:r>
          </w:p>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tcPr>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l’identification des sites d’intenses activités d’exploitation en des ressources en eau et au suivi-évaluation des écosystèmes aquatiques ;</w:t>
            </w:r>
          </w:p>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tcPr>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6C29AF" w:rsidRDefault="00DC2C3F"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DC2C3F" w:rsidRPr="006C29AF" w:rsidRDefault="00DC2C3F"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595959"/>
            <w:vAlign w:val="center"/>
          </w:tcPr>
          <w:p w:rsidR="00DC2C3F" w:rsidRPr="00AA025A" w:rsidRDefault="00DC2C3F" w:rsidP="00B811F9">
            <w:pPr>
              <w:jc w:val="center"/>
              <w:rPr>
                <w:rFonts w:ascii="Arial Narrow" w:hAnsi="Arial Narrow"/>
                <w:sz w:val="22"/>
                <w:szCs w:val="22"/>
                <w:lang w:val="fr-FR"/>
              </w:rPr>
            </w:pPr>
            <w:r>
              <w:rPr>
                <w:rFonts w:ascii="Arial Narrow" w:hAnsi="Arial Narrow"/>
                <w:sz w:val="22"/>
                <w:szCs w:val="22"/>
                <w:lang w:val="fr-FR"/>
              </w:rPr>
              <w:t>6</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DC2C3F" w:rsidRDefault="00DC2C3F" w:rsidP="00EB33B4">
            <w:pPr>
              <w:jc w:val="both"/>
              <w:rPr>
                <w:rFonts w:ascii="Arial Narrow" w:hAnsi="Arial Narrow"/>
                <w:sz w:val="22"/>
                <w:szCs w:val="22"/>
                <w:lang w:val="fr-FR"/>
              </w:rPr>
            </w:pPr>
          </w:p>
          <w:p w:rsidR="00DC2C3F" w:rsidRPr="00AA025A" w:rsidRDefault="00DC2C3F" w:rsidP="00EB33B4">
            <w:pPr>
              <w:jc w:val="both"/>
              <w:rPr>
                <w:rFonts w:ascii="Arial Narrow" w:hAnsi="Arial Narrow"/>
                <w:sz w:val="22"/>
                <w:szCs w:val="22"/>
                <w:lang w:val="fr-FR"/>
              </w:rPr>
            </w:pPr>
          </w:p>
        </w:tc>
      </w:tr>
      <w:tr w:rsidR="00DC2C3F" w:rsidRPr="00505913">
        <w:tc>
          <w:tcPr>
            <w:tcW w:w="5636" w:type="dxa"/>
            <w:gridSpan w:val="2"/>
            <w:shd w:val="clear" w:color="auto" w:fill="auto"/>
            <w:vAlign w:val="center"/>
          </w:tcPr>
          <w:p w:rsidR="00DC2C3F" w:rsidRDefault="00157B93" w:rsidP="00B811F9">
            <w:pPr>
              <w:jc w:val="center"/>
              <w:rPr>
                <w:rFonts w:ascii="Arial Narrow" w:hAnsi="Arial Narrow"/>
                <w:b/>
                <w:bCs/>
                <w:color w:val="000000"/>
                <w:sz w:val="22"/>
                <w:szCs w:val="22"/>
                <w:lang w:val="fr-FR"/>
              </w:rPr>
            </w:pPr>
            <w:r>
              <w:rPr>
                <w:rFonts w:ascii="Arial Narrow" w:hAnsi="Arial Narrow"/>
                <w:b/>
                <w:bCs/>
                <w:color w:val="000000"/>
                <w:sz w:val="22"/>
                <w:szCs w:val="22"/>
                <w:lang w:val="fr-FR"/>
              </w:rPr>
              <w:t>5.</w:t>
            </w:r>
            <w:r w:rsidR="00DC2C3F" w:rsidRPr="00AA025A">
              <w:rPr>
                <w:rFonts w:ascii="Arial Narrow" w:hAnsi="Arial Narrow"/>
                <w:b/>
                <w:bCs/>
                <w:color w:val="000000"/>
                <w:sz w:val="22"/>
                <w:szCs w:val="22"/>
                <w:lang w:val="fr-FR"/>
              </w:rPr>
              <w:t>3.5.</w:t>
            </w:r>
            <w:r w:rsidR="00DC2C3F">
              <w:rPr>
                <w:rFonts w:ascii="Arial Narrow" w:hAnsi="Arial Narrow"/>
                <w:b/>
                <w:bCs/>
                <w:color w:val="000000"/>
                <w:sz w:val="22"/>
                <w:szCs w:val="22"/>
                <w:lang w:val="fr-FR"/>
              </w:rPr>
              <w:t>4</w:t>
            </w:r>
            <w:r w:rsidR="00DC2C3F" w:rsidRPr="00AA025A">
              <w:rPr>
                <w:rFonts w:ascii="Arial Narrow" w:hAnsi="Arial Narrow"/>
                <w:b/>
                <w:bCs/>
                <w:color w:val="000000"/>
                <w:sz w:val="22"/>
                <w:szCs w:val="22"/>
                <w:lang w:val="fr-FR"/>
              </w:rPr>
              <w:t>. Division Implantation des unités de gestion des</w:t>
            </w:r>
          </w:p>
          <w:p w:rsidR="00DC2C3F" w:rsidRPr="00AA025A" w:rsidRDefault="00DC2C3F" w:rsidP="00EB33B4">
            <w:pPr>
              <w:jc w:val="both"/>
              <w:rPr>
                <w:rFonts w:ascii="Arial Narrow" w:hAnsi="Arial Narrow"/>
                <w:sz w:val="22"/>
                <w:szCs w:val="22"/>
                <w:lang w:val="fr-FR"/>
              </w:rPr>
            </w:pPr>
            <w:r>
              <w:rPr>
                <w:rFonts w:ascii="Arial Narrow" w:hAnsi="Arial Narrow"/>
                <w:b/>
                <w:bCs/>
                <w:color w:val="000000"/>
                <w:sz w:val="22"/>
                <w:szCs w:val="22"/>
                <w:lang w:val="fr-FR"/>
              </w:rPr>
              <w:t xml:space="preserve">                </w:t>
            </w:r>
            <w:r w:rsidR="00B811F9">
              <w:rPr>
                <w:rFonts w:ascii="Arial Narrow" w:hAnsi="Arial Narrow"/>
                <w:b/>
                <w:bCs/>
                <w:color w:val="000000"/>
                <w:sz w:val="22"/>
                <w:szCs w:val="22"/>
                <w:lang w:val="fr-FR"/>
              </w:rPr>
              <w:t xml:space="preserve">   </w:t>
            </w:r>
            <w:r>
              <w:rPr>
                <w:rFonts w:ascii="Arial Narrow" w:hAnsi="Arial Narrow"/>
                <w:b/>
                <w:bCs/>
                <w:color w:val="000000"/>
                <w:sz w:val="22"/>
                <w:szCs w:val="22"/>
                <w:lang w:val="fr-FR"/>
              </w:rPr>
              <w:t xml:space="preserve"> </w:t>
            </w:r>
            <w:r w:rsidRPr="00AA025A">
              <w:rPr>
                <w:rFonts w:ascii="Arial Narrow" w:hAnsi="Arial Narrow"/>
                <w:b/>
                <w:bCs/>
                <w:color w:val="000000"/>
                <w:sz w:val="22"/>
                <w:szCs w:val="22"/>
                <w:lang w:val="fr-FR"/>
              </w:rPr>
              <w:t>ressources en eau des bassins et sous-bassins x</w:t>
            </w:r>
          </w:p>
        </w:tc>
        <w:tc>
          <w:tcPr>
            <w:tcW w:w="8741" w:type="dxa"/>
            <w:gridSpan w:val="2"/>
            <w:shd w:val="clear" w:color="auto" w:fill="auto"/>
            <w:vAlign w:val="center"/>
          </w:tcPr>
          <w:p w:rsidR="00DC2C3F" w:rsidRDefault="00DC2C3F"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DC2C3F" w:rsidRPr="00AA025A" w:rsidRDefault="00DC2C3F" w:rsidP="00C802C4">
            <w:pPr>
              <w:numPr>
                <w:ilvl w:val="0"/>
                <w:numId w:val="45"/>
              </w:numPr>
              <w:jc w:val="both"/>
              <w:rPr>
                <w:rFonts w:ascii="Arial Narrow" w:hAnsi="Arial Narrow"/>
                <w:sz w:val="22"/>
                <w:szCs w:val="22"/>
                <w:lang w:val="fr-FR"/>
              </w:rPr>
            </w:pPr>
            <w:r w:rsidRPr="00AA025A">
              <w:rPr>
                <w:rFonts w:ascii="Arial Narrow" w:hAnsi="Arial Narrow"/>
                <w:sz w:val="22"/>
                <w:szCs w:val="22"/>
                <w:lang w:val="fr-FR"/>
              </w:rPr>
              <w:t>Déterminer et identifier les données des ressources en eau sur la qualité et la quantité de chaque bassin et sous bassin</w:t>
            </w:r>
          </w:p>
          <w:p w:rsidR="00DC2C3F" w:rsidRPr="00AA025A" w:rsidRDefault="00DC2C3F" w:rsidP="00C802C4">
            <w:pPr>
              <w:numPr>
                <w:ilvl w:val="0"/>
                <w:numId w:val="45"/>
              </w:numPr>
              <w:jc w:val="both"/>
              <w:rPr>
                <w:rFonts w:ascii="Arial Narrow" w:hAnsi="Arial Narrow"/>
                <w:bCs/>
                <w:color w:val="000000"/>
                <w:sz w:val="22"/>
                <w:szCs w:val="22"/>
                <w:lang w:val="fr-FR"/>
              </w:rPr>
            </w:pPr>
            <w:r w:rsidRPr="00AA025A">
              <w:rPr>
                <w:rFonts w:ascii="Arial Narrow" w:hAnsi="Arial Narrow"/>
                <w:sz w:val="22"/>
                <w:szCs w:val="22"/>
                <w:lang w:val="fr-FR"/>
              </w:rPr>
              <w:t>promouvoir l’implantation des unités de gestion des ressources en eau sur les écosystèmes ;</w:t>
            </w:r>
          </w:p>
          <w:p w:rsidR="00DC2C3F" w:rsidRPr="00AA025A" w:rsidRDefault="00DC2C3F" w:rsidP="00C802C4">
            <w:pPr>
              <w:numPr>
                <w:ilvl w:val="0"/>
                <w:numId w:val="45"/>
              </w:numPr>
              <w:jc w:val="both"/>
              <w:rPr>
                <w:rFonts w:ascii="Arial Narrow" w:hAnsi="Arial Narrow"/>
                <w:sz w:val="22"/>
                <w:szCs w:val="22"/>
                <w:lang w:val="fr-FR"/>
              </w:rPr>
            </w:pPr>
            <w:r w:rsidRPr="00AA025A">
              <w:rPr>
                <w:rFonts w:ascii="Arial Narrow" w:hAnsi="Arial Narrow"/>
                <w:sz w:val="22"/>
                <w:szCs w:val="22"/>
                <w:lang w:val="fr-FR"/>
              </w:rPr>
              <w:t>assurer le suivi du programme hydrologique international ;</w:t>
            </w: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vAlign w:val="center"/>
          </w:tcPr>
          <w:p w:rsidR="00DC2C3F" w:rsidRPr="00AA025A" w:rsidRDefault="00DC2C3F"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 </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595959"/>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DC2C3F" w:rsidRPr="00AA025A" w:rsidRDefault="00DC2C3F" w:rsidP="00EB33B4">
            <w:pPr>
              <w:jc w:val="both"/>
              <w:rPr>
                <w:rFonts w:ascii="Arial Narrow" w:hAnsi="Arial Narrow"/>
                <w:sz w:val="22"/>
                <w:szCs w:val="22"/>
                <w:lang w:val="fr-FR"/>
              </w:rPr>
            </w:pPr>
          </w:p>
        </w:tc>
      </w:tr>
      <w:tr w:rsidR="00DC2C3F" w:rsidRPr="00505913">
        <w:tc>
          <w:tcPr>
            <w:tcW w:w="5636" w:type="dxa"/>
            <w:gridSpan w:val="2"/>
            <w:shd w:val="clear" w:color="auto" w:fill="auto"/>
            <w:vAlign w:val="center"/>
          </w:tcPr>
          <w:p w:rsidR="00DC2C3F" w:rsidRPr="00AA025A" w:rsidRDefault="00157B93" w:rsidP="00B811F9">
            <w:pPr>
              <w:jc w:val="center"/>
              <w:rPr>
                <w:rFonts w:ascii="Arial Narrow" w:hAnsi="Arial Narrow"/>
                <w:sz w:val="22"/>
                <w:szCs w:val="22"/>
                <w:lang w:val="fr-FR"/>
              </w:rPr>
            </w:pPr>
            <w:r>
              <w:rPr>
                <w:rFonts w:ascii="Arial Narrow" w:hAnsi="Arial Narrow"/>
                <w:b/>
                <w:sz w:val="22"/>
                <w:szCs w:val="22"/>
                <w:lang w:val="fr-FR"/>
              </w:rPr>
              <w:t>5.</w:t>
            </w:r>
            <w:r w:rsidR="00DC2C3F" w:rsidRPr="00AA025A">
              <w:rPr>
                <w:rFonts w:ascii="Arial Narrow" w:hAnsi="Arial Narrow"/>
                <w:b/>
                <w:sz w:val="22"/>
                <w:szCs w:val="22"/>
                <w:lang w:val="fr-FR"/>
              </w:rPr>
              <w:t>3.5.</w:t>
            </w:r>
            <w:r w:rsidR="00DC2C3F">
              <w:rPr>
                <w:rFonts w:ascii="Arial Narrow" w:hAnsi="Arial Narrow"/>
                <w:b/>
                <w:sz w:val="22"/>
                <w:szCs w:val="22"/>
                <w:lang w:val="fr-FR"/>
              </w:rPr>
              <w:t>4</w:t>
            </w:r>
            <w:r w:rsidR="00DC2C3F" w:rsidRPr="00AA025A">
              <w:rPr>
                <w:rFonts w:ascii="Arial Narrow" w:hAnsi="Arial Narrow"/>
                <w:b/>
                <w:sz w:val="22"/>
                <w:szCs w:val="22"/>
                <w:lang w:val="fr-FR"/>
              </w:rPr>
              <w:t>.1. Bureau Statistiques et Banque des Données</w:t>
            </w:r>
          </w:p>
        </w:tc>
        <w:tc>
          <w:tcPr>
            <w:tcW w:w="8741" w:type="dxa"/>
            <w:gridSpan w:val="2"/>
            <w:shd w:val="clear" w:color="auto" w:fill="auto"/>
            <w:vAlign w:val="center"/>
          </w:tcPr>
          <w:p w:rsidR="00DC2C3F" w:rsidRDefault="00DC2C3F"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DC2C3F" w:rsidRPr="00AA025A" w:rsidRDefault="00DC2C3F" w:rsidP="00C802C4">
            <w:pPr>
              <w:numPr>
                <w:ilvl w:val="0"/>
                <w:numId w:val="46"/>
              </w:numPr>
              <w:jc w:val="both"/>
              <w:rPr>
                <w:rFonts w:ascii="Arial Narrow" w:hAnsi="Arial Narrow"/>
                <w:sz w:val="22"/>
                <w:szCs w:val="22"/>
                <w:lang w:val="fr-FR"/>
              </w:rPr>
            </w:pPr>
            <w:r w:rsidRPr="00AA025A">
              <w:rPr>
                <w:rFonts w:ascii="Arial Narrow" w:hAnsi="Arial Narrow"/>
                <w:sz w:val="22"/>
                <w:szCs w:val="22"/>
                <w:lang w:val="fr-FR"/>
              </w:rPr>
              <w:t>Produire les données statistiques des ressources en eau des bassins et sous-bassins ;</w:t>
            </w:r>
          </w:p>
          <w:p w:rsidR="00DC2C3F" w:rsidRPr="00AA025A" w:rsidRDefault="00DC2C3F" w:rsidP="00C802C4">
            <w:pPr>
              <w:numPr>
                <w:ilvl w:val="0"/>
                <w:numId w:val="46"/>
              </w:numPr>
              <w:jc w:val="both"/>
              <w:rPr>
                <w:rFonts w:ascii="Arial Narrow" w:hAnsi="Arial Narrow"/>
                <w:b/>
                <w:sz w:val="22"/>
                <w:szCs w:val="22"/>
                <w:lang w:val="fr-FR"/>
              </w:rPr>
            </w:pPr>
            <w:r w:rsidRPr="00AA025A">
              <w:rPr>
                <w:rFonts w:ascii="Arial Narrow" w:hAnsi="Arial Narrow"/>
                <w:sz w:val="22"/>
                <w:szCs w:val="22"/>
                <w:lang w:val="fr-FR"/>
              </w:rPr>
              <w:t>Constituer une base des données pour les différentes ressources en eau existant dans le pays et leur variation.</w:t>
            </w: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vAlign w:val="center"/>
          </w:tcPr>
          <w:p w:rsidR="00DC2C3F" w:rsidRPr="00AA025A" w:rsidRDefault="00DC2C3F"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r>
              <w:rPr>
                <w:rFonts w:ascii="Arial Narrow" w:hAnsi="Arial Narrow"/>
                <w:sz w:val="22"/>
                <w:szCs w:val="22"/>
                <w:lang w:val="fr-FR"/>
              </w:rPr>
              <w:t>.</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production des données statistiques des ressources en eau des bassins et sous-bassins ;</w:t>
            </w:r>
          </w:p>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constitution de la base des données pour les différentes ressources en eau existant dans le pays et leur variation;</w:t>
            </w:r>
          </w:p>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production des données statistiques des ressources en eau des bassins et sous-bassins ainsi qu’à la constitution de la base des données pour les différentes ressources en eau existant dans le pays et leur variation;</w:t>
            </w:r>
          </w:p>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tcPr>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6C29AF" w:rsidRDefault="00DC2C3F"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DC2C3F" w:rsidRPr="006C29AF" w:rsidRDefault="00DC2C3F"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595959"/>
            <w:vAlign w:val="center"/>
          </w:tcPr>
          <w:p w:rsidR="00DC2C3F" w:rsidRPr="00AA025A" w:rsidRDefault="00DC2C3F" w:rsidP="00B811F9">
            <w:pPr>
              <w:jc w:val="center"/>
              <w:rPr>
                <w:rFonts w:ascii="Arial Narrow" w:hAnsi="Arial Narrow"/>
                <w:sz w:val="22"/>
                <w:szCs w:val="22"/>
                <w:lang w:val="fr-FR"/>
              </w:rPr>
            </w:pPr>
            <w:r>
              <w:rPr>
                <w:rFonts w:ascii="Arial Narrow" w:hAnsi="Arial Narrow"/>
                <w:sz w:val="22"/>
                <w:szCs w:val="22"/>
                <w:lang w:val="fr-FR"/>
              </w:rPr>
              <w:t>6</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DC2C3F" w:rsidRPr="00AA025A" w:rsidRDefault="00DC2C3F" w:rsidP="00EB33B4">
            <w:pPr>
              <w:jc w:val="both"/>
              <w:rPr>
                <w:rFonts w:ascii="Arial Narrow" w:hAnsi="Arial Narrow"/>
                <w:sz w:val="22"/>
                <w:szCs w:val="22"/>
                <w:lang w:val="fr-FR"/>
              </w:rPr>
            </w:pPr>
          </w:p>
        </w:tc>
      </w:tr>
      <w:tr w:rsidR="00DC2C3F" w:rsidRPr="00505913">
        <w:tc>
          <w:tcPr>
            <w:tcW w:w="5636" w:type="dxa"/>
            <w:gridSpan w:val="2"/>
            <w:shd w:val="clear" w:color="auto" w:fill="auto"/>
            <w:vAlign w:val="center"/>
          </w:tcPr>
          <w:p w:rsidR="00DC2C3F" w:rsidRPr="00AA025A" w:rsidRDefault="00157B93" w:rsidP="00B811F9">
            <w:pPr>
              <w:jc w:val="center"/>
              <w:rPr>
                <w:rFonts w:ascii="Arial Narrow" w:hAnsi="Arial Narrow"/>
                <w:sz w:val="22"/>
                <w:szCs w:val="22"/>
                <w:lang w:val="fr-FR"/>
              </w:rPr>
            </w:pPr>
            <w:r>
              <w:rPr>
                <w:rFonts w:ascii="Arial Narrow" w:hAnsi="Arial Narrow"/>
                <w:b/>
                <w:sz w:val="22"/>
                <w:szCs w:val="22"/>
                <w:lang w:val="fr-FR"/>
              </w:rPr>
              <w:t>5.</w:t>
            </w:r>
            <w:r w:rsidR="00DC2C3F" w:rsidRPr="00AA025A">
              <w:rPr>
                <w:rFonts w:ascii="Arial Narrow" w:hAnsi="Arial Narrow"/>
                <w:b/>
                <w:sz w:val="22"/>
                <w:szCs w:val="22"/>
                <w:lang w:val="fr-FR"/>
              </w:rPr>
              <w:t>3.5.</w:t>
            </w:r>
            <w:r w:rsidR="00DC2C3F">
              <w:rPr>
                <w:rFonts w:ascii="Arial Narrow" w:hAnsi="Arial Narrow"/>
                <w:b/>
                <w:sz w:val="22"/>
                <w:szCs w:val="22"/>
                <w:lang w:val="fr-FR"/>
              </w:rPr>
              <w:t>4</w:t>
            </w:r>
            <w:r w:rsidR="00DC2C3F" w:rsidRPr="00AA025A">
              <w:rPr>
                <w:rFonts w:ascii="Arial Narrow" w:hAnsi="Arial Narrow"/>
                <w:b/>
                <w:sz w:val="22"/>
                <w:szCs w:val="22"/>
                <w:lang w:val="fr-FR"/>
              </w:rPr>
              <w:t>.2. Bureau Etudes, Exécution et Suivi des Projets</w:t>
            </w:r>
            <w:r w:rsidR="00DC2C3F">
              <w:rPr>
                <w:rFonts w:ascii="Arial Narrow" w:hAnsi="Arial Narrow"/>
                <w:b/>
                <w:sz w:val="22"/>
                <w:szCs w:val="22"/>
                <w:lang w:val="fr-FR"/>
              </w:rPr>
              <w:t xml:space="preserve"> </w:t>
            </w:r>
            <w:r w:rsidR="00DC2C3F" w:rsidRPr="00AA025A">
              <w:rPr>
                <w:rFonts w:ascii="Arial Narrow" w:hAnsi="Arial Narrow"/>
                <w:b/>
                <w:sz w:val="22"/>
                <w:szCs w:val="22"/>
                <w:lang w:val="fr-FR"/>
              </w:rPr>
              <w:t>Hydrométéorologique des bassins</w:t>
            </w:r>
          </w:p>
        </w:tc>
        <w:tc>
          <w:tcPr>
            <w:tcW w:w="8741" w:type="dxa"/>
            <w:gridSpan w:val="2"/>
            <w:shd w:val="clear" w:color="auto" w:fill="auto"/>
            <w:vAlign w:val="center"/>
          </w:tcPr>
          <w:p w:rsidR="00DC2C3F" w:rsidRDefault="00DC2C3F"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DC2C3F" w:rsidRPr="00AA025A" w:rsidRDefault="00DC2C3F" w:rsidP="00C802C4">
            <w:pPr>
              <w:numPr>
                <w:ilvl w:val="0"/>
                <w:numId w:val="47"/>
              </w:numPr>
              <w:jc w:val="both"/>
              <w:rPr>
                <w:rFonts w:ascii="Arial Narrow" w:hAnsi="Arial Narrow"/>
                <w:sz w:val="22"/>
                <w:szCs w:val="22"/>
                <w:lang w:val="fr-FR"/>
              </w:rPr>
            </w:pPr>
            <w:r w:rsidRPr="00AA025A">
              <w:rPr>
                <w:rFonts w:ascii="Arial Narrow" w:hAnsi="Arial Narrow"/>
                <w:sz w:val="22"/>
                <w:szCs w:val="22"/>
                <w:lang w:val="fr-FR"/>
              </w:rPr>
              <w:t>Déterminer le cycle hydrométéorologique des bassins versant des fleuves Nil, Congo et Chiloango ;</w:t>
            </w:r>
          </w:p>
          <w:p w:rsidR="00DC2C3F" w:rsidRPr="00AA025A" w:rsidRDefault="00DC2C3F" w:rsidP="00C802C4">
            <w:pPr>
              <w:numPr>
                <w:ilvl w:val="0"/>
                <w:numId w:val="47"/>
              </w:numPr>
              <w:jc w:val="both"/>
              <w:rPr>
                <w:rFonts w:ascii="Arial Narrow" w:hAnsi="Arial Narrow"/>
                <w:sz w:val="22"/>
                <w:szCs w:val="22"/>
                <w:lang w:val="fr-FR"/>
              </w:rPr>
            </w:pPr>
            <w:r w:rsidRPr="00AA025A">
              <w:rPr>
                <w:rFonts w:ascii="Arial Narrow" w:hAnsi="Arial Narrow"/>
                <w:sz w:val="22"/>
                <w:szCs w:val="22"/>
                <w:lang w:val="fr-FR"/>
              </w:rPr>
              <w:t>déterminer les données climatiques sur les calamités naturelles.</w:t>
            </w: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vAlign w:val="center"/>
          </w:tcPr>
          <w:p w:rsidR="00DC2C3F" w:rsidRPr="00AA025A" w:rsidRDefault="00DC2C3F"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détermination du cycle hydrométéorologique des bassins versant des fleuves Nil, Congo et Chiloango ;</w:t>
            </w:r>
          </w:p>
          <w:p w:rsidR="00DC2C3F"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DC2C3F" w:rsidRPr="00AA025A" w:rsidRDefault="00DC2C3F" w:rsidP="00EB33B4">
            <w:pPr>
              <w:jc w:val="both"/>
              <w:rPr>
                <w:rFonts w:ascii="Arial Narrow" w:hAnsi="Arial Narrow"/>
                <w:sz w:val="22"/>
                <w:szCs w:val="22"/>
                <w:lang w:val="fr-FR"/>
              </w:rPr>
            </w:pP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détermination des données climatiques sur les calamités naturelles.</w:t>
            </w:r>
          </w:p>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tcPr>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Collecte les données relatives à la détermination du cycle hydrométéorologique des bassins versant des fleuves Nil, Congo et Chiloango et à la détermination des données climatiques sur les calamités naturelles ;</w:t>
            </w:r>
          </w:p>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de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595959"/>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DC2C3F" w:rsidRDefault="00DC2C3F" w:rsidP="00EB33B4">
            <w:pPr>
              <w:jc w:val="both"/>
              <w:rPr>
                <w:rFonts w:ascii="Arial Narrow" w:hAnsi="Arial Narrow"/>
                <w:sz w:val="22"/>
                <w:szCs w:val="22"/>
                <w:lang w:val="fr-FR"/>
              </w:rPr>
            </w:pPr>
          </w:p>
          <w:p w:rsidR="00157B93" w:rsidRPr="00AA025A" w:rsidRDefault="00157B93" w:rsidP="00EB33B4">
            <w:pPr>
              <w:jc w:val="both"/>
              <w:rPr>
                <w:rFonts w:ascii="Arial Narrow" w:hAnsi="Arial Narrow"/>
                <w:sz w:val="22"/>
                <w:szCs w:val="22"/>
                <w:lang w:val="fr-FR"/>
              </w:rPr>
            </w:pPr>
          </w:p>
        </w:tc>
      </w:tr>
      <w:tr w:rsidR="00DC2C3F" w:rsidRPr="00505913">
        <w:tc>
          <w:tcPr>
            <w:tcW w:w="5636" w:type="dxa"/>
            <w:gridSpan w:val="2"/>
            <w:shd w:val="clear" w:color="auto" w:fill="auto"/>
            <w:vAlign w:val="center"/>
          </w:tcPr>
          <w:p w:rsidR="00DC2C3F" w:rsidRPr="00AA025A" w:rsidRDefault="002A3DD6" w:rsidP="00B811F9">
            <w:pPr>
              <w:jc w:val="center"/>
              <w:rPr>
                <w:rFonts w:ascii="Arial Narrow" w:hAnsi="Arial Narrow"/>
                <w:sz w:val="22"/>
                <w:szCs w:val="22"/>
                <w:lang w:val="fr-FR"/>
              </w:rPr>
            </w:pPr>
            <w:r>
              <w:rPr>
                <w:rFonts w:ascii="Arial Narrow" w:hAnsi="Arial Narrow"/>
                <w:b/>
                <w:sz w:val="22"/>
                <w:szCs w:val="22"/>
                <w:lang w:val="fr-FR"/>
              </w:rPr>
              <w:t>5.</w:t>
            </w:r>
            <w:r w:rsidR="00DC2C3F" w:rsidRPr="00AA025A">
              <w:rPr>
                <w:rFonts w:ascii="Arial Narrow" w:hAnsi="Arial Narrow"/>
                <w:b/>
                <w:sz w:val="22"/>
                <w:szCs w:val="22"/>
                <w:lang w:val="fr-FR"/>
              </w:rPr>
              <w:t>3.5.</w:t>
            </w:r>
            <w:r w:rsidR="00DC2C3F">
              <w:rPr>
                <w:rFonts w:ascii="Arial Narrow" w:hAnsi="Arial Narrow"/>
                <w:b/>
                <w:sz w:val="22"/>
                <w:szCs w:val="22"/>
                <w:lang w:val="fr-FR"/>
              </w:rPr>
              <w:t>4</w:t>
            </w:r>
            <w:r w:rsidR="00DC2C3F" w:rsidRPr="00AA025A">
              <w:rPr>
                <w:rFonts w:ascii="Arial Narrow" w:hAnsi="Arial Narrow"/>
                <w:b/>
                <w:sz w:val="22"/>
                <w:szCs w:val="22"/>
                <w:lang w:val="fr-FR"/>
              </w:rPr>
              <w:t>.3. Bureau Education Mésologique</w:t>
            </w:r>
          </w:p>
        </w:tc>
        <w:tc>
          <w:tcPr>
            <w:tcW w:w="8741" w:type="dxa"/>
            <w:gridSpan w:val="2"/>
            <w:shd w:val="clear" w:color="auto" w:fill="auto"/>
            <w:vAlign w:val="center"/>
          </w:tcPr>
          <w:p w:rsidR="00DC2C3F" w:rsidRDefault="00DC2C3F"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DC2C3F" w:rsidRPr="00AA025A" w:rsidRDefault="00DC2C3F" w:rsidP="00C802C4">
            <w:pPr>
              <w:numPr>
                <w:ilvl w:val="0"/>
                <w:numId w:val="48"/>
              </w:numPr>
              <w:jc w:val="both"/>
              <w:rPr>
                <w:rFonts w:ascii="Arial Narrow" w:hAnsi="Arial Narrow"/>
                <w:sz w:val="22"/>
                <w:szCs w:val="22"/>
                <w:lang w:val="fr-FR"/>
              </w:rPr>
            </w:pPr>
            <w:r w:rsidRPr="00AA025A">
              <w:rPr>
                <w:rFonts w:ascii="Arial Narrow" w:hAnsi="Arial Narrow"/>
                <w:sz w:val="22"/>
                <w:szCs w:val="22"/>
                <w:lang w:val="fr-FR"/>
              </w:rPr>
              <w:t xml:space="preserve">Participer à l’exécution </w:t>
            </w:r>
            <w:r>
              <w:rPr>
                <w:rFonts w:ascii="Arial Narrow" w:hAnsi="Arial Narrow"/>
                <w:sz w:val="22"/>
                <w:szCs w:val="22"/>
                <w:lang w:val="fr-FR"/>
              </w:rPr>
              <w:t>d</w:t>
            </w:r>
            <w:r w:rsidRPr="00AA025A">
              <w:rPr>
                <w:rFonts w:ascii="Arial Narrow" w:hAnsi="Arial Narrow"/>
                <w:sz w:val="22"/>
                <w:szCs w:val="22"/>
                <w:lang w:val="fr-FR"/>
              </w:rPr>
              <w:t>es programmes de formation sur la gestion des ressources en eau et d’éducation mésologiques ;</w:t>
            </w:r>
          </w:p>
          <w:p w:rsidR="00DC2C3F" w:rsidRPr="008C2950" w:rsidRDefault="00DC2C3F" w:rsidP="00C802C4">
            <w:pPr>
              <w:numPr>
                <w:ilvl w:val="0"/>
                <w:numId w:val="48"/>
              </w:numPr>
              <w:jc w:val="both"/>
              <w:rPr>
                <w:rFonts w:ascii="Arial Narrow" w:hAnsi="Arial Narrow"/>
                <w:b/>
                <w:sz w:val="22"/>
                <w:szCs w:val="22"/>
                <w:lang w:val="fr-FR"/>
              </w:rPr>
            </w:pPr>
            <w:r w:rsidRPr="00AA025A">
              <w:rPr>
                <w:rFonts w:ascii="Arial Narrow" w:hAnsi="Arial Narrow"/>
                <w:sz w:val="22"/>
                <w:szCs w:val="22"/>
                <w:lang w:val="fr-FR"/>
              </w:rPr>
              <w:t>participer aux  démarches de sensibilisation et à l’organisation des conférences.</w:t>
            </w:r>
          </w:p>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vAlign w:val="center"/>
          </w:tcPr>
          <w:p w:rsidR="00DC2C3F" w:rsidRPr="00AA025A" w:rsidRDefault="00DC2C3F"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w:t>
            </w:r>
            <w:r>
              <w:rPr>
                <w:rFonts w:ascii="Arial Narrow" w:hAnsi="Arial Narrow"/>
                <w:sz w:val="22"/>
                <w:szCs w:val="22"/>
                <w:lang w:val="fr-FR"/>
              </w:rPr>
              <w:t>ations relatives à l’exécution d</w:t>
            </w:r>
            <w:r w:rsidRPr="00AA025A">
              <w:rPr>
                <w:rFonts w:ascii="Arial Narrow" w:hAnsi="Arial Narrow"/>
                <w:sz w:val="22"/>
                <w:szCs w:val="22"/>
                <w:lang w:val="fr-FR"/>
              </w:rPr>
              <w:t>es programmes de formation sur la gestion des ressources en eau et d’éducation mésologiques ;</w:t>
            </w:r>
          </w:p>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aux  démarches de sensibilisation et à l’organisation des conférences ;</w:t>
            </w:r>
          </w:p>
          <w:p w:rsidR="00DC2C3F" w:rsidRPr="00AA025A" w:rsidRDefault="00DC2C3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157B93" w:rsidRPr="00AA025A">
        <w:tc>
          <w:tcPr>
            <w:tcW w:w="1440" w:type="dxa"/>
            <w:shd w:val="clear" w:color="auto" w:fill="auto"/>
            <w:vAlign w:val="center"/>
          </w:tcPr>
          <w:p w:rsidR="00157B93" w:rsidRPr="00AA025A" w:rsidRDefault="00157B9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157B93" w:rsidRPr="00AA025A" w:rsidRDefault="00157B9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157B93" w:rsidRPr="00AA025A" w:rsidRDefault="00157B93"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157B93" w:rsidRPr="00AA025A" w:rsidRDefault="00157B9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DC2C3F" w:rsidRPr="00505913">
        <w:tc>
          <w:tcPr>
            <w:tcW w:w="1440" w:type="dxa"/>
            <w:shd w:val="clear" w:color="auto" w:fill="auto"/>
          </w:tcPr>
          <w:p w:rsidR="00DC2C3F" w:rsidRPr="00AA025A" w:rsidRDefault="00DC2C3F" w:rsidP="00B811F9">
            <w:pPr>
              <w:jc w:val="center"/>
              <w:rPr>
                <w:rFonts w:ascii="Arial Narrow" w:hAnsi="Arial Narrow"/>
                <w:sz w:val="22"/>
                <w:szCs w:val="22"/>
                <w:lang w:val="fr-FR"/>
              </w:rPr>
            </w:pPr>
          </w:p>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l’exécution </w:t>
            </w:r>
            <w:r>
              <w:rPr>
                <w:rFonts w:ascii="Arial Narrow" w:hAnsi="Arial Narrow"/>
                <w:sz w:val="22"/>
                <w:szCs w:val="22"/>
                <w:lang w:val="fr-FR"/>
              </w:rPr>
              <w:t>d</w:t>
            </w:r>
            <w:r w:rsidRPr="00AA025A">
              <w:rPr>
                <w:rFonts w:ascii="Arial Narrow" w:hAnsi="Arial Narrow"/>
                <w:sz w:val="22"/>
                <w:szCs w:val="22"/>
                <w:lang w:val="fr-FR"/>
              </w:rPr>
              <w:t>es programmes de formation sur la ge</w:t>
            </w:r>
            <w:r>
              <w:rPr>
                <w:rFonts w:ascii="Arial Narrow" w:hAnsi="Arial Narrow"/>
                <w:sz w:val="22"/>
                <w:szCs w:val="22"/>
                <w:lang w:val="fr-FR"/>
              </w:rPr>
              <w:t>stion des ressources en eau et l</w:t>
            </w:r>
            <w:r w:rsidRPr="00AA025A">
              <w:rPr>
                <w:rFonts w:ascii="Arial Narrow" w:hAnsi="Arial Narrow"/>
                <w:sz w:val="22"/>
                <w:szCs w:val="22"/>
                <w:lang w:val="fr-FR"/>
              </w:rPr>
              <w:t xml:space="preserve">’éducation mésologiques  </w:t>
            </w:r>
            <w:r>
              <w:rPr>
                <w:rFonts w:ascii="Arial Narrow" w:hAnsi="Arial Narrow"/>
                <w:sz w:val="22"/>
                <w:szCs w:val="22"/>
                <w:lang w:val="fr-FR"/>
              </w:rPr>
              <w:t>ainsi qu’</w:t>
            </w:r>
            <w:r w:rsidRPr="00AA025A">
              <w:rPr>
                <w:rFonts w:ascii="Arial Narrow" w:hAnsi="Arial Narrow"/>
                <w:sz w:val="22"/>
                <w:szCs w:val="22"/>
                <w:lang w:val="fr-FR"/>
              </w:rPr>
              <w:t>aux démarches de sensibilisation et à l’organisation des conférences.</w:t>
            </w:r>
          </w:p>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505913">
        <w:tc>
          <w:tcPr>
            <w:tcW w:w="1440" w:type="dxa"/>
            <w:shd w:val="clear" w:color="auto" w:fill="auto"/>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C2C3F" w:rsidRPr="00AA025A" w:rsidRDefault="00DC2C3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DC2C3F" w:rsidRPr="00AA025A" w:rsidRDefault="00DC2C3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DC2C3F" w:rsidRPr="00AA025A" w:rsidRDefault="00DC2C3F" w:rsidP="00EB33B4">
            <w:pPr>
              <w:jc w:val="both"/>
              <w:rPr>
                <w:rFonts w:ascii="Arial Narrow" w:hAnsi="Arial Narrow"/>
                <w:b/>
                <w:sz w:val="22"/>
                <w:szCs w:val="22"/>
                <w:lang w:val="fr-FR"/>
              </w:rPr>
            </w:pPr>
          </w:p>
        </w:tc>
      </w:tr>
      <w:tr w:rsidR="00DC2C3F" w:rsidRPr="00AA025A">
        <w:tc>
          <w:tcPr>
            <w:tcW w:w="1440" w:type="dxa"/>
            <w:shd w:val="clear" w:color="auto" w:fill="595959"/>
            <w:vAlign w:val="center"/>
          </w:tcPr>
          <w:p w:rsidR="00DC2C3F" w:rsidRPr="00AA025A" w:rsidRDefault="00DC2C3F" w:rsidP="00B811F9">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DC2C3F" w:rsidRPr="00AA025A" w:rsidRDefault="00DC2C3F" w:rsidP="00EB33B4">
            <w:pPr>
              <w:jc w:val="both"/>
              <w:rPr>
                <w:rFonts w:ascii="Arial Narrow" w:hAnsi="Arial Narrow"/>
                <w:sz w:val="22"/>
                <w:szCs w:val="22"/>
                <w:lang w:val="fr-FR"/>
              </w:rPr>
            </w:pPr>
          </w:p>
        </w:tc>
      </w:tr>
    </w:tbl>
    <w:p w:rsidR="006C791A" w:rsidRPr="00AA025A" w:rsidRDefault="006C791A" w:rsidP="00EB33B4">
      <w:pPr>
        <w:jc w:val="both"/>
        <w:rPr>
          <w:rFonts w:ascii="Arial Narrow" w:hAnsi="Arial Narrow"/>
          <w:sz w:val="20"/>
          <w:szCs w:val="20"/>
          <w:lang w:val="fr-FR"/>
        </w:rPr>
      </w:pPr>
    </w:p>
    <w:p w:rsidR="00AC171E" w:rsidRPr="00157B93" w:rsidRDefault="004E7ACC" w:rsidP="00EB33B4">
      <w:pPr>
        <w:jc w:val="both"/>
        <w:rPr>
          <w:rFonts w:ascii="Arial Narrow" w:hAnsi="Arial Narrow"/>
          <w:b/>
          <w:lang w:val="fr-FR"/>
        </w:rPr>
      </w:pPr>
      <w:r w:rsidRPr="00157B93">
        <w:rPr>
          <w:rFonts w:ascii="Arial Narrow" w:hAnsi="Arial Narrow"/>
          <w:b/>
          <w:lang w:val="fr-FR"/>
        </w:rPr>
        <w:t>EFFECTIF TOTAL DE LA DIRECTION= 7</w:t>
      </w:r>
      <w:r w:rsidR="00157B93" w:rsidRPr="00157B93">
        <w:rPr>
          <w:rFonts w:ascii="Arial Narrow" w:hAnsi="Arial Narrow"/>
          <w:b/>
          <w:lang w:val="fr-FR"/>
        </w:rPr>
        <w:t>8</w:t>
      </w:r>
    </w:p>
    <w:p w:rsidR="00AC171E" w:rsidRPr="00AA025A" w:rsidRDefault="00AC171E" w:rsidP="00EB33B4">
      <w:pPr>
        <w:jc w:val="both"/>
        <w:rPr>
          <w:rFonts w:ascii="Arial Narrow" w:hAnsi="Arial Narrow"/>
          <w:sz w:val="20"/>
          <w:szCs w:val="20"/>
          <w:lang w:val="fr-FR"/>
        </w:rPr>
      </w:pPr>
    </w:p>
    <w:p w:rsidR="00551696" w:rsidRPr="00AA025A" w:rsidRDefault="00551696" w:rsidP="00EB33B4">
      <w:pPr>
        <w:jc w:val="both"/>
        <w:rPr>
          <w:rFonts w:ascii="Arial Narrow" w:hAnsi="Arial Narrow"/>
          <w:sz w:val="20"/>
          <w:szCs w:val="20"/>
          <w:lang w:val="fr-FR"/>
        </w:rPr>
      </w:pPr>
    </w:p>
    <w:p w:rsidR="00551696" w:rsidRDefault="00551696"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Default="000F66E3" w:rsidP="00EB33B4">
      <w:pPr>
        <w:jc w:val="both"/>
        <w:rPr>
          <w:rFonts w:ascii="Arial Narrow" w:hAnsi="Arial Narrow"/>
          <w:sz w:val="20"/>
          <w:szCs w:val="20"/>
          <w:lang w:val="fr-FR"/>
        </w:rPr>
      </w:pPr>
    </w:p>
    <w:p w:rsidR="000F66E3" w:rsidRPr="00AA025A" w:rsidRDefault="000F66E3" w:rsidP="00EB33B4">
      <w:pPr>
        <w:jc w:val="both"/>
        <w:rPr>
          <w:rFonts w:ascii="Arial Narrow" w:hAnsi="Arial Narrow"/>
          <w:sz w:val="20"/>
          <w:szCs w:val="20"/>
          <w:lang w:val="fr-FR"/>
        </w:rPr>
      </w:pPr>
    </w:p>
    <w:p w:rsidR="00551696" w:rsidRPr="00AA025A" w:rsidRDefault="00551696" w:rsidP="00EB33B4">
      <w:pPr>
        <w:jc w:val="both"/>
        <w:rPr>
          <w:rFonts w:ascii="Arial Narrow" w:hAnsi="Arial Narrow"/>
          <w:sz w:val="20"/>
          <w:szCs w:val="20"/>
          <w:lang w:val="fr-FR"/>
        </w:rPr>
      </w:pPr>
    </w:p>
    <w:p w:rsidR="00AC171E" w:rsidRPr="00B811F9" w:rsidRDefault="000F66E3" w:rsidP="00B811F9">
      <w:pPr>
        <w:pStyle w:val="Heading2"/>
        <w:rPr>
          <w:rFonts w:ascii="Arial Narrow" w:hAnsi="Arial Narrow"/>
          <w:sz w:val="24"/>
          <w:szCs w:val="24"/>
          <w:lang w:val="fr-FR"/>
        </w:rPr>
      </w:pPr>
      <w:bookmarkStart w:id="18" w:name="_Toc220314921"/>
      <w:r w:rsidRPr="00B811F9">
        <w:rPr>
          <w:rFonts w:ascii="Arial Narrow" w:hAnsi="Arial Narrow"/>
          <w:sz w:val="24"/>
          <w:szCs w:val="24"/>
          <w:lang w:val="fr-FR"/>
        </w:rPr>
        <w:t>5.</w:t>
      </w:r>
      <w:r w:rsidR="00551696" w:rsidRPr="00B811F9">
        <w:rPr>
          <w:rFonts w:ascii="Arial Narrow" w:hAnsi="Arial Narrow"/>
          <w:sz w:val="24"/>
          <w:szCs w:val="24"/>
          <w:lang w:val="fr-FR"/>
        </w:rPr>
        <w:t xml:space="preserve">3.6. </w:t>
      </w:r>
      <w:r w:rsidR="00AC171E" w:rsidRPr="00B811F9">
        <w:rPr>
          <w:rFonts w:ascii="Arial Narrow" w:hAnsi="Arial Narrow"/>
          <w:sz w:val="24"/>
          <w:szCs w:val="24"/>
          <w:lang w:val="fr-FR"/>
        </w:rPr>
        <w:t>DIRECTION CONTROLE ET VERIFICATION INTERNE</w:t>
      </w:r>
      <w:bookmarkEnd w:id="18"/>
    </w:p>
    <w:p w:rsidR="00AC171E" w:rsidRDefault="00AC171E" w:rsidP="00EB33B4">
      <w:pPr>
        <w:jc w:val="both"/>
        <w:rPr>
          <w:rFonts w:ascii="Arial Narrow" w:hAnsi="Arial Narrow"/>
          <w:sz w:val="20"/>
          <w:szCs w:val="20"/>
          <w:lang w:val="fr-FR"/>
        </w:rPr>
      </w:pPr>
    </w:p>
    <w:p w:rsidR="002573C8" w:rsidRPr="00AA025A" w:rsidRDefault="002573C8" w:rsidP="00EB33B4">
      <w:pPr>
        <w:jc w:val="both"/>
        <w:rPr>
          <w:rFonts w:ascii="Arial Narrow" w:hAnsi="Arial Narrow"/>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551696" w:rsidRPr="007425A8">
        <w:tc>
          <w:tcPr>
            <w:tcW w:w="4248" w:type="dxa"/>
          </w:tcPr>
          <w:p w:rsidR="00551696" w:rsidRPr="007425A8" w:rsidRDefault="00551696"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551696" w:rsidRPr="007425A8" w:rsidRDefault="00551696"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551696" w:rsidRPr="007425A8">
        <w:tc>
          <w:tcPr>
            <w:tcW w:w="4248" w:type="dxa"/>
          </w:tcPr>
          <w:p w:rsidR="00551696" w:rsidRPr="007425A8" w:rsidRDefault="00551696"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551696" w:rsidRPr="007425A8" w:rsidRDefault="00551696"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551696" w:rsidRPr="007425A8">
        <w:tc>
          <w:tcPr>
            <w:tcW w:w="4248" w:type="dxa"/>
          </w:tcPr>
          <w:p w:rsidR="00551696" w:rsidRPr="007425A8" w:rsidRDefault="00551696"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r w:rsidR="002573C8" w:rsidRPr="007425A8">
              <w:rPr>
                <w:rFonts w:ascii="Arial Narrow" w:hAnsi="Arial Narrow"/>
                <w:sz w:val="22"/>
                <w:szCs w:val="22"/>
                <w:lang w:val="fr-FR"/>
              </w:rPr>
              <w:t>(Pool)</w:t>
            </w:r>
          </w:p>
        </w:tc>
        <w:tc>
          <w:tcPr>
            <w:tcW w:w="1260" w:type="dxa"/>
          </w:tcPr>
          <w:p w:rsidR="00551696" w:rsidRPr="007425A8" w:rsidRDefault="007E033C" w:rsidP="007425A8">
            <w:pPr>
              <w:jc w:val="center"/>
              <w:rPr>
                <w:rFonts w:ascii="Arial Narrow" w:hAnsi="Arial Narrow"/>
                <w:sz w:val="22"/>
                <w:szCs w:val="22"/>
                <w:lang w:val="fr-FR"/>
              </w:rPr>
            </w:pPr>
            <w:r w:rsidRPr="007425A8">
              <w:rPr>
                <w:rFonts w:ascii="Arial Narrow" w:hAnsi="Arial Narrow"/>
                <w:sz w:val="22"/>
                <w:szCs w:val="22"/>
                <w:lang w:val="fr-FR"/>
              </w:rPr>
              <w:t>06</w:t>
            </w:r>
          </w:p>
        </w:tc>
      </w:tr>
      <w:tr w:rsidR="00551696" w:rsidRPr="007425A8">
        <w:tc>
          <w:tcPr>
            <w:tcW w:w="4248" w:type="dxa"/>
          </w:tcPr>
          <w:p w:rsidR="00551696" w:rsidRPr="007425A8" w:rsidRDefault="00551696" w:rsidP="007425A8">
            <w:pPr>
              <w:jc w:val="both"/>
              <w:rPr>
                <w:rFonts w:ascii="Arial Narrow" w:hAnsi="Arial Narrow"/>
                <w:sz w:val="22"/>
                <w:szCs w:val="22"/>
                <w:lang w:val="fr-FR"/>
              </w:rPr>
            </w:pPr>
            <w:r w:rsidRPr="007425A8">
              <w:rPr>
                <w:rFonts w:ascii="Arial Narrow" w:hAnsi="Arial Narrow"/>
                <w:sz w:val="22"/>
                <w:szCs w:val="22"/>
                <w:lang w:val="fr-FR"/>
              </w:rPr>
              <w:t>Chef de Bureau </w:t>
            </w:r>
          </w:p>
        </w:tc>
        <w:tc>
          <w:tcPr>
            <w:tcW w:w="1260" w:type="dxa"/>
          </w:tcPr>
          <w:p w:rsidR="00551696" w:rsidRPr="007425A8" w:rsidRDefault="007E033C" w:rsidP="007425A8">
            <w:pPr>
              <w:jc w:val="center"/>
              <w:rPr>
                <w:rFonts w:ascii="Arial Narrow" w:hAnsi="Arial Narrow"/>
                <w:sz w:val="22"/>
                <w:szCs w:val="22"/>
                <w:lang w:val="fr-FR"/>
              </w:rPr>
            </w:pPr>
            <w:r w:rsidRPr="007425A8">
              <w:rPr>
                <w:rFonts w:ascii="Arial Narrow" w:hAnsi="Arial Narrow"/>
                <w:sz w:val="22"/>
                <w:szCs w:val="22"/>
                <w:lang w:val="fr-FR"/>
              </w:rPr>
              <w:t>3</w:t>
            </w:r>
            <w:r w:rsidR="002573C8" w:rsidRPr="007425A8">
              <w:rPr>
                <w:rFonts w:ascii="Arial Narrow" w:hAnsi="Arial Narrow"/>
                <w:sz w:val="22"/>
                <w:szCs w:val="22"/>
                <w:lang w:val="fr-FR"/>
              </w:rPr>
              <w:t>1</w:t>
            </w:r>
          </w:p>
        </w:tc>
      </w:tr>
      <w:tr w:rsidR="00551696" w:rsidRPr="007425A8">
        <w:tc>
          <w:tcPr>
            <w:tcW w:w="4248" w:type="dxa"/>
          </w:tcPr>
          <w:p w:rsidR="00551696" w:rsidRPr="007425A8" w:rsidRDefault="00551696"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551696" w:rsidRPr="007425A8" w:rsidRDefault="002573C8"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551696" w:rsidRPr="007425A8">
        <w:tc>
          <w:tcPr>
            <w:tcW w:w="4248" w:type="dxa"/>
          </w:tcPr>
          <w:p w:rsidR="00551696" w:rsidRPr="007425A8" w:rsidRDefault="00551696"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551696" w:rsidRPr="007425A8" w:rsidRDefault="002573C8" w:rsidP="007425A8">
            <w:pPr>
              <w:jc w:val="center"/>
              <w:rPr>
                <w:rFonts w:ascii="Arial Narrow" w:hAnsi="Arial Narrow"/>
                <w:sz w:val="22"/>
                <w:szCs w:val="22"/>
                <w:lang w:val="fr-FR"/>
              </w:rPr>
            </w:pPr>
            <w:r w:rsidRPr="007425A8">
              <w:rPr>
                <w:rFonts w:ascii="Arial Narrow" w:hAnsi="Arial Narrow"/>
                <w:sz w:val="22"/>
                <w:szCs w:val="22"/>
                <w:lang w:val="fr-FR"/>
              </w:rPr>
              <w:t>02</w:t>
            </w:r>
          </w:p>
        </w:tc>
      </w:tr>
      <w:tr w:rsidR="00551696" w:rsidRPr="007425A8">
        <w:tc>
          <w:tcPr>
            <w:tcW w:w="4248" w:type="dxa"/>
          </w:tcPr>
          <w:p w:rsidR="00551696" w:rsidRPr="007425A8" w:rsidRDefault="00551696"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551696" w:rsidRPr="007425A8" w:rsidRDefault="002573C8" w:rsidP="007425A8">
            <w:pPr>
              <w:jc w:val="center"/>
              <w:rPr>
                <w:rFonts w:ascii="Arial Narrow" w:hAnsi="Arial Narrow"/>
                <w:sz w:val="22"/>
                <w:szCs w:val="22"/>
                <w:lang w:val="fr-FR"/>
              </w:rPr>
            </w:pPr>
            <w:r w:rsidRPr="007425A8">
              <w:rPr>
                <w:rFonts w:ascii="Arial Narrow" w:hAnsi="Arial Narrow"/>
                <w:sz w:val="22"/>
                <w:szCs w:val="22"/>
                <w:lang w:val="fr-FR"/>
              </w:rPr>
              <w:t>1</w:t>
            </w:r>
            <w:r w:rsidR="00345D7E" w:rsidRPr="007425A8">
              <w:rPr>
                <w:rFonts w:ascii="Arial Narrow" w:hAnsi="Arial Narrow"/>
                <w:sz w:val="22"/>
                <w:szCs w:val="22"/>
                <w:lang w:val="fr-FR"/>
              </w:rPr>
              <w:t>4</w:t>
            </w:r>
          </w:p>
        </w:tc>
      </w:tr>
      <w:tr w:rsidR="00551696" w:rsidRPr="007425A8">
        <w:tc>
          <w:tcPr>
            <w:tcW w:w="4248" w:type="dxa"/>
          </w:tcPr>
          <w:p w:rsidR="00551696" w:rsidRPr="007425A8" w:rsidRDefault="00551696"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551696" w:rsidRPr="007425A8" w:rsidRDefault="002573C8"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551696" w:rsidRPr="007425A8">
        <w:tc>
          <w:tcPr>
            <w:tcW w:w="4248" w:type="dxa"/>
          </w:tcPr>
          <w:p w:rsidR="00551696" w:rsidRPr="007425A8" w:rsidRDefault="00551696"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551696" w:rsidRPr="007425A8" w:rsidRDefault="002573C8"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551696" w:rsidRPr="007425A8">
        <w:tc>
          <w:tcPr>
            <w:tcW w:w="4248" w:type="dxa"/>
          </w:tcPr>
          <w:p w:rsidR="00551696" w:rsidRPr="007425A8" w:rsidRDefault="00551696" w:rsidP="007425A8">
            <w:pPr>
              <w:jc w:val="both"/>
              <w:rPr>
                <w:rFonts w:ascii="Arial Narrow" w:hAnsi="Arial Narrow"/>
                <w:b/>
                <w:lang w:val="fr-FR"/>
              </w:rPr>
            </w:pPr>
            <w:r w:rsidRPr="007425A8">
              <w:rPr>
                <w:rFonts w:ascii="Arial Narrow" w:hAnsi="Arial Narrow"/>
                <w:b/>
                <w:lang w:val="fr-FR"/>
              </w:rPr>
              <w:t>Total</w:t>
            </w:r>
          </w:p>
        </w:tc>
        <w:tc>
          <w:tcPr>
            <w:tcW w:w="1260" w:type="dxa"/>
          </w:tcPr>
          <w:p w:rsidR="00551696" w:rsidRPr="007425A8" w:rsidRDefault="002573C8" w:rsidP="007425A8">
            <w:pPr>
              <w:jc w:val="center"/>
              <w:rPr>
                <w:rFonts w:ascii="Arial Narrow" w:hAnsi="Arial Narrow"/>
                <w:b/>
                <w:lang w:val="fr-FR"/>
              </w:rPr>
            </w:pPr>
            <w:r w:rsidRPr="007425A8">
              <w:rPr>
                <w:rFonts w:ascii="Arial Narrow" w:hAnsi="Arial Narrow"/>
                <w:b/>
                <w:lang w:val="fr-FR"/>
              </w:rPr>
              <w:t>5</w:t>
            </w:r>
            <w:r w:rsidR="00345D7E" w:rsidRPr="007425A8">
              <w:rPr>
                <w:rFonts w:ascii="Arial Narrow" w:hAnsi="Arial Narrow"/>
                <w:b/>
                <w:lang w:val="fr-FR"/>
              </w:rPr>
              <w:t>7</w:t>
            </w:r>
          </w:p>
        </w:tc>
      </w:tr>
    </w:tbl>
    <w:p w:rsidR="00551696" w:rsidRPr="00AA025A" w:rsidRDefault="00551696" w:rsidP="00EB33B4">
      <w:pPr>
        <w:jc w:val="both"/>
        <w:rPr>
          <w:rFonts w:ascii="Arial Narrow" w:hAnsi="Arial Narrow"/>
          <w:sz w:val="20"/>
          <w:szCs w:val="20"/>
          <w:lang w:val="fr-FR"/>
        </w:rPr>
      </w:pPr>
    </w:p>
    <w:p w:rsidR="00551696" w:rsidRPr="00AA025A" w:rsidRDefault="00551696" w:rsidP="00EB33B4">
      <w:pPr>
        <w:jc w:val="both"/>
        <w:rPr>
          <w:rFonts w:ascii="Arial Narrow" w:hAnsi="Arial Narrow"/>
          <w:sz w:val="20"/>
          <w:szCs w:val="20"/>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6E29F0" w:rsidRPr="00505913">
        <w:trPr>
          <w:trHeight w:val="872"/>
        </w:trPr>
        <w:tc>
          <w:tcPr>
            <w:tcW w:w="5636" w:type="dxa"/>
            <w:gridSpan w:val="2"/>
            <w:tcBorders>
              <w:bottom w:val="single" w:sz="4" w:space="0" w:color="auto"/>
            </w:tcBorders>
            <w:shd w:val="clear" w:color="auto" w:fill="auto"/>
            <w:vAlign w:val="center"/>
          </w:tcPr>
          <w:p w:rsidR="006E29F0" w:rsidRPr="00AA025A" w:rsidRDefault="000F66E3" w:rsidP="00B811F9">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w:t>
            </w:r>
            <w:r w:rsidR="006E29F0" w:rsidRPr="00AA025A">
              <w:rPr>
                <w:rFonts w:ascii="Arial Narrow" w:hAnsi="Arial Narrow"/>
                <w:b/>
                <w:sz w:val="22"/>
                <w:szCs w:val="22"/>
                <w:lang w:val="fr-FR"/>
              </w:rPr>
              <w:t>3.6. DIRECTION CONTROLE ET VERIFICATION INTERNE</w:t>
            </w:r>
          </w:p>
        </w:tc>
        <w:tc>
          <w:tcPr>
            <w:tcW w:w="8741" w:type="dxa"/>
            <w:gridSpan w:val="2"/>
            <w:shd w:val="clear" w:color="auto" w:fill="auto"/>
            <w:vAlign w:val="center"/>
          </w:tcPr>
          <w:p w:rsidR="006C3961" w:rsidRDefault="006C3961" w:rsidP="00EB33B4">
            <w:pPr>
              <w:autoSpaceDE w:val="0"/>
              <w:autoSpaceDN w:val="0"/>
              <w:adjustRightInd w:val="0"/>
              <w:jc w:val="both"/>
              <w:rPr>
                <w:rFonts w:ascii="Arial Narrow" w:hAnsi="Arial Narrow"/>
                <w:color w:val="000000"/>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6E29F0" w:rsidRPr="00AA025A" w:rsidRDefault="006E29F0" w:rsidP="00C802C4">
            <w:pPr>
              <w:numPr>
                <w:ilvl w:val="0"/>
                <w:numId w:val="51"/>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Rechercher, détecter et instrumenter dans les formes prévues par la procédure, toutes les infractions portées à sa connaissance ;</w:t>
            </w:r>
          </w:p>
          <w:p w:rsidR="006E29F0" w:rsidRPr="00AA025A" w:rsidRDefault="006E29F0" w:rsidP="00C802C4">
            <w:pPr>
              <w:numPr>
                <w:ilvl w:val="0"/>
                <w:numId w:val="51"/>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analyser sans entrave le fonctionnement de toutes les Directions et  tous les Services spécialisés du Secrétariat Général, les processus de travail, les politiques et leurs applications concrètes, les opérations comptables et financières, l’utilisation des ressources, identifier les mauvaises pratiques et les infractions, et suggérer les améliorations à tous les égards à la qualité des services et prestations du Secrétariat Général ;</w:t>
            </w:r>
          </w:p>
          <w:p w:rsidR="006E29F0" w:rsidRPr="00AA025A" w:rsidRDefault="006E29F0" w:rsidP="00C802C4">
            <w:pPr>
              <w:numPr>
                <w:ilvl w:val="0"/>
                <w:numId w:val="51"/>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appliquer la police judiciaire sur la matière de l’environnement et de la conservation de la nature : forêts, chasse pêche</w:t>
            </w:r>
            <w:r w:rsidR="00A96544">
              <w:rPr>
                <w:rFonts w:ascii="Arial Narrow" w:hAnsi="Arial Narrow"/>
                <w:color w:val="000000"/>
                <w:sz w:val="22"/>
                <w:szCs w:val="22"/>
                <w:lang w:val="fr-FR"/>
              </w:rPr>
              <w:t xml:space="preserve"> et assainissement des établissements dangereux, insalubres et incommodes</w:t>
            </w:r>
            <w:r w:rsidRPr="00AA025A">
              <w:rPr>
                <w:rFonts w:ascii="Arial Narrow" w:hAnsi="Arial Narrow"/>
                <w:color w:val="000000"/>
                <w:sz w:val="22"/>
                <w:szCs w:val="22"/>
                <w:lang w:val="fr-FR"/>
              </w:rPr>
              <w:t>;</w:t>
            </w:r>
          </w:p>
          <w:p w:rsidR="006E29F0" w:rsidRPr="00AA025A" w:rsidRDefault="006E29F0" w:rsidP="00C802C4">
            <w:pPr>
              <w:numPr>
                <w:ilvl w:val="0"/>
                <w:numId w:val="51"/>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 xml:space="preserve">constater </w:t>
            </w:r>
            <w:r w:rsidR="00ED7F91">
              <w:rPr>
                <w:rFonts w:ascii="Arial Narrow" w:hAnsi="Arial Narrow"/>
                <w:color w:val="000000"/>
                <w:sz w:val="22"/>
                <w:szCs w:val="22"/>
                <w:lang w:val="fr-FR"/>
              </w:rPr>
              <w:t xml:space="preserve">les </w:t>
            </w:r>
            <w:r w:rsidRPr="00AA025A">
              <w:rPr>
                <w:rFonts w:ascii="Arial Narrow" w:hAnsi="Arial Narrow"/>
                <w:color w:val="000000"/>
                <w:sz w:val="22"/>
                <w:szCs w:val="22"/>
                <w:lang w:val="fr-FR"/>
              </w:rPr>
              <w:t>infraction</w:t>
            </w:r>
            <w:r w:rsidR="00ED7F91">
              <w:rPr>
                <w:rFonts w:ascii="Arial Narrow" w:hAnsi="Arial Narrow"/>
                <w:color w:val="000000"/>
                <w:sz w:val="22"/>
                <w:szCs w:val="22"/>
                <w:lang w:val="fr-FR"/>
              </w:rPr>
              <w:t>s</w:t>
            </w:r>
            <w:r w:rsidRPr="00AA025A">
              <w:rPr>
                <w:rFonts w:ascii="Arial Narrow" w:hAnsi="Arial Narrow"/>
                <w:color w:val="000000"/>
                <w:sz w:val="22"/>
                <w:szCs w:val="22"/>
                <w:lang w:val="fr-FR"/>
              </w:rPr>
              <w:t xml:space="preserve"> sur procès verbal</w:t>
            </w:r>
            <w:r w:rsidR="00ED7F91">
              <w:rPr>
                <w:rFonts w:ascii="Arial Narrow" w:hAnsi="Arial Narrow"/>
                <w:color w:val="000000"/>
                <w:sz w:val="22"/>
                <w:szCs w:val="22"/>
                <w:lang w:val="fr-FR"/>
              </w:rPr>
              <w:t>, liquider les amendes transactionn</w:t>
            </w:r>
            <w:r w:rsidR="00D8058A">
              <w:rPr>
                <w:rFonts w:ascii="Arial Narrow" w:hAnsi="Arial Narrow"/>
                <w:color w:val="000000"/>
                <w:sz w:val="22"/>
                <w:szCs w:val="22"/>
                <w:lang w:val="fr-FR"/>
              </w:rPr>
              <w:t>e</w:t>
            </w:r>
            <w:r w:rsidR="00ED7F91">
              <w:rPr>
                <w:rFonts w:ascii="Arial Narrow" w:hAnsi="Arial Narrow"/>
                <w:color w:val="000000"/>
                <w:sz w:val="22"/>
                <w:szCs w:val="22"/>
                <w:lang w:val="fr-FR"/>
              </w:rPr>
              <w:t xml:space="preserve">lles, taxes </w:t>
            </w:r>
            <w:r w:rsidR="00D8058A">
              <w:rPr>
                <w:rFonts w:ascii="Arial Narrow" w:hAnsi="Arial Narrow"/>
                <w:color w:val="000000"/>
                <w:sz w:val="22"/>
                <w:szCs w:val="22"/>
                <w:lang w:val="fr-FR"/>
              </w:rPr>
              <w:t>dues</w:t>
            </w:r>
            <w:r w:rsidR="00ED7F91">
              <w:rPr>
                <w:rFonts w:ascii="Arial Narrow" w:hAnsi="Arial Narrow"/>
                <w:color w:val="000000"/>
                <w:sz w:val="22"/>
                <w:szCs w:val="22"/>
                <w:lang w:val="fr-FR"/>
              </w:rPr>
              <w:t xml:space="preserve"> et redevances</w:t>
            </w:r>
            <w:r w:rsidRPr="00AA025A">
              <w:rPr>
                <w:rFonts w:ascii="Arial Narrow" w:hAnsi="Arial Narrow"/>
                <w:color w:val="000000"/>
                <w:sz w:val="22"/>
                <w:szCs w:val="22"/>
                <w:lang w:val="fr-FR"/>
              </w:rPr>
              <w:t xml:space="preserve"> perçues au bénéfice du trésor public ;</w:t>
            </w:r>
          </w:p>
          <w:p w:rsidR="006E29F0" w:rsidRPr="00AA025A" w:rsidRDefault="006E29F0" w:rsidP="00C802C4">
            <w:pPr>
              <w:numPr>
                <w:ilvl w:val="0"/>
                <w:numId w:val="51"/>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assurer la contre vérification des tous actes litigieux et contentieux en matière des forêts, environnement et conservation de la nature ;</w:t>
            </w:r>
          </w:p>
          <w:p w:rsidR="006E29F0" w:rsidRPr="00AA025A" w:rsidRDefault="006E29F0" w:rsidP="00C802C4">
            <w:pPr>
              <w:numPr>
                <w:ilvl w:val="0"/>
                <w:numId w:val="51"/>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entreprendre les démarches utiles en vue d’équiper les inspecteurs des moyens matériels adéquats (cartes forestières, la</w:t>
            </w:r>
            <w:r w:rsidR="000F66E3">
              <w:rPr>
                <w:rFonts w:ascii="Arial Narrow" w:hAnsi="Arial Narrow"/>
                <w:color w:val="000000"/>
                <w:sz w:val="22"/>
                <w:szCs w:val="22"/>
                <w:lang w:val="fr-FR"/>
              </w:rPr>
              <w:t>b</w:t>
            </w:r>
            <w:r w:rsidRPr="00AA025A">
              <w:rPr>
                <w:rFonts w:ascii="Arial Narrow" w:hAnsi="Arial Narrow"/>
                <w:color w:val="000000"/>
                <w:sz w:val="22"/>
                <w:szCs w:val="22"/>
                <w:lang w:val="fr-FR"/>
              </w:rPr>
              <w:t>tops, GPS, logiciels spéciaux etc.) pour leur faciliter l’exécution des missions sur terrain.</w:t>
            </w:r>
          </w:p>
          <w:p w:rsidR="006E29F0" w:rsidRPr="00AA025A" w:rsidRDefault="006E29F0" w:rsidP="00EB33B4">
            <w:pPr>
              <w:autoSpaceDE w:val="0"/>
              <w:autoSpaceDN w:val="0"/>
              <w:adjustRightInd w:val="0"/>
              <w:jc w:val="both"/>
              <w:rPr>
                <w:rFonts w:ascii="Arial Narrow" w:hAnsi="Arial Narrow"/>
                <w:color w:val="000000"/>
                <w:sz w:val="22"/>
                <w:szCs w:val="22"/>
                <w:lang w:val="fr-FR"/>
              </w:rPr>
            </w:pPr>
          </w:p>
          <w:p w:rsidR="006E29F0" w:rsidRPr="00AA025A" w:rsidRDefault="006E29F0" w:rsidP="00EB33B4">
            <w:pPr>
              <w:autoSpaceDE w:val="0"/>
              <w:autoSpaceDN w:val="0"/>
              <w:adjustRightInd w:val="0"/>
              <w:jc w:val="both"/>
              <w:rPr>
                <w:rFonts w:ascii="Arial Narrow" w:hAnsi="Arial Narrow"/>
                <w:color w:val="000000"/>
                <w:sz w:val="22"/>
                <w:szCs w:val="22"/>
                <w:lang w:val="fr-FR"/>
              </w:rPr>
            </w:pPr>
          </w:p>
        </w:tc>
      </w:tr>
      <w:tr w:rsidR="006C3961" w:rsidRPr="00AA025A">
        <w:tc>
          <w:tcPr>
            <w:tcW w:w="1440" w:type="dxa"/>
            <w:shd w:val="clear" w:color="auto" w:fill="auto"/>
            <w:vAlign w:val="center"/>
          </w:tcPr>
          <w:p w:rsidR="006C3961" w:rsidRPr="00AA025A" w:rsidRDefault="006C396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C3961" w:rsidRPr="00AA025A" w:rsidRDefault="006C396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C3961" w:rsidRPr="00AA025A" w:rsidRDefault="006C3961"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6C3961" w:rsidRPr="00AA025A" w:rsidRDefault="006C396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E29F0" w:rsidRPr="00505913">
        <w:trPr>
          <w:trHeight w:val="476"/>
        </w:trPr>
        <w:tc>
          <w:tcPr>
            <w:tcW w:w="1440" w:type="dxa"/>
            <w:tcBorders>
              <w:bottom w:val="single" w:sz="4" w:space="0" w:color="auto"/>
            </w:tcBorders>
            <w:shd w:val="clear" w:color="auto" w:fill="auto"/>
            <w:vAlign w:val="center"/>
          </w:tcPr>
          <w:p w:rsidR="006E29F0" w:rsidRPr="00AA025A" w:rsidRDefault="006E29F0" w:rsidP="00B811F9">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6E29F0" w:rsidRPr="00AA025A" w:rsidRDefault="006E29F0"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p>
        </w:tc>
        <w:tc>
          <w:tcPr>
            <w:tcW w:w="1151" w:type="dxa"/>
            <w:shd w:val="clear" w:color="auto" w:fill="auto"/>
            <w:vAlign w:val="center"/>
          </w:tcPr>
          <w:p w:rsidR="006E29F0" w:rsidRPr="00AA025A" w:rsidRDefault="006E29F0" w:rsidP="00EB33B4">
            <w:pPr>
              <w:jc w:val="both"/>
              <w:rPr>
                <w:rFonts w:ascii="Arial Narrow" w:hAnsi="Arial Narrow"/>
                <w:b/>
                <w:sz w:val="22"/>
                <w:szCs w:val="22"/>
                <w:lang w:val="fr-FR"/>
              </w:rPr>
            </w:pPr>
          </w:p>
        </w:tc>
      </w:tr>
      <w:tr w:rsidR="006E29F0" w:rsidRPr="00AA025A">
        <w:tc>
          <w:tcPr>
            <w:tcW w:w="1440" w:type="dxa"/>
            <w:shd w:val="clear" w:color="auto" w:fill="595959"/>
            <w:vAlign w:val="center"/>
          </w:tcPr>
          <w:p w:rsidR="006E29F0" w:rsidRPr="00AA025A" w:rsidRDefault="006E29F0" w:rsidP="00B811F9">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6E29F0" w:rsidRPr="00AA025A" w:rsidRDefault="006E29F0" w:rsidP="00EB33B4">
            <w:pPr>
              <w:jc w:val="both"/>
              <w:rPr>
                <w:rFonts w:ascii="Arial Narrow" w:hAnsi="Arial Narrow"/>
                <w:sz w:val="22"/>
                <w:szCs w:val="22"/>
                <w:lang w:val="fr-FR"/>
              </w:rPr>
            </w:pPr>
          </w:p>
          <w:p w:rsidR="00B81CD6" w:rsidRPr="00AA025A" w:rsidRDefault="00B81CD6" w:rsidP="00EB33B4">
            <w:pPr>
              <w:jc w:val="both"/>
              <w:rPr>
                <w:rFonts w:ascii="Arial Narrow" w:hAnsi="Arial Narrow"/>
                <w:sz w:val="22"/>
                <w:szCs w:val="22"/>
                <w:lang w:val="fr-FR"/>
              </w:rPr>
            </w:pPr>
          </w:p>
        </w:tc>
      </w:tr>
      <w:tr w:rsidR="006E29F0" w:rsidRPr="00505913">
        <w:tc>
          <w:tcPr>
            <w:tcW w:w="5636" w:type="dxa"/>
            <w:gridSpan w:val="2"/>
            <w:shd w:val="clear" w:color="auto" w:fill="auto"/>
            <w:vAlign w:val="center"/>
          </w:tcPr>
          <w:p w:rsidR="006E29F0" w:rsidRPr="00AA025A" w:rsidRDefault="006277BF" w:rsidP="00B811F9">
            <w:pPr>
              <w:jc w:val="center"/>
              <w:rPr>
                <w:rFonts w:ascii="Arial Narrow" w:hAnsi="Arial Narrow"/>
                <w:b/>
                <w:sz w:val="22"/>
                <w:szCs w:val="22"/>
                <w:lang w:val="fr-FR"/>
              </w:rPr>
            </w:pPr>
            <w:r>
              <w:rPr>
                <w:rFonts w:ascii="Arial Narrow" w:hAnsi="Arial Narrow"/>
                <w:b/>
                <w:sz w:val="22"/>
                <w:szCs w:val="22"/>
                <w:lang w:val="fr-FR"/>
              </w:rPr>
              <w:t>5.</w:t>
            </w:r>
            <w:r w:rsidR="006E29F0" w:rsidRPr="00AA025A">
              <w:rPr>
                <w:rFonts w:ascii="Arial Narrow" w:hAnsi="Arial Narrow"/>
                <w:b/>
                <w:sz w:val="22"/>
                <w:szCs w:val="22"/>
                <w:lang w:val="fr-FR"/>
              </w:rPr>
              <w:t>3.6.0. SECRETARIAT DE DIRECTION</w:t>
            </w:r>
          </w:p>
        </w:tc>
        <w:tc>
          <w:tcPr>
            <w:tcW w:w="8741" w:type="dxa"/>
            <w:gridSpan w:val="2"/>
            <w:shd w:val="clear" w:color="auto" w:fill="auto"/>
            <w:vAlign w:val="center"/>
          </w:tcPr>
          <w:p w:rsidR="00223DBE" w:rsidRDefault="00223DBE"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6E29F0" w:rsidRPr="00AA025A" w:rsidRDefault="006E29F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6E29F0" w:rsidRPr="00AA025A" w:rsidRDefault="006E29F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p>
          <w:p w:rsidR="006E29F0" w:rsidRPr="00AA025A" w:rsidRDefault="006E29F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le fichier du personnel de la Direction ;</w:t>
            </w:r>
          </w:p>
          <w:p w:rsidR="006E29F0" w:rsidRPr="00AA025A" w:rsidRDefault="006E29F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6E29F0" w:rsidRPr="00AA025A" w:rsidRDefault="006E29F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223DBE" w:rsidRPr="00AA025A">
        <w:tc>
          <w:tcPr>
            <w:tcW w:w="1440" w:type="dxa"/>
            <w:shd w:val="clear" w:color="auto" w:fill="auto"/>
            <w:vAlign w:val="center"/>
          </w:tcPr>
          <w:p w:rsidR="00223DBE" w:rsidRPr="00AA025A" w:rsidRDefault="00223DBE"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23DBE" w:rsidRPr="00AA025A" w:rsidRDefault="00223DBE"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23DBE" w:rsidRPr="00AA025A" w:rsidRDefault="00223DBE"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223DBE" w:rsidRPr="00AA025A" w:rsidRDefault="00223DBE"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E29F0" w:rsidRPr="00505913">
        <w:tc>
          <w:tcPr>
            <w:tcW w:w="1440" w:type="dxa"/>
            <w:shd w:val="clear" w:color="auto" w:fill="auto"/>
          </w:tcPr>
          <w:p w:rsidR="006E29F0" w:rsidRPr="00AA025A" w:rsidRDefault="006E29F0"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590" w:type="dxa"/>
            <w:shd w:val="clear" w:color="auto" w:fill="auto"/>
            <w:vAlign w:val="center"/>
          </w:tcPr>
          <w:p w:rsidR="006E29F0" w:rsidRPr="00AA025A" w:rsidRDefault="006E29F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 ;</w:t>
            </w:r>
          </w:p>
          <w:p w:rsidR="006E29F0" w:rsidRPr="00AA025A" w:rsidRDefault="006E29F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du Secrétariat</w:t>
            </w:r>
          </w:p>
        </w:tc>
        <w:tc>
          <w:tcPr>
            <w:tcW w:w="1151" w:type="dxa"/>
            <w:shd w:val="clear" w:color="auto" w:fill="auto"/>
            <w:vAlign w:val="center"/>
          </w:tcPr>
          <w:p w:rsidR="006E29F0" w:rsidRPr="00AA025A" w:rsidRDefault="006E29F0" w:rsidP="00EB33B4">
            <w:pPr>
              <w:jc w:val="both"/>
              <w:rPr>
                <w:rFonts w:ascii="Arial Narrow" w:hAnsi="Arial Narrow"/>
                <w:b/>
                <w:sz w:val="22"/>
                <w:szCs w:val="22"/>
                <w:lang w:val="fr-FR"/>
              </w:rPr>
            </w:pPr>
          </w:p>
        </w:tc>
      </w:tr>
      <w:tr w:rsidR="006E29F0" w:rsidRPr="00505913">
        <w:tc>
          <w:tcPr>
            <w:tcW w:w="1440" w:type="dxa"/>
            <w:tcBorders>
              <w:bottom w:val="single" w:sz="4" w:space="0" w:color="auto"/>
            </w:tcBorders>
            <w:shd w:val="clear" w:color="auto" w:fill="auto"/>
            <w:vAlign w:val="center"/>
          </w:tcPr>
          <w:p w:rsidR="006E29F0" w:rsidRPr="00AA025A" w:rsidRDefault="006E29F0"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E29F0" w:rsidRPr="00AA025A" w:rsidRDefault="006E29F0"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6E29F0" w:rsidRPr="00AA025A" w:rsidRDefault="003C1A0C" w:rsidP="00EB33B4">
            <w:pPr>
              <w:numPr>
                <w:ilvl w:val="0"/>
                <w:numId w:val="9"/>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tient</w:t>
            </w:r>
            <w:r w:rsidR="006E29F0" w:rsidRPr="00AA025A">
              <w:rPr>
                <w:rFonts w:ascii="Arial Narrow" w:hAnsi="Arial Narrow"/>
                <w:sz w:val="22"/>
                <w:szCs w:val="22"/>
                <w:lang w:val="fr-FR"/>
              </w:rPr>
              <w:t xml:space="preserve"> l’agenda du Directeur et organise les audiences.</w:t>
            </w:r>
          </w:p>
        </w:tc>
        <w:tc>
          <w:tcPr>
            <w:tcW w:w="1151" w:type="dxa"/>
            <w:shd w:val="clear" w:color="auto" w:fill="auto"/>
            <w:vAlign w:val="center"/>
          </w:tcPr>
          <w:p w:rsidR="006E29F0" w:rsidRPr="00AA025A" w:rsidRDefault="006E29F0" w:rsidP="00EB33B4">
            <w:pPr>
              <w:jc w:val="both"/>
              <w:rPr>
                <w:rFonts w:ascii="Arial Narrow" w:hAnsi="Arial Narrow"/>
                <w:b/>
                <w:sz w:val="22"/>
                <w:szCs w:val="22"/>
                <w:lang w:val="fr-FR"/>
              </w:rPr>
            </w:pPr>
          </w:p>
        </w:tc>
      </w:tr>
      <w:tr w:rsidR="006E29F0" w:rsidRPr="00505913">
        <w:tc>
          <w:tcPr>
            <w:tcW w:w="1440" w:type="dxa"/>
            <w:shd w:val="clear" w:color="auto" w:fill="auto"/>
            <w:vAlign w:val="center"/>
          </w:tcPr>
          <w:p w:rsidR="006E29F0" w:rsidRPr="00AA025A" w:rsidRDefault="006E29F0"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E29F0" w:rsidRPr="00AA025A" w:rsidRDefault="006E29F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6E29F0" w:rsidRPr="00AA025A" w:rsidRDefault="006E29F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avants projets de rapport d’activités de la Direction.</w:t>
            </w:r>
          </w:p>
        </w:tc>
        <w:tc>
          <w:tcPr>
            <w:tcW w:w="1151" w:type="dxa"/>
            <w:shd w:val="clear" w:color="auto" w:fill="auto"/>
            <w:vAlign w:val="center"/>
          </w:tcPr>
          <w:p w:rsidR="006E29F0" w:rsidRPr="00AA025A" w:rsidRDefault="006E29F0" w:rsidP="00EB33B4">
            <w:pPr>
              <w:jc w:val="both"/>
              <w:rPr>
                <w:rFonts w:ascii="Arial Narrow" w:hAnsi="Arial Narrow"/>
                <w:sz w:val="22"/>
                <w:szCs w:val="22"/>
                <w:lang w:val="fr-FR"/>
              </w:rPr>
            </w:pPr>
          </w:p>
        </w:tc>
      </w:tr>
      <w:tr w:rsidR="006E29F0" w:rsidRPr="00505913">
        <w:tc>
          <w:tcPr>
            <w:tcW w:w="1440" w:type="dxa"/>
            <w:tcBorders>
              <w:bottom w:val="single" w:sz="4" w:space="0" w:color="auto"/>
            </w:tcBorders>
            <w:shd w:val="clear" w:color="auto" w:fill="auto"/>
            <w:vAlign w:val="center"/>
          </w:tcPr>
          <w:p w:rsidR="006E29F0" w:rsidRPr="00AA025A" w:rsidRDefault="006E29F0"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6E29F0" w:rsidRPr="00AA025A" w:rsidRDefault="006E29F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saisie des textes et autres documents de la Direction ;</w:t>
            </w:r>
          </w:p>
          <w:p w:rsidR="006E29F0" w:rsidRPr="00AA025A" w:rsidRDefault="006E29F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le classement de la Direction.</w:t>
            </w:r>
          </w:p>
        </w:tc>
        <w:tc>
          <w:tcPr>
            <w:tcW w:w="1151" w:type="dxa"/>
            <w:shd w:val="clear" w:color="auto" w:fill="auto"/>
            <w:vAlign w:val="center"/>
          </w:tcPr>
          <w:p w:rsidR="006E29F0" w:rsidRPr="00AA025A" w:rsidRDefault="006E29F0" w:rsidP="00EB33B4">
            <w:pPr>
              <w:jc w:val="both"/>
              <w:rPr>
                <w:rFonts w:ascii="Arial Narrow" w:hAnsi="Arial Narrow"/>
                <w:b/>
                <w:sz w:val="22"/>
                <w:szCs w:val="22"/>
                <w:lang w:val="fr-FR"/>
              </w:rPr>
            </w:pPr>
          </w:p>
        </w:tc>
      </w:tr>
      <w:tr w:rsidR="006E29F0" w:rsidRPr="00505913">
        <w:tc>
          <w:tcPr>
            <w:tcW w:w="1440" w:type="dxa"/>
            <w:tcBorders>
              <w:bottom w:val="single" w:sz="4" w:space="0" w:color="auto"/>
            </w:tcBorders>
            <w:shd w:val="clear" w:color="auto" w:fill="auto"/>
            <w:vAlign w:val="center"/>
          </w:tcPr>
          <w:p w:rsidR="006E29F0" w:rsidRPr="00AA025A" w:rsidRDefault="006E29F0"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E29F0" w:rsidRPr="00AA025A" w:rsidRDefault="006E29F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6E29F0" w:rsidRPr="00AA025A" w:rsidRDefault="006E29F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la liaison inter services de la Direction.</w:t>
            </w:r>
          </w:p>
        </w:tc>
        <w:tc>
          <w:tcPr>
            <w:tcW w:w="1151" w:type="dxa"/>
            <w:shd w:val="clear" w:color="auto" w:fill="auto"/>
            <w:vAlign w:val="center"/>
          </w:tcPr>
          <w:p w:rsidR="006E29F0" w:rsidRPr="00AA025A" w:rsidRDefault="006E29F0" w:rsidP="00EB33B4">
            <w:pPr>
              <w:jc w:val="both"/>
              <w:rPr>
                <w:rFonts w:ascii="Arial Narrow" w:hAnsi="Arial Narrow"/>
                <w:b/>
                <w:sz w:val="22"/>
                <w:szCs w:val="22"/>
                <w:lang w:val="fr-FR"/>
              </w:rPr>
            </w:pPr>
          </w:p>
        </w:tc>
      </w:tr>
      <w:tr w:rsidR="006E29F0" w:rsidRPr="00505913">
        <w:tc>
          <w:tcPr>
            <w:tcW w:w="1440" w:type="dxa"/>
            <w:tcBorders>
              <w:bottom w:val="single" w:sz="4" w:space="0" w:color="auto"/>
            </w:tcBorders>
            <w:shd w:val="clear" w:color="auto" w:fill="auto"/>
            <w:vAlign w:val="center"/>
          </w:tcPr>
          <w:p w:rsidR="006E29F0" w:rsidRPr="00AA025A" w:rsidRDefault="006E29F0" w:rsidP="00B811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 xml:space="preserve">Assure la propreté des locaux et des installations sanitaires </w:t>
            </w:r>
          </w:p>
        </w:tc>
        <w:tc>
          <w:tcPr>
            <w:tcW w:w="1151" w:type="dxa"/>
            <w:shd w:val="clear" w:color="auto" w:fill="auto"/>
            <w:vAlign w:val="center"/>
          </w:tcPr>
          <w:p w:rsidR="006E29F0" w:rsidRPr="00AA025A" w:rsidRDefault="006E29F0" w:rsidP="00EB33B4">
            <w:pPr>
              <w:jc w:val="both"/>
              <w:rPr>
                <w:rFonts w:ascii="Arial Narrow" w:hAnsi="Arial Narrow"/>
                <w:b/>
                <w:sz w:val="22"/>
                <w:szCs w:val="22"/>
                <w:lang w:val="fr-FR"/>
              </w:rPr>
            </w:pPr>
          </w:p>
        </w:tc>
      </w:tr>
      <w:tr w:rsidR="006E29F0" w:rsidRPr="00AA025A">
        <w:tc>
          <w:tcPr>
            <w:tcW w:w="1440" w:type="dxa"/>
            <w:shd w:val="clear" w:color="auto" w:fill="595959"/>
            <w:vAlign w:val="center"/>
          </w:tcPr>
          <w:p w:rsidR="006E29F0" w:rsidRPr="00AA025A" w:rsidRDefault="006E29F0" w:rsidP="00B811F9">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6E29F0" w:rsidRDefault="006E29F0" w:rsidP="00EB33B4">
            <w:pPr>
              <w:jc w:val="both"/>
              <w:rPr>
                <w:rFonts w:ascii="Arial Narrow" w:hAnsi="Arial Narrow"/>
                <w:sz w:val="22"/>
                <w:szCs w:val="22"/>
                <w:lang w:val="fr-FR"/>
              </w:rPr>
            </w:pPr>
          </w:p>
          <w:p w:rsidR="004D7706" w:rsidRPr="00AA025A" w:rsidRDefault="004D7706" w:rsidP="00EB33B4">
            <w:pPr>
              <w:jc w:val="both"/>
              <w:rPr>
                <w:rFonts w:ascii="Arial Narrow" w:hAnsi="Arial Narrow"/>
                <w:sz w:val="22"/>
                <w:szCs w:val="22"/>
                <w:lang w:val="fr-FR"/>
              </w:rPr>
            </w:pPr>
          </w:p>
        </w:tc>
      </w:tr>
      <w:tr w:rsidR="006E29F0" w:rsidRPr="00505913">
        <w:tc>
          <w:tcPr>
            <w:tcW w:w="5636" w:type="dxa"/>
            <w:gridSpan w:val="2"/>
            <w:shd w:val="clear" w:color="auto" w:fill="auto"/>
            <w:vAlign w:val="center"/>
          </w:tcPr>
          <w:p w:rsidR="006E29F0" w:rsidRPr="00AA025A" w:rsidRDefault="002A3DD6" w:rsidP="00B811F9">
            <w:pPr>
              <w:jc w:val="center"/>
              <w:rPr>
                <w:rFonts w:ascii="Arial Narrow" w:hAnsi="Arial Narrow"/>
                <w:sz w:val="22"/>
                <w:szCs w:val="22"/>
                <w:lang w:val="fr-FR"/>
              </w:rPr>
            </w:pPr>
            <w:r>
              <w:rPr>
                <w:rFonts w:ascii="Arial Narrow" w:hAnsi="Arial Narrow"/>
                <w:b/>
                <w:bCs/>
                <w:color w:val="000000"/>
                <w:sz w:val="22"/>
                <w:szCs w:val="22"/>
                <w:lang w:val="fr-FR"/>
              </w:rPr>
              <w:t>5.</w:t>
            </w:r>
            <w:r w:rsidR="006E29F0" w:rsidRPr="00AA025A">
              <w:rPr>
                <w:rFonts w:ascii="Arial Narrow" w:hAnsi="Arial Narrow"/>
                <w:b/>
                <w:bCs/>
                <w:color w:val="000000"/>
                <w:sz w:val="22"/>
                <w:szCs w:val="22"/>
                <w:lang w:val="fr-FR"/>
              </w:rPr>
              <w:t>3.6.1. Pool Forêts</w:t>
            </w:r>
          </w:p>
        </w:tc>
        <w:tc>
          <w:tcPr>
            <w:tcW w:w="8741" w:type="dxa"/>
            <w:gridSpan w:val="2"/>
            <w:shd w:val="clear" w:color="auto" w:fill="auto"/>
            <w:vAlign w:val="center"/>
          </w:tcPr>
          <w:p w:rsidR="004F3E7C" w:rsidRDefault="004F3E7C"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6E29F0" w:rsidRPr="00AA025A" w:rsidRDefault="006E29F0" w:rsidP="00EB33B4">
            <w:pPr>
              <w:jc w:val="both"/>
              <w:rPr>
                <w:rFonts w:ascii="Arial Narrow" w:hAnsi="Arial Narrow"/>
                <w:b/>
                <w:sz w:val="22"/>
                <w:szCs w:val="22"/>
                <w:lang w:val="fr-FR"/>
              </w:rPr>
            </w:pPr>
            <w:r w:rsidRPr="00AA025A">
              <w:rPr>
                <w:rFonts w:ascii="Arial Narrow" w:hAnsi="Arial Narrow"/>
                <w:sz w:val="22"/>
                <w:szCs w:val="22"/>
                <w:lang w:val="fr-FR"/>
              </w:rPr>
              <w:t>Rechercher les infractions forestières.</w:t>
            </w:r>
          </w:p>
        </w:tc>
      </w:tr>
      <w:tr w:rsidR="006E29F0" w:rsidRPr="00505913">
        <w:tc>
          <w:tcPr>
            <w:tcW w:w="1440" w:type="dxa"/>
            <w:shd w:val="clear" w:color="auto" w:fill="auto"/>
            <w:vAlign w:val="center"/>
          </w:tcPr>
          <w:p w:rsidR="006E29F0" w:rsidRPr="00AA025A" w:rsidRDefault="006E29F0"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CHEF DE DIVISION (Inspecteur-Chef de Pool)</w:t>
            </w:r>
          </w:p>
        </w:tc>
        <w:tc>
          <w:tcPr>
            <w:tcW w:w="7590"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Coordonne, supervise et anime toutes les activités de son Pool</w:t>
            </w:r>
          </w:p>
        </w:tc>
        <w:tc>
          <w:tcPr>
            <w:tcW w:w="1151" w:type="dxa"/>
            <w:shd w:val="clear" w:color="auto" w:fill="auto"/>
            <w:vAlign w:val="center"/>
          </w:tcPr>
          <w:p w:rsidR="006E29F0" w:rsidRPr="00AA025A" w:rsidRDefault="006E29F0" w:rsidP="00EB33B4">
            <w:pPr>
              <w:jc w:val="both"/>
              <w:rPr>
                <w:rFonts w:ascii="Arial Narrow" w:hAnsi="Arial Narrow"/>
                <w:b/>
                <w:sz w:val="22"/>
                <w:szCs w:val="22"/>
                <w:lang w:val="fr-FR"/>
              </w:rPr>
            </w:pPr>
          </w:p>
        </w:tc>
      </w:tr>
      <w:tr w:rsidR="006E29F0" w:rsidRPr="00AA025A">
        <w:tc>
          <w:tcPr>
            <w:tcW w:w="1440" w:type="dxa"/>
            <w:shd w:val="clear" w:color="auto" w:fill="595959"/>
            <w:vAlign w:val="center"/>
          </w:tcPr>
          <w:p w:rsidR="006E29F0" w:rsidRPr="00AA025A" w:rsidRDefault="006E29F0" w:rsidP="00B811F9">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4D7706" w:rsidRPr="00AA025A" w:rsidRDefault="004D7706" w:rsidP="00EB33B4">
            <w:pPr>
              <w:jc w:val="both"/>
              <w:rPr>
                <w:rFonts w:ascii="Arial Narrow" w:hAnsi="Arial Narrow"/>
                <w:sz w:val="22"/>
                <w:szCs w:val="22"/>
                <w:lang w:val="fr-FR"/>
              </w:rPr>
            </w:pPr>
          </w:p>
        </w:tc>
      </w:tr>
      <w:tr w:rsidR="00FB7E4B" w:rsidRPr="00AA025A">
        <w:tc>
          <w:tcPr>
            <w:tcW w:w="1440" w:type="dxa"/>
            <w:shd w:val="clear" w:color="auto" w:fill="auto"/>
            <w:vAlign w:val="center"/>
          </w:tcPr>
          <w:p w:rsidR="00FB7E4B" w:rsidRPr="00AA025A" w:rsidRDefault="00FB7E4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B7E4B" w:rsidRPr="00AA025A" w:rsidRDefault="00FB7E4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B7E4B" w:rsidRPr="00AA025A" w:rsidRDefault="00FB7E4B"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FB7E4B" w:rsidRPr="00AA025A" w:rsidRDefault="00FB7E4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E29F0" w:rsidRPr="00505913">
        <w:tc>
          <w:tcPr>
            <w:tcW w:w="1440" w:type="dxa"/>
            <w:shd w:val="clear" w:color="auto" w:fill="auto"/>
            <w:vAlign w:val="center"/>
          </w:tcPr>
          <w:p w:rsidR="006E29F0" w:rsidRPr="00AA025A" w:rsidRDefault="006277BF" w:rsidP="00B811F9">
            <w:pPr>
              <w:jc w:val="center"/>
              <w:rPr>
                <w:rFonts w:ascii="Arial Narrow" w:hAnsi="Arial Narrow"/>
                <w:sz w:val="22"/>
                <w:szCs w:val="22"/>
                <w:lang w:val="fr-FR"/>
              </w:rPr>
            </w:pPr>
            <w:r>
              <w:rPr>
                <w:rFonts w:ascii="Arial Narrow" w:hAnsi="Arial Narrow"/>
                <w:sz w:val="22"/>
                <w:szCs w:val="22"/>
                <w:lang w:val="fr-FR"/>
              </w:rPr>
              <w:t>5</w:t>
            </w:r>
          </w:p>
        </w:tc>
        <w:tc>
          <w:tcPr>
            <w:tcW w:w="4196"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CHEF DE BUREAU (Inspecteur OPJ)</w:t>
            </w:r>
          </w:p>
        </w:tc>
        <w:tc>
          <w:tcPr>
            <w:tcW w:w="7590" w:type="dxa"/>
            <w:shd w:val="clear" w:color="auto" w:fill="auto"/>
            <w:vAlign w:val="center"/>
          </w:tcPr>
          <w:p w:rsidR="00AB775B" w:rsidRDefault="00AB775B" w:rsidP="00EB33B4">
            <w:pPr>
              <w:numPr>
                <w:ilvl w:val="0"/>
                <w:numId w:val="34"/>
              </w:numPr>
              <w:jc w:val="both"/>
              <w:rPr>
                <w:rFonts w:ascii="Arial Narrow" w:hAnsi="Arial Narrow"/>
                <w:sz w:val="22"/>
                <w:szCs w:val="22"/>
                <w:lang w:val="fr-FR"/>
              </w:rPr>
            </w:pPr>
            <w:r>
              <w:rPr>
                <w:rFonts w:ascii="Arial Narrow" w:hAnsi="Arial Narrow"/>
                <w:sz w:val="22"/>
                <w:szCs w:val="22"/>
                <w:lang w:val="fr-FR"/>
              </w:rPr>
              <w:t>Centralisent, analysent et traitent les informations relatives à la recherche des infractions forestières ;</w:t>
            </w:r>
          </w:p>
          <w:p w:rsidR="006E29F0" w:rsidRPr="00AA025A" w:rsidRDefault="00AB775B" w:rsidP="00EB33B4">
            <w:pPr>
              <w:numPr>
                <w:ilvl w:val="0"/>
                <w:numId w:val="34"/>
              </w:numPr>
              <w:jc w:val="both"/>
              <w:rPr>
                <w:rFonts w:ascii="Arial Narrow" w:hAnsi="Arial Narrow"/>
                <w:sz w:val="22"/>
                <w:szCs w:val="22"/>
                <w:lang w:val="fr-FR"/>
              </w:rPr>
            </w:pPr>
            <w:r>
              <w:rPr>
                <w:rFonts w:ascii="Arial Narrow" w:hAnsi="Arial Narrow"/>
                <w:sz w:val="22"/>
                <w:szCs w:val="22"/>
                <w:lang w:val="fr-FR"/>
              </w:rPr>
              <w:t>a</w:t>
            </w:r>
            <w:r w:rsidR="006E29F0" w:rsidRPr="00AA025A">
              <w:rPr>
                <w:rFonts w:ascii="Arial Narrow" w:hAnsi="Arial Narrow"/>
                <w:sz w:val="22"/>
                <w:szCs w:val="22"/>
                <w:lang w:val="fr-FR"/>
              </w:rPr>
              <w:t>ssiste</w:t>
            </w:r>
            <w:r w:rsidR="006277BF">
              <w:rPr>
                <w:rFonts w:ascii="Arial Narrow" w:hAnsi="Arial Narrow"/>
                <w:sz w:val="22"/>
                <w:szCs w:val="22"/>
                <w:lang w:val="fr-FR"/>
              </w:rPr>
              <w:t>nt</w:t>
            </w:r>
            <w:r w:rsidR="006E29F0" w:rsidRPr="00AA025A">
              <w:rPr>
                <w:rFonts w:ascii="Arial Narrow" w:hAnsi="Arial Narrow"/>
                <w:sz w:val="22"/>
                <w:szCs w:val="22"/>
                <w:lang w:val="fr-FR"/>
              </w:rPr>
              <w:t xml:space="preserve"> l</w:t>
            </w:r>
            <w:r w:rsidR="006277BF">
              <w:rPr>
                <w:rFonts w:ascii="Arial Narrow" w:hAnsi="Arial Narrow"/>
                <w:sz w:val="22"/>
                <w:szCs w:val="22"/>
                <w:lang w:val="fr-FR"/>
              </w:rPr>
              <w:t>’</w:t>
            </w:r>
            <w:r w:rsidR="006E29F0" w:rsidRPr="00AA025A">
              <w:rPr>
                <w:rFonts w:ascii="Arial Narrow" w:hAnsi="Arial Narrow"/>
                <w:sz w:val="22"/>
                <w:szCs w:val="22"/>
                <w:lang w:val="fr-FR"/>
              </w:rPr>
              <w:t>Inspecteur-Che</w:t>
            </w:r>
            <w:r w:rsidR="006277BF">
              <w:rPr>
                <w:rFonts w:ascii="Arial Narrow" w:hAnsi="Arial Narrow"/>
                <w:sz w:val="22"/>
                <w:szCs w:val="22"/>
                <w:lang w:val="fr-FR"/>
              </w:rPr>
              <w:t>f</w:t>
            </w:r>
            <w:r w:rsidR="006E29F0" w:rsidRPr="00AA025A">
              <w:rPr>
                <w:rFonts w:ascii="Arial Narrow" w:hAnsi="Arial Narrow"/>
                <w:sz w:val="22"/>
                <w:szCs w:val="22"/>
                <w:lang w:val="fr-FR"/>
              </w:rPr>
              <w:t xml:space="preserve"> de Division dans l’accomplissement de leurs missions ;</w:t>
            </w:r>
          </w:p>
          <w:p w:rsidR="006E29F0" w:rsidRPr="00AA025A" w:rsidRDefault="006E29F0"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E29F0" w:rsidRPr="00AA025A" w:rsidRDefault="006E29F0" w:rsidP="00EB33B4">
            <w:pPr>
              <w:jc w:val="both"/>
              <w:rPr>
                <w:rFonts w:ascii="Arial Narrow" w:hAnsi="Arial Narrow"/>
                <w:b/>
                <w:sz w:val="22"/>
                <w:szCs w:val="22"/>
                <w:lang w:val="fr-FR"/>
              </w:rPr>
            </w:pPr>
          </w:p>
        </w:tc>
      </w:tr>
      <w:tr w:rsidR="006E29F0" w:rsidRPr="00505913">
        <w:tc>
          <w:tcPr>
            <w:tcW w:w="1440" w:type="dxa"/>
            <w:shd w:val="clear" w:color="auto" w:fill="auto"/>
          </w:tcPr>
          <w:p w:rsidR="006E29F0" w:rsidRPr="00AA025A" w:rsidRDefault="006277BF" w:rsidP="00B811F9">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6E29F0" w:rsidRPr="00AA025A" w:rsidRDefault="006E29F0"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(Agent de Police Judiciaire, APJ)</w:t>
            </w:r>
          </w:p>
        </w:tc>
        <w:tc>
          <w:tcPr>
            <w:tcW w:w="7590" w:type="dxa"/>
            <w:shd w:val="clear" w:color="auto" w:fill="auto"/>
            <w:vAlign w:val="center"/>
          </w:tcPr>
          <w:p w:rsidR="006E29F0" w:rsidRPr="00AA025A" w:rsidRDefault="006E29F0"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Assiste</w:t>
            </w:r>
            <w:r w:rsidR="006277BF">
              <w:rPr>
                <w:rFonts w:ascii="Arial Narrow" w:hAnsi="Arial Narrow"/>
                <w:sz w:val="22"/>
                <w:szCs w:val="22"/>
                <w:lang w:val="fr-FR"/>
              </w:rPr>
              <w:t>nt</w:t>
            </w:r>
            <w:r w:rsidRPr="00AA025A">
              <w:rPr>
                <w:rFonts w:ascii="Arial Narrow" w:hAnsi="Arial Narrow"/>
                <w:sz w:val="22"/>
                <w:szCs w:val="22"/>
                <w:lang w:val="fr-FR"/>
              </w:rPr>
              <w:t xml:space="preserve"> les Inspecteurs-Chef</w:t>
            </w:r>
            <w:r w:rsidR="004F3E7C">
              <w:rPr>
                <w:rFonts w:ascii="Arial Narrow" w:hAnsi="Arial Narrow"/>
                <w:sz w:val="22"/>
                <w:szCs w:val="22"/>
                <w:lang w:val="fr-FR"/>
              </w:rPr>
              <w:t>s</w:t>
            </w:r>
            <w:r w:rsidRPr="00AA025A">
              <w:rPr>
                <w:rFonts w:ascii="Arial Narrow" w:hAnsi="Arial Narrow"/>
                <w:sz w:val="22"/>
                <w:szCs w:val="22"/>
                <w:lang w:val="fr-FR"/>
              </w:rPr>
              <w:t xml:space="preserve"> de Bureau dans l’accomplissement de leurs missions ;</w:t>
            </w:r>
          </w:p>
          <w:p w:rsidR="006E29F0" w:rsidRDefault="006E29F0"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D7706" w:rsidRPr="00AA025A" w:rsidRDefault="004D7706" w:rsidP="00EB33B4">
            <w:pPr>
              <w:jc w:val="both"/>
              <w:rPr>
                <w:rFonts w:ascii="Arial Narrow" w:hAnsi="Arial Narrow"/>
                <w:sz w:val="22"/>
                <w:szCs w:val="22"/>
                <w:lang w:val="fr-FR"/>
              </w:rPr>
            </w:pPr>
          </w:p>
        </w:tc>
        <w:tc>
          <w:tcPr>
            <w:tcW w:w="1151" w:type="dxa"/>
            <w:shd w:val="clear" w:color="auto" w:fill="auto"/>
            <w:vAlign w:val="center"/>
          </w:tcPr>
          <w:p w:rsidR="006E29F0" w:rsidRPr="00AA025A" w:rsidRDefault="006E29F0" w:rsidP="00EB33B4">
            <w:pPr>
              <w:jc w:val="both"/>
              <w:rPr>
                <w:rFonts w:ascii="Arial Narrow" w:hAnsi="Arial Narrow"/>
                <w:b/>
                <w:sz w:val="22"/>
                <w:szCs w:val="22"/>
                <w:lang w:val="fr-FR"/>
              </w:rPr>
            </w:pPr>
          </w:p>
        </w:tc>
      </w:tr>
      <w:tr w:rsidR="00C13CCE" w:rsidRPr="00AA025A">
        <w:tc>
          <w:tcPr>
            <w:tcW w:w="1440" w:type="dxa"/>
            <w:shd w:val="clear" w:color="auto" w:fill="595959"/>
            <w:vAlign w:val="center"/>
          </w:tcPr>
          <w:p w:rsidR="00C13CCE" w:rsidRPr="00AA025A" w:rsidRDefault="00C13CCE" w:rsidP="00B811F9">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4D7706" w:rsidRPr="00AA025A" w:rsidRDefault="004D7706" w:rsidP="00EB33B4">
            <w:pPr>
              <w:jc w:val="both"/>
              <w:rPr>
                <w:rFonts w:ascii="Arial Narrow" w:hAnsi="Arial Narrow"/>
                <w:sz w:val="22"/>
                <w:szCs w:val="22"/>
                <w:lang w:val="fr-FR"/>
              </w:rPr>
            </w:pPr>
          </w:p>
        </w:tc>
      </w:tr>
      <w:tr w:rsidR="00C13CCE" w:rsidRPr="00505913">
        <w:tc>
          <w:tcPr>
            <w:tcW w:w="5636" w:type="dxa"/>
            <w:gridSpan w:val="2"/>
            <w:shd w:val="clear" w:color="auto" w:fill="auto"/>
            <w:vAlign w:val="center"/>
          </w:tcPr>
          <w:p w:rsidR="00C13CCE" w:rsidRPr="00AA025A" w:rsidRDefault="006277BF" w:rsidP="00B811F9">
            <w:pPr>
              <w:jc w:val="center"/>
              <w:rPr>
                <w:rFonts w:ascii="Arial Narrow" w:hAnsi="Arial Narrow"/>
                <w:sz w:val="22"/>
                <w:szCs w:val="22"/>
                <w:lang w:val="fr-FR"/>
              </w:rPr>
            </w:pPr>
            <w:r>
              <w:rPr>
                <w:rFonts w:ascii="Arial Narrow" w:hAnsi="Arial Narrow"/>
                <w:b/>
                <w:bCs/>
                <w:color w:val="000000"/>
                <w:sz w:val="22"/>
                <w:szCs w:val="22"/>
                <w:lang w:val="fr-FR"/>
              </w:rPr>
              <w:t>5.</w:t>
            </w:r>
            <w:r w:rsidR="00C13CCE" w:rsidRPr="00AA025A">
              <w:rPr>
                <w:rFonts w:ascii="Arial Narrow" w:hAnsi="Arial Narrow"/>
                <w:b/>
                <w:bCs/>
                <w:color w:val="000000"/>
                <w:sz w:val="22"/>
                <w:szCs w:val="22"/>
                <w:lang w:val="fr-FR"/>
              </w:rPr>
              <w:t xml:space="preserve">3.6.2. Pool Assainissement et </w:t>
            </w:r>
            <w:r w:rsidR="00FB7E4B" w:rsidRPr="00AA025A">
              <w:rPr>
                <w:rFonts w:ascii="Arial Narrow" w:hAnsi="Arial Narrow"/>
                <w:b/>
                <w:bCs/>
                <w:color w:val="000000"/>
                <w:sz w:val="22"/>
                <w:szCs w:val="22"/>
                <w:lang w:val="fr-FR"/>
              </w:rPr>
              <w:t>Salubrité Publique</w:t>
            </w:r>
          </w:p>
        </w:tc>
        <w:tc>
          <w:tcPr>
            <w:tcW w:w="8741" w:type="dxa"/>
            <w:gridSpan w:val="2"/>
            <w:shd w:val="clear" w:color="auto" w:fill="auto"/>
            <w:vAlign w:val="center"/>
          </w:tcPr>
          <w:p w:rsidR="004F3E7C" w:rsidRDefault="004F3E7C"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C13CCE" w:rsidRPr="00AA025A" w:rsidRDefault="00C13CCE" w:rsidP="00EB33B4">
            <w:pPr>
              <w:jc w:val="both"/>
              <w:rPr>
                <w:rFonts w:ascii="Arial Narrow" w:hAnsi="Arial Narrow"/>
                <w:b/>
                <w:sz w:val="22"/>
                <w:szCs w:val="22"/>
                <w:lang w:val="fr-FR"/>
              </w:rPr>
            </w:pPr>
            <w:r w:rsidRPr="00AA025A">
              <w:rPr>
                <w:rFonts w:ascii="Arial Narrow" w:hAnsi="Arial Narrow"/>
                <w:sz w:val="22"/>
                <w:szCs w:val="22"/>
                <w:lang w:val="fr-FR"/>
              </w:rPr>
              <w:t>Rechercher les infractions sur les conditions d’hygiène dans les établissements tant publics que privés.</w:t>
            </w:r>
          </w:p>
        </w:tc>
      </w:tr>
      <w:tr w:rsidR="004F3E7C" w:rsidRPr="00AA025A">
        <w:tc>
          <w:tcPr>
            <w:tcW w:w="1440" w:type="dxa"/>
            <w:shd w:val="clear" w:color="auto" w:fill="auto"/>
            <w:vAlign w:val="center"/>
          </w:tcPr>
          <w:p w:rsidR="004F3E7C" w:rsidRPr="00AA025A" w:rsidRDefault="004F3E7C"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F3E7C" w:rsidRPr="00AA025A" w:rsidRDefault="004F3E7C"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F3E7C" w:rsidRPr="00AA025A" w:rsidRDefault="004F3E7C"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F3E7C" w:rsidRPr="00AA025A" w:rsidRDefault="004F3E7C"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C13CCE" w:rsidRPr="00505913">
        <w:tc>
          <w:tcPr>
            <w:tcW w:w="1440" w:type="dxa"/>
            <w:shd w:val="clear" w:color="auto" w:fill="auto"/>
            <w:vAlign w:val="center"/>
          </w:tcPr>
          <w:p w:rsidR="00C13CCE" w:rsidRPr="00AA025A" w:rsidRDefault="00C13CCE"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13CCE" w:rsidRPr="00AA025A" w:rsidRDefault="00C13CCE" w:rsidP="00EB33B4">
            <w:pPr>
              <w:jc w:val="both"/>
              <w:rPr>
                <w:rFonts w:ascii="Arial Narrow" w:hAnsi="Arial Narrow"/>
                <w:sz w:val="22"/>
                <w:szCs w:val="22"/>
                <w:lang w:val="fr-FR"/>
              </w:rPr>
            </w:pPr>
            <w:r w:rsidRPr="00AA025A">
              <w:rPr>
                <w:rFonts w:ascii="Arial Narrow" w:hAnsi="Arial Narrow"/>
                <w:sz w:val="22"/>
                <w:szCs w:val="22"/>
                <w:lang w:val="fr-FR"/>
              </w:rPr>
              <w:t>CHEF DE DIVISION (Inspecteur-Chef de Pool)</w:t>
            </w:r>
          </w:p>
        </w:tc>
        <w:tc>
          <w:tcPr>
            <w:tcW w:w="7590" w:type="dxa"/>
            <w:shd w:val="clear" w:color="auto" w:fill="auto"/>
            <w:vAlign w:val="center"/>
          </w:tcPr>
          <w:p w:rsidR="00C13CCE" w:rsidRPr="00AA025A" w:rsidRDefault="00C13CCE"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3C1A0C">
              <w:rPr>
                <w:rFonts w:ascii="Arial Narrow" w:hAnsi="Arial Narrow"/>
                <w:sz w:val="22"/>
                <w:szCs w:val="22"/>
                <w:lang w:val="fr-FR"/>
              </w:rPr>
              <w:t>s</w:t>
            </w:r>
            <w:r w:rsidRPr="00AA025A">
              <w:rPr>
                <w:rFonts w:ascii="Arial Narrow" w:hAnsi="Arial Narrow"/>
                <w:sz w:val="22"/>
                <w:szCs w:val="22"/>
                <w:lang w:val="fr-FR"/>
              </w:rPr>
              <w:t xml:space="preserve"> activités de son Pool</w:t>
            </w:r>
            <w:r w:rsidR="00214028">
              <w:rPr>
                <w:rFonts w:ascii="Arial Narrow" w:hAnsi="Arial Narrow"/>
                <w:sz w:val="22"/>
                <w:szCs w:val="22"/>
                <w:lang w:val="fr-FR"/>
              </w:rPr>
              <w:t>.</w:t>
            </w:r>
          </w:p>
        </w:tc>
        <w:tc>
          <w:tcPr>
            <w:tcW w:w="1151" w:type="dxa"/>
            <w:shd w:val="clear" w:color="auto" w:fill="auto"/>
            <w:vAlign w:val="center"/>
          </w:tcPr>
          <w:p w:rsidR="00C13CCE" w:rsidRPr="00AA025A" w:rsidRDefault="00C13CCE" w:rsidP="00EB33B4">
            <w:pPr>
              <w:jc w:val="both"/>
              <w:rPr>
                <w:rFonts w:ascii="Arial Narrow" w:hAnsi="Arial Narrow"/>
                <w:b/>
                <w:sz w:val="22"/>
                <w:szCs w:val="22"/>
                <w:lang w:val="fr-FR"/>
              </w:rPr>
            </w:pPr>
          </w:p>
        </w:tc>
      </w:tr>
      <w:tr w:rsidR="00C13CCE" w:rsidRPr="00AA025A">
        <w:tc>
          <w:tcPr>
            <w:tcW w:w="1440" w:type="dxa"/>
            <w:shd w:val="clear" w:color="auto" w:fill="595959"/>
            <w:vAlign w:val="center"/>
          </w:tcPr>
          <w:p w:rsidR="00C13CCE" w:rsidRPr="00AA025A" w:rsidRDefault="00C13CCE" w:rsidP="00B811F9">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C13CCE" w:rsidRDefault="00C13CCE" w:rsidP="00EB33B4">
            <w:pPr>
              <w:jc w:val="both"/>
              <w:rPr>
                <w:rFonts w:ascii="Arial Narrow" w:hAnsi="Arial Narrow"/>
                <w:sz w:val="22"/>
                <w:szCs w:val="22"/>
                <w:lang w:val="fr-FR"/>
              </w:rPr>
            </w:pPr>
          </w:p>
          <w:p w:rsidR="004D7706" w:rsidRPr="00AA025A" w:rsidRDefault="004D7706" w:rsidP="00EB33B4">
            <w:pPr>
              <w:jc w:val="both"/>
              <w:rPr>
                <w:rFonts w:ascii="Arial Narrow" w:hAnsi="Arial Narrow"/>
                <w:sz w:val="22"/>
                <w:szCs w:val="22"/>
                <w:lang w:val="fr-FR"/>
              </w:rPr>
            </w:pPr>
          </w:p>
        </w:tc>
      </w:tr>
      <w:tr w:rsidR="00FA55AB" w:rsidRPr="00AA025A">
        <w:tc>
          <w:tcPr>
            <w:tcW w:w="1440" w:type="dxa"/>
            <w:shd w:val="clear" w:color="auto" w:fill="auto"/>
            <w:vAlign w:val="center"/>
          </w:tcPr>
          <w:p w:rsidR="00FA55AB" w:rsidRPr="00AA025A" w:rsidRDefault="00FA55A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A55AB" w:rsidRPr="00AA025A" w:rsidRDefault="00FA55A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A55AB" w:rsidRPr="00AA025A" w:rsidRDefault="00FA55AB"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FA55AB" w:rsidRPr="00AA025A" w:rsidRDefault="00FA55A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AB775B" w:rsidRPr="00505913">
        <w:tc>
          <w:tcPr>
            <w:tcW w:w="1440" w:type="dxa"/>
            <w:shd w:val="clear" w:color="auto" w:fill="auto"/>
            <w:vAlign w:val="center"/>
          </w:tcPr>
          <w:p w:rsidR="00AB775B" w:rsidRPr="00AA025A" w:rsidRDefault="00AB775B" w:rsidP="00B811F9">
            <w:pPr>
              <w:jc w:val="center"/>
              <w:rPr>
                <w:rFonts w:ascii="Arial Narrow" w:hAnsi="Arial Narrow"/>
                <w:sz w:val="22"/>
                <w:szCs w:val="22"/>
                <w:lang w:val="fr-FR"/>
              </w:rPr>
            </w:pPr>
            <w:r>
              <w:rPr>
                <w:rFonts w:ascii="Arial Narrow" w:hAnsi="Arial Narrow"/>
                <w:sz w:val="22"/>
                <w:szCs w:val="22"/>
                <w:lang w:val="fr-FR"/>
              </w:rPr>
              <w:t>5</w:t>
            </w:r>
          </w:p>
        </w:tc>
        <w:tc>
          <w:tcPr>
            <w:tcW w:w="4196" w:type="dxa"/>
            <w:shd w:val="clear" w:color="auto" w:fill="auto"/>
            <w:vAlign w:val="center"/>
          </w:tcPr>
          <w:p w:rsidR="00AB775B" w:rsidRPr="00AA025A" w:rsidRDefault="00AB775B" w:rsidP="00EB33B4">
            <w:pPr>
              <w:jc w:val="both"/>
              <w:rPr>
                <w:rFonts w:ascii="Arial Narrow" w:hAnsi="Arial Narrow"/>
                <w:sz w:val="22"/>
                <w:szCs w:val="22"/>
                <w:lang w:val="fr-FR"/>
              </w:rPr>
            </w:pPr>
            <w:r w:rsidRPr="00AA025A">
              <w:rPr>
                <w:rFonts w:ascii="Arial Narrow" w:hAnsi="Arial Narrow"/>
                <w:sz w:val="22"/>
                <w:szCs w:val="22"/>
                <w:lang w:val="fr-FR"/>
              </w:rPr>
              <w:t>CHEF DE BUREAU (Inspecteur OPJ)</w:t>
            </w:r>
          </w:p>
        </w:tc>
        <w:tc>
          <w:tcPr>
            <w:tcW w:w="7590" w:type="dxa"/>
            <w:shd w:val="clear" w:color="auto" w:fill="auto"/>
            <w:vAlign w:val="center"/>
          </w:tcPr>
          <w:p w:rsidR="00AB775B" w:rsidRDefault="00AB775B" w:rsidP="00EB33B4">
            <w:pPr>
              <w:numPr>
                <w:ilvl w:val="0"/>
                <w:numId w:val="34"/>
              </w:numPr>
              <w:jc w:val="both"/>
              <w:rPr>
                <w:rFonts w:ascii="Arial Narrow" w:hAnsi="Arial Narrow"/>
                <w:sz w:val="22"/>
                <w:szCs w:val="22"/>
                <w:lang w:val="fr-FR"/>
              </w:rPr>
            </w:pPr>
            <w:r>
              <w:rPr>
                <w:rFonts w:ascii="Arial Narrow" w:hAnsi="Arial Narrow"/>
                <w:sz w:val="22"/>
                <w:szCs w:val="22"/>
                <w:lang w:val="fr-FR"/>
              </w:rPr>
              <w:t xml:space="preserve">Centralisent, analysent et traitent les informations relatives à la recherche des infractions </w:t>
            </w:r>
            <w:r w:rsidR="008609F6">
              <w:rPr>
                <w:rFonts w:ascii="Arial Narrow" w:hAnsi="Arial Narrow"/>
                <w:sz w:val="22"/>
                <w:szCs w:val="22"/>
                <w:lang w:val="fr-FR"/>
              </w:rPr>
              <w:t xml:space="preserve">ayant trait aux </w:t>
            </w:r>
            <w:r>
              <w:rPr>
                <w:rFonts w:ascii="Arial Narrow" w:hAnsi="Arial Narrow"/>
                <w:sz w:val="22"/>
                <w:szCs w:val="22"/>
                <w:lang w:val="fr-FR"/>
              </w:rPr>
              <w:t>conditions d’hygiène dans les établissements tant publics que privés ;</w:t>
            </w:r>
          </w:p>
          <w:p w:rsidR="00AB775B" w:rsidRPr="00AA025A" w:rsidRDefault="00AB775B" w:rsidP="00EB33B4">
            <w:pPr>
              <w:numPr>
                <w:ilvl w:val="0"/>
                <w:numId w:val="34"/>
              </w:numPr>
              <w:jc w:val="both"/>
              <w:rPr>
                <w:rFonts w:ascii="Arial Narrow" w:hAnsi="Arial Narrow"/>
                <w:sz w:val="22"/>
                <w:szCs w:val="22"/>
                <w:lang w:val="fr-FR"/>
              </w:rPr>
            </w:pPr>
            <w:r>
              <w:rPr>
                <w:rFonts w:ascii="Arial Narrow" w:hAnsi="Arial Narrow"/>
                <w:sz w:val="22"/>
                <w:szCs w:val="22"/>
                <w:lang w:val="fr-FR"/>
              </w:rPr>
              <w:t>a</w:t>
            </w:r>
            <w:r w:rsidRPr="00AA025A">
              <w:rPr>
                <w:rFonts w:ascii="Arial Narrow" w:hAnsi="Arial Narrow"/>
                <w:sz w:val="22"/>
                <w:szCs w:val="22"/>
                <w:lang w:val="fr-FR"/>
              </w:rPr>
              <w:t>ssiste</w:t>
            </w:r>
            <w:r>
              <w:rPr>
                <w:rFonts w:ascii="Arial Narrow" w:hAnsi="Arial Narrow"/>
                <w:sz w:val="22"/>
                <w:szCs w:val="22"/>
                <w:lang w:val="fr-FR"/>
              </w:rPr>
              <w:t>nt</w:t>
            </w:r>
            <w:r w:rsidRPr="00AA025A">
              <w:rPr>
                <w:rFonts w:ascii="Arial Narrow" w:hAnsi="Arial Narrow"/>
                <w:sz w:val="22"/>
                <w:szCs w:val="22"/>
                <w:lang w:val="fr-FR"/>
              </w:rPr>
              <w:t xml:space="preserve"> l</w:t>
            </w:r>
            <w:r>
              <w:rPr>
                <w:rFonts w:ascii="Arial Narrow" w:hAnsi="Arial Narrow"/>
                <w:sz w:val="22"/>
                <w:szCs w:val="22"/>
                <w:lang w:val="fr-FR"/>
              </w:rPr>
              <w:t>’</w:t>
            </w:r>
            <w:r w:rsidRPr="00AA025A">
              <w:rPr>
                <w:rFonts w:ascii="Arial Narrow" w:hAnsi="Arial Narrow"/>
                <w:sz w:val="22"/>
                <w:szCs w:val="22"/>
                <w:lang w:val="fr-FR"/>
              </w:rPr>
              <w:t>Inspecteur-Che</w:t>
            </w:r>
            <w:r>
              <w:rPr>
                <w:rFonts w:ascii="Arial Narrow" w:hAnsi="Arial Narrow"/>
                <w:sz w:val="22"/>
                <w:szCs w:val="22"/>
                <w:lang w:val="fr-FR"/>
              </w:rPr>
              <w:t>f</w:t>
            </w:r>
            <w:r w:rsidRPr="00AA025A">
              <w:rPr>
                <w:rFonts w:ascii="Arial Narrow" w:hAnsi="Arial Narrow"/>
                <w:sz w:val="22"/>
                <w:szCs w:val="22"/>
                <w:lang w:val="fr-FR"/>
              </w:rPr>
              <w:t xml:space="preserve"> de Division dans l’accomplissement de leurs missions ;</w:t>
            </w:r>
          </w:p>
          <w:p w:rsidR="00AB775B" w:rsidRPr="00AA025A" w:rsidRDefault="00AB775B"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AB775B" w:rsidRPr="00AA025A" w:rsidRDefault="00AB775B" w:rsidP="00EB33B4">
            <w:pPr>
              <w:jc w:val="both"/>
              <w:rPr>
                <w:rFonts w:ascii="Arial Narrow" w:hAnsi="Arial Narrow"/>
                <w:b/>
                <w:sz w:val="22"/>
                <w:szCs w:val="22"/>
                <w:lang w:val="fr-FR"/>
              </w:rPr>
            </w:pPr>
          </w:p>
        </w:tc>
      </w:tr>
      <w:tr w:rsidR="006277BF" w:rsidRPr="00505913">
        <w:tc>
          <w:tcPr>
            <w:tcW w:w="1440" w:type="dxa"/>
            <w:shd w:val="clear" w:color="auto" w:fill="auto"/>
          </w:tcPr>
          <w:p w:rsidR="006277BF" w:rsidRPr="00AA025A" w:rsidRDefault="006277BF" w:rsidP="00B811F9">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6277BF" w:rsidRPr="00AA025A" w:rsidRDefault="006277B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(Agent de Police Judiciaire, APJ)</w:t>
            </w:r>
          </w:p>
        </w:tc>
        <w:tc>
          <w:tcPr>
            <w:tcW w:w="7590" w:type="dxa"/>
            <w:shd w:val="clear" w:color="auto" w:fill="auto"/>
            <w:vAlign w:val="center"/>
          </w:tcPr>
          <w:p w:rsidR="006277BF" w:rsidRPr="00AA025A" w:rsidRDefault="006277B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Assiste</w:t>
            </w:r>
            <w:r>
              <w:rPr>
                <w:rFonts w:ascii="Arial Narrow" w:hAnsi="Arial Narrow"/>
                <w:sz w:val="22"/>
                <w:szCs w:val="22"/>
                <w:lang w:val="fr-FR"/>
              </w:rPr>
              <w:t>nt</w:t>
            </w:r>
            <w:r w:rsidRPr="00AA025A">
              <w:rPr>
                <w:rFonts w:ascii="Arial Narrow" w:hAnsi="Arial Narrow"/>
                <w:sz w:val="22"/>
                <w:szCs w:val="22"/>
                <w:lang w:val="fr-FR"/>
              </w:rPr>
              <w:t xml:space="preserve"> les Inspecteurs-Chef</w:t>
            </w:r>
            <w:r>
              <w:rPr>
                <w:rFonts w:ascii="Arial Narrow" w:hAnsi="Arial Narrow"/>
                <w:sz w:val="22"/>
                <w:szCs w:val="22"/>
                <w:lang w:val="fr-FR"/>
              </w:rPr>
              <w:t>s</w:t>
            </w:r>
            <w:r w:rsidRPr="00AA025A">
              <w:rPr>
                <w:rFonts w:ascii="Arial Narrow" w:hAnsi="Arial Narrow"/>
                <w:sz w:val="22"/>
                <w:szCs w:val="22"/>
                <w:lang w:val="fr-FR"/>
              </w:rPr>
              <w:t xml:space="preserve"> de Bureau dans l’accomplissement de leurs missions ;</w:t>
            </w:r>
          </w:p>
          <w:p w:rsidR="006277BF" w:rsidRPr="00AA025A" w:rsidRDefault="006277B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6277BF" w:rsidRPr="00AA025A" w:rsidRDefault="006277BF" w:rsidP="00EB33B4">
            <w:pPr>
              <w:jc w:val="both"/>
              <w:rPr>
                <w:rFonts w:ascii="Arial Narrow" w:hAnsi="Arial Narrow"/>
                <w:b/>
                <w:sz w:val="22"/>
                <w:szCs w:val="22"/>
                <w:lang w:val="fr-FR"/>
              </w:rPr>
            </w:pPr>
          </w:p>
        </w:tc>
      </w:tr>
      <w:tr w:rsidR="006277BF" w:rsidRPr="00AA025A">
        <w:tc>
          <w:tcPr>
            <w:tcW w:w="1440" w:type="dxa"/>
            <w:shd w:val="clear" w:color="auto" w:fill="595959"/>
            <w:vAlign w:val="center"/>
          </w:tcPr>
          <w:p w:rsidR="006277BF" w:rsidRPr="00AA025A" w:rsidRDefault="006277BF" w:rsidP="00B811F9">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6277BF" w:rsidRPr="00AA025A" w:rsidRDefault="006277BF" w:rsidP="00EB33B4">
            <w:pPr>
              <w:jc w:val="both"/>
              <w:rPr>
                <w:rFonts w:ascii="Arial Narrow" w:hAnsi="Arial Narrow"/>
                <w:sz w:val="22"/>
                <w:szCs w:val="22"/>
                <w:lang w:val="fr-FR"/>
              </w:rPr>
            </w:pPr>
          </w:p>
        </w:tc>
      </w:tr>
      <w:tr w:rsidR="006277BF" w:rsidRPr="00505913">
        <w:tc>
          <w:tcPr>
            <w:tcW w:w="5636" w:type="dxa"/>
            <w:gridSpan w:val="2"/>
            <w:shd w:val="clear" w:color="auto" w:fill="auto"/>
            <w:vAlign w:val="center"/>
          </w:tcPr>
          <w:p w:rsidR="006277BF" w:rsidRDefault="006277BF" w:rsidP="00B811F9">
            <w:pPr>
              <w:jc w:val="center"/>
              <w:rPr>
                <w:rFonts w:ascii="Arial Narrow" w:hAnsi="Arial Narrow"/>
                <w:b/>
                <w:bCs/>
                <w:color w:val="000000"/>
                <w:sz w:val="22"/>
                <w:szCs w:val="22"/>
                <w:lang w:val="fr-FR"/>
              </w:rPr>
            </w:pPr>
            <w:r>
              <w:rPr>
                <w:rFonts w:ascii="Arial Narrow" w:hAnsi="Arial Narrow"/>
                <w:b/>
                <w:bCs/>
                <w:color w:val="000000"/>
                <w:sz w:val="22"/>
                <w:szCs w:val="22"/>
                <w:lang w:val="fr-FR"/>
              </w:rPr>
              <w:t>5.</w:t>
            </w:r>
            <w:r w:rsidRPr="00AA025A">
              <w:rPr>
                <w:rFonts w:ascii="Arial Narrow" w:hAnsi="Arial Narrow"/>
                <w:b/>
                <w:bCs/>
                <w:color w:val="000000"/>
                <w:sz w:val="22"/>
                <w:szCs w:val="22"/>
                <w:lang w:val="fr-FR"/>
              </w:rPr>
              <w:t>3.6.3. Pool Conservation de la Nature</w:t>
            </w:r>
          </w:p>
          <w:p w:rsidR="006277BF" w:rsidRPr="00AA025A" w:rsidRDefault="006277BF" w:rsidP="00EB33B4">
            <w:pPr>
              <w:jc w:val="both"/>
              <w:rPr>
                <w:rFonts w:ascii="Arial Narrow" w:hAnsi="Arial Narrow"/>
                <w:sz w:val="22"/>
                <w:szCs w:val="22"/>
                <w:lang w:val="fr-FR"/>
              </w:rPr>
            </w:pPr>
            <w:r>
              <w:rPr>
                <w:rFonts w:ascii="Arial Narrow" w:hAnsi="Arial Narrow"/>
                <w:b/>
                <w:bCs/>
                <w:color w:val="000000"/>
                <w:sz w:val="22"/>
                <w:szCs w:val="22"/>
                <w:lang w:val="fr-FR"/>
              </w:rPr>
              <w:t xml:space="preserve">                      </w:t>
            </w:r>
            <w:r w:rsidR="00B811F9">
              <w:rPr>
                <w:rFonts w:ascii="Arial Narrow" w:hAnsi="Arial Narrow"/>
                <w:b/>
                <w:bCs/>
                <w:color w:val="000000"/>
                <w:sz w:val="22"/>
                <w:szCs w:val="22"/>
                <w:lang w:val="fr-FR"/>
              </w:rPr>
              <w:t xml:space="preserve">           </w:t>
            </w:r>
            <w:r>
              <w:rPr>
                <w:rFonts w:ascii="Arial Narrow" w:hAnsi="Arial Narrow"/>
                <w:b/>
                <w:bCs/>
                <w:color w:val="000000"/>
                <w:sz w:val="22"/>
                <w:szCs w:val="22"/>
                <w:lang w:val="fr-FR"/>
              </w:rPr>
              <w:t xml:space="preserve"> </w:t>
            </w:r>
            <w:r w:rsidRPr="00AA025A">
              <w:rPr>
                <w:rFonts w:ascii="Arial Narrow" w:hAnsi="Arial Narrow"/>
                <w:b/>
                <w:bCs/>
                <w:color w:val="000000"/>
                <w:sz w:val="22"/>
                <w:szCs w:val="22"/>
                <w:lang w:val="fr-FR"/>
              </w:rPr>
              <w:t>et Ressources fauniques et Aquatiques</w:t>
            </w:r>
          </w:p>
        </w:tc>
        <w:tc>
          <w:tcPr>
            <w:tcW w:w="8741" w:type="dxa"/>
            <w:gridSpan w:val="2"/>
            <w:shd w:val="clear" w:color="auto" w:fill="auto"/>
            <w:vAlign w:val="center"/>
          </w:tcPr>
          <w:p w:rsidR="006277BF" w:rsidRDefault="006277BF"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6277BF" w:rsidRPr="00AA025A" w:rsidRDefault="006277BF" w:rsidP="00EB33B4">
            <w:pPr>
              <w:jc w:val="both"/>
              <w:rPr>
                <w:rFonts w:ascii="Arial Narrow" w:hAnsi="Arial Narrow"/>
                <w:b/>
                <w:sz w:val="22"/>
                <w:szCs w:val="22"/>
                <w:lang w:val="fr-FR"/>
              </w:rPr>
            </w:pPr>
            <w:r w:rsidRPr="00AA025A">
              <w:rPr>
                <w:rFonts w:ascii="Arial Narrow" w:hAnsi="Arial Narrow"/>
                <w:sz w:val="22"/>
                <w:szCs w:val="22"/>
                <w:lang w:val="fr-FR"/>
              </w:rPr>
              <w:t xml:space="preserve">Rechercher les infractions à la loi sur la chasse et la </w:t>
            </w:r>
            <w:r w:rsidR="00910317">
              <w:rPr>
                <w:rFonts w:ascii="Arial Narrow" w:hAnsi="Arial Narrow"/>
                <w:sz w:val="22"/>
                <w:szCs w:val="22"/>
                <w:lang w:val="fr-FR"/>
              </w:rPr>
              <w:t>faune aquatique</w:t>
            </w:r>
            <w:r w:rsidRPr="00AA025A">
              <w:rPr>
                <w:rFonts w:ascii="Arial Narrow" w:hAnsi="Arial Narrow"/>
                <w:sz w:val="22"/>
                <w:szCs w:val="22"/>
                <w:lang w:val="fr-FR"/>
              </w:rPr>
              <w:t>.</w:t>
            </w:r>
          </w:p>
        </w:tc>
      </w:tr>
      <w:tr w:rsidR="006277BF" w:rsidRPr="00AA025A">
        <w:tc>
          <w:tcPr>
            <w:tcW w:w="1440" w:type="dxa"/>
            <w:shd w:val="clear" w:color="auto" w:fill="auto"/>
            <w:vAlign w:val="center"/>
          </w:tcPr>
          <w:p w:rsidR="006277BF" w:rsidRPr="00AA025A" w:rsidRDefault="006277B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277BF" w:rsidRPr="00AA025A" w:rsidRDefault="006277B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277BF" w:rsidRPr="00AA025A" w:rsidRDefault="006277BF"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6277BF" w:rsidRPr="00AA025A" w:rsidRDefault="006277B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6277BF" w:rsidRPr="00505913">
        <w:tc>
          <w:tcPr>
            <w:tcW w:w="1440" w:type="dxa"/>
            <w:shd w:val="clear" w:color="auto" w:fill="auto"/>
            <w:vAlign w:val="center"/>
          </w:tcPr>
          <w:p w:rsidR="006277BF" w:rsidRPr="00AA025A" w:rsidRDefault="006277BF" w:rsidP="00B811F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277BF" w:rsidRPr="00AA025A" w:rsidRDefault="006277BF" w:rsidP="00EB33B4">
            <w:pPr>
              <w:jc w:val="both"/>
              <w:rPr>
                <w:rFonts w:ascii="Arial Narrow" w:hAnsi="Arial Narrow"/>
                <w:sz w:val="22"/>
                <w:szCs w:val="22"/>
                <w:lang w:val="fr-FR"/>
              </w:rPr>
            </w:pPr>
            <w:r w:rsidRPr="00AA025A">
              <w:rPr>
                <w:rFonts w:ascii="Arial Narrow" w:hAnsi="Arial Narrow"/>
                <w:sz w:val="22"/>
                <w:szCs w:val="22"/>
                <w:lang w:val="fr-FR"/>
              </w:rPr>
              <w:t>CHEF DE DIVISION (Inspecteur-Chef de Pool)</w:t>
            </w:r>
          </w:p>
        </w:tc>
        <w:tc>
          <w:tcPr>
            <w:tcW w:w="7590" w:type="dxa"/>
            <w:shd w:val="clear" w:color="auto" w:fill="auto"/>
            <w:vAlign w:val="center"/>
          </w:tcPr>
          <w:p w:rsidR="006277BF" w:rsidRPr="00AA025A" w:rsidRDefault="006277B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Pool</w:t>
            </w:r>
            <w:r>
              <w:rPr>
                <w:rFonts w:ascii="Arial Narrow" w:hAnsi="Arial Narrow"/>
                <w:sz w:val="22"/>
                <w:szCs w:val="22"/>
                <w:lang w:val="fr-FR"/>
              </w:rPr>
              <w:t>.</w:t>
            </w:r>
          </w:p>
        </w:tc>
        <w:tc>
          <w:tcPr>
            <w:tcW w:w="1151" w:type="dxa"/>
            <w:shd w:val="clear" w:color="auto" w:fill="auto"/>
            <w:vAlign w:val="center"/>
          </w:tcPr>
          <w:p w:rsidR="006277BF" w:rsidRPr="00AA025A" w:rsidRDefault="006277BF" w:rsidP="00EB33B4">
            <w:pPr>
              <w:jc w:val="both"/>
              <w:rPr>
                <w:rFonts w:ascii="Arial Narrow" w:hAnsi="Arial Narrow"/>
                <w:b/>
                <w:sz w:val="22"/>
                <w:szCs w:val="22"/>
                <w:lang w:val="fr-FR"/>
              </w:rPr>
            </w:pPr>
          </w:p>
        </w:tc>
      </w:tr>
      <w:tr w:rsidR="006277BF" w:rsidRPr="00AA025A">
        <w:tc>
          <w:tcPr>
            <w:tcW w:w="1440" w:type="dxa"/>
            <w:shd w:val="clear" w:color="auto" w:fill="595959"/>
            <w:vAlign w:val="center"/>
          </w:tcPr>
          <w:p w:rsidR="006277BF" w:rsidRPr="00AA025A" w:rsidRDefault="006277BF" w:rsidP="00B811F9">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6277BF" w:rsidRPr="00AA025A" w:rsidRDefault="006277BF" w:rsidP="00EB33B4">
            <w:pPr>
              <w:jc w:val="both"/>
              <w:rPr>
                <w:rFonts w:ascii="Arial Narrow" w:hAnsi="Arial Narrow"/>
                <w:sz w:val="22"/>
                <w:szCs w:val="22"/>
                <w:lang w:val="fr-FR"/>
              </w:rPr>
            </w:pPr>
          </w:p>
        </w:tc>
      </w:tr>
      <w:tr w:rsidR="006277BF" w:rsidRPr="00AA025A">
        <w:tc>
          <w:tcPr>
            <w:tcW w:w="1440" w:type="dxa"/>
            <w:shd w:val="clear" w:color="auto" w:fill="auto"/>
            <w:vAlign w:val="center"/>
          </w:tcPr>
          <w:p w:rsidR="006277BF" w:rsidRPr="00AA025A" w:rsidRDefault="006277B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277BF" w:rsidRPr="00AA025A" w:rsidRDefault="006277B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277BF" w:rsidRPr="00AA025A" w:rsidRDefault="006277BF"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6277BF" w:rsidRPr="00AA025A" w:rsidRDefault="006277B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10317" w:rsidRPr="00505913">
        <w:tc>
          <w:tcPr>
            <w:tcW w:w="1440" w:type="dxa"/>
            <w:shd w:val="clear" w:color="auto" w:fill="auto"/>
            <w:vAlign w:val="center"/>
          </w:tcPr>
          <w:p w:rsidR="00910317" w:rsidRPr="00AA025A" w:rsidRDefault="00910317" w:rsidP="008A26AB">
            <w:pPr>
              <w:jc w:val="center"/>
              <w:rPr>
                <w:rFonts w:ascii="Arial Narrow" w:hAnsi="Arial Narrow"/>
                <w:sz w:val="22"/>
                <w:szCs w:val="22"/>
                <w:lang w:val="fr-FR"/>
              </w:rPr>
            </w:pPr>
            <w:r>
              <w:rPr>
                <w:rFonts w:ascii="Arial Narrow" w:hAnsi="Arial Narrow"/>
                <w:sz w:val="22"/>
                <w:szCs w:val="22"/>
                <w:lang w:val="fr-FR"/>
              </w:rPr>
              <w:t>5</w:t>
            </w:r>
          </w:p>
        </w:tc>
        <w:tc>
          <w:tcPr>
            <w:tcW w:w="4196" w:type="dxa"/>
            <w:shd w:val="clear" w:color="auto" w:fill="auto"/>
            <w:vAlign w:val="center"/>
          </w:tcPr>
          <w:p w:rsidR="00910317" w:rsidRPr="00AA025A" w:rsidRDefault="00910317" w:rsidP="00EB33B4">
            <w:pPr>
              <w:jc w:val="both"/>
              <w:rPr>
                <w:rFonts w:ascii="Arial Narrow" w:hAnsi="Arial Narrow"/>
                <w:sz w:val="22"/>
                <w:szCs w:val="22"/>
                <w:lang w:val="fr-FR"/>
              </w:rPr>
            </w:pPr>
            <w:r w:rsidRPr="00AA025A">
              <w:rPr>
                <w:rFonts w:ascii="Arial Narrow" w:hAnsi="Arial Narrow"/>
                <w:sz w:val="22"/>
                <w:szCs w:val="22"/>
                <w:lang w:val="fr-FR"/>
              </w:rPr>
              <w:t>CHEF DE BUREAU (Inspecteur OPJ)</w:t>
            </w:r>
          </w:p>
        </w:tc>
        <w:tc>
          <w:tcPr>
            <w:tcW w:w="7590" w:type="dxa"/>
            <w:shd w:val="clear" w:color="auto" w:fill="auto"/>
            <w:vAlign w:val="center"/>
          </w:tcPr>
          <w:p w:rsidR="00910317" w:rsidRDefault="00910317" w:rsidP="00EB33B4">
            <w:pPr>
              <w:numPr>
                <w:ilvl w:val="0"/>
                <w:numId w:val="34"/>
              </w:numPr>
              <w:jc w:val="both"/>
              <w:rPr>
                <w:rFonts w:ascii="Arial Narrow" w:hAnsi="Arial Narrow"/>
                <w:sz w:val="22"/>
                <w:szCs w:val="22"/>
                <w:lang w:val="fr-FR"/>
              </w:rPr>
            </w:pPr>
            <w:r>
              <w:rPr>
                <w:rFonts w:ascii="Arial Narrow" w:hAnsi="Arial Narrow"/>
                <w:sz w:val="22"/>
                <w:szCs w:val="22"/>
                <w:lang w:val="fr-FR"/>
              </w:rPr>
              <w:t xml:space="preserve">Centralisent, analysent et traitent les informations relatives à la recherche des infractions liées à la chasse et </w:t>
            </w:r>
            <w:r w:rsidR="007D3CCC">
              <w:rPr>
                <w:rFonts w:ascii="Arial Narrow" w:hAnsi="Arial Narrow"/>
                <w:sz w:val="22"/>
                <w:szCs w:val="22"/>
                <w:lang w:val="fr-FR"/>
              </w:rPr>
              <w:t xml:space="preserve">à la </w:t>
            </w:r>
            <w:r>
              <w:rPr>
                <w:rFonts w:ascii="Arial Narrow" w:hAnsi="Arial Narrow"/>
                <w:sz w:val="22"/>
                <w:szCs w:val="22"/>
                <w:lang w:val="fr-FR"/>
              </w:rPr>
              <w:t>faune aquatique ;</w:t>
            </w:r>
          </w:p>
          <w:p w:rsidR="00910317" w:rsidRPr="00AA025A" w:rsidRDefault="00910317" w:rsidP="00EB33B4">
            <w:pPr>
              <w:numPr>
                <w:ilvl w:val="0"/>
                <w:numId w:val="34"/>
              </w:numPr>
              <w:jc w:val="both"/>
              <w:rPr>
                <w:rFonts w:ascii="Arial Narrow" w:hAnsi="Arial Narrow"/>
                <w:sz w:val="22"/>
                <w:szCs w:val="22"/>
                <w:lang w:val="fr-FR"/>
              </w:rPr>
            </w:pPr>
            <w:r>
              <w:rPr>
                <w:rFonts w:ascii="Arial Narrow" w:hAnsi="Arial Narrow"/>
                <w:sz w:val="22"/>
                <w:szCs w:val="22"/>
                <w:lang w:val="fr-FR"/>
              </w:rPr>
              <w:t>a</w:t>
            </w:r>
            <w:r w:rsidRPr="00AA025A">
              <w:rPr>
                <w:rFonts w:ascii="Arial Narrow" w:hAnsi="Arial Narrow"/>
                <w:sz w:val="22"/>
                <w:szCs w:val="22"/>
                <w:lang w:val="fr-FR"/>
              </w:rPr>
              <w:t>ssiste</w:t>
            </w:r>
            <w:r>
              <w:rPr>
                <w:rFonts w:ascii="Arial Narrow" w:hAnsi="Arial Narrow"/>
                <w:sz w:val="22"/>
                <w:szCs w:val="22"/>
                <w:lang w:val="fr-FR"/>
              </w:rPr>
              <w:t>nt</w:t>
            </w:r>
            <w:r w:rsidRPr="00AA025A">
              <w:rPr>
                <w:rFonts w:ascii="Arial Narrow" w:hAnsi="Arial Narrow"/>
                <w:sz w:val="22"/>
                <w:szCs w:val="22"/>
                <w:lang w:val="fr-FR"/>
              </w:rPr>
              <w:t xml:space="preserve"> l</w:t>
            </w:r>
            <w:r>
              <w:rPr>
                <w:rFonts w:ascii="Arial Narrow" w:hAnsi="Arial Narrow"/>
                <w:sz w:val="22"/>
                <w:szCs w:val="22"/>
                <w:lang w:val="fr-FR"/>
              </w:rPr>
              <w:t>’</w:t>
            </w:r>
            <w:r w:rsidRPr="00AA025A">
              <w:rPr>
                <w:rFonts w:ascii="Arial Narrow" w:hAnsi="Arial Narrow"/>
                <w:sz w:val="22"/>
                <w:szCs w:val="22"/>
                <w:lang w:val="fr-FR"/>
              </w:rPr>
              <w:t>Inspecteur-Che</w:t>
            </w:r>
            <w:r>
              <w:rPr>
                <w:rFonts w:ascii="Arial Narrow" w:hAnsi="Arial Narrow"/>
                <w:sz w:val="22"/>
                <w:szCs w:val="22"/>
                <w:lang w:val="fr-FR"/>
              </w:rPr>
              <w:t>f</w:t>
            </w:r>
            <w:r w:rsidRPr="00AA025A">
              <w:rPr>
                <w:rFonts w:ascii="Arial Narrow" w:hAnsi="Arial Narrow"/>
                <w:sz w:val="22"/>
                <w:szCs w:val="22"/>
                <w:lang w:val="fr-FR"/>
              </w:rPr>
              <w:t xml:space="preserve"> de Division dans l’accomplissement de leurs missions ;</w:t>
            </w:r>
          </w:p>
          <w:p w:rsidR="00546EB4" w:rsidRPr="00AA025A" w:rsidRDefault="00910317"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10317" w:rsidRPr="00AA025A" w:rsidRDefault="00910317" w:rsidP="00EB33B4">
            <w:pPr>
              <w:jc w:val="both"/>
              <w:rPr>
                <w:rFonts w:ascii="Arial Narrow" w:hAnsi="Arial Narrow"/>
                <w:b/>
                <w:sz w:val="22"/>
                <w:szCs w:val="22"/>
                <w:lang w:val="fr-FR"/>
              </w:rPr>
            </w:pPr>
          </w:p>
        </w:tc>
      </w:tr>
      <w:tr w:rsidR="004D7706" w:rsidRPr="00505913">
        <w:tc>
          <w:tcPr>
            <w:tcW w:w="1440" w:type="dxa"/>
            <w:shd w:val="clear" w:color="auto" w:fill="auto"/>
          </w:tcPr>
          <w:p w:rsidR="004D7706" w:rsidRPr="00AA025A" w:rsidRDefault="004D7706" w:rsidP="008A26AB">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4D7706" w:rsidRPr="00AA025A" w:rsidRDefault="004D770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(Agent de Police Judiciaire, APJ)</w:t>
            </w:r>
          </w:p>
        </w:tc>
        <w:tc>
          <w:tcPr>
            <w:tcW w:w="7590" w:type="dxa"/>
            <w:shd w:val="clear" w:color="auto" w:fill="auto"/>
            <w:vAlign w:val="center"/>
          </w:tcPr>
          <w:p w:rsidR="004D7706" w:rsidRPr="00AA025A" w:rsidRDefault="004D770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Assiste</w:t>
            </w:r>
            <w:r>
              <w:rPr>
                <w:rFonts w:ascii="Arial Narrow" w:hAnsi="Arial Narrow"/>
                <w:sz w:val="22"/>
                <w:szCs w:val="22"/>
                <w:lang w:val="fr-FR"/>
              </w:rPr>
              <w:t>nt</w:t>
            </w:r>
            <w:r w:rsidRPr="00AA025A">
              <w:rPr>
                <w:rFonts w:ascii="Arial Narrow" w:hAnsi="Arial Narrow"/>
                <w:sz w:val="22"/>
                <w:szCs w:val="22"/>
                <w:lang w:val="fr-FR"/>
              </w:rPr>
              <w:t xml:space="preserve"> les Inspecteurs-Chef</w:t>
            </w:r>
            <w:r>
              <w:rPr>
                <w:rFonts w:ascii="Arial Narrow" w:hAnsi="Arial Narrow"/>
                <w:sz w:val="22"/>
                <w:szCs w:val="22"/>
                <w:lang w:val="fr-FR"/>
              </w:rPr>
              <w:t>s</w:t>
            </w:r>
            <w:r w:rsidRPr="00AA025A">
              <w:rPr>
                <w:rFonts w:ascii="Arial Narrow" w:hAnsi="Arial Narrow"/>
                <w:sz w:val="22"/>
                <w:szCs w:val="22"/>
                <w:lang w:val="fr-FR"/>
              </w:rPr>
              <w:t xml:space="preserve"> de Bureau dans l’accomplissement de leurs missions ;</w:t>
            </w:r>
          </w:p>
          <w:p w:rsidR="00546EB4" w:rsidRPr="00AA025A" w:rsidRDefault="004D770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D7706" w:rsidRPr="00AA025A" w:rsidRDefault="004D7706" w:rsidP="00EB33B4">
            <w:pPr>
              <w:jc w:val="both"/>
              <w:rPr>
                <w:rFonts w:ascii="Arial Narrow" w:hAnsi="Arial Narrow"/>
                <w:b/>
                <w:sz w:val="22"/>
                <w:szCs w:val="22"/>
                <w:lang w:val="fr-FR"/>
              </w:rPr>
            </w:pPr>
          </w:p>
        </w:tc>
      </w:tr>
      <w:tr w:rsidR="004D7706" w:rsidRPr="00AA025A">
        <w:tc>
          <w:tcPr>
            <w:tcW w:w="1440" w:type="dxa"/>
            <w:shd w:val="clear" w:color="auto" w:fill="595959"/>
            <w:vAlign w:val="center"/>
          </w:tcPr>
          <w:p w:rsidR="004D7706" w:rsidRPr="00AA025A" w:rsidRDefault="004D7706" w:rsidP="008A26AB">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FF7F29" w:rsidRDefault="00FF7F29" w:rsidP="00EB33B4">
            <w:pPr>
              <w:jc w:val="both"/>
              <w:rPr>
                <w:rFonts w:ascii="Arial Narrow" w:hAnsi="Arial Narrow"/>
                <w:sz w:val="22"/>
                <w:szCs w:val="22"/>
                <w:lang w:val="fr-FR"/>
              </w:rPr>
            </w:pPr>
          </w:p>
          <w:p w:rsidR="00B15073" w:rsidRPr="00AA025A" w:rsidRDefault="00B15073" w:rsidP="00EB33B4">
            <w:pPr>
              <w:jc w:val="both"/>
              <w:rPr>
                <w:rFonts w:ascii="Arial Narrow" w:hAnsi="Arial Narrow"/>
                <w:sz w:val="22"/>
                <w:szCs w:val="22"/>
                <w:lang w:val="fr-FR"/>
              </w:rPr>
            </w:pPr>
          </w:p>
        </w:tc>
      </w:tr>
      <w:tr w:rsidR="004D7706" w:rsidRPr="00505913">
        <w:tc>
          <w:tcPr>
            <w:tcW w:w="5636" w:type="dxa"/>
            <w:gridSpan w:val="2"/>
            <w:shd w:val="clear" w:color="auto" w:fill="auto"/>
            <w:vAlign w:val="center"/>
          </w:tcPr>
          <w:p w:rsidR="004D7706" w:rsidRPr="00AA025A" w:rsidRDefault="00FF7F29" w:rsidP="008A26AB">
            <w:pPr>
              <w:jc w:val="center"/>
              <w:rPr>
                <w:rFonts w:ascii="Arial Narrow" w:hAnsi="Arial Narrow"/>
                <w:sz w:val="22"/>
                <w:szCs w:val="22"/>
                <w:lang w:val="fr-FR"/>
              </w:rPr>
            </w:pPr>
            <w:r>
              <w:rPr>
                <w:rFonts w:ascii="Arial Narrow" w:hAnsi="Arial Narrow"/>
                <w:b/>
                <w:bCs/>
                <w:color w:val="000000"/>
                <w:sz w:val="22"/>
                <w:szCs w:val="22"/>
                <w:lang w:val="fr-FR"/>
              </w:rPr>
              <w:t>5.</w:t>
            </w:r>
            <w:r w:rsidR="004D7706" w:rsidRPr="00AA025A">
              <w:rPr>
                <w:rFonts w:ascii="Arial Narrow" w:hAnsi="Arial Narrow"/>
                <w:b/>
                <w:bCs/>
                <w:color w:val="000000"/>
                <w:sz w:val="22"/>
                <w:szCs w:val="22"/>
                <w:lang w:val="fr-FR"/>
              </w:rPr>
              <w:t>3.6.4. Pool Audit</w:t>
            </w:r>
          </w:p>
        </w:tc>
        <w:tc>
          <w:tcPr>
            <w:tcW w:w="8741" w:type="dxa"/>
            <w:gridSpan w:val="2"/>
            <w:shd w:val="clear" w:color="auto" w:fill="auto"/>
            <w:vAlign w:val="center"/>
          </w:tcPr>
          <w:p w:rsidR="004D7706" w:rsidRDefault="004D7706"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4D7706" w:rsidRPr="00AA025A" w:rsidRDefault="004D7706" w:rsidP="00EB33B4">
            <w:pPr>
              <w:jc w:val="both"/>
              <w:rPr>
                <w:rFonts w:ascii="Arial Narrow" w:hAnsi="Arial Narrow"/>
                <w:b/>
                <w:sz w:val="22"/>
                <w:szCs w:val="22"/>
                <w:lang w:val="fr-FR"/>
              </w:rPr>
            </w:pPr>
            <w:r w:rsidRPr="00AA025A">
              <w:rPr>
                <w:rFonts w:ascii="Arial Narrow" w:hAnsi="Arial Narrow"/>
                <w:sz w:val="22"/>
                <w:szCs w:val="22"/>
                <w:lang w:val="fr-FR"/>
              </w:rPr>
              <w:t>Identifier les mauvaises pratiques et les fautes disciplinaires commises par les Agents et Fonctionnaires du Secrétariat Général.</w:t>
            </w:r>
          </w:p>
        </w:tc>
      </w:tr>
      <w:tr w:rsidR="004D7706" w:rsidRPr="00AA025A">
        <w:tc>
          <w:tcPr>
            <w:tcW w:w="1440" w:type="dxa"/>
            <w:shd w:val="clear" w:color="auto" w:fill="auto"/>
            <w:vAlign w:val="center"/>
          </w:tcPr>
          <w:p w:rsidR="004D7706" w:rsidRPr="00AA025A" w:rsidRDefault="004D770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D7706" w:rsidRPr="00AA025A" w:rsidRDefault="004D770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D7706" w:rsidRPr="00AA025A" w:rsidRDefault="004D7706"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4D7706" w:rsidRPr="00AA025A" w:rsidRDefault="004D770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D7706" w:rsidRPr="00505913">
        <w:trPr>
          <w:gridAfter w:val="1"/>
          <w:wAfter w:w="1151" w:type="dxa"/>
        </w:trPr>
        <w:tc>
          <w:tcPr>
            <w:tcW w:w="1440" w:type="dxa"/>
            <w:shd w:val="clear" w:color="auto" w:fill="auto"/>
            <w:vAlign w:val="center"/>
          </w:tcPr>
          <w:p w:rsidR="004D7706" w:rsidRPr="00AA025A" w:rsidRDefault="004D7706" w:rsidP="008A26AB">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D7706" w:rsidRPr="00AA025A" w:rsidRDefault="004D7706" w:rsidP="00EB33B4">
            <w:pPr>
              <w:jc w:val="both"/>
              <w:rPr>
                <w:rFonts w:ascii="Arial Narrow" w:hAnsi="Arial Narrow"/>
                <w:sz w:val="22"/>
                <w:szCs w:val="22"/>
                <w:lang w:val="fr-FR"/>
              </w:rPr>
            </w:pPr>
            <w:r w:rsidRPr="00AA025A">
              <w:rPr>
                <w:rFonts w:ascii="Arial Narrow" w:hAnsi="Arial Narrow"/>
                <w:sz w:val="22"/>
                <w:szCs w:val="22"/>
                <w:lang w:val="fr-FR"/>
              </w:rPr>
              <w:t>CHEF DE DIVISION (Inspecteur-Chef de Pool)</w:t>
            </w:r>
          </w:p>
        </w:tc>
        <w:tc>
          <w:tcPr>
            <w:tcW w:w="7590" w:type="dxa"/>
            <w:shd w:val="clear" w:color="auto" w:fill="auto"/>
            <w:vAlign w:val="center"/>
          </w:tcPr>
          <w:p w:rsidR="004D7706" w:rsidRPr="00AA025A" w:rsidRDefault="004D770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son Pool</w:t>
            </w:r>
            <w:r>
              <w:rPr>
                <w:rFonts w:ascii="Arial Narrow" w:hAnsi="Arial Narrow"/>
                <w:sz w:val="22"/>
                <w:szCs w:val="22"/>
                <w:lang w:val="fr-FR"/>
              </w:rPr>
              <w:t>.</w:t>
            </w:r>
          </w:p>
        </w:tc>
      </w:tr>
      <w:tr w:rsidR="004D7706" w:rsidRPr="00AA025A">
        <w:tc>
          <w:tcPr>
            <w:tcW w:w="1440" w:type="dxa"/>
            <w:shd w:val="clear" w:color="auto" w:fill="595959"/>
            <w:vAlign w:val="center"/>
          </w:tcPr>
          <w:p w:rsidR="004D7706" w:rsidRPr="00AA025A" w:rsidRDefault="004D7706" w:rsidP="008A26AB">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7D3CCC" w:rsidRDefault="007D3CCC" w:rsidP="00EB33B4">
            <w:pPr>
              <w:jc w:val="both"/>
              <w:rPr>
                <w:rFonts w:ascii="Arial Narrow" w:hAnsi="Arial Narrow"/>
                <w:sz w:val="22"/>
                <w:szCs w:val="22"/>
                <w:lang w:val="fr-FR"/>
              </w:rPr>
            </w:pPr>
          </w:p>
          <w:p w:rsidR="00B15073" w:rsidRPr="00AA025A" w:rsidRDefault="00B15073" w:rsidP="00EB33B4">
            <w:pPr>
              <w:jc w:val="both"/>
              <w:rPr>
                <w:rFonts w:ascii="Arial Narrow" w:hAnsi="Arial Narrow"/>
                <w:sz w:val="22"/>
                <w:szCs w:val="22"/>
                <w:lang w:val="fr-FR"/>
              </w:rPr>
            </w:pPr>
          </w:p>
        </w:tc>
      </w:tr>
      <w:tr w:rsidR="004D7706" w:rsidRPr="00AA025A">
        <w:tc>
          <w:tcPr>
            <w:tcW w:w="1440" w:type="dxa"/>
            <w:shd w:val="clear" w:color="auto" w:fill="auto"/>
            <w:vAlign w:val="center"/>
          </w:tcPr>
          <w:p w:rsidR="004D7706" w:rsidRPr="00AA025A" w:rsidRDefault="004D770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D7706" w:rsidRPr="00AA025A" w:rsidRDefault="004D770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D7706" w:rsidRPr="00AA025A" w:rsidRDefault="004D7706"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4D7706" w:rsidRPr="00AA025A" w:rsidRDefault="004D770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E00C00" w:rsidRPr="00505913">
        <w:tc>
          <w:tcPr>
            <w:tcW w:w="1440" w:type="dxa"/>
            <w:shd w:val="clear" w:color="auto" w:fill="auto"/>
            <w:vAlign w:val="center"/>
          </w:tcPr>
          <w:p w:rsidR="00E00C00" w:rsidRPr="00AA025A" w:rsidRDefault="00E00C00" w:rsidP="008A26AB">
            <w:pPr>
              <w:jc w:val="center"/>
              <w:rPr>
                <w:rFonts w:ascii="Arial Narrow" w:hAnsi="Arial Narrow"/>
                <w:sz w:val="22"/>
                <w:szCs w:val="22"/>
                <w:lang w:val="fr-FR"/>
              </w:rPr>
            </w:pPr>
            <w:r>
              <w:rPr>
                <w:rFonts w:ascii="Arial Narrow" w:hAnsi="Arial Narrow"/>
                <w:sz w:val="22"/>
                <w:szCs w:val="22"/>
                <w:lang w:val="fr-FR"/>
              </w:rPr>
              <w:t>5</w:t>
            </w:r>
          </w:p>
        </w:tc>
        <w:tc>
          <w:tcPr>
            <w:tcW w:w="4196" w:type="dxa"/>
            <w:shd w:val="clear" w:color="auto" w:fill="auto"/>
            <w:vAlign w:val="center"/>
          </w:tcPr>
          <w:p w:rsidR="00E00C00" w:rsidRPr="00AA025A" w:rsidRDefault="00E00C00" w:rsidP="00EB33B4">
            <w:pPr>
              <w:jc w:val="both"/>
              <w:rPr>
                <w:rFonts w:ascii="Arial Narrow" w:hAnsi="Arial Narrow"/>
                <w:sz w:val="22"/>
                <w:szCs w:val="22"/>
                <w:lang w:val="fr-FR"/>
              </w:rPr>
            </w:pPr>
            <w:r w:rsidRPr="00AA025A">
              <w:rPr>
                <w:rFonts w:ascii="Arial Narrow" w:hAnsi="Arial Narrow"/>
                <w:sz w:val="22"/>
                <w:szCs w:val="22"/>
                <w:lang w:val="fr-FR"/>
              </w:rPr>
              <w:t>CHEF DE BUREAU (Inspecteur OPJ)</w:t>
            </w:r>
          </w:p>
        </w:tc>
        <w:tc>
          <w:tcPr>
            <w:tcW w:w="7590" w:type="dxa"/>
            <w:shd w:val="clear" w:color="auto" w:fill="auto"/>
            <w:vAlign w:val="center"/>
          </w:tcPr>
          <w:p w:rsidR="00E00C00" w:rsidRDefault="00E00C00" w:rsidP="00EB33B4">
            <w:pPr>
              <w:numPr>
                <w:ilvl w:val="0"/>
                <w:numId w:val="34"/>
              </w:numPr>
              <w:jc w:val="both"/>
              <w:rPr>
                <w:rFonts w:ascii="Arial Narrow" w:hAnsi="Arial Narrow"/>
                <w:sz w:val="22"/>
                <w:szCs w:val="22"/>
                <w:lang w:val="fr-FR"/>
              </w:rPr>
            </w:pPr>
            <w:r>
              <w:rPr>
                <w:rFonts w:ascii="Arial Narrow" w:hAnsi="Arial Narrow"/>
                <w:sz w:val="22"/>
                <w:szCs w:val="22"/>
                <w:lang w:val="fr-FR"/>
              </w:rPr>
              <w:t xml:space="preserve">Centralisent, analysent et traitent les informations relatives à la recherche des infractions </w:t>
            </w:r>
            <w:r w:rsidR="008609F6">
              <w:rPr>
                <w:rFonts w:ascii="Arial Narrow" w:hAnsi="Arial Narrow"/>
                <w:sz w:val="22"/>
                <w:szCs w:val="22"/>
                <w:lang w:val="fr-FR"/>
              </w:rPr>
              <w:t xml:space="preserve">ayant trait aux </w:t>
            </w:r>
            <w:r w:rsidRPr="00AA025A">
              <w:rPr>
                <w:rFonts w:ascii="Arial Narrow" w:hAnsi="Arial Narrow"/>
                <w:sz w:val="22"/>
                <w:szCs w:val="22"/>
                <w:lang w:val="fr-FR"/>
              </w:rPr>
              <w:t xml:space="preserve">mauvaises pratiques et </w:t>
            </w:r>
            <w:r w:rsidR="007D3CCC">
              <w:rPr>
                <w:rFonts w:ascii="Arial Narrow" w:hAnsi="Arial Narrow"/>
                <w:sz w:val="22"/>
                <w:szCs w:val="22"/>
                <w:lang w:val="fr-FR"/>
              </w:rPr>
              <w:t xml:space="preserve">aux </w:t>
            </w:r>
            <w:r w:rsidRPr="00AA025A">
              <w:rPr>
                <w:rFonts w:ascii="Arial Narrow" w:hAnsi="Arial Narrow"/>
                <w:sz w:val="22"/>
                <w:szCs w:val="22"/>
                <w:lang w:val="fr-FR"/>
              </w:rPr>
              <w:t>fautes disciplinaires commises par les Agents et Fonctionnaires du Secrétariat Général</w:t>
            </w:r>
            <w:r>
              <w:rPr>
                <w:rFonts w:ascii="Arial Narrow" w:hAnsi="Arial Narrow"/>
                <w:sz w:val="22"/>
                <w:szCs w:val="22"/>
                <w:lang w:val="fr-FR"/>
              </w:rPr>
              <w:t>;</w:t>
            </w:r>
          </w:p>
          <w:p w:rsidR="00E00C00" w:rsidRPr="00AA025A" w:rsidRDefault="00E00C00" w:rsidP="00EB33B4">
            <w:pPr>
              <w:numPr>
                <w:ilvl w:val="0"/>
                <w:numId w:val="34"/>
              </w:numPr>
              <w:jc w:val="both"/>
              <w:rPr>
                <w:rFonts w:ascii="Arial Narrow" w:hAnsi="Arial Narrow"/>
                <w:sz w:val="22"/>
                <w:szCs w:val="22"/>
                <w:lang w:val="fr-FR"/>
              </w:rPr>
            </w:pPr>
            <w:r>
              <w:rPr>
                <w:rFonts w:ascii="Arial Narrow" w:hAnsi="Arial Narrow"/>
                <w:sz w:val="22"/>
                <w:szCs w:val="22"/>
                <w:lang w:val="fr-FR"/>
              </w:rPr>
              <w:t>a</w:t>
            </w:r>
            <w:r w:rsidRPr="00AA025A">
              <w:rPr>
                <w:rFonts w:ascii="Arial Narrow" w:hAnsi="Arial Narrow"/>
                <w:sz w:val="22"/>
                <w:szCs w:val="22"/>
                <w:lang w:val="fr-FR"/>
              </w:rPr>
              <w:t>ssiste</w:t>
            </w:r>
            <w:r>
              <w:rPr>
                <w:rFonts w:ascii="Arial Narrow" w:hAnsi="Arial Narrow"/>
                <w:sz w:val="22"/>
                <w:szCs w:val="22"/>
                <w:lang w:val="fr-FR"/>
              </w:rPr>
              <w:t>nt</w:t>
            </w:r>
            <w:r w:rsidRPr="00AA025A">
              <w:rPr>
                <w:rFonts w:ascii="Arial Narrow" w:hAnsi="Arial Narrow"/>
                <w:sz w:val="22"/>
                <w:szCs w:val="22"/>
                <w:lang w:val="fr-FR"/>
              </w:rPr>
              <w:t xml:space="preserve"> l</w:t>
            </w:r>
            <w:r>
              <w:rPr>
                <w:rFonts w:ascii="Arial Narrow" w:hAnsi="Arial Narrow"/>
                <w:sz w:val="22"/>
                <w:szCs w:val="22"/>
                <w:lang w:val="fr-FR"/>
              </w:rPr>
              <w:t>’</w:t>
            </w:r>
            <w:r w:rsidRPr="00AA025A">
              <w:rPr>
                <w:rFonts w:ascii="Arial Narrow" w:hAnsi="Arial Narrow"/>
                <w:sz w:val="22"/>
                <w:szCs w:val="22"/>
                <w:lang w:val="fr-FR"/>
              </w:rPr>
              <w:t>Inspecteur-Che</w:t>
            </w:r>
            <w:r>
              <w:rPr>
                <w:rFonts w:ascii="Arial Narrow" w:hAnsi="Arial Narrow"/>
                <w:sz w:val="22"/>
                <w:szCs w:val="22"/>
                <w:lang w:val="fr-FR"/>
              </w:rPr>
              <w:t>f</w:t>
            </w:r>
            <w:r w:rsidRPr="00AA025A">
              <w:rPr>
                <w:rFonts w:ascii="Arial Narrow" w:hAnsi="Arial Narrow"/>
                <w:sz w:val="22"/>
                <w:szCs w:val="22"/>
                <w:lang w:val="fr-FR"/>
              </w:rPr>
              <w:t xml:space="preserve"> de Division dans l’accomplissement de leurs missions ;</w:t>
            </w:r>
          </w:p>
          <w:p w:rsidR="007D3CCC" w:rsidRPr="00AA025A" w:rsidRDefault="00E00C00"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E00C00" w:rsidRPr="00AA025A" w:rsidRDefault="00E00C00" w:rsidP="00EB33B4">
            <w:pPr>
              <w:jc w:val="both"/>
              <w:rPr>
                <w:rFonts w:ascii="Arial Narrow" w:hAnsi="Arial Narrow"/>
                <w:b/>
                <w:sz w:val="22"/>
                <w:szCs w:val="22"/>
                <w:lang w:val="fr-FR"/>
              </w:rPr>
            </w:pPr>
          </w:p>
        </w:tc>
      </w:tr>
      <w:tr w:rsidR="00B15073" w:rsidRPr="00505913">
        <w:tc>
          <w:tcPr>
            <w:tcW w:w="1440" w:type="dxa"/>
            <w:shd w:val="clear" w:color="auto" w:fill="auto"/>
            <w:vAlign w:val="center"/>
          </w:tcPr>
          <w:p w:rsidR="00B15073" w:rsidRPr="006C29AF" w:rsidRDefault="00B15073" w:rsidP="008A26AB">
            <w:pPr>
              <w:jc w:val="center"/>
              <w:rPr>
                <w:rFonts w:ascii="Arial Narrow" w:hAnsi="Arial Narrow"/>
                <w:sz w:val="22"/>
                <w:szCs w:val="22"/>
                <w:lang w:val="fr-FR"/>
              </w:rPr>
            </w:pPr>
            <w:r w:rsidRPr="006C29AF">
              <w:rPr>
                <w:rFonts w:ascii="Arial Narrow" w:hAnsi="Arial Narrow"/>
                <w:sz w:val="22"/>
                <w:szCs w:val="22"/>
                <w:lang w:val="fr-FR"/>
              </w:rPr>
              <w:t>1</w:t>
            </w:r>
          </w:p>
        </w:tc>
        <w:tc>
          <w:tcPr>
            <w:tcW w:w="4196" w:type="dxa"/>
            <w:shd w:val="clear" w:color="auto" w:fill="auto"/>
            <w:vAlign w:val="center"/>
          </w:tcPr>
          <w:p w:rsidR="00B15073" w:rsidRPr="006C29AF" w:rsidRDefault="00B15073" w:rsidP="00EB33B4">
            <w:pPr>
              <w:jc w:val="both"/>
              <w:rPr>
                <w:rFonts w:ascii="Arial Narrow" w:hAnsi="Arial Narrow"/>
                <w:sz w:val="22"/>
                <w:szCs w:val="22"/>
                <w:lang w:val="fr-FR"/>
              </w:rPr>
            </w:pPr>
            <w:r w:rsidRPr="006C29AF">
              <w:rPr>
                <w:rFonts w:ascii="Arial Narrow" w:hAnsi="Arial Narrow"/>
                <w:sz w:val="22"/>
                <w:szCs w:val="22"/>
                <w:lang w:val="fr-FR"/>
              </w:rPr>
              <w:t xml:space="preserve">ATTACHE DE BUREAU DE </w:t>
            </w:r>
            <w:r>
              <w:rPr>
                <w:rFonts w:ascii="Arial Narrow" w:hAnsi="Arial Narrow"/>
                <w:sz w:val="22"/>
                <w:szCs w:val="22"/>
                <w:lang w:val="fr-FR"/>
              </w:rPr>
              <w:t>2</w:t>
            </w:r>
            <w:r w:rsidRPr="001E4633">
              <w:rPr>
                <w:rFonts w:ascii="Arial Narrow" w:hAnsi="Arial Narrow"/>
                <w:sz w:val="22"/>
                <w:szCs w:val="22"/>
                <w:vertAlign w:val="superscript"/>
                <w:lang w:val="fr-FR"/>
              </w:rPr>
              <w:t>ème</w:t>
            </w:r>
            <w:r>
              <w:rPr>
                <w:rFonts w:ascii="Arial Narrow" w:hAnsi="Arial Narrow"/>
                <w:sz w:val="22"/>
                <w:szCs w:val="22"/>
                <w:lang w:val="fr-FR"/>
              </w:rPr>
              <w:t xml:space="preserve"> </w:t>
            </w:r>
            <w:r w:rsidRPr="006C29AF">
              <w:rPr>
                <w:rFonts w:ascii="Arial Narrow" w:hAnsi="Arial Narrow"/>
                <w:sz w:val="22"/>
                <w:szCs w:val="22"/>
                <w:lang w:val="fr-FR"/>
              </w:rPr>
              <w:t>Classe</w:t>
            </w:r>
          </w:p>
        </w:tc>
        <w:tc>
          <w:tcPr>
            <w:tcW w:w="7590" w:type="dxa"/>
            <w:shd w:val="clear" w:color="auto" w:fill="auto"/>
            <w:vAlign w:val="center"/>
          </w:tcPr>
          <w:p w:rsidR="00B15073" w:rsidRPr="006C29AF" w:rsidRDefault="00B15073"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B15073" w:rsidRDefault="00B15073"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p w:rsidR="00B15073" w:rsidRPr="006C29AF" w:rsidRDefault="00B15073" w:rsidP="00EB33B4">
            <w:pPr>
              <w:jc w:val="both"/>
              <w:rPr>
                <w:rFonts w:ascii="Arial Narrow" w:hAnsi="Arial Narrow"/>
                <w:sz w:val="22"/>
                <w:szCs w:val="22"/>
                <w:lang w:val="fr-FR"/>
              </w:rPr>
            </w:pPr>
          </w:p>
        </w:tc>
        <w:tc>
          <w:tcPr>
            <w:tcW w:w="1151" w:type="dxa"/>
            <w:shd w:val="clear" w:color="auto" w:fill="auto"/>
            <w:vAlign w:val="center"/>
          </w:tcPr>
          <w:p w:rsidR="00B15073" w:rsidRPr="00AA025A" w:rsidRDefault="00B15073" w:rsidP="00EB33B4">
            <w:pPr>
              <w:jc w:val="both"/>
              <w:rPr>
                <w:rFonts w:ascii="Arial Narrow" w:hAnsi="Arial Narrow"/>
                <w:b/>
                <w:sz w:val="22"/>
                <w:szCs w:val="22"/>
                <w:lang w:val="fr-FR"/>
              </w:rPr>
            </w:pPr>
          </w:p>
        </w:tc>
      </w:tr>
      <w:tr w:rsidR="00B15073" w:rsidRPr="00AA025A">
        <w:tc>
          <w:tcPr>
            <w:tcW w:w="1440" w:type="dxa"/>
            <w:shd w:val="clear" w:color="auto" w:fill="auto"/>
            <w:vAlign w:val="center"/>
          </w:tcPr>
          <w:p w:rsidR="00B15073" w:rsidRPr="00AA025A" w:rsidRDefault="00B1507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15073" w:rsidRPr="00AA025A" w:rsidRDefault="00B1507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15073" w:rsidRPr="00AA025A" w:rsidRDefault="00B15073"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B15073" w:rsidRPr="00AA025A" w:rsidRDefault="00B1507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F7F29" w:rsidRPr="00505913">
        <w:tc>
          <w:tcPr>
            <w:tcW w:w="1440" w:type="dxa"/>
            <w:shd w:val="clear" w:color="auto" w:fill="auto"/>
          </w:tcPr>
          <w:p w:rsidR="00FF7F29" w:rsidRPr="00AA025A" w:rsidRDefault="00FF7F29" w:rsidP="008A26AB">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FF7F29" w:rsidRPr="00AA025A" w:rsidRDefault="00FF7F29"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(Agent de Police Judiciaire, APJ)</w:t>
            </w:r>
          </w:p>
        </w:tc>
        <w:tc>
          <w:tcPr>
            <w:tcW w:w="7590" w:type="dxa"/>
            <w:shd w:val="clear" w:color="auto" w:fill="auto"/>
            <w:vAlign w:val="center"/>
          </w:tcPr>
          <w:p w:rsidR="00FF7F29" w:rsidRPr="00AA025A" w:rsidRDefault="00FF7F2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Assiste</w:t>
            </w:r>
            <w:r>
              <w:rPr>
                <w:rFonts w:ascii="Arial Narrow" w:hAnsi="Arial Narrow"/>
                <w:sz w:val="22"/>
                <w:szCs w:val="22"/>
                <w:lang w:val="fr-FR"/>
              </w:rPr>
              <w:t>nt</w:t>
            </w:r>
            <w:r w:rsidRPr="00AA025A">
              <w:rPr>
                <w:rFonts w:ascii="Arial Narrow" w:hAnsi="Arial Narrow"/>
                <w:sz w:val="22"/>
                <w:szCs w:val="22"/>
                <w:lang w:val="fr-FR"/>
              </w:rPr>
              <w:t xml:space="preserve"> les Inspecteurs-Chef</w:t>
            </w:r>
            <w:r>
              <w:rPr>
                <w:rFonts w:ascii="Arial Narrow" w:hAnsi="Arial Narrow"/>
                <w:sz w:val="22"/>
                <w:szCs w:val="22"/>
                <w:lang w:val="fr-FR"/>
              </w:rPr>
              <w:t>s</w:t>
            </w:r>
            <w:r w:rsidRPr="00AA025A">
              <w:rPr>
                <w:rFonts w:ascii="Arial Narrow" w:hAnsi="Arial Narrow"/>
                <w:sz w:val="22"/>
                <w:szCs w:val="22"/>
                <w:lang w:val="fr-FR"/>
              </w:rPr>
              <w:t xml:space="preserve"> de Bureau dans l’accomplissement de leurs missions ;</w:t>
            </w:r>
          </w:p>
          <w:p w:rsidR="00FF7F29" w:rsidRPr="00AA025A" w:rsidRDefault="00FF7F2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FF7F29" w:rsidRPr="00AA025A" w:rsidRDefault="00FF7F29" w:rsidP="00EB33B4">
            <w:pPr>
              <w:jc w:val="both"/>
              <w:rPr>
                <w:rFonts w:ascii="Arial Narrow" w:hAnsi="Arial Narrow"/>
                <w:b/>
                <w:sz w:val="22"/>
                <w:szCs w:val="22"/>
                <w:lang w:val="fr-FR"/>
              </w:rPr>
            </w:pPr>
          </w:p>
        </w:tc>
      </w:tr>
      <w:tr w:rsidR="00FF7F29" w:rsidRPr="00AA025A">
        <w:tc>
          <w:tcPr>
            <w:tcW w:w="1440" w:type="dxa"/>
            <w:shd w:val="clear" w:color="auto" w:fill="595959"/>
            <w:vAlign w:val="center"/>
          </w:tcPr>
          <w:p w:rsidR="00FF7F29" w:rsidRPr="00AA025A" w:rsidRDefault="00B15073" w:rsidP="008A26AB">
            <w:pPr>
              <w:jc w:val="center"/>
              <w:rPr>
                <w:rFonts w:ascii="Arial Narrow" w:hAnsi="Arial Narrow"/>
                <w:sz w:val="22"/>
                <w:szCs w:val="22"/>
                <w:lang w:val="fr-FR"/>
              </w:rPr>
            </w:pPr>
            <w:r>
              <w:rPr>
                <w:rFonts w:ascii="Arial Narrow" w:hAnsi="Arial Narrow"/>
                <w:sz w:val="22"/>
                <w:szCs w:val="22"/>
                <w:lang w:val="fr-FR"/>
              </w:rPr>
              <w:t>8</w:t>
            </w:r>
            <w:r w:rsidR="00FF7F29" w:rsidRPr="00AA025A">
              <w:rPr>
                <w:rFonts w:ascii="Arial Narrow" w:hAnsi="Arial Narrow"/>
                <w:sz w:val="22"/>
                <w:szCs w:val="22"/>
                <w:lang w:val="fr-FR"/>
              </w:rPr>
              <w:t xml:space="preserve"> Unités</w:t>
            </w:r>
          </w:p>
        </w:tc>
        <w:tc>
          <w:tcPr>
            <w:tcW w:w="12937" w:type="dxa"/>
            <w:gridSpan w:val="3"/>
            <w:shd w:val="clear" w:color="auto" w:fill="auto"/>
            <w:vAlign w:val="center"/>
          </w:tcPr>
          <w:p w:rsidR="00FF7F29" w:rsidRDefault="00FF7F29" w:rsidP="00EB33B4">
            <w:pPr>
              <w:jc w:val="both"/>
              <w:rPr>
                <w:rFonts w:ascii="Arial Narrow" w:hAnsi="Arial Narrow"/>
                <w:sz w:val="22"/>
                <w:szCs w:val="22"/>
                <w:lang w:val="fr-FR"/>
              </w:rPr>
            </w:pPr>
          </w:p>
          <w:p w:rsidR="00B15073" w:rsidRPr="00AA025A" w:rsidRDefault="00B15073" w:rsidP="00EB33B4">
            <w:pPr>
              <w:jc w:val="both"/>
              <w:rPr>
                <w:rFonts w:ascii="Arial Narrow" w:hAnsi="Arial Narrow"/>
                <w:sz w:val="22"/>
                <w:szCs w:val="22"/>
                <w:lang w:val="fr-FR"/>
              </w:rPr>
            </w:pPr>
          </w:p>
        </w:tc>
      </w:tr>
      <w:tr w:rsidR="00FF7F29" w:rsidRPr="00505913">
        <w:tc>
          <w:tcPr>
            <w:tcW w:w="5636" w:type="dxa"/>
            <w:gridSpan w:val="2"/>
            <w:shd w:val="clear" w:color="auto" w:fill="auto"/>
            <w:vAlign w:val="center"/>
          </w:tcPr>
          <w:p w:rsidR="00FF7F29" w:rsidRDefault="00FF7F29" w:rsidP="008A26AB">
            <w:pPr>
              <w:jc w:val="center"/>
              <w:rPr>
                <w:rFonts w:ascii="Arial Narrow" w:hAnsi="Arial Narrow"/>
                <w:b/>
                <w:bCs/>
                <w:color w:val="000000"/>
                <w:sz w:val="22"/>
                <w:szCs w:val="22"/>
                <w:lang w:val="fr-FR"/>
              </w:rPr>
            </w:pPr>
            <w:r>
              <w:rPr>
                <w:rFonts w:ascii="Arial Narrow" w:hAnsi="Arial Narrow"/>
                <w:b/>
                <w:bCs/>
                <w:color w:val="000000"/>
                <w:sz w:val="22"/>
                <w:szCs w:val="22"/>
                <w:lang w:val="fr-FR"/>
              </w:rPr>
              <w:t>5.</w:t>
            </w:r>
            <w:r w:rsidRPr="00AA025A">
              <w:rPr>
                <w:rFonts w:ascii="Arial Narrow" w:hAnsi="Arial Narrow"/>
                <w:b/>
                <w:bCs/>
                <w:color w:val="000000"/>
                <w:sz w:val="22"/>
                <w:szCs w:val="22"/>
                <w:lang w:val="fr-FR"/>
              </w:rPr>
              <w:t>3.6.5. Pool Etablissements dangereux, insalubres</w:t>
            </w:r>
          </w:p>
          <w:p w:rsidR="00FF7F29" w:rsidRPr="00AA025A" w:rsidRDefault="00FF7F29" w:rsidP="008A26AB">
            <w:pPr>
              <w:jc w:val="center"/>
              <w:rPr>
                <w:rFonts w:ascii="Arial Narrow" w:hAnsi="Arial Narrow"/>
                <w:b/>
                <w:sz w:val="22"/>
                <w:szCs w:val="22"/>
                <w:lang w:val="fr-FR"/>
              </w:rPr>
            </w:pPr>
            <w:r w:rsidRPr="00AA025A">
              <w:rPr>
                <w:rFonts w:ascii="Arial Narrow" w:hAnsi="Arial Narrow"/>
                <w:b/>
                <w:bCs/>
                <w:color w:val="000000"/>
                <w:sz w:val="22"/>
                <w:szCs w:val="22"/>
                <w:lang w:val="fr-FR"/>
              </w:rPr>
              <w:t>ou incommode</w:t>
            </w:r>
            <w:r>
              <w:rPr>
                <w:rFonts w:ascii="Arial Narrow" w:hAnsi="Arial Narrow"/>
                <w:b/>
                <w:bCs/>
                <w:color w:val="000000"/>
                <w:sz w:val="22"/>
                <w:szCs w:val="22"/>
                <w:lang w:val="fr-FR"/>
              </w:rPr>
              <w:t>s</w:t>
            </w:r>
            <w:r w:rsidRPr="00AA025A">
              <w:rPr>
                <w:rFonts w:ascii="Arial Narrow" w:hAnsi="Arial Narrow"/>
                <w:b/>
                <w:bCs/>
                <w:color w:val="000000"/>
                <w:sz w:val="22"/>
                <w:szCs w:val="22"/>
                <w:lang w:val="fr-FR"/>
              </w:rPr>
              <w:t xml:space="preserve"> et pollution</w:t>
            </w:r>
          </w:p>
        </w:tc>
        <w:tc>
          <w:tcPr>
            <w:tcW w:w="8741" w:type="dxa"/>
            <w:gridSpan w:val="2"/>
            <w:shd w:val="clear" w:color="auto" w:fill="auto"/>
            <w:vAlign w:val="center"/>
          </w:tcPr>
          <w:p w:rsidR="00FF7F29" w:rsidRDefault="00FF7F29"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FF7F29" w:rsidRPr="00E01AC2" w:rsidRDefault="00FF7F29" w:rsidP="00EB33B4">
            <w:pPr>
              <w:jc w:val="both"/>
              <w:rPr>
                <w:rFonts w:ascii="Arial Narrow" w:hAnsi="Arial Narrow"/>
                <w:sz w:val="22"/>
                <w:szCs w:val="22"/>
                <w:lang w:val="fr-FR"/>
              </w:rPr>
            </w:pPr>
            <w:r w:rsidRPr="00AA025A">
              <w:rPr>
                <w:rFonts w:ascii="Arial Narrow" w:hAnsi="Arial Narrow"/>
                <w:sz w:val="22"/>
                <w:szCs w:val="22"/>
                <w:lang w:val="fr-FR"/>
              </w:rPr>
              <w:t>Constater les infractions relatives à l’exploitation de</w:t>
            </w:r>
            <w:r>
              <w:rPr>
                <w:rFonts w:ascii="Arial Narrow" w:hAnsi="Arial Narrow"/>
                <w:sz w:val="22"/>
                <w:szCs w:val="22"/>
                <w:lang w:val="fr-FR"/>
              </w:rPr>
              <w:t xml:space="preserve">s </w:t>
            </w:r>
            <w:r w:rsidRPr="00AA025A">
              <w:rPr>
                <w:rFonts w:ascii="Arial Narrow" w:hAnsi="Arial Narrow"/>
                <w:sz w:val="22"/>
                <w:szCs w:val="22"/>
                <w:lang w:val="fr-FR"/>
              </w:rPr>
              <w:t>établissements</w:t>
            </w:r>
            <w:r>
              <w:rPr>
                <w:rFonts w:ascii="Arial Narrow" w:hAnsi="Arial Narrow"/>
                <w:sz w:val="22"/>
                <w:szCs w:val="22"/>
                <w:lang w:val="fr-FR"/>
              </w:rPr>
              <w:t xml:space="preserve"> dangereux, insalubres ou incommodes et à la pollution pour </w:t>
            </w:r>
            <w:r w:rsidRPr="00AA025A">
              <w:rPr>
                <w:rFonts w:ascii="Arial Narrow" w:hAnsi="Arial Narrow"/>
                <w:sz w:val="22"/>
                <w:szCs w:val="22"/>
                <w:lang w:val="fr-FR"/>
              </w:rPr>
              <w:t>en établir le procès verbal.</w:t>
            </w:r>
          </w:p>
        </w:tc>
      </w:tr>
      <w:tr w:rsidR="00FF7F29" w:rsidRPr="00AA025A">
        <w:tc>
          <w:tcPr>
            <w:tcW w:w="1440" w:type="dxa"/>
            <w:shd w:val="clear" w:color="auto" w:fill="auto"/>
            <w:vAlign w:val="center"/>
          </w:tcPr>
          <w:p w:rsidR="00FF7F29" w:rsidRPr="00AA025A" w:rsidRDefault="00FF7F29"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F7F29" w:rsidRPr="00AA025A" w:rsidRDefault="00FF7F29"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F7F29" w:rsidRPr="00AA025A" w:rsidRDefault="00FF7F29"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FF7F29" w:rsidRPr="00AA025A" w:rsidRDefault="00FF7F29"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FF7F29" w:rsidRPr="00505913">
        <w:trPr>
          <w:gridAfter w:val="1"/>
          <w:wAfter w:w="1151" w:type="dxa"/>
        </w:trPr>
        <w:tc>
          <w:tcPr>
            <w:tcW w:w="1440" w:type="dxa"/>
            <w:shd w:val="clear" w:color="auto" w:fill="auto"/>
            <w:vAlign w:val="center"/>
          </w:tcPr>
          <w:p w:rsidR="00FF7F29" w:rsidRPr="00AA025A" w:rsidRDefault="00FF7F29" w:rsidP="008A26AB">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F7F29" w:rsidRPr="00AA025A" w:rsidRDefault="00FF7F29" w:rsidP="00EB33B4">
            <w:pPr>
              <w:jc w:val="both"/>
              <w:rPr>
                <w:rFonts w:ascii="Arial Narrow" w:hAnsi="Arial Narrow"/>
                <w:sz w:val="22"/>
                <w:szCs w:val="22"/>
                <w:lang w:val="fr-FR"/>
              </w:rPr>
            </w:pPr>
            <w:r w:rsidRPr="00AA025A">
              <w:rPr>
                <w:rFonts w:ascii="Arial Narrow" w:hAnsi="Arial Narrow"/>
                <w:sz w:val="22"/>
                <w:szCs w:val="22"/>
                <w:lang w:val="fr-FR"/>
              </w:rPr>
              <w:t>CHEF DE DIVISION (Inspecteur-Chef de Pool)</w:t>
            </w:r>
          </w:p>
        </w:tc>
        <w:tc>
          <w:tcPr>
            <w:tcW w:w="7590" w:type="dxa"/>
            <w:shd w:val="clear" w:color="auto" w:fill="auto"/>
            <w:vAlign w:val="center"/>
          </w:tcPr>
          <w:p w:rsidR="00FF7F29" w:rsidRPr="00AA025A" w:rsidRDefault="00FF7F29"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Pool</w:t>
            </w:r>
            <w:r>
              <w:rPr>
                <w:rFonts w:ascii="Arial Narrow" w:hAnsi="Arial Narrow"/>
                <w:sz w:val="22"/>
                <w:szCs w:val="22"/>
                <w:lang w:val="fr-FR"/>
              </w:rPr>
              <w:t>.</w:t>
            </w:r>
          </w:p>
        </w:tc>
      </w:tr>
      <w:tr w:rsidR="00FF7F29" w:rsidRPr="00AA025A">
        <w:tc>
          <w:tcPr>
            <w:tcW w:w="1440" w:type="dxa"/>
            <w:shd w:val="clear" w:color="auto" w:fill="595959"/>
            <w:vAlign w:val="center"/>
          </w:tcPr>
          <w:p w:rsidR="00FF7F29" w:rsidRPr="00AA025A" w:rsidRDefault="00FF7F29" w:rsidP="008A26AB">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FF7F29" w:rsidRPr="00AA025A" w:rsidRDefault="00FF7F29" w:rsidP="00EB33B4">
            <w:pPr>
              <w:jc w:val="both"/>
              <w:rPr>
                <w:rFonts w:ascii="Arial Narrow" w:hAnsi="Arial Narrow"/>
                <w:sz w:val="22"/>
                <w:szCs w:val="22"/>
                <w:lang w:val="fr-FR"/>
              </w:rPr>
            </w:pPr>
          </w:p>
        </w:tc>
      </w:tr>
      <w:tr w:rsidR="00FF7F29" w:rsidRPr="00AA025A">
        <w:tc>
          <w:tcPr>
            <w:tcW w:w="1440" w:type="dxa"/>
            <w:shd w:val="clear" w:color="auto" w:fill="auto"/>
            <w:vAlign w:val="center"/>
          </w:tcPr>
          <w:p w:rsidR="00FF7F29" w:rsidRPr="00AA025A" w:rsidRDefault="00FF7F29"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F7F29" w:rsidRPr="00AA025A" w:rsidRDefault="00FF7F29"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F7F29" w:rsidRPr="00AA025A" w:rsidRDefault="00FF7F29"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FF7F29" w:rsidRPr="00AA025A" w:rsidRDefault="00FF7F29"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46EB4" w:rsidRPr="00505913">
        <w:tc>
          <w:tcPr>
            <w:tcW w:w="1440" w:type="dxa"/>
            <w:shd w:val="clear" w:color="auto" w:fill="auto"/>
            <w:vAlign w:val="center"/>
          </w:tcPr>
          <w:p w:rsidR="00546EB4" w:rsidRPr="00AA025A" w:rsidRDefault="00546EB4" w:rsidP="008A26AB">
            <w:pPr>
              <w:jc w:val="center"/>
              <w:rPr>
                <w:rFonts w:ascii="Arial Narrow" w:hAnsi="Arial Narrow"/>
                <w:sz w:val="22"/>
                <w:szCs w:val="22"/>
                <w:lang w:val="fr-FR"/>
              </w:rPr>
            </w:pPr>
            <w:r>
              <w:rPr>
                <w:rFonts w:ascii="Arial Narrow" w:hAnsi="Arial Narrow"/>
                <w:sz w:val="22"/>
                <w:szCs w:val="22"/>
                <w:lang w:val="fr-FR"/>
              </w:rPr>
              <w:t>5</w:t>
            </w:r>
          </w:p>
        </w:tc>
        <w:tc>
          <w:tcPr>
            <w:tcW w:w="4196" w:type="dxa"/>
            <w:shd w:val="clear" w:color="auto" w:fill="auto"/>
            <w:vAlign w:val="center"/>
          </w:tcPr>
          <w:p w:rsidR="00546EB4" w:rsidRPr="00AA025A" w:rsidRDefault="00546EB4" w:rsidP="00EB33B4">
            <w:pPr>
              <w:jc w:val="both"/>
              <w:rPr>
                <w:rFonts w:ascii="Arial Narrow" w:hAnsi="Arial Narrow"/>
                <w:sz w:val="22"/>
                <w:szCs w:val="22"/>
                <w:lang w:val="fr-FR"/>
              </w:rPr>
            </w:pPr>
            <w:r w:rsidRPr="00AA025A">
              <w:rPr>
                <w:rFonts w:ascii="Arial Narrow" w:hAnsi="Arial Narrow"/>
                <w:sz w:val="22"/>
                <w:szCs w:val="22"/>
                <w:lang w:val="fr-FR"/>
              </w:rPr>
              <w:t>CHEF DE BUREAU (Inspecteur OPJ)</w:t>
            </w:r>
          </w:p>
        </w:tc>
        <w:tc>
          <w:tcPr>
            <w:tcW w:w="7590" w:type="dxa"/>
            <w:shd w:val="clear" w:color="auto" w:fill="auto"/>
            <w:vAlign w:val="center"/>
          </w:tcPr>
          <w:p w:rsidR="00546EB4" w:rsidRDefault="00546EB4" w:rsidP="00EB33B4">
            <w:pPr>
              <w:numPr>
                <w:ilvl w:val="0"/>
                <w:numId w:val="34"/>
              </w:numPr>
              <w:jc w:val="both"/>
              <w:rPr>
                <w:rFonts w:ascii="Arial Narrow" w:hAnsi="Arial Narrow"/>
                <w:sz w:val="22"/>
                <w:szCs w:val="22"/>
                <w:lang w:val="fr-FR"/>
              </w:rPr>
            </w:pPr>
            <w:r>
              <w:rPr>
                <w:rFonts w:ascii="Arial Narrow" w:hAnsi="Arial Narrow"/>
                <w:sz w:val="22"/>
                <w:szCs w:val="22"/>
                <w:lang w:val="fr-FR"/>
              </w:rPr>
              <w:t xml:space="preserve">Centralisent, analysent et traitent les informations relatives à la recherche des infractions </w:t>
            </w:r>
            <w:r w:rsidR="006818A7">
              <w:rPr>
                <w:rFonts w:ascii="Arial Narrow" w:hAnsi="Arial Narrow"/>
                <w:sz w:val="22"/>
                <w:szCs w:val="22"/>
                <w:lang w:val="fr-FR"/>
              </w:rPr>
              <w:t xml:space="preserve">ayant trait </w:t>
            </w:r>
            <w:r w:rsidRPr="00AA025A">
              <w:rPr>
                <w:rFonts w:ascii="Arial Narrow" w:hAnsi="Arial Narrow"/>
                <w:sz w:val="22"/>
                <w:szCs w:val="22"/>
                <w:lang w:val="fr-FR"/>
              </w:rPr>
              <w:t>à l’exploitation de</w:t>
            </w:r>
            <w:r>
              <w:rPr>
                <w:rFonts w:ascii="Arial Narrow" w:hAnsi="Arial Narrow"/>
                <w:sz w:val="22"/>
                <w:szCs w:val="22"/>
                <w:lang w:val="fr-FR"/>
              </w:rPr>
              <w:t xml:space="preserve">s </w:t>
            </w:r>
            <w:r w:rsidRPr="00AA025A">
              <w:rPr>
                <w:rFonts w:ascii="Arial Narrow" w:hAnsi="Arial Narrow"/>
                <w:sz w:val="22"/>
                <w:szCs w:val="22"/>
                <w:lang w:val="fr-FR"/>
              </w:rPr>
              <w:t>établissements</w:t>
            </w:r>
            <w:r>
              <w:rPr>
                <w:rFonts w:ascii="Arial Narrow" w:hAnsi="Arial Narrow"/>
                <w:sz w:val="22"/>
                <w:szCs w:val="22"/>
                <w:lang w:val="fr-FR"/>
              </w:rPr>
              <w:t xml:space="preserve"> dangereux, insalubres ou in</w:t>
            </w:r>
            <w:r w:rsidR="007D3CCC">
              <w:rPr>
                <w:rFonts w:ascii="Arial Narrow" w:hAnsi="Arial Narrow"/>
                <w:sz w:val="22"/>
                <w:szCs w:val="22"/>
                <w:lang w:val="fr-FR"/>
              </w:rPr>
              <w:t xml:space="preserve">commodes et à la pollution </w:t>
            </w:r>
            <w:r w:rsidR="00561D86">
              <w:rPr>
                <w:rFonts w:ascii="Arial Narrow" w:hAnsi="Arial Narrow"/>
                <w:sz w:val="22"/>
                <w:szCs w:val="22"/>
                <w:lang w:val="fr-FR"/>
              </w:rPr>
              <w:t xml:space="preserve">pour </w:t>
            </w:r>
            <w:r w:rsidRPr="00AA025A">
              <w:rPr>
                <w:rFonts w:ascii="Arial Narrow" w:hAnsi="Arial Narrow"/>
                <w:sz w:val="22"/>
                <w:szCs w:val="22"/>
                <w:lang w:val="fr-FR"/>
              </w:rPr>
              <w:t>en établir le procès verbal</w:t>
            </w:r>
            <w:r>
              <w:rPr>
                <w:rFonts w:ascii="Arial Narrow" w:hAnsi="Arial Narrow"/>
                <w:sz w:val="22"/>
                <w:szCs w:val="22"/>
                <w:lang w:val="fr-FR"/>
              </w:rPr>
              <w:t>;</w:t>
            </w:r>
          </w:p>
          <w:p w:rsidR="00546EB4" w:rsidRPr="00AA025A" w:rsidRDefault="00546EB4" w:rsidP="00EB33B4">
            <w:pPr>
              <w:numPr>
                <w:ilvl w:val="0"/>
                <w:numId w:val="34"/>
              </w:numPr>
              <w:jc w:val="both"/>
              <w:rPr>
                <w:rFonts w:ascii="Arial Narrow" w:hAnsi="Arial Narrow"/>
                <w:sz w:val="22"/>
                <w:szCs w:val="22"/>
                <w:lang w:val="fr-FR"/>
              </w:rPr>
            </w:pPr>
            <w:r>
              <w:rPr>
                <w:rFonts w:ascii="Arial Narrow" w:hAnsi="Arial Narrow"/>
                <w:sz w:val="22"/>
                <w:szCs w:val="22"/>
                <w:lang w:val="fr-FR"/>
              </w:rPr>
              <w:t>a</w:t>
            </w:r>
            <w:r w:rsidRPr="00AA025A">
              <w:rPr>
                <w:rFonts w:ascii="Arial Narrow" w:hAnsi="Arial Narrow"/>
                <w:sz w:val="22"/>
                <w:szCs w:val="22"/>
                <w:lang w:val="fr-FR"/>
              </w:rPr>
              <w:t>ssiste</w:t>
            </w:r>
            <w:r>
              <w:rPr>
                <w:rFonts w:ascii="Arial Narrow" w:hAnsi="Arial Narrow"/>
                <w:sz w:val="22"/>
                <w:szCs w:val="22"/>
                <w:lang w:val="fr-FR"/>
              </w:rPr>
              <w:t>nt</w:t>
            </w:r>
            <w:r w:rsidRPr="00AA025A">
              <w:rPr>
                <w:rFonts w:ascii="Arial Narrow" w:hAnsi="Arial Narrow"/>
                <w:sz w:val="22"/>
                <w:szCs w:val="22"/>
                <w:lang w:val="fr-FR"/>
              </w:rPr>
              <w:t xml:space="preserve"> l</w:t>
            </w:r>
            <w:r>
              <w:rPr>
                <w:rFonts w:ascii="Arial Narrow" w:hAnsi="Arial Narrow"/>
                <w:sz w:val="22"/>
                <w:szCs w:val="22"/>
                <w:lang w:val="fr-FR"/>
              </w:rPr>
              <w:t>’</w:t>
            </w:r>
            <w:r w:rsidRPr="00AA025A">
              <w:rPr>
                <w:rFonts w:ascii="Arial Narrow" w:hAnsi="Arial Narrow"/>
                <w:sz w:val="22"/>
                <w:szCs w:val="22"/>
                <w:lang w:val="fr-FR"/>
              </w:rPr>
              <w:t>Inspecteur-Che</w:t>
            </w:r>
            <w:r>
              <w:rPr>
                <w:rFonts w:ascii="Arial Narrow" w:hAnsi="Arial Narrow"/>
                <w:sz w:val="22"/>
                <w:szCs w:val="22"/>
                <w:lang w:val="fr-FR"/>
              </w:rPr>
              <w:t>f</w:t>
            </w:r>
            <w:r w:rsidRPr="00AA025A">
              <w:rPr>
                <w:rFonts w:ascii="Arial Narrow" w:hAnsi="Arial Narrow"/>
                <w:sz w:val="22"/>
                <w:szCs w:val="22"/>
                <w:lang w:val="fr-FR"/>
              </w:rPr>
              <w:t xml:space="preserve"> de Division dans l’accomplissement de leurs missions ;</w:t>
            </w:r>
          </w:p>
          <w:p w:rsidR="00546EB4" w:rsidRPr="00AA025A" w:rsidRDefault="00546EB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46EB4" w:rsidRPr="00AA025A" w:rsidRDefault="00546EB4" w:rsidP="00EB33B4">
            <w:pPr>
              <w:jc w:val="both"/>
              <w:rPr>
                <w:rFonts w:ascii="Arial Narrow" w:hAnsi="Arial Narrow"/>
                <w:b/>
                <w:sz w:val="22"/>
                <w:szCs w:val="22"/>
                <w:lang w:val="fr-FR"/>
              </w:rPr>
            </w:pPr>
          </w:p>
        </w:tc>
      </w:tr>
      <w:tr w:rsidR="00FF7F29" w:rsidRPr="00505913">
        <w:tc>
          <w:tcPr>
            <w:tcW w:w="1440" w:type="dxa"/>
            <w:shd w:val="clear" w:color="auto" w:fill="auto"/>
          </w:tcPr>
          <w:p w:rsidR="00FF7F29" w:rsidRPr="00AA025A" w:rsidRDefault="00FF7F29" w:rsidP="008A26AB">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FF7F29" w:rsidRPr="00AA025A" w:rsidRDefault="00FF7F29"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(Agent de Police Judiciaire, APJ)</w:t>
            </w:r>
          </w:p>
        </w:tc>
        <w:tc>
          <w:tcPr>
            <w:tcW w:w="7590" w:type="dxa"/>
            <w:shd w:val="clear" w:color="auto" w:fill="auto"/>
            <w:vAlign w:val="center"/>
          </w:tcPr>
          <w:p w:rsidR="00FF7F29" w:rsidRPr="00AA025A" w:rsidRDefault="00FF7F2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Assiste</w:t>
            </w:r>
            <w:r>
              <w:rPr>
                <w:rFonts w:ascii="Arial Narrow" w:hAnsi="Arial Narrow"/>
                <w:sz w:val="22"/>
                <w:szCs w:val="22"/>
                <w:lang w:val="fr-FR"/>
              </w:rPr>
              <w:t>nt</w:t>
            </w:r>
            <w:r w:rsidRPr="00AA025A">
              <w:rPr>
                <w:rFonts w:ascii="Arial Narrow" w:hAnsi="Arial Narrow"/>
                <w:sz w:val="22"/>
                <w:szCs w:val="22"/>
                <w:lang w:val="fr-FR"/>
              </w:rPr>
              <w:t xml:space="preserve"> les Inspecteurs-Chef</w:t>
            </w:r>
            <w:r>
              <w:rPr>
                <w:rFonts w:ascii="Arial Narrow" w:hAnsi="Arial Narrow"/>
                <w:sz w:val="22"/>
                <w:szCs w:val="22"/>
                <w:lang w:val="fr-FR"/>
              </w:rPr>
              <w:t>s</w:t>
            </w:r>
            <w:r w:rsidRPr="00AA025A">
              <w:rPr>
                <w:rFonts w:ascii="Arial Narrow" w:hAnsi="Arial Narrow"/>
                <w:sz w:val="22"/>
                <w:szCs w:val="22"/>
                <w:lang w:val="fr-FR"/>
              </w:rPr>
              <w:t xml:space="preserve"> de Bureau dans l’accomplissement de leurs missions ;</w:t>
            </w:r>
          </w:p>
          <w:p w:rsidR="00FF7F29" w:rsidRPr="00AA025A" w:rsidRDefault="00FF7F2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FF7F29" w:rsidRPr="00AA025A" w:rsidRDefault="00FF7F29" w:rsidP="00EB33B4">
            <w:pPr>
              <w:jc w:val="both"/>
              <w:rPr>
                <w:rFonts w:ascii="Arial Narrow" w:hAnsi="Arial Narrow"/>
                <w:b/>
                <w:sz w:val="22"/>
                <w:szCs w:val="22"/>
                <w:lang w:val="fr-FR"/>
              </w:rPr>
            </w:pPr>
          </w:p>
        </w:tc>
      </w:tr>
      <w:tr w:rsidR="00FF7F29" w:rsidRPr="00AA025A">
        <w:tc>
          <w:tcPr>
            <w:tcW w:w="1440" w:type="dxa"/>
            <w:shd w:val="clear" w:color="auto" w:fill="595959"/>
            <w:vAlign w:val="center"/>
          </w:tcPr>
          <w:p w:rsidR="00FF7F29" w:rsidRPr="00AA025A" w:rsidRDefault="00FF7F29" w:rsidP="008A26AB">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FF7F29" w:rsidRPr="00AA025A" w:rsidRDefault="00FF7F29" w:rsidP="00EB33B4">
            <w:pPr>
              <w:jc w:val="both"/>
              <w:rPr>
                <w:rFonts w:ascii="Arial Narrow" w:hAnsi="Arial Narrow"/>
                <w:sz w:val="22"/>
                <w:szCs w:val="22"/>
                <w:lang w:val="fr-FR"/>
              </w:rPr>
            </w:pPr>
          </w:p>
        </w:tc>
      </w:tr>
      <w:tr w:rsidR="00FF7F29" w:rsidRPr="00505913">
        <w:tc>
          <w:tcPr>
            <w:tcW w:w="5636" w:type="dxa"/>
            <w:gridSpan w:val="2"/>
            <w:shd w:val="clear" w:color="auto" w:fill="auto"/>
            <w:vAlign w:val="center"/>
          </w:tcPr>
          <w:p w:rsidR="00FF7F29" w:rsidRPr="00AA025A" w:rsidRDefault="00FF7F29" w:rsidP="008A26AB">
            <w:pPr>
              <w:jc w:val="center"/>
              <w:rPr>
                <w:rFonts w:ascii="Arial Narrow" w:hAnsi="Arial Narrow"/>
                <w:sz w:val="22"/>
                <w:szCs w:val="22"/>
                <w:lang w:val="fr-FR"/>
              </w:rPr>
            </w:pPr>
            <w:r>
              <w:rPr>
                <w:rFonts w:ascii="Arial Narrow" w:hAnsi="Arial Narrow"/>
                <w:b/>
                <w:bCs/>
                <w:color w:val="000000"/>
                <w:sz w:val="22"/>
                <w:szCs w:val="22"/>
                <w:lang w:val="fr-FR"/>
              </w:rPr>
              <w:t>5.</w:t>
            </w:r>
            <w:r w:rsidRPr="00AA025A">
              <w:rPr>
                <w:rFonts w:ascii="Arial Narrow" w:hAnsi="Arial Narrow"/>
                <w:b/>
                <w:bCs/>
                <w:color w:val="000000"/>
                <w:sz w:val="22"/>
                <w:szCs w:val="22"/>
                <w:lang w:val="fr-FR"/>
              </w:rPr>
              <w:t>3.6.6. Pool frontalier</w:t>
            </w:r>
          </w:p>
        </w:tc>
        <w:tc>
          <w:tcPr>
            <w:tcW w:w="8741" w:type="dxa"/>
            <w:gridSpan w:val="2"/>
            <w:shd w:val="clear" w:color="auto" w:fill="auto"/>
            <w:vAlign w:val="center"/>
          </w:tcPr>
          <w:p w:rsidR="00FF7F29" w:rsidRDefault="00FF7F29"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FF7F29" w:rsidRPr="00AA025A" w:rsidRDefault="00FF7F29" w:rsidP="00EB33B4">
            <w:pPr>
              <w:jc w:val="both"/>
              <w:rPr>
                <w:rFonts w:ascii="Arial Narrow" w:hAnsi="Arial Narrow"/>
                <w:b/>
                <w:sz w:val="22"/>
                <w:szCs w:val="22"/>
                <w:lang w:val="fr-FR"/>
              </w:rPr>
            </w:pPr>
            <w:r w:rsidRPr="00AA025A">
              <w:rPr>
                <w:rFonts w:ascii="Arial Narrow" w:hAnsi="Arial Narrow"/>
                <w:sz w:val="22"/>
                <w:szCs w:val="22"/>
                <w:lang w:val="fr-FR"/>
              </w:rPr>
              <w:t>Constater les infractions relatives à l’exploitation des entreprises fluviales, lacustres, ferroviaires, terrestres et d’aviation conformément aux textes légaux et réglementaires en vigueur tant nationaux qu’internationaux.</w:t>
            </w:r>
          </w:p>
        </w:tc>
      </w:tr>
      <w:tr w:rsidR="00FF7F29" w:rsidRPr="00505913">
        <w:trPr>
          <w:gridAfter w:val="1"/>
          <w:wAfter w:w="1151" w:type="dxa"/>
        </w:trPr>
        <w:tc>
          <w:tcPr>
            <w:tcW w:w="1440" w:type="dxa"/>
            <w:shd w:val="clear" w:color="auto" w:fill="auto"/>
            <w:vAlign w:val="center"/>
          </w:tcPr>
          <w:p w:rsidR="00FF7F29" w:rsidRPr="00AA025A" w:rsidRDefault="00FF7F29" w:rsidP="008A26AB">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F7F29" w:rsidRPr="00AA025A" w:rsidRDefault="00FF7F29" w:rsidP="00EB33B4">
            <w:pPr>
              <w:jc w:val="both"/>
              <w:rPr>
                <w:rFonts w:ascii="Arial Narrow" w:hAnsi="Arial Narrow"/>
                <w:sz w:val="22"/>
                <w:szCs w:val="22"/>
                <w:lang w:val="fr-FR"/>
              </w:rPr>
            </w:pPr>
            <w:r w:rsidRPr="00AA025A">
              <w:rPr>
                <w:rFonts w:ascii="Arial Narrow" w:hAnsi="Arial Narrow"/>
                <w:sz w:val="22"/>
                <w:szCs w:val="22"/>
                <w:lang w:val="fr-FR"/>
              </w:rPr>
              <w:t>CHEF DE DIVISION (Inspecteur-Chef de Pool)</w:t>
            </w:r>
          </w:p>
        </w:tc>
        <w:tc>
          <w:tcPr>
            <w:tcW w:w="7590" w:type="dxa"/>
            <w:shd w:val="clear" w:color="auto" w:fill="auto"/>
            <w:vAlign w:val="center"/>
          </w:tcPr>
          <w:p w:rsidR="00FF7F29" w:rsidRPr="00AA025A" w:rsidRDefault="00FF7F29"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Pool</w:t>
            </w:r>
            <w:r>
              <w:rPr>
                <w:rFonts w:ascii="Arial Narrow" w:hAnsi="Arial Narrow"/>
                <w:sz w:val="22"/>
                <w:szCs w:val="22"/>
                <w:lang w:val="fr-FR"/>
              </w:rPr>
              <w:t>.</w:t>
            </w:r>
          </w:p>
        </w:tc>
      </w:tr>
      <w:tr w:rsidR="00FF7F29" w:rsidRPr="00AA025A">
        <w:tc>
          <w:tcPr>
            <w:tcW w:w="1440" w:type="dxa"/>
            <w:shd w:val="clear" w:color="auto" w:fill="595959"/>
            <w:vAlign w:val="center"/>
          </w:tcPr>
          <w:p w:rsidR="00FF7F29" w:rsidRPr="00AA025A" w:rsidRDefault="00FF7F29" w:rsidP="008A26AB">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FF7F29" w:rsidRPr="00AA025A" w:rsidRDefault="00FF7F29" w:rsidP="00EB33B4">
            <w:pPr>
              <w:jc w:val="both"/>
              <w:rPr>
                <w:rFonts w:ascii="Arial Narrow" w:hAnsi="Arial Narrow"/>
                <w:sz w:val="22"/>
                <w:szCs w:val="22"/>
                <w:lang w:val="fr-FR"/>
              </w:rPr>
            </w:pPr>
          </w:p>
        </w:tc>
      </w:tr>
      <w:tr w:rsidR="00FF7F29" w:rsidRPr="00505913">
        <w:tc>
          <w:tcPr>
            <w:tcW w:w="1440" w:type="dxa"/>
            <w:shd w:val="clear" w:color="auto" w:fill="auto"/>
            <w:vAlign w:val="center"/>
          </w:tcPr>
          <w:p w:rsidR="00FF7F29" w:rsidRPr="00AA025A" w:rsidRDefault="00FF7F29" w:rsidP="008A26AB">
            <w:pPr>
              <w:jc w:val="center"/>
              <w:rPr>
                <w:rFonts w:ascii="Arial Narrow" w:hAnsi="Arial Narrow"/>
                <w:sz w:val="22"/>
                <w:szCs w:val="22"/>
                <w:lang w:val="fr-FR"/>
              </w:rPr>
            </w:pPr>
            <w:r>
              <w:rPr>
                <w:rFonts w:ascii="Arial Narrow" w:hAnsi="Arial Narrow"/>
                <w:sz w:val="22"/>
                <w:szCs w:val="22"/>
                <w:lang w:val="fr-FR"/>
              </w:rPr>
              <w:t>5</w:t>
            </w:r>
          </w:p>
        </w:tc>
        <w:tc>
          <w:tcPr>
            <w:tcW w:w="4196" w:type="dxa"/>
            <w:shd w:val="clear" w:color="auto" w:fill="auto"/>
            <w:vAlign w:val="center"/>
          </w:tcPr>
          <w:p w:rsidR="00FF7F29" w:rsidRPr="00AA025A" w:rsidRDefault="00FF7F29" w:rsidP="00EB33B4">
            <w:pPr>
              <w:jc w:val="both"/>
              <w:rPr>
                <w:rFonts w:ascii="Arial Narrow" w:hAnsi="Arial Narrow"/>
                <w:sz w:val="22"/>
                <w:szCs w:val="22"/>
                <w:lang w:val="fr-FR"/>
              </w:rPr>
            </w:pPr>
            <w:r w:rsidRPr="00AA025A">
              <w:rPr>
                <w:rFonts w:ascii="Arial Narrow" w:hAnsi="Arial Narrow"/>
                <w:sz w:val="22"/>
                <w:szCs w:val="22"/>
                <w:lang w:val="fr-FR"/>
              </w:rPr>
              <w:t>CHEF DE BUREAU (Inspecteur OPJ)</w:t>
            </w:r>
          </w:p>
        </w:tc>
        <w:tc>
          <w:tcPr>
            <w:tcW w:w="7590" w:type="dxa"/>
            <w:shd w:val="clear" w:color="auto" w:fill="auto"/>
            <w:vAlign w:val="center"/>
          </w:tcPr>
          <w:p w:rsidR="00FF7F29" w:rsidRPr="00AA025A" w:rsidRDefault="00FF7F2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Assiste</w:t>
            </w:r>
            <w:r>
              <w:rPr>
                <w:rFonts w:ascii="Arial Narrow" w:hAnsi="Arial Narrow"/>
                <w:sz w:val="22"/>
                <w:szCs w:val="22"/>
                <w:lang w:val="fr-FR"/>
              </w:rPr>
              <w:t>nt</w:t>
            </w:r>
            <w:r w:rsidRPr="00AA025A">
              <w:rPr>
                <w:rFonts w:ascii="Arial Narrow" w:hAnsi="Arial Narrow"/>
                <w:sz w:val="22"/>
                <w:szCs w:val="22"/>
                <w:lang w:val="fr-FR"/>
              </w:rPr>
              <w:t xml:space="preserve"> l</w:t>
            </w:r>
            <w:r>
              <w:rPr>
                <w:rFonts w:ascii="Arial Narrow" w:hAnsi="Arial Narrow"/>
                <w:sz w:val="22"/>
                <w:szCs w:val="22"/>
                <w:lang w:val="fr-FR"/>
              </w:rPr>
              <w:t>’</w:t>
            </w:r>
            <w:r w:rsidRPr="00AA025A">
              <w:rPr>
                <w:rFonts w:ascii="Arial Narrow" w:hAnsi="Arial Narrow"/>
                <w:sz w:val="22"/>
                <w:szCs w:val="22"/>
                <w:lang w:val="fr-FR"/>
              </w:rPr>
              <w:t>Inspecteur-Che</w:t>
            </w:r>
            <w:r>
              <w:rPr>
                <w:rFonts w:ascii="Arial Narrow" w:hAnsi="Arial Narrow"/>
                <w:sz w:val="22"/>
                <w:szCs w:val="22"/>
                <w:lang w:val="fr-FR"/>
              </w:rPr>
              <w:t>f</w:t>
            </w:r>
            <w:r w:rsidRPr="00AA025A">
              <w:rPr>
                <w:rFonts w:ascii="Arial Narrow" w:hAnsi="Arial Narrow"/>
                <w:sz w:val="22"/>
                <w:szCs w:val="22"/>
                <w:lang w:val="fr-FR"/>
              </w:rPr>
              <w:t xml:space="preserve"> de Division dans l’accomplissement de leurs missions ;</w:t>
            </w:r>
          </w:p>
          <w:p w:rsidR="00FF7F29" w:rsidRPr="00AA025A" w:rsidRDefault="00FF7F2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FF7F29" w:rsidRPr="00AA025A" w:rsidRDefault="00FF7F29" w:rsidP="00EB33B4">
            <w:pPr>
              <w:jc w:val="both"/>
              <w:rPr>
                <w:rFonts w:ascii="Arial Narrow" w:hAnsi="Arial Narrow"/>
                <w:b/>
                <w:sz w:val="22"/>
                <w:szCs w:val="22"/>
                <w:lang w:val="fr-FR"/>
              </w:rPr>
            </w:pPr>
          </w:p>
        </w:tc>
      </w:tr>
      <w:tr w:rsidR="00345D7E" w:rsidRPr="00505913">
        <w:tc>
          <w:tcPr>
            <w:tcW w:w="1440" w:type="dxa"/>
            <w:shd w:val="clear" w:color="auto" w:fill="auto"/>
          </w:tcPr>
          <w:p w:rsidR="00345D7E" w:rsidRPr="00AA025A" w:rsidRDefault="00345D7E" w:rsidP="008A26AB">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345D7E" w:rsidRPr="00AA025A" w:rsidRDefault="00345D7E"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tc>
        <w:tc>
          <w:tcPr>
            <w:tcW w:w="7590" w:type="dxa"/>
            <w:shd w:val="clear" w:color="auto" w:fill="auto"/>
            <w:vAlign w:val="center"/>
          </w:tcPr>
          <w:p w:rsidR="00345D7E" w:rsidRDefault="00345D7E" w:rsidP="00C802C4">
            <w:pPr>
              <w:numPr>
                <w:ilvl w:val="0"/>
                <w:numId w:val="186"/>
              </w:numPr>
              <w:tabs>
                <w:tab w:val="clear" w:pos="1800"/>
                <w:tab w:val="num" w:pos="376"/>
              </w:tabs>
              <w:ind w:left="376" w:hanging="376"/>
              <w:jc w:val="both"/>
              <w:rPr>
                <w:rFonts w:ascii="Arial Narrow" w:hAnsi="Arial Narrow"/>
                <w:sz w:val="22"/>
                <w:szCs w:val="22"/>
                <w:lang w:val="fr-FR"/>
              </w:rPr>
            </w:pPr>
            <w:r>
              <w:rPr>
                <w:rFonts w:ascii="Arial Narrow" w:hAnsi="Arial Narrow"/>
                <w:sz w:val="22"/>
                <w:szCs w:val="22"/>
                <w:lang w:val="fr-FR"/>
              </w:rPr>
              <w:t>Assure la réception, l’enregistrement, le classement et la conservation des documents du bureau ainsi que la transmission dans d’autres Services ;</w:t>
            </w:r>
          </w:p>
          <w:p w:rsidR="00345D7E" w:rsidRPr="00AA025A" w:rsidRDefault="00345D7E" w:rsidP="00C802C4">
            <w:pPr>
              <w:numPr>
                <w:ilvl w:val="0"/>
                <w:numId w:val="186"/>
              </w:numPr>
              <w:tabs>
                <w:tab w:val="clear" w:pos="1800"/>
                <w:tab w:val="num" w:pos="376"/>
              </w:tabs>
              <w:ind w:left="376" w:hanging="376"/>
              <w:jc w:val="both"/>
              <w:rPr>
                <w:rFonts w:ascii="Arial Narrow" w:hAnsi="Arial Narrow"/>
                <w:sz w:val="22"/>
                <w:szCs w:val="22"/>
                <w:lang w:val="fr-FR"/>
              </w:rPr>
            </w:pPr>
            <w:r>
              <w:rPr>
                <w:rFonts w:ascii="Arial Narrow" w:hAnsi="Arial Narrow"/>
                <w:sz w:val="22"/>
                <w:szCs w:val="22"/>
                <w:lang w:val="fr-FR"/>
              </w:rPr>
              <w:t>assure la saisie des documents et autres éléments y relatifs.</w:t>
            </w:r>
          </w:p>
        </w:tc>
        <w:tc>
          <w:tcPr>
            <w:tcW w:w="1151" w:type="dxa"/>
            <w:shd w:val="clear" w:color="auto" w:fill="auto"/>
            <w:vAlign w:val="center"/>
          </w:tcPr>
          <w:p w:rsidR="00345D7E" w:rsidRPr="00AA025A" w:rsidRDefault="00345D7E" w:rsidP="00EB33B4">
            <w:pPr>
              <w:jc w:val="both"/>
              <w:rPr>
                <w:rFonts w:ascii="Arial Narrow" w:hAnsi="Arial Narrow"/>
                <w:b/>
                <w:sz w:val="22"/>
                <w:szCs w:val="22"/>
                <w:lang w:val="fr-FR"/>
              </w:rPr>
            </w:pPr>
          </w:p>
        </w:tc>
      </w:tr>
      <w:tr w:rsidR="00345D7E" w:rsidRPr="00505913">
        <w:tc>
          <w:tcPr>
            <w:tcW w:w="1440" w:type="dxa"/>
            <w:shd w:val="clear" w:color="auto" w:fill="auto"/>
          </w:tcPr>
          <w:p w:rsidR="00345D7E" w:rsidRPr="00AA025A" w:rsidRDefault="00345D7E" w:rsidP="008A26AB">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345D7E" w:rsidRPr="00AA025A" w:rsidRDefault="00345D7E"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(Agent de Police Judiciaire, APJ)</w:t>
            </w:r>
          </w:p>
        </w:tc>
        <w:tc>
          <w:tcPr>
            <w:tcW w:w="7590" w:type="dxa"/>
            <w:shd w:val="clear" w:color="auto" w:fill="auto"/>
            <w:vAlign w:val="center"/>
          </w:tcPr>
          <w:p w:rsidR="00345D7E" w:rsidRPr="00AA025A" w:rsidRDefault="00345D7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Assiste</w:t>
            </w:r>
            <w:r>
              <w:rPr>
                <w:rFonts w:ascii="Arial Narrow" w:hAnsi="Arial Narrow"/>
                <w:sz w:val="22"/>
                <w:szCs w:val="22"/>
                <w:lang w:val="fr-FR"/>
              </w:rPr>
              <w:t>nt</w:t>
            </w:r>
            <w:r w:rsidRPr="00AA025A">
              <w:rPr>
                <w:rFonts w:ascii="Arial Narrow" w:hAnsi="Arial Narrow"/>
                <w:sz w:val="22"/>
                <w:szCs w:val="22"/>
                <w:lang w:val="fr-FR"/>
              </w:rPr>
              <w:t xml:space="preserve"> les Inspecteurs-Chef</w:t>
            </w:r>
            <w:r>
              <w:rPr>
                <w:rFonts w:ascii="Arial Narrow" w:hAnsi="Arial Narrow"/>
                <w:sz w:val="22"/>
                <w:szCs w:val="22"/>
                <w:lang w:val="fr-FR"/>
              </w:rPr>
              <w:t>s</w:t>
            </w:r>
            <w:r w:rsidRPr="00AA025A">
              <w:rPr>
                <w:rFonts w:ascii="Arial Narrow" w:hAnsi="Arial Narrow"/>
                <w:sz w:val="22"/>
                <w:szCs w:val="22"/>
                <w:lang w:val="fr-FR"/>
              </w:rPr>
              <w:t xml:space="preserve"> de Bureau dans l’accomplissement de leurs missions ;</w:t>
            </w:r>
          </w:p>
          <w:p w:rsidR="00345D7E" w:rsidRPr="00AA025A" w:rsidRDefault="00345D7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345D7E" w:rsidRPr="00AA025A" w:rsidRDefault="00345D7E" w:rsidP="00EB33B4">
            <w:pPr>
              <w:jc w:val="both"/>
              <w:rPr>
                <w:rFonts w:ascii="Arial Narrow" w:hAnsi="Arial Narrow"/>
                <w:b/>
                <w:sz w:val="22"/>
                <w:szCs w:val="22"/>
                <w:lang w:val="fr-FR"/>
              </w:rPr>
            </w:pPr>
          </w:p>
        </w:tc>
      </w:tr>
      <w:tr w:rsidR="00345D7E" w:rsidRPr="00AA025A">
        <w:tc>
          <w:tcPr>
            <w:tcW w:w="1440" w:type="dxa"/>
            <w:shd w:val="clear" w:color="auto" w:fill="595959"/>
            <w:vAlign w:val="center"/>
          </w:tcPr>
          <w:p w:rsidR="00345D7E" w:rsidRPr="00AA025A" w:rsidRDefault="00345D7E" w:rsidP="008A26AB">
            <w:pPr>
              <w:jc w:val="center"/>
              <w:rPr>
                <w:rFonts w:ascii="Arial Narrow" w:hAnsi="Arial Narrow"/>
                <w:sz w:val="22"/>
                <w:szCs w:val="22"/>
                <w:lang w:val="fr-FR"/>
              </w:rPr>
            </w:pPr>
            <w:r>
              <w:rPr>
                <w:rFonts w:ascii="Arial Narrow" w:hAnsi="Arial Narrow"/>
                <w:sz w:val="22"/>
                <w:szCs w:val="22"/>
                <w:lang w:val="fr-FR"/>
              </w:rPr>
              <w:t>8</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345D7E" w:rsidRPr="00AA025A" w:rsidRDefault="00345D7E" w:rsidP="00EB33B4">
            <w:pPr>
              <w:jc w:val="both"/>
              <w:rPr>
                <w:rFonts w:ascii="Arial Narrow" w:hAnsi="Arial Narrow"/>
                <w:sz w:val="22"/>
                <w:szCs w:val="22"/>
                <w:lang w:val="fr-FR"/>
              </w:rPr>
            </w:pPr>
          </w:p>
        </w:tc>
      </w:tr>
    </w:tbl>
    <w:p w:rsidR="00BD7101" w:rsidRPr="00AA025A" w:rsidRDefault="00BD7101" w:rsidP="00EB33B4">
      <w:pPr>
        <w:jc w:val="both"/>
        <w:rPr>
          <w:rFonts w:ascii="Arial Narrow" w:hAnsi="Arial Narrow"/>
          <w:sz w:val="20"/>
          <w:szCs w:val="20"/>
          <w:lang w:val="fr-FR"/>
        </w:rPr>
      </w:pPr>
    </w:p>
    <w:p w:rsidR="00635F82" w:rsidRPr="00B15073" w:rsidRDefault="00214028" w:rsidP="00EB33B4">
      <w:pPr>
        <w:jc w:val="both"/>
        <w:rPr>
          <w:rFonts w:ascii="Arial Narrow" w:hAnsi="Arial Narrow"/>
          <w:b/>
          <w:lang w:val="fr-FR"/>
        </w:rPr>
      </w:pPr>
      <w:r w:rsidRPr="00B15073">
        <w:rPr>
          <w:rFonts w:ascii="Arial Narrow" w:hAnsi="Arial Narrow"/>
          <w:b/>
          <w:lang w:val="fr-FR"/>
        </w:rPr>
        <w:t xml:space="preserve">EFFECTIF TOTAL DE LA DIRECTION = </w:t>
      </w:r>
      <w:r w:rsidR="00010231" w:rsidRPr="00B15073">
        <w:rPr>
          <w:rFonts w:ascii="Arial Narrow" w:hAnsi="Arial Narrow"/>
          <w:b/>
          <w:lang w:val="fr-FR"/>
        </w:rPr>
        <w:t>5</w:t>
      </w:r>
      <w:r w:rsidR="00B15073">
        <w:rPr>
          <w:rFonts w:ascii="Arial Narrow" w:hAnsi="Arial Narrow"/>
          <w:b/>
          <w:lang w:val="fr-FR"/>
        </w:rPr>
        <w:t>7</w:t>
      </w:r>
    </w:p>
    <w:p w:rsidR="00635F82" w:rsidRPr="00AA025A" w:rsidRDefault="00635F82" w:rsidP="00EB33B4">
      <w:pPr>
        <w:jc w:val="both"/>
        <w:rPr>
          <w:rFonts w:ascii="Arial Narrow" w:hAnsi="Arial Narrow"/>
          <w:sz w:val="20"/>
          <w:szCs w:val="20"/>
          <w:lang w:val="fr-FR"/>
        </w:rPr>
      </w:pPr>
    </w:p>
    <w:p w:rsidR="00635F82" w:rsidRPr="00AA025A" w:rsidRDefault="00635F82" w:rsidP="00EB33B4">
      <w:pPr>
        <w:jc w:val="both"/>
        <w:rPr>
          <w:rFonts w:ascii="Arial Narrow" w:hAnsi="Arial Narrow"/>
          <w:sz w:val="20"/>
          <w:szCs w:val="20"/>
          <w:lang w:val="fr-FR"/>
        </w:rPr>
      </w:pPr>
    </w:p>
    <w:p w:rsidR="00635F82" w:rsidRDefault="00635F82" w:rsidP="00EB33B4">
      <w:pPr>
        <w:jc w:val="both"/>
        <w:rPr>
          <w:rFonts w:ascii="Arial Narrow" w:hAnsi="Arial Narrow"/>
          <w:sz w:val="20"/>
          <w:szCs w:val="20"/>
          <w:lang w:val="fr-FR"/>
        </w:rPr>
      </w:pPr>
    </w:p>
    <w:p w:rsidR="00E01AC2" w:rsidRDefault="00E01AC2" w:rsidP="00EB33B4">
      <w:pPr>
        <w:jc w:val="both"/>
        <w:rPr>
          <w:rFonts w:ascii="Arial Narrow" w:hAnsi="Arial Narrow"/>
          <w:sz w:val="20"/>
          <w:szCs w:val="20"/>
          <w:lang w:val="fr-FR"/>
        </w:rPr>
      </w:pPr>
    </w:p>
    <w:p w:rsidR="00E01AC2" w:rsidRDefault="00E01AC2" w:rsidP="00EB33B4">
      <w:pPr>
        <w:jc w:val="both"/>
        <w:rPr>
          <w:rFonts w:ascii="Arial Narrow" w:hAnsi="Arial Narrow"/>
          <w:sz w:val="20"/>
          <w:szCs w:val="20"/>
          <w:lang w:val="fr-FR"/>
        </w:rPr>
      </w:pPr>
    </w:p>
    <w:p w:rsidR="00E01AC2" w:rsidRDefault="00E01AC2" w:rsidP="00EB33B4">
      <w:pPr>
        <w:jc w:val="both"/>
        <w:rPr>
          <w:rFonts w:ascii="Arial Narrow" w:hAnsi="Arial Narrow"/>
          <w:sz w:val="20"/>
          <w:szCs w:val="20"/>
          <w:lang w:val="fr-FR"/>
        </w:rPr>
      </w:pPr>
    </w:p>
    <w:p w:rsidR="00BD7101" w:rsidRPr="008A26AB" w:rsidRDefault="002A3DD6" w:rsidP="008A26AB">
      <w:pPr>
        <w:pStyle w:val="Heading2"/>
        <w:rPr>
          <w:rFonts w:ascii="Arial Narrow" w:hAnsi="Arial Narrow"/>
          <w:sz w:val="24"/>
          <w:szCs w:val="24"/>
          <w:lang w:val="fr-FR"/>
        </w:rPr>
      </w:pPr>
      <w:bookmarkStart w:id="19" w:name="_Toc220314922"/>
      <w:r w:rsidRPr="008A26AB">
        <w:rPr>
          <w:rFonts w:ascii="Arial Narrow" w:hAnsi="Arial Narrow"/>
          <w:sz w:val="24"/>
          <w:szCs w:val="24"/>
          <w:lang w:val="fr-FR"/>
        </w:rPr>
        <w:t>5.</w:t>
      </w:r>
      <w:r w:rsidR="00920016" w:rsidRPr="008A26AB">
        <w:rPr>
          <w:rFonts w:ascii="Arial Narrow" w:hAnsi="Arial Narrow"/>
          <w:sz w:val="24"/>
          <w:szCs w:val="24"/>
          <w:lang w:val="fr-FR"/>
        </w:rPr>
        <w:t xml:space="preserve">3.7. </w:t>
      </w:r>
      <w:r w:rsidR="0037421C" w:rsidRPr="008A26AB">
        <w:rPr>
          <w:rFonts w:ascii="Arial Narrow" w:hAnsi="Arial Narrow"/>
          <w:sz w:val="24"/>
          <w:szCs w:val="24"/>
          <w:lang w:val="fr-FR"/>
        </w:rPr>
        <w:t>DIRECTION CONSERVATION DE LA NATURE</w:t>
      </w:r>
      <w:bookmarkEnd w:id="19"/>
    </w:p>
    <w:p w:rsidR="00010231" w:rsidRPr="00AA025A" w:rsidRDefault="00010231" w:rsidP="00EB33B4">
      <w:pPr>
        <w:jc w:val="both"/>
        <w:rPr>
          <w:rFonts w:ascii="Arial Narrow" w:hAnsi="Arial Narrow"/>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920016" w:rsidRPr="007425A8">
        <w:tc>
          <w:tcPr>
            <w:tcW w:w="4248" w:type="dxa"/>
          </w:tcPr>
          <w:p w:rsidR="00920016" w:rsidRPr="007425A8" w:rsidRDefault="00920016"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920016" w:rsidRPr="007425A8" w:rsidRDefault="00920016"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920016" w:rsidRPr="007425A8">
        <w:tc>
          <w:tcPr>
            <w:tcW w:w="4248" w:type="dxa"/>
          </w:tcPr>
          <w:p w:rsidR="00920016" w:rsidRPr="007425A8" w:rsidRDefault="00920016"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920016" w:rsidRPr="007425A8" w:rsidRDefault="00920016"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920016" w:rsidRPr="007425A8">
        <w:tc>
          <w:tcPr>
            <w:tcW w:w="4248" w:type="dxa"/>
          </w:tcPr>
          <w:p w:rsidR="00920016" w:rsidRPr="007425A8" w:rsidRDefault="00920016"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920016" w:rsidRPr="007425A8" w:rsidRDefault="00010231" w:rsidP="007425A8">
            <w:pPr>
              <w:jc w:val="center"/>
              <w:rPr>
                <w:rFonts w:ascii="Arial Narrow" w:hAnsi="Arial Narrow"/>
                <w:sz w:val="22"/>
                <w:szCs w:val="22"/>
                <w:lang w:val="fr-FR"/>
              </w:rPr>
            </w:pPr>
            <w:r w:rsidRPr="007425A8">
              <w:rPr>
                <w:rFonts w:ascii="Arial Narrow" w:hAnsi="Arial Narrow"/>
                <w:sz w:val="22"/>
                <w:szCs w:val="22"/>
                <w:lang w:val="fr-FR"/>
              </w:rPr>
              <w:t>04</w:t>
            </w:r>
          </w:p>
        </w:tc>
      </w:tr>
      <w:tr w:rsidR="00920016" w:rsidRPr="007425A8">
        <w:tc>
          <w:tcPr>
            <w:tcW w:w="4248" w:type="dxa"/>
          </w:tcPr>
          <w:p w:rsidR="00920016" w:rsidRPr="007425A8" w:rsidRDefault="00920016" w:rsidP="007425A8">
            <w:pPr>
              <w:jc w:val="both"/>
              <w:rPr>
                <w:rFonts w:ascii="Arial Narrow" w:hAnsi="Arial Narrow"/>
                <w:sz w:val="22"/>
                <w:szCs w:val="22"/>
                <w:lang w:val="fr-FR"/>
              </w:rPr>
            </w:pPr>
            <w:r w:rsidRPr="007425A8">
              <w:rPr>
                <w:rFonts w:ascii="Arial Narrow" w:hAnsi="Arial Narrow"/>
                <w:sz w:val="22"/>
                <w:szCs w:val="22"/>
                <w:lang w:val="fr-FR"/>
              </w:rPr>
              <w:t xml:space="preserve">Chef de Bureau : </w:t>
            </w:r>
          </w:p>
        </w:tc>
        <w:tc>
          <w:tcPr>
            <w:tcW w:w="1260" w:type="dxa"/>
          </w:tcPr>
          <w:p w:rsidR="00920016" w:rsidRPr="007425A8" w:rsidRDefault="00010231" w:rsidP="007425A8">
            <w:pPr>
              <w:jc w:val="center"/>
              <w:rPr>
                <w:rFonts w:ascii="Arial Narrow" w:hAnsi="Arial Narrow"/>
                <w:sz w:val="22"/>
                <w:szCs w:val="22"/>
                <w:lang w:val="fr-FR"/>
              </w:rPr>
            </w:pPr>
            <w:r w:rsidRPr="007425A8">
              <w:rPr>
                <w:rFonts w:ascii="Arial Narrow" w:hAnsi="Arial Narrow"/>
                <w:sz w:val="22"/>
                <w:szCs w:val="22"/>
                <w:lang w:val="fr-FR"/>
              </w:rPr>
              <w:t>12</w:t>
            </w:r>
          </w:p>
        </w:tc>
      </w:tr>
      <w:tr w:rsidR="00920016" w:rsidRPr="007425A8">
        <w:tc>
          <w:tcPr>
            <w:tcW w:w="4248" w:type="dxa"/>
          </w:tcPr>
          <w:p w:rsidR="00920016" w:rsidRPr="007425A8" w:rsidRDefault="00920016"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920016" w:rsidRPr="007425A8" w:rsidRDefault="00010231" w:rsidP="007425A8">
            <w:pPr>
              <w:jc w:val="center"/>
              <w:rPr>
                <w:rFonts w:ascii="Arial Narrow" w:hAnsi="Arial Narrow"/>
                <w:sz w:val="22"/>
                <w:szCs w:val="22"/>
                <w:lang w:val="fr-FR"/>
              </w:rPr>
            </w:pPr>
            <w:r w:rsidRPr="007425A8">
              <w:rPr>
                <w:rFonts w:ascii="Arial Narrow" w:hAnsi="Arial Narrow"/>
                <w:sz w:val="22"/>
                <w:szCs w:val="22"/>
                <w:lang w:val="fr-FR"/>
              </w:rPr>
              <w:t>21</w:t>
            </w:r>
          </w:p>
        </w:tc>
      </w:tr>
      <w:tr w:rsidR="00920016" w:rsidRPr="007425A8">
        <w:tc>
          <w:tcPr>
            <w:tcW w:w="4248" w:type="dxa"/>
          </w:tcPr>
          <w:p w:rsidR="00920016" w:rsidRPr="007425A8" w:rsidRDefault="00920016"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920016" w:rsidRPr="007425A8" w:rsidRDefault="00010231" w:rsidP="007425A8">
            <w:pPr>
              <w:jc w:val="center"/>
              <w:rPr>
                <w:rFonts w:ascii="Arial Narrow" w:hAnsi="Arial Narrow"/>
                <w:sz w:val="22"/>
                <w:szCs w:val="22"/>
                <w:lang w:val="fr-FR"/>
              </w:rPr>
            </w:pPr>
            <w:r w:rsidRPr="007425A8">
              <w:rPr>
                <w:rFonts w:ascii="Arial Narrow" w:hAnsi="Arial Narrow"/>
                <w:sz w:val="22"/>
                <w:szCs w:val="22"/>
                <w:lang w:val="fr-FR"/>
              </w:rPr>
              <w:t>1</w:t>
            </w:r>
            <w:r w:rsidR="008B5CC8" w:rsidRPr="007425A8">
              <w:rPr>
                <w:rFonts w:ascii="Arial Narrow" w:hAnsi="Arial Narrow"/>
                <w:sz w:val="22"/>
                <w:szCs w:val="22"/>
                <w:lang w:val="fr-FR"/>
              </w:rPr>
              <w:t>7</w:t>
            </w:r>
          </w:p>
        </w:tc>
      </w:tr>
      <w:tr w:rsidR="00920016" w:rsidRPr="007425A8">
        <w:tc>
          <w:tcPr>
            <w:tcW w:w="4248" w:type="dxa"/>
          </w:tcPr>
          <w:p w:rsidR="00920016" w:rsidRPr="007425A8" w:rsidRDefault="00920016"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920016" w:rsidRPr="007425A8" w:rsidRDefault="00010231" w:rsidP="007425A8">
            <w:pPr>
              <w:jc w:val="center"/>
              <w:rPr>
                <w:rFonts w:ascii="Arial Narrow" w:hAnsi="Arial Narrow"/>
                <w:sz w:val="22"/>
                <w:szCs w:val="22"/>
                <w:lang w:val="fr-FR"/>
              </w:rPr>
            </w:pPr>
            <w:r w:rsidRPr="007425A8">
              <w:rPr>
                <w:rFonts w:ascii="Arial Narrow" w:hAnsi="Arial Narrow"/>
                <w:sz w:val="22"/>
                <w:szCs w:val="22"/>
                <w:lang w:val="fr-FR"/>
              </w:rPr>
              <w:t>12</w:t>
            </w:r>
          </w:p>
        </w:tc>
      </w:tr>
      <w:tr w:rsidR="00920016" w:rsidRPr="007425A8">
        <w:tc>
          <w:tcPr>
            <w:tcW w:w="4248" w:type="dxa"/>
          </w:tcPr>
          <w:p w:rsidR="00920016" w:rsidRPr="007425A8" w:rsidRDefault="00920016"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920016" w:rsidRPr="007425A8" w:rsidRDefault="00010231" w:rsidP="007425A8">
            <w:pPr>
              <w:jc w:val="center"/>
              <w:rPr>
                <w:rFonts w:ascii="Arial Narrow" w:hAnsi="Arial Narrow"/>
                <w:sz w:val="22"/>
                <w:szCs w:val="22"/>
                <w:lang w:val="fr-FR"/>
              </w:rPr>
            </w:pPr>
            <w:r w:rsidRPr="007425A8">
              <w:rPr>
                <w:rFonts w:ascii="Arial Narrow" w:hAnsi="Arial Narrow"/>
                <w:sz w:val="22"/>
                <w:szCs w:val="22"/>
                <w:lang w:val="fr-FR"/>
              </w:rPr>
              <w:t>152</w:t>
            </w:r>
          </w:p>
        </w:tc>
      </w:tr>
      <w:tr w:rsidR="00920016" w:rsidRPr="007425A8">
        <w:tc>
          <w:tcPr>
            <w:tcW w:w="4248" w:type="dxa"/>
          </w:tcPr>
          <w:p w:rsidR="00920016" w:rsidRPr="007425A8" w:rsidRDefault="00920016"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920016" w:rsidRPr="007425A8" w:rsidRDefault="00010231"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920016" w:rsidRPr="007425A8">
        <w:tc>
          <w:tcPr>
            <w:tcW w:w="4248" w:type="dxa"/>
          </w:tcPr>
          <w:p w:rsidR="00920016" w:rsidRPr="007425A8" w:rsidRDefault="00920016" w:rsidP="007425A8">
            <w:pPr>
              <w:jc w:val="both"/>
              <w:rPr>
                <w:rFonts w:ascii="Arial Narrow" w:hAnsi="Arial Narrow"/>
                <w:b/>
                <w:lang w:val="fr-FR"/>
              </w:rPr>
            </w:pPr>
            <w:r w:rsidRPr="007425A8">
              <w:rPr>
                <w:rFonts w:ascii="Arial Narrow" w:hAnsi="Arial Narrow"/>
                <w:b/>
                <w:lang w:val="fr-FR"/>
              </w:rPr>
              <w:t>Total</w:t>
            </w:r>
          </w:p>
        </w:tc>
        <w:tc>
          <w:tcPr>
            <w:tcW w:w="1260" w:type="dxa"/>
          </w:tcPr>
          <w:p w:rsidR="00920016" w:rsidRPr="007425A8" w:rsidRDefault="00010231" w:rsidP="007425A8">
            <w:pPr>
              <w:jc w:val="center"/>
              <w:rPr>
                <w:rFonts w:ascii="Arial Narrow" w:hAnsi="Arial Narrow"/>
                <w:b/>
                <w:lang w:val="fr-FR"/>
              </w:rPr>
            </w:pPr>
            <w:r w:rsidRPr="007425A8">
              <w:rPr>
                <w:rFonts w:ascii="Arial Narrow" w:hAnsi="Arial Narrow"/>
                <w:b/>
                <w:lang w:val="fr-FR"/>
              </w:rPr>
              <w:t>2</w:t>
            </w:r>
            <w:r w:rsidR="008B5CC8" w:rsidRPr="007425A8">
              <w:rPr>
                <w:rFonts w:ascii="Arial Narrow" w:hAnsi="Arial Narrow"/>
                <w:b/>
                <w:lang w:val="fr-FR"/>
              </w:rPr>
              <w:t>20</w:t>
            </w:r>
          </w:p>
        </w:tc>
      </w:tr>
    </w:tbl>
    <w:p w:rsidR="00010231" w:rsidRPr="00AA025A" w:rsidRDefault="00010231" w:rsidP="00EB33B4">
      <w:pPr>
        <w:jc w:val="both"/>
        <w:rPr>
          <w:rFonts w:ascii="Arial Narrow" w:hAnsi="Arial Narrow"/>
          <w:sz w:val="20"/>
          <w:szCs w:val="20"/>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920016" w:rsidRPr="00505913">
        <w:trPr>
          <w:trHeight w:val="872"/>
        </w:trPr>
        <w:tc>
          <w:tcPr>
            <w:tcW w:w="5636" w:type="dxa"/>
            <w:gridSpan w:val="2"/>
            <w:tcBorders>
              <w:bottom w:val="single" w:sz="4" w:space="0" w:color="auto"/>
            </w:tcBorders>
            <w:shd w:val="clear" w:color="auto" w:fill="auto"/>
            <w:vAlign w:val="center"/>
          </w:tcPr>
          <w:p w:rsidR="00920016" w:rsidRPr="00AA025A" w:rsidRDefault="002A3DD6" w:rsidP="008A26AB">
            <w:pPr>
              <w:jc w:val="center"/>
              <w:rPr>
                <w:rFonts w:ascii="Arial Narrow" w:hAnsi="Arial Narrow"/>
                <w:b/>
                <w:sz w:val="22"/>
                <w:szCs w:val="22"/>
                <w:lang w:val="fr-FR"/>
              </w:rPr>
            </w:pPr>
            <w:r>
              <w:rPr>
                <w:rFonts w:ascii="Arial Narrow" w:hAnsi="Arial Narrow"/>
                <w:b/>
                <w:sz w:val="22"/>
                <w:szCs w:val="22"/>
                <w:lang w:val="fr-FR"/>
              </w:rPr>
              <w:t>5.</w:t>
            </w:r>
            <w:r w:rsidR="00920016" w:rsidRPr="00AA025A">
              <w:rPr>
                <w:rFonts w:ascii="Arial Narrow" w:hAnsi="Arial Narrow"/>
                <w:b/>
                <w:sz w:val="22"/>
                <w:szCs w:val="22"/>
                <w:lang w:val="fr-FR"/>
              </w:rPr>
              <w:t>3.7. DIRECTION CONSERVATION DE LA NATURE</w:t>
            </w:r>
          </w:p>
        </w:tc>
        <w:tc>
          <w:tcPr>
            <w:tcW w:w="8741" w:type="dxa"/>
            <w:gridSpan w:val="2"/>
            <w:shd w:val="clear" w:color="auto" w:fill="auto"/>
            <w:vAlign w:val="center"/>
          </w:tcPr>
          <w:p w:rsidR="00214028" w:rsidRDefault="00214028"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920016" w:rsidRPr="00AA025A" w:rsidRDefault="00920016" w:rsidP="00C802C4">
            <w:pPr>
              <w:numPr>
                <w:ilvl w:val="0"/>
                <w:numId w:val="53"/>
              </w:numPr>
              <w:jc w:val="both"/>
              <w:rPr>
                <w:rFonts w:ascii="Arial Narrow" w:hAnsi="Arial Narrow"/>
                <w:sz w:val="22"/>
                <w:szCs w:val="22"/>
                <w:lang w:val="fr-FR"/>
              </w:rPr>
            </w:pPr>
            <w:r w:rsidRPr="00AA025A">
              <w:rPr>
                <w:rFonts w:ascii="Arial Narrow" w:hAnsi="Arial Narrow"/>
                <w:sz w:val="22"/>
                <w:szCs w:val="22"/>
                <w:lang w:val="fr-FR"/>
              </w:rPr>
              <w:t>Pérenniser les ressources fauniques dans les zones libres, les domaines et réserves de chasse ;</w:t>
            </w:r>
          </w:p>
          <w:p w:rsidR="00920016" w:rsidRPr="00AA025A" w:rsidRDefault="00920016" w:rsidP="00C802C4">
            <w:pPr>
              <w:numPr>
                <w:ilvl w:val="0"/>
                <w:numId w:val="53"/>
              </w:numPr>
              <w:jc w:val="both"/>
              <w:rPr>
                <w:rFonts w:ascii="Arial Narrow" w:hAnsi="Arial Narrow"/>
                <w:sz w:val="22"/>
                <w:szCs w:val="22"/>
                <w:lang w:val="fr-FR"/>
              </w:rPr>
            </w:pPr>
            <w:r w:rsidRPr="00AA025A">
              <w:rPr>
                <w:rFonts w:ascii="Arial Narrow" w:hAnsi="Arial Narrow"/>
                <w:sz w:val="22"/>
                <w:szCs w:val="22"/>
                <w:lang w:val="fr-FR"/>
              </w:rPr>
              <w:t>assurer une gestion durable des ressources fauniques ;</w:t>
            </w:r>
          </w:p>
          <w:p w:rsidR="00920016" w:rsidRPr="00AA025A" w:rsidRDefault="00920016" w:rsidP="00C802C4">
            <w:pPr>
              <w:numPr>
                <w:ilvl w:val="0"/>
                <w:numId w:val="53"/>
              </w:numPr>
              <w:jc w:val="both"/>
              <w:rPr>
                <w:rFonts w:ascii="Arial Narrow" w:hAnsi="Arial Narrow"/>
                <w:sz w:val="22"/>
                <w:szCs w:val="22"/>
                <w:lang w:val="fr-FR"/>
              </w:rPr>
            </w:pPr>
            <w:r w:rsidRPr="00AA025A">
              <w:rPr>
                <w:rFonts w:ascii="Arial Narrow" w:hAnsi="Arial Narrow"/>
                <w:sz w:val="22"/>
                <w:szCs w:val="22"/>
                <w:lang w:val="fr-FR"/>
              </w:rPr>
              <w:t>gérer les quotas des espèces de faune et de flore menacées de disparition dans le cadre de la convention CITES ;</w:t>
            </w:r>
          </w:p>
          <w:p w:rsidR="00920016" w:rsidRPr="00AA025A" w:rsidRDefault="00920016" w:rsidP="00C802C4">
            <w:pPr>
              <w:numPr>
                <w:ilvl w:val="0"/>
                <w:numId w:val="53"/>
              </w:numPr>
              <w:jc w:val="both"/>
              <w:rPr>
                <w:rFonts w:ascii="Arial Narrow" w:hAnsi="Arial Narrow"/>
                <w:sz w:val="22"/>
                <w:szCs w:val="22"/>
                <w:lang w:val="fr-FR"/>
              </w:rPr>
            </w:pPr>
            <w:r w:rsidRPr="00AA025A">
              <w:rPr>
                <w:rFonts w:ascii="Arial Narrow" w:hAnsi="Arial Narrow"/>
                <w:sz w:val="22"/>
                <w:szCs w:val="22"/>
                <w:lang w:val="fr-FR"/>
              </w:rPr>
              <w:t>délivrer les différents permis de chasse et d’exportation ;</w:t>
            </w:r>
          </w:p>
          <w:p w:rsidR="00920016" w:rsidRPr="00AA025A" w:rsidRDefault="00920016" w:rsidP="00C802C4">
            <w:pPr>
              <w:numPr>
                <w:ilvl w:val="0"/>
                <w:numId w:val="53"/>
              </w:numPr>
              <w:jc w:val="both"/>
              <w:rPr>
                <w:rFonts w:ascii="Arial Narrow" w:hAnsi="Arial Narrow"/>
                <w:sz w:val="22"/>
                <w:szCs w:val="22"/>
                <w:lang w:val="fr-FR"/>
              </w:rPr>
            </w:pPr>
            <w:r w:rsidRPr="00AA025A">
              <w:rPr>
                <w:rFonts w:ascii="Arial Narrow" w:hAnsi="Arial Narrow"/>
                <w:sz w:val="22"/>
                <w:szCs w:val="22"/>
                <w:lang w:val="fr-FR"/>
              </w:rPr>
              <w:t xml:space="preserve">étudier, proposer et appliquer les mesures propres à créer et </w:t>
            </w:r>
            <w:r w:rsidR="002A3DD6">
              <w:rPr>
                <w:rFonts w:ascii="Arial Narrow" w:hAnsi="Arial Narrow"/>
                <w:sz w:val="22"/>
                <w:szCs w:val="22"/>
                <w:lang w:val="fr-FR"/>
              </w:rPr>
              <w:t xml:space="preserve">gérer </w:t>
            </w:r>
            <w:r w:rsidRPr="00AA025A">
              <w:rPr>
                <w:rFonts w:ascii="Arial Narrow" w:hAnsi="Arial Narrow"/>
                <w:sz w:val="22"/>
                <w:szCs w:val="22"/>
                <w:lang w:val="fr-FR"/>
              </w:rPr>
              <w:t xml:space="preserve">les réserves </w:t>
            </w:r>
            <w:r w:rsidR="002A3DD6">
              <w:rPr>
                <w:rFonts w:ascii="Arial Narrow" w:hAnsi="Arial Narrow"/>
                <w:sz w:val="22"/>
                <w:szCs w:val="22"/>
                <w:lang w:val="fr-FR"/>
              </w:rPr>
              <w:t xml:space="preserve">naturelles </w:t>
            </w:r>
            <w:r w:rsidRPr="00AA025A">
              <w:rPr>
                <w:rFonts w:ascii="Arial Narrow" w:hAnsi="Arial Narrow"/>
                <w:sz w:val="22"/>
                <w:szCs w:val="22"/>
                <w:lang w:val="fr-FR"/>
              </w:rPr>
              <w:t>de biosphères.</w:t>
            </w:r>
          </w:p>
        </w:tc>
      </w:tr>
      <w:tr w:rsidR="00214028" w:rsidRPr="00AA025A">
        <w:tc>
          <w:tcPr>
            <w:tcW w:w="1440" w:type="dxa"/>
            <w:shd w:val="clear" w:color="auto" w:fill="auto"/>
            <w:vAlign w:val="center"/>
          </w:tcPr>
          <w:p w:rsidR="00214028" w:rsidRPr="00AA025A" w:rsidRDefault="0021402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14028" w:rsidRPr="00AA025A" w:rsidRDefault="0021402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14028" w:rsidRPr="00AA025A" w:rsidRDefault="00214028"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214028" w:rsidRPr="00AA025A" w:rsidRDefault="0021402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rPr>
          <w:trHeight w:val="368"/>
        </w:trPr>
        <w:tc>
          <w:tcPr>
            <w:tcW w:w="1440" w:type="dxa"/>
            <w:tcBorders>
              <w:bottom w:val="single" w:sz="4" w:space="0" w:color="auto"/>
            </w:tcBorders>
            <w:shd w:val="clear" w:color="auto" w:fill="auto"/>
            <w:vAlign w:val="center"/>
          </w:tcPr>
          <w:p w:rsidR="00920016" w:rsidRPr="00AA025A" w:rsidRDefault="00920016" w:rsidP="008A26AB">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920016" w:rsidRPr="00AA025A" w:rsidRDefault="00920016"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8A26AB">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3E319F" w:rsidRPr="00AA025A" w:rsidRDefault="003E319F"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920016" w:rsidRPr="00AA025A" w:rsidRDefault="002A3DD6" w:rsidP="008A26AB">
            <w:pPr>
              <w:jc w:val="center"/>
              <w:rPr>
                <w:rFonts w:ascii="Arial Narrow" w:hAnsi="Arial Narrow"/>
                <w:b/>
                <w:sz w:val="22"/>
                <w:szCs w:val="22"/>
                <w:lang w:val="fr-FR"/>
              </w:rPr>
            </w:pPr>
            <w:r>
              <w:rPr>
                <w:rFonts w:ascii="Arial Narrow" w:hAnsi="Arial Narrow"/>
                <w:b/>
                <w:sz w:val="22"/>
                <w:szCs w:val="22"/>
                <w:lang w:val="fr-FR"/>
              </w:rPr>
              <w:t>5.</w:t>
            </w:r>
            <w:r w:rsidR="00920016" w:rsidRPr="00AA025A">
              <w:rPr>
                <w:rFonts w:ascii="Arial Narrow" w:hAnsi="Arial Narrow"/>
                <w:b/>
                <w:sz w:val="22"/>
                <w:szCs w:val="22"/>
                <w:lang w:val="fr-FR"/>
              </w:rPr>
              <w:t>3.7.0. SECRETARIAT DE DIRECTION</w:t>
            </w:r>
          </w:p>
        </w:tc>
        <w:tc>
          <w:tcPr>
            <w:tcW w:w="8741" w:type="dxa"/>
            <w:gridSpan w:val="2"/>
            <w:shd w:val="clear" w:color="auto" w:fill="auto"/>
            <w:vAlign w:val="center"/>
          </w:tcPr>
          <w:p w:rsidR="00214028" w:rsidRDefault="00214028"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920016" w:rsidRPr="00AA025A" w:rsidRDefault="0092001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920016" w:rsidRPr="00AA025A" w:rsidRDefault="0092001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w:t>
            </w:r>
            <w:r w:rsidR="00EE32B2">
              <w:rPr>
                <w:rFonts w:ascii="Arial Narrow" w:hAnsi="Arial Narrow"/>
                <w:sz w:val="22"/>
                <w:szCs w:val="22"/>
                <w:lang w:val="fr-FR"/>
              </w:rPr>
              <w:t xml:space="preserve">activités et dresser les </w:t>
            </w:r>
            <w:r w:rsidR="002A3DD6">
              <w:rPr>
                <w:rFonts w:ascii="Arial Narrow" w:hAnsi="Arial Narrow"/>
                <w:sz w:val="22"/>
                <w:szCs w:val="22"/>
                <w:lang w:val="fr-FR"/>
              </w:rPr>
              <w:t>comptes-r</w:t>
            </w:r>
            <w:r w:rsidR="002A3DD6" w:rsidRPr="00AA025A">
              <w:rPr>
                <w:rFonts w:ascii="Arial Narrow" w:hAnsi="Arial Narrow"/>
                <w:sz w:val="22"/>
                <w:szCs w:val="22"/>
                <w:lang w:val="fr-FR"/>
              </w:rPr>
              <w:t>endus</w:t>
            </w:r>
            <w:r w:rsidRPr="00AA025A">
              <w:rPr>
                <w:rFonts w:ascii="Arial Narrow" w:hAnsi="Arial Narrow"/>
                <w:sz w:val="22"/>
                <w:szCs w:val="22"/>
                <w:lang w:val="fr-FR"/>
              </w:rPr>
              <w:t xml:space="preserve"> des réunions ;</w:t>
            </w:r>
          </w:p>
          <w:p w:rsidR="00920016" w:rsidRPr="00AA025A" w:rsidRDefault="0092001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le fichier du personnel de la Direction ;</w:t>
            </w:r>
          </w:p>
          <w:p w:rsidR="00920016" w:rsidRPr="00AA025A" w:rsidRDefault="0092001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920016" w:rsidRPr="00AA025A" w:rsidRDefault="0092001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EE32B2" w:rsidRPr="00AA025A">
        <w:tc>
          <w:tcPr>
            <w:tcW w:w="1440" w:type="dxa"/>
            <w:shd w:val="clear" w:color="auto" w:fill="auto"/>
            <w:vAlign w:val="center"/>
          </w:tcPr>
          <w:p w:rsidR="00EE32B2" w:rsidRPr="00AA025A" w:rsidRDefault="00EE32B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E32B2" w:rsidRPr="00AA025A" w:rsidRDefault="00EE32B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E32B2" w:rsidRPr="00AA025A" w:rsidRDefault="00EE32B2"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EE32B2" w:rsidRPr="00AA025A" w:rsidRDefault="00EE32B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tcPr>
          <w:p w:rsidR="00920016" w:rsidRPr="00AA025A" w:rsidRDefault="00920016" w:rsidP="008A26A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590" w:type="dxa"/>
            <w:shd w:val="clear" w:color="auto" w:fill="auto"/>
            <w:vAlign w:val="center"/>
          </w:tcPr>
          <w:p w:rsidR="00920016" w:rsidRPr="00AA025A" w:rsidRDefault="0092001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 ;</w:t>
            </w:r>
          </w:p>
          <w:p w:rsidR="00920016" w:rsidRPr="00AA025A" w:rsidRDefault="0092001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w:t>
            </w:r>
            <w:r w:rsidR="002E5226" w:rsidRPr="00AA025A">
              <w:rPr>
                <w:rFonts w:ascii="Arial Narrow" w:hAnsi="Arial Narrow"/>
                <w:sz w:val="22"/>
                <w:szCs w:val="22"/>
                <w:lang w:val="fr-FR"/>
              </w:rPr>
              <w:t>ivités du Secrétariat.</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tcBorders>
              <w:bottom w:val="single" w:sz="4" w:space="0" w:color="auto"/>
            </w:tcBorders>
            <w:shd w:val="clear" w:color="auto" w:fill="auto"/>
            <w:vAlign w:val="center"/>
          </w:tcPr>
          <w:p w:rsidR="00920016" w:rsidRPr="00AA025A" w:rsidRDefault="00920016" w:rsidP="008A26A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920016" w:rsidRPr="00AA025A" w:rsidRDefault="00920016"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tien</w:t>
            </w:r>
            <w:r w:rsidR="005F13F4">
              <w:rPr>
                <w:rFonts w:ascii="Arial Narrow" w:hAnsi="Arial Narrow"/>
                <w:sz w:val="22"/>
                <w:szCs w:val="22"/>
                <w:lang w:val="fr-FR"/>
              </w:rPr>
              <w:t>t</w:t>
            </w:r>
            <w:r w:rsidRPr="00AA025A">
              <w:rPr>
                <w:rFonts w:ascii="Arial Narrow" w:hAnsi="Arial Narrow"/>
                <w:sz w:val="22"/>
                <w:szCs w:val="22"/>
                <w:lang w:val="fr-FR"/>
              </w:rPr>
              <w:t xml:space="preserve"> l’agenda du Direc</w:t>
            </w:r>
            <w:r w:rsidR="002E5226" w:rsidRPr="00AA025A">
              <w:rPr>
                <w:rFonts w:ascii="Arial Narrow" w:hAnsi="Arial Narrow"/>
                <w:sz w:val="22"/>
                <w:szCs w:val="22"/>
                <w:lang w:val="fr-FR"/>
              </w:rPr>
              <w:t>teur et organise les audiences.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920016" w:rsidP="008A26AB">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920016" w:rsidRPr="00AA025A" w:rsidRDefault="00920016"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avants projets de</w:t>
            </w:r>
            <w:r w:rsidR="005F13F4">
              <w:rPr>
                <w:rFonts w:ascii="Arial Narrow" w:hAnsi="Arial Narrow"/>
                <w:sz w:val="22"/>
                <w:szCs w:val="22"/>
                <w:lang w:val="fr-FR"/>
              </w:rPr>
              <w:t>s</w:t>
            </w:r>
            <w:r w:rsidRPr="00AA025A">
              <w:rPr>
                <w:rFonts w:ascii="Arial Narrow" w:hAnsi="Arial Narrow"/>
                <w:sz w:val="22"/>
                <w:szCs w:val="22"/>
                <w:lang w:val="fr-FR"/>
              </w:rPr>
              <w:t xml:space="preserve"> rappo</w:t>
            </w:r>
            <w:r w:rsidR="002E5226" w:rsidRPr="00AA025A">
              <w:rPr>
                <w:rFonts w:ascii="Arial Narrow" w:hAnsi="Arial Narrow"/>
                <w:sz w:val="22"/>
                <w:szCs w:val="22"/>
                <w:lang w:val="fr-FR"/>
              </w:rPr>
              <w:t>rt</w:t>
            </w:r>
            <w:r w:rsidR="005F13F4">
              <w:rPr>
                <w:rFonts w:ascii="Arial Narrow" w:hAnsi="Arial Narrow"/>
                <w:sz w:val="22"/>
                <w:szCs w:val="22"/>
                <w:lang w:val="fr-FR"/>
              </w:rPr>
              <w:t>s</w:t>
            </w:r>
            <w:r w:rsidR="002E5226" w:rsidRPr="00AA025A">
              <w:rPr>
                <w:rFonts w:ascii="Arial Narrow" w:hAnsi="Arial Narrow"/>
                <w:sz w:val="22"/>
                <w:szCs w:val="22"/>
                <w:lang w:val="fr-FR"/>
              </w:rPr>
              <w:t xml:space="preserve"> d’activités de la Direction.</w:t>
            </w:r>
          </w:p>
        </w:tc>
        <w:tc>
          <w:tcPr>
            <w:tcW w:w="1151" w:type="dxa"/>
            <w:shd w:val="clear" w:color="auto" w:fill="auto"/>
            <w:vAlign w:val="center"/>
          </w:tcPr>
          <w:p w:rsidR="00920016" w:rsidRPr="00AA025A" w:rsidRDefault="00920016" w:rsidP="00EB33B4">
            <w:pPr>
              <w:jc w:val="both"/>
              <w:rPr>
                <w:rFonts w:ascii="Arial Narrow" w:hAnsi="Arial Narrow"/>
                <w:sz w:val="22"/>
                <w:szCs w:val="22"/>
                <w:lang w:val="fr-FR"/>
              </w:rPr>
            </w:pPr>
          </w:p>
        </w:tc>
      </w:tr>
      <w:tr w:rsidR="00BD7518" w:rsidRPr="00AA025A">
        <w:tc>
          <w:tcPr>
            <w:tcW w:w="1440"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tcBorders>
              <w:bottom w:val="single" w:sz="4" w:space="0" w:color="auto"/>
            </w:tcBorders>
            <w:shd w:val="clear" w:color="auto" w:fill="auto"/>
            <w:vAlign w:val="center"/>
          </w:tcPr>
          <w:p w:rsidR="00920016" w:rsidRPr="00AA025A" w:rsidRDefault="00920016" w:rsidP="00D07DD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2E5226"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DE </w:t>
            </w:r>
            <w:r w:rsidR="00920016" w:rsidRPr="00AA025A">
              <w:rPr>
                <w:rFonts w:ascii="Arial Narrow" w:hAnsi="Arial Narrow"/>
                <w:sz w:val="22"/>
                <w:szCs w:val="22"/>
                <w:lang w:val="fr-FR"/>
              </w:rPr>
              <w:t>1</w:t>
            </w:r>
            <w:r w:rsidR="00920016" w:rsidRPr="00AA025A">
              <w:rPr>
                <w:rFonts w:ascii="Arial Narrow" w:hAnsi="Arial Narrow"/>
                <w:sz w:val="22"/>
                <w:szCs w:val="22"/>
                <w:vertAlign w:val="superscript"/>
                <w:lang w:val="fr-FR"/>
              </w:rPr>
              <w:t>ère</w:t>
            </w:r>
            <w:r w:rsidR="00920016"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saisie des textes et autres documents de la Direction ;</w:t>
            </w:r>
          </w:p>
          <w:p w:rsidR="002E5226" w:rsidRPr="00AA025A" w:rsidRDefault="00920016"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w:t>
            </w:r>
            <w:r w:rsidR="002E5226" w:rsidRPr="00AA025A">
              <w:rPr>
                <w:rFonts w:ascii="Arial Narrow" w:hAnsi="Arial Narrow"/>
                <w:sz w:val="22"/>
                <w:szCs w:val="22"/>
                <w:lang w:val="fr-FR"/>
              </w:rPr>
              <w:t xml:space="preserve"> le classement de la Direction.</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tcBorders>
              <w:bottom w:val="single" w:sz="4" w:space="0" w:color="auto"/>
            </w:tcBorders>
            <w:shd w:val="clear" w:color="auto" w:fill="auto"/>
            <w:vAlign w:val="center"/>
          </w:tcPr>
          <w:p w:rsidR="00920016" w:rsidRPr="00AA025A" w:rsidRDefault="00920016" w:rsidP="00D07DD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2E5226"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DE </w:t>
            </w:r>
            <w:r w:rsidR="00920016" w:rsidRPr="00AA025A">
              <w:rPr>
                <w:rFonts w:ascii="Arial Narrow" w:hAnsi="Arial Narrow"/>
                <w:sz w:val="22"/>
                <w:szCs w:val="22"/>
                <w:lang w:val="fr-FR"/>
              </w:rPr>
              <w:t>2</w:t>
            </w:r>
            <w:r w:rsidR="00920016" w:rsidRPr="00AA025A">
              <w:rPr>
                <w:rFonts w:ascii="Arial Narrow" w:hAnsi="Arial Narrow"/>
                <w:sz w:val="22"/>
                <w:szCs w:val="22"/>
                <w:vertAlign w:val="superscript"/>
                <w:lang w:val="fr-FR"/>
              </w:rPr>
              <w:t>ème</w:t>
            </w:r>
            <w:r w:rsidR="00920016"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920016" w:rsidRPr="00AA025A" w:rsidRDefault="00920016"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assure la liaison </w:t>
            </w:r>
            <w:r w:rsidR="002E5226" w:rsidRPr="00AA025A">
              <w:rPr>
                <w:rFonts w:ascii="Arial Narrow" w:hAnsi="Arial Narrow"/>
                <w:sz w:val="22"/>
                <w:szCs w:val="22"/>
                <w:lang w:val="fr-FR"/>
              </w:rPr>
              <w:t>inter services de la Direction.</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tcBorders>
              <w:bottom w:val="single" w:sz="4" w:space="0" w:color="auto"/>
            </w:tcBorders>
            <w:shd w:val="clear" w:color="auto" w:fill="auto"/>
            <w:vAlign w:val="center"/>
          </w:tcPr>
          <w:p w:rsidR="00920016" w:rsidRPr="00AA025A" w:rsidRDefault="00920016" w:rsidP="00D07DD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2E5226"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 xml:space="preserve">Assure la propreté des locaux et des installations sanitaires </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D07DD8">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6F645F" w:rsidRDefault="006F645F" w:rsidP="00EB33B4">
            <w:pPr>
              <w:jc w:val="both"/>
              <w:rPr>
                <w:rFonts w:ascii="Arial Narrow" w:hAnsi="Arial Narrow"/>
                <w:sz w:val="22"/>
                <w:szCs w:val="22"/>
                <w:lang w:val="fr-FR"/>
              </w:rPr>
            </w:pPr>
          </w:p>
          <w:p w:rsidR="005F13F4" w:rsidRPr="00AA025A" w:rsidRDefault="005F13F4"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B81CD6" w:rsidRDefault="007C56BD" w:rsidP="00D07DD8">
            <w:pPr>
              <w:autoSpaceDE w:val="0"/>
              <w:autoSpaceDN w:val="0"/>
              <w:adjustRightInd w:val="0"/>
              <w:jc w:val="center"/>
              <w:rPr>
                <w:rFonts w:ascii="Arial Narrow" w:hAnsi="Arial Narrow"/>
                <w:b/>
                <w:bCs/>
                <w:color w:val="000000"/>
                <w:sz w:val="22"/>
                <w:szCs w:val="22"/>
                <w:lang w:val="fr-FR"/>
              </w:rPr>
            </w:pPr>
            <w:r>
              <w:rPr>
                <w:rFonts w:ascii="Arial Narrow" w:hAnsi="Arial Narrow"/>
                <w:b/>
                <w:bCs/>
                <w:color w:val="000000"/>
                <w:sz w:val="22"/>
                <w:szCs w:val="22"/>
                <w:lang w:val="fr-FR"/>
              </w:rPr>
              <w:t>5.</w:t>
            </w:r>
            <w:r w:rsidR="002E5226" w:rsidRPr="00AA025A">
              <w:rPr>
                <w:rFonts w:ascii="Arial Narrow" w:hAnsi="Arial Narrow"/>
                <w:b/>
                <w:bCs/>
                <w:color w:val="000000"/>
                <w:sz w:val="22"/>
                <w:szCs w:val="22"/>
                <w:lang w:val="fr-FR"/>
              </w:rPr>
              <w:t xml:space="preserve">3.7.1. </w:t>
            </w:r>
            <w:r w:rsidR="00920016" w:rsidRPr="00AA025A">
              <w:rPr>
                <w:rFonts w:ascii="Arial Narrow" w:hAnsi="Arial Narrow"/>
                <w:b/>
                <w:bCs/>
                <w:color w:val="000000"/>
                <w:sz w:val="22"/>
                <w:szCs w:val="22"/>
                <w:lang w:val="fr-FR"/>
              </w:rPr>
              <w:t>Division Aménagement des Domaines</w:t>
            </w:r>
          </w:p>
          <w:p w:rsidR="00920016" w:rsidRPr="00AA025A" w:rsidRDefault="00920016" w:rsidP="00D07DD8">
            <w:pPr>
              <w:autoSpaceDE w:val="0"/>
              <w:autoSpaceDN w:val="0"/>
              <w:adjustRightInd w:val="0"/>
              <w:jc w:val="center"/>
              <w:rPr>
                <w:rFonts w:ascii="Arial Narrow" w:hAnsi="Arial Narrow"/>
                <w:b/>
                <w:bCs/>
                <w:color w:val="000000"/>
                <w:sz w:val="22"/>
                <w:szCs w:val="22"/>
                <w:lang w:val="fr-FR"/>
              </w:rPr>
            </w:pPr>
            <w:r w:rsidRPr="00AA025A">
              <w:rPr>
                <w:rFonts w:ascii="Arial Narrow" w:hAnsi="Arial Narrow"/>
                <w:b/>
                <w:bCs/>
                <w:color w:val="000000"/>
                <w:sz w:val="22"/>
                <w:szCs w:val="22"/>
                <w:lang w:val="fr-FR"/>
              </w:rPr>
              <w:t>et Réserves de chasse</w:t>
            </w:r>
          </w:p>
        </w:tc>
        <w:tc>
          <w:tcPr>
            <w:tcW w:w="7590" w:type="dxa"/>
            <w:shd w:val="clear" w:color="auto" w:fill="auto"/>
            <w:vAlign w:val="center"/>
          </w:tcPr>
          <w:p w:rsidR="00BD7518" w:rsidRDefault="00BD7518" w:rsidP="00EB33B4">
            <w:pPr>
              <w:jc w:val="both"/>
              <w:rPr>
                <w:rFonts w:ascii="Arial Narrow" w:hAnsi="Arial Narrow"/>
                <w:sz w:val="22"/>
                <w:szCs w:val="22"/>
                <w:lang w:val="fr-FR"/>
              </w:rPr>
            </w:pPr>
            <w:r>
              <w:rPr>
                <w:rFonts w:ascii="Arial Narrow" w:hAnsi="Arial Narrow"/>
                <w:b/>
                <w:sz w:val="22"/>
                <w:szCs w:val="22"/>
                <w:lang w:val="fr-FR"/>
              </w:rPr>
              <w:t>ATTRIBUTION :</w:t>
            </w:r>
          </w:p>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 xml:space="preserve">Gérer la faune des zones </w:t>
            </w:r>
            <w:r w:rsidR="002E5226" w:rsidRPr="00AA025A">
              <w:rPr>
                <w:rFonts w:ascii="Arial Narrow" w:hAnsi="Arial Narrow"/>
                <w:sz w:val="22"/>
                <w:szCs w:val="22"/>
                <w:lang w:val="fr-FR"/>
              </w:rPr>
              <w:t>classées et non classées.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BD7518" w:rsidRPr="00AA025A">
        <w:tc>
          <w:tcPr>
            <w:tcW w:w="1440"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920016" w:rsidP="00D07DD8">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sa Division</w:t>
            </w:r>
            <w:r w:rsidR="002E5226" w:rsidRPr="00AA025A">
              <w:rPr>
                <w:rFonts w:ascii="Arial Narrow" w:hAnsi="Arial Narrow"/>
                <w:sz w:val="22"/>
                <w:szCs w:val="22"/>
                <w:lang w:val="fr-FR"/>
              </w:rPr>
              <w:t>.</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D07DD8">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5F13F4" w:rsidRDefault="005F13F4" w:rsidP="00EB33B4">
            <w:pPr>
              <w:jc w:val="both"/>
              <w:rPr>
                <w:rFonts w:ascii="Arial Narrow" w:hAnsi="Arial Narrow"/>
                <w:sz w:val="22"/>
                <w:szCs w:val="22"/>
                <w:lang w:val="fr-FR"/>
              </w:rPr>
            </w:pPr>
          </w:p>
          <w:p w:rsidR="001E71EF" w:rsidRPr="00AA025A" w:rsidRDefault="001E71EF"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BD7518" w:rsidRDefault="007C56BD" w:rsidP="00D07DD8">
            <w:pPr>
              <w:jc w:val="center"/>
              <w:rPr>
                <w:rFonts w:ascii="Arial Narrow" w:hAnsi="Arial Narrow"/>
                <w:b/>
                <w:sz w:val="22"/>
                <w:szCs w:val="22"/>
                <w:lang w:val="fr-FR"/>
              </w:rPr>
            </w:pPr>
            <w:r>
              <w:rPr>
                <w:rFonts w:ascii="Arial Narrow" w:hAnsi="Arial Narrow"/>
                <w:b/>
                <w:sz w:val="22"/>
                <w:szCs w:val="22"/>
                <w:lang w:val="fr-FR"/>
              </w:rPr>
              <w:t>5.</w:t>
            </w:r>
            <w:r w:rsidR="002E5226" w:rsidRPr="00AA025A">
              <w:rPr>
                <w:rFonts w:ascii="Arial Narrow" w:hAnsi="Arial Narrow"/>
                <w:b/>
                <w:sz w:val="22"/>
                <w:szCs w:val="22"/>
                <w:lang w:val="fr-FR"/>
              </w:rPr>
              <w:t xml:space="preserve">3.7.1.1. </w:t>
            </w:r>
            <w:r w:rsidR="00920016" w:rsidRPr="00AA025A">
              <w:rPr>
                <w:rFonts w:ascii="Arial Narrow" w:hAnsi="Arial Narrow"/>
                <w:b/>
                <w:sz w:val="22"/>
                <w:szCs w:val="22"/>
                <w:lang w:val="fr-FR"/>
              </w:rPr>
              <w:t>Bureau Aménagement des domaines</w:t>
            </w:r>
          </w:p>
          <w:p w:rsidR="00920016" w:rsidRPr="00AA025A" w:rsidRDefault="00920016" w:rsidP="00D07DD8">
            <w:pPr>
              <w:jc w:val="center"/>
              <w:rPr>
                <w:rFonts w:ascii="Arial Narrow" w:hAnsi="Arial Narrow"/>
                <w:sz w:val="22"/>
                <w:szCs w:val="22"/>
                <w:lang w:val="fr-FR"/>
              </w:rPr>
            </w:pPr>
            <w:r w:rsidRPr="00AA025A">
              <w:rPr>
                <w:rFonts w:ascii="Arial Narrow" w:hAnsi="Arial Narrow"/>
                <w:b/>
                <w:sz w:val="22"/>
                <w:szCs w:val="22"/>
                <w:lang w:val="fr-FR"/>
              </w:rPr>
              <w:t>et réserves de chasse</w:t>
            </w:r>
          </w:p>
        </w:tc>
        <w:tc>
          <w:tcPr>
            <w:tcW w:w="7590" w:type="dxa"/>
            <w:shd w:val="clear" w:color="auto" w:fill="auto"/>
            <w:vAlign w:val="center"/>
          </w:tcPr>
          <w:p w:rsidR="00BD7518" w:rsidRDefault="00BD7518"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920016" w:rsidRPr="00AA025A" w:rsidRDefault="00920016" w:rsidP="00C802C4">
            <w:pPr>
              <w:numPr>
                <w:ilvl w:val="0"/>
                <w:numId w:val="54"/>
              </w:numPr>
              <w:jc w:val="both"/>
              <w:rPr>
                <w:rFonts w:ascii="Arial Narrow" w:hAnsi="Arial Narrow"/>
                <w:sz w:val="22"/>
                <w:szCs w:val="22"/>
                <w:lang w:val="fr-FR"/>
              </w:rPr>
            </w:pPr>
            <w:r w:rsidRPr="00AA025A">
              <w:rPr>
                <w:rFonts w:ascii="Arial Narrow" w:hAnsi="Arial Narrow"/>
                <w:sz w:val="22"/>
                <w:szCs w:val="22"/>
                <w:lang w:val="fr-FR"/>
              </w:rPr>
              <w:t>Inventorier la faune et mener les études écologiques de certaines espèces ;</w:t>
            </w:r>
          </w:p>
          <w:p w:rsidR="00920016" w:rsidRPr="00AA025A" w:rsidRDefault="00920016" w:rsidP="00C802C4">
            <w:pPr>
              <w:numPr>
                <w:ilvl w:val="0"/>
                <w:numId w:val="54"/>
              </w:numPr>
              <w:jc w:val="both"/>
              <w:rPr>
                <w:rFonts w:ascii="Arial Narrow" w:hAnsi="Arial Narrow"/>
                <w:b/>
                <w:sz w:val="22"/>
                <w:szCs w:val="22"/>
                <w:lang w:val="fr-FR"/>
              </w:rPr>
            </w:pPr>
            <w:r w:rsidRPr="00AA025A">
              <w:rPr>
                <w:rFonts w:ascii="Arial Narrow" w:hAnsi="Arial Narrow"/>
                <w:sz w:val="22"/>
                <w:szCs w:val="22"/>
                <w:lang w:val="fr-FR"/>
              </w:rPr>
              <w:t>Créer et aménager des nouveaux domaines et réserves de chasse.</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BD7518" w:rsidRPr="00AA025A">
        <w:tc>
          <w:tcPr>
            <w:tcW w:w="1440"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D7518" w:rsidRPr="00AA025A" w:rsidRDefault="005F13F4"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BD7518" w:rsidRPr="00AA025A" w:rsidRDefault="00BD751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920016" w:rsidP="001E71EF">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1E71EF" w:rsidP="001E71EF">
            <w:pPr>
              <w:jc w:val="center"/>
              <w:rPr>
                <w:rFonts w:ascii="Arial Narrow" w:hAnsi="Arial Narrow"/>
                <w:sz w:val="22"/>
                <w:szCs w:val="22"/>
                <w:lang w:val="fr-FR"/>
              </w:rPr>
            </w:pPr>
            <w:r>
              <w:rPr>
                <w:rFonts w:ascii="Arial Narrow" w:hAnsi="Arial Narrow"/>
                <w:sz w:val="22"/>
                <w:szCs w:val="22"/>
                <w:lang w:val="fr-FR"/>
              </w:rPr>
              <w:t xml:space="preserve">       </w:t>
            </w:r>
            <w:r w:rsidR="002E5226"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002E5226"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travaux d’inventaire de la faune, des études écologiques de certaines espèces, de la création et de l’aménagement de nouveaux domaines et réserves de chasse;</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tcPr>
          <w:p w:rsidR="002E5226" w:rsidRPr="00AA025A" w:rsidRDefault="002E5226" w:rsidP="001E71EF">
            <w:pPr>
              <w:jc w:val="center"/>
              <w:rPr>
                <w:rFonts w:ascii="Arial Narrow" w:hAnsi="Arial Narrow"/>
                <w:sz w:val="22"/>
                <w:szCs w:val="22"/>
                <w:lang w:val="fr-FR"/>
              </w:rPr>
            </w:pPr>
          </w:p>
          <w:p w:rsidR="002E5226" w:rsidRPr="00AA025A" w:rsidRDefault="002E5226" w:rsidP="001E71EF">
            <w:pPr>
              <w:jc w:val="center"/>
              <w:rPr>
                <w:rFonts w:ascii="Arial Narrow" w:hAnsi="Arial Narrow"/>
                <w:sz w:val="22"/>
                <w:szCs w:val="22"/>
                <w:lang w:val="fr-FR"/>
              </w:rPr>
            </w:pPr>
          </w:p>
          <w:p w:rsidR="00920016" w:rsidRPr="00AA025A" w:rsidRDefault="001E71EF" w:rsidP="001E71EF">
            <w:pPr>
              <w:jc w:val="center"/>
              <w:rPr>
                <w:rFonts w:ascii="Arial Narrow" w:hAnsi="Arial Narrow"/>
                <w:sz w:val="22"/>
                <w:szCs w:val="22"/>
                <w:lang w:val="fr-FR"/>
              </w:rPr>
            </w:pPr>
            <w:r>
              <w:rPr>
                <w:rFonts w:ascii="Arial Narrow" w:hAnsi="Arial Narrow"/>
                <w:sz w:val="22"/>
                <w:szCs w:val="22"/>
                <w:lang w:val="fr-FR"/>
              </w:rPr>
              <w:t xml:space="preserve">       </w:t>
            </w:r>
            <w:r w:rsidR="002E5226"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002E5226"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aux travaux d’inventaire de la faune, des études écologiques de certaines espèces, de la création et de l’aménagement de nouveaux domaines et réserves de chasse;</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1E71EF" w:rsidP="001E71EF">
            <w:pPr>
              <w:jc w:val="center"/>
              <w:rPr>
                <w:rFonts w:ascii="Arial Narrow" w:hAnsi="Arial Narrow"/>
                <w:sz w:val="22"/>
                <w:szCs w:val="22"/>
                <w:lang w:val="fr-FR"/>
              </w:rPr>
            </w:pPr>
            <w:r>
              <w:rPr>
                <w:rFonts w:ascii="Arial Narrow" w:hAnsi="Arial Narrow"/>
                <w:sz w:val="22"/>
                <w:szCs w:val="22"/>
                <w:lang w:val="fr-FR"/>
              </w:rPr>
              <w:t xml:space="preserve">       </w:t>
            </w:r>
            <w:r w:rsidR="00920016"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r w:rsidR="002E5226" w:rsidRPr="00AA025A">
              <w:rPr>
                <w:rFonts w:ascii="Arial Narrow" w:hAnsi="Arial Narrow"/>
                <w:sz w:val="22"/>
                <w:szCs w:val="22"/>
                <w:lang w:val="fr-FR"/>
              </w:rPr>
              <w:t>.</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2E5226" w:rsidRPr="00AA025A">
              <w:rPr>
                <w:rFonts w:ascii="Arial Narrow" w:hAnsi="Arial Narrow"/>
                <w:sz w:val="22"/>
                <w:szCs w:val="22"/>
                <w:lang w:val="fr-FR"/>
              </w:rPr>
              <w:t xml:space="preserve"> et autres éléments y relatifs.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D07DD8">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10231" w:rsidRDefault="00010231" w:rsidP="00EB33B4">
            <w:pPr>
              <w:jc w:val="both"/>
              <w:rPr>
                <w:rFonts w:ascii="Arial Narrow" w:hAnsi="Arial Narrow"/>
                <w:sz w:val="22"/>
                <w:szCs w:val="22"/>
                <w:lang w:val="fr-FR"/>
              </w:rPr>
            </w:pPr>
          </w:p>
          <w:p w:rsidR="001E71EF" w:rsidRPr="00AA025A" w:rsidRDefault="001E71EF"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920016" w:rsidRPr="00AA025A" w:rsidRDefault="007C56BD" w:rsidP="001E71EF">
            <w:pPr>
              <w:jc w:val="center"/>
              <w:rPr>
                <w:rFonts w:ascii="Arial Narrow" w:hAnsi="Arial Narrow"/>
                <w:sz w:val="22"/>
                <w:szCs w:val="22"/>
                <w:lang w:val="fr-FR"/>
              </w:rPr>
            </w:pPr>
            <w:r>
              <w:rPr>
                <w:rFonts w:ascii="Arial Narrow" w:hAnsi="Arial Narrow"/>
                <w:b/>
                <w:sz w:val="22"/>
                <w:szCs w:val="22"/>
                <w:lang w:val="fr-FR"/>
              </w:rPr>
              <w:t>5.</w:t>
            </w:r>
            <w:r w:rsidR="002E5226" w:rsidRPr="00AA025A">
              <w:rPr>
                <w:rFonts w:ascii="Arial Narrow" w:hAnsi="Arial Narrow"/>
                <w:b/>
                <w:sz w:val="22"/>
                <w:szCs w:val="22"/>
                <w:lang w:val="fr-FR"/>
              </w:rPr>
              <w:t xml:space="preserve">3.7.1.2. </w:t>
            </w:r>
            <w:r w:rsidR="00920016" w:rsidRPr="00AA025A">
              <w:rPr>
                <w:rFonts w:ascii="Arial Narrow" w:hAnsi="Arial Narrow"/>
                <w:b/>
                <w:sz w:val="22"/>
                <w:szCs w:val="22"/>
                <w:lang w:val="fr-FR"/>
              </w:rPr>
              <w:t>Bureau Recherche Faunique</w:t>
            </w:r>
          </w:p>
        </w:tc>
        <w:tc>
          <w:tcPr>
            <w:tcW w:w="8741" w:type="dxa"/>
            <w:gridSpan w:val="2"/>
            <w:shd w:val="clear" w:color="auto" w:fill="auto"/>
            <w:vAlign w:val="center"/>
          </w:tcPr>
          <w:p w:rsidR="005F13F4" w:rsidRDefault="005F13F4"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920016" w:rsidRPr="00AA025A" w:rsidRDefault="00920016" w:rsidP="00C802C4">
            <w:pPr>
              <w:numPr>
                <w:ilvl w:val="0"/>
                <w:numId w:val="55"/>
              </w:numPr>
              <w:jc w:val="both"/>
              <w:rPr>
                <w:rFonts w:ascii="Arial Narrow" w:hAnsi="Arial Narrow"/>
                <w:sz w:val="22"/>
                <w:szCs w:val="22"/>
                <w:lang w:val="fr-FR"/>
              </w:rPr>
            </w:pPr>
            <w:r w:rsidRPr="00AA025A">
              <w:rPr>
                <w:rFonts w:ascii="Arial Narrow" w:hAnsi="Arial Narrow"/>
                <w:sz w:val="22"/>
                <w:szCs w:val="22"/>
                <w:lang w:val="fr-FR"/>
              </w:rPr>
              <w:t>Promouvoir et encadrer la recherche biologique sur les espèces ;</w:t>
            </w:r>
          </w:p>
          <w:p w:rsidR="00920016" w:rsidRPr="00AA025A" w:rsidRDefault="00920016" w:rsidP="00C802C4">
            <w:pPr>
              <w:numPr>
                <w:ilvl w:val="0"/>
                <w:numId w:val="55"/>
              </w:numPr>
              <w:jc w:val="both"/>
              <w:rPr>
                <w:rFonts w:ascii="Arial Narrow" w:hAnsi="Arial Narrow"/>
                <w:b/>
                <w:sz w:val="22"/>
                <w:szCs w:val="22"/>
                <w:lang w:val="fr-FR"/>
              </w:rPr>
            </w:pPr>
            <w:r w:rsidRPr="00AA025A">
              <w:rPr>
                <w:rFonts w:ascii="Arial Narrow" w:hAnsi="Arial Narrow"/>
                <w:sz w:val="22"/>
                <w:szCs w:val="22"/>
                <w:lang w:val="fr-FR"/>
              </w:rPr>
              <w:t>assurer le suivi des impacts du changement climatique sur les espèces.</w:t>
            </w:r>
          </w:p>
        </w:tc>
      </w:tr>
      <w:tr w:rsidR="005F13F4" w:rsidRPr="00AA025A">
        <w:tc>
          <w:tcPr>
            <w:tcW w:w="1440"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694551" w:rsidP="00694551">
            <w:pPr>
              <w:ind w:left="360"/>
              <w:rPr>
                <w:rFonts w:ascii="Arial Narrow" w:hAnsi="Arial Narrow"/>
                <w:sz w:val="22"/>
                <w:szCs w:val="22"/>
                <w:lang w:val="fr-FR"/>
              </w:rPr>
            </w:pPr>
            <w:r>
              <w:rPr>
                <w:rFonts w:ascii="Arial Narrow" w:hAnsi="Arial Narrow"/>
                <w:sz w:val="22"/>
                <w:szCs w:val="22"/>
                <w:lang w:val="fr-FR"/>
              </w:rPr>
              <w:t xml:space="preserve">   </w:t>
            </w:r>
            <w:r w:rsidR="00920016"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2E5226" w:rsidP="001E71E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002E5226"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promotion et à l’encadrement de la recherche biologique sur les espèces;</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5F13F4" w:rsidRPr="00AA025A">
        <w:tc>
          <w:tcPr>
            <w:tcW w:w="1440"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2E5226" w:rsidP="0069455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suivi des impacts du changement climatique sur les espèces;</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tcPr>
          <w:p w:rsidR="002E5226" w:rsidRPr="00AA025A" w:rsidRDefault="002E5226" w:rsidP="00694551">
            <w:pPr>
              <w:jc w:val="center"/>
              <w:rPr>
                <w:rFonts w:ascii="Arial Narrow" w:hAnsi="Arial Narrow"/>
                <w:sz w:val="22"/>
                <w:szCs w:val="22"/>
                <w:lang w:val="fr-FR"/>
              </w:rPr>
            </w:pPr>
          </w:p>
          <w:p w:rsidR="00920016" w:rsidRPr="00AA025A" w:rsidRDefault="002E5226" w:rsidP="0069455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w:t>
            </w:r>
            <w:r w:rsidR="005F13F4">
              <w:rPr>
                <w:rFonts w:ascii="Arial Narrow" w:hAnsi="Arial Narrow"/>
                <w:sz w:val="22"/>
                <w:szCs w:val="22"/>
                <w:lang w:val="fr-FR"/>
              </w:rPr>
              <w:t xml:space="preserve"> à</w:t>
            </w:r>
            <w:r w:rsidRPr="00AA025A">
              <w:rPr>
                <w:rFonts w:ascii="Arial Narrow" w:hAnsi="Arial Narrow"/>
                <w:sz w:val="22"/>
                <w:szCs w:val="22"/>
                <w:lang w:val="fr-FR"/>
              </w:rPr>
              <w:t xml:space="preserve"> la promotion et à l’encadrement de la recherche biologique sur les espèces ainsi qu’au  suivi des impacts du changement climatique sur les espèces;</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920016" w:rsidP="0069455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2E5226" w:rsidRPr="00AA025A">
              <w:rPr>
                <w:rFonts w:ascii="Arial Narrow" w:hAnsi="Arial Narrow"/>
                <w:sz w:val="22"/>
                <w:szCs w:val="22"/>
                <w:lang w:val="fr-FR"/>
              </w:rPr>
              <w:t xml:space="preserve"> et autres éléments y relatifs.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694551">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6F645F" w:rsidRPr="00AA025A" w:rsidRDefault="006F645F" w:rsidP="00EB33B4">
            <w:pPr>
              <w:jc w:val="both"/>
              <w:rPr>
                <w:rFonts w:ascii="Arial Narrow" w:hAnsi="Arial Narrow"/>
                <w:sz w:val="22"/>
                <w:szCs w:val="22"/>
                <w:lang w:val="fr-FR"/>
              </w:rPr>
            </w:pPr>
          </w:p>
        </w:tc>
      </w:tr>
      <w:tr w:rsidR="006F645F" w:rsidRPr="00505913">
        <w:tc>
          <w:tcPr>
            <w:tcW w:w="5636" w:type="dxa"/>
            <w:gridSpan w:val="2"/>
            <w:shd w:val="clear" w:color="auto" w:fill="auto"/>
            <w:vAlign w:val="center"/>
          </w:tcPr>
          <w:p w:rsidR="006F645F" w:rsidRPr="00AA025A" w:rsidRDefault="007C56BD" w:rsidP="005239B3">
            <w:pPr>
              <w:jc w:val="center"/>
              <w:rPr>
                <w:rFonts w:ascii="Arial Narrow" w:hAnsi="Arial Narrow"/>
                <w:sz w:val="22"/>
                <w:szCs w:val="22"/>
                <w:lang w:val="fr-FR"/>
              </w:rPr>
            </w:pPr>
            <w:r>
              <w:rPr>
                <w:rFonts w:ascii="Arial Narrow" w:hAnsi="Arial Narrow"/>
                <w:b/>
                <w:bCs/>
                <w:color w:val="000000"/>
                <w:sz w:val="22"/>
                <w:szCs w:val="22"/>
                <w:lang w:val="fr-FR"/>
              </w:rPr>
              <w:t>5.</w:t>
            </w:r>
            <w:r w:rsidR="006F645F" w:rsidRPr="00AA025A">
              <w:rPr>
                <w:rFonts w:ascii="Arial Narrow" w:hAnsi="Arial Narrow"/>
                <w:b/>
                <w:bCs/>
                <w:color w:val="000000"/>
                <w:sz w:val="22"/>
                <w:szCs w:val="22"/>
                <w:lang w:val="fr-FR"/>
              </w:rPr>
              <w:t>3.7.2. Division exploitation des ressources fauniques</w:t>
            </w:r>
          </w:p>
        </w:tc>
        <w:tc>
          <w:tcPr>
            <w:tcW w:w="8741" w:type="dxa"/>
            <w:gridSpan w:val="2"/>
            <w:shd w:val="clear" w:color="auto" w:fill="auto"/>
            <w:vAlign w:val="center"/>
          </w:tcPr>
          <w:p w:rsidR="005F13F4" w:rsidRDefault="005F13F4"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6F645F" w:rsidRPr="00AA025A" w:rsidRDefault="006F645F" w:rsidP="00EB33B4">
            <w:pPr>
              <w:jc w:val="both"/>
              <w:rPr>
                <w:rFonts w:ascii="Arial Narrow" w:hAnsi="Arial Narrow"/>
                <w:sz w:val="22"/>
                <w:szCs w:val="22"/>
                <w:lang w:val="fr-FR"/>
              </w:rPr>
            </w:pPr>
            <w:r w:rsidRPr="00AA025A">
              <w:rPr>
                <w:rFonts w:ascii="Arial Narrow" w:hAnsi="Arial Narrow"/>
                <w:sz w:val="22"/>
                <w:szCs w:val="22"/>
                <w:lang w:val="fr-FR"/>
              </w:rPr>
              <w:t>Gérer la faune des aires libres.</w:t>
            </w:r>
          </w:p>
        </w:tc>
      </w:tr>
      <w:tr w:rsidR="005F13F4" w:rsidRPr="00AA025A">
        <w:tc>
          <w:tcPr>
            <w:tcW w:w="1440"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F13F4" w:rsidRPr="00AA025A" w:rsidRDefault="005F13F4"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5F13F4" w:rsidRPr="00AA025A" w:rsidRDefault="005F13F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920016" w:rsidP="005239B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6F645F" w:rsidRPr="00AA025A" w:rsidRDefault="006F645F"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920016" w:rsidRPr="00AA025A" w:rsidRDefault="007C56BD" w:rsidP="005239B3">
            <w:pPr>
              <w:jc w:val="center"/>
              <w:rPr>
                <w:rFonts w:ascii="Arial Narrow" w:hAnsi="Arial Narrow"/>
                <w:sz w:val="22"/>
                <w:szCs w:val="22"/>
                <w:lang w:val="fr-FR"/>
              </w:rPr>
            </w:pPr>
            <w:r>
              <w:rPr>
                <w:rFonts w:ascii="Arial Narrow" w:hAnsi="Arial Narrow"/>
                <w:b/>
                <w:sz w:val="22"/>
                <w:szCs w:val="22"/>
                <w:lang w:val="fr-FR"/>
              </w:rPr>
              <w:t>5.</w:t>
            </w:r>
            <w:r w:rsidR="006F645F" w:rsidRPr="00AA025A">
              <w:rPr>
                <w:rFonts w:ascii="Arial Narrow" w:hAnsi="Arial Narrow"/>
                <w:b/>
                <w:sz w:val="22"/>
                <w:szCs w:val="22"/>
                <w:lang w:val="fr-FR"/>
              </w:rPr>
              <w:t xml:space="preserve">3.7.2.1. </w:t>
            </w:r>
            <w:r w:rsidR="00920016" w:rsidRPr="00AA025A">
              <w:rPr>
                <w:rFonts w:ascii="Arial Narrow" w:hAnsi="Arial Narrow"/>
                <w:b/>
                <w:sz w:val="22"/>
                <w:szCs w:val="22"/>
                <w:lang w:val="fr-FR"/>
              </w:rPr>
              <w:t>Bureau Chasse</w:t>
            </w:r>
          </w:p>
        </w:tc>
        <w:tc>
          <w:tcPr>
            <w:tcW w:w="8741" w:type="dxa"/>
            <w:gridSpan w:val="2"/>
            <w:shd w:val="clear" w:color="auto" w:fill="auto"/>
            <w:vAlign w:val="center"/>
          </w:tcPr>
          <w:p w:rsidR="005F13F4" w:rsidRDefault="005F13F4"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p w:rsidR="00920016" w:rsidRPr="00AA025A" w:rsidRDefault="00920016" w:rsidP="00C802C4">
            <w:pPr>
              <w:numPr>
                <w:ilvl w:val="0"/>
                <w:numId w:val="56"/>
              </w:numPr>
              <w:jc w:val="both"/>
              <w:rPr>
                <w:rFonts w:ascii="Arial Narrow" w:hAnsi="Arial Narrow"/>
                <w:b/>
                <w:sz w:val="22"/>
                <w:szCs w:val="22"/>
                <w:lang w:val="fr-FR"/>
              </w:rPr>
            </w:pPr>
            <w:r w:rsidRPr="00AA025A">
              <w:rPr>
                <w:rFonts w:ascii="Arial Narrow" w:hAnsi="Arial Narrow"/>
                <w:sz w:val="22"/>
                <w:szCs w:val="22"/>
                <w:lang w:val="fr-FR"/>
              </w:rPr>
              <w:t>Assurer l’application de la législation et des instructions sur les ressources fauniques ;</w:t>
            </w:r>
          </w:p>
          <w:p w:rsidR="00920016" w:rsidRPr="00AA025A" w:rsidRDefault="00920016" w:rsidP="00C802C4">
            <w:pPr>
              <w:numPr>
                <w:ilvl w:val="0"/>
                <w:numId w:val="56"/>
              </w:numPr>
              <w:jc w:val="both"/>
              <w:rPr>
                <w:rFonts w:ascii="Arial Narrow" w:hAnsi="Arial Narrow"/>
                <w:b/>
                <w:sz w:val="22"/>
                <w:szCs w:val="22"/>
                <w:lang w:val="fr-FR"/>
              </w:rPr>
            </w:pPr>
            <w:r w:rsidRPr="00AA025A">
              <w:rPr>
                <w:rFonts w:ascii="Arial Narrow" w:hAnsi="Arial Narrow"/>
                <w:sz w:val="22"/>
                <w:szCs w:val="22"/>
                <w:lang w:val="fr-FR"/>
              </w:rPr>
              <w:t>assurer la lutte contre la fraude et le commerce illicite de la faune et des sous-produits de la faune.</w:t>
            </w:r>
          </w:p>
          <w:p w:rsidR="00920016" w:rsidRPr="00AA025A" w:rsidRDefault="00920016" w:rsidP="00C802C4">
            <w:pPr>
              <w:numPr>
                <w:ilvl w:val="0"/>
                <w:numId w:val="56"/>
              </w:numPr>
              <w:jc w:val="both"/>
              <w:rPr>
                <w:rFonts w:ascii="Arial Narrow" w:hAnsi="Arial Narrow"/>
                <w:b/>
                <w:sz w:val="22"/>
                <w:szCs w:val="22"/>
                <w:lang w:val="fr-FR"/>
              </w:rPr>
            </w:pPr>
            <w:r w:rsidRPr="00AA025A">
              <w:rPr>
                <w:rFonts w:ascii="Arial Narrow" w:hAnsi="Arial Narrow"/>
                <w:sz w:val="22"/>
                <w:szCs w:val="22"/>
                <w:lang w:val="fr-FR"/>
              </w:rPr>
              <w:t>délivrer le permis (CITES) de chasse et autres autorisations d’exploitation de la faune.</w:t>
            </w:r>
          </w:p>
        </w:tc>
      </w:tr>
      <w:tr w:rsidR="00E17811" w:rsidRPr="00AA025A">
        <w:tc>
          <w:tcPr>
            <w:tcW w:w="1440" w:type="dxa"/>
            <w:shd w:val="clear" w:color="auto" w:fill="auto"/>
            <w:vAlign w:val="center"/>
          </w:tcPr>
          <w:p w:rsidR="00E17811" w:rsidRPr="00AA025A" w:rsidRDefault="00E1781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17811" w:rsidRPr="00AA025A" w:rsidRDefault="00E1781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17811" w:rsidRPr="00AA025A" w:rsidRDefault="00E17811"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E17811" w:rsidRPr="00AA025A" w:rsidRDefault="00E1781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920016" w:rsidP="005239B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son Bureau</w:t>
            </w:r>
            <w:r w:rsidR="006F645F" w:rsidRPr="00AA025A">
              <w:rPr>
                <w:rFonts w:ascii="Arial Narrow" w:hAnsi="Arial Narrow"/>
                <w:sz w:val="22"/>
                <w:szCs w:val="22"/>
                <w:lang w:val="fr-FR"/>
              </w:rPr>
              <w:t>.</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6F645F"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l’application de la législation et des instructions sur les ressources fauniques et à la délivrance des permis de chasse (CITES) ainsi que d’autres autorisations d’exploitation de la faune;</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6F645F"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lutte contre la fraude et le commerce illicite de la faune et des sous-produits de la faune ;</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 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tcPr>
          <w:p w:rsidR="006F645F" w:rsidRPr="00AA025A" w:rsidRDefault="006F645F" w:rsidP="005239B3">
            <w:pPr>
              <w:jc w:val="center"/>
              <w:rPr>
                <w:rFonts w:ascii="Arial Narrow" w:hAnsi="Arial Narrow"/>
                <w:sz w:val="22"/>
                <w:szCs w:val="22"/>
                <w:lang w:val="fr-FR"/>
              </w:rPr>
            </w:pPr>
          </w:p>
          <w:p w:rsidR="006F645F" w:rsidRPr="00AA025A" w:rsidRDefault="006F645F" w:rsidP="005239B3">
            <w:pPr>
              <w:jc w:val="center"/>
              <w:rPr>
                <w:rFonts w:ascii="Arial Narrow" w:hAnsi="Arial Narrow"/>
                <w:sz w:val="22"/>
                <w:szCs w:val="22"/>
                <w:lang w:val="fr-FR"/>
              </w:rPr>
            </w:pPr>
          </w:p>
          <w:p w:rsidR="00920016" w:rsidRPr="00AA025A" w:rsidRDefault="006F645F"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006F645F"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l’application de la législation et des instructions sur les ressources fauniques, à la délivrance des permis de chasse (CITES) et d’autres autorisations d’exploitation de la faune ainsi qu’à la lutte contre la fraude et le commerce illicite de la faune et des sous-produits de la faune ;</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6F645F" w:rsidRPr="00AA025A">
              <w:rPr>
                <w:rFonts w:ascii="Arial Narrow" w:hAnsi="Arial Narrow"/>
                <w:sz w:val="22"/>
                <w:szCs w:val="22"/>
                <w:lang w:val="fr-FR"/>
              </w:rPr>
              <w:t xml:space="preserve"> et autres éléments y relatifs.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6F645F" w:rsidRDefault="006F645F" w:rsidP="00EB33B4">
            <w:pPr>
              <w:jc w:val="both"/>
              <w:rPr>
                <w:rFonts w:ascii="Arial Narrow" w:hAnsi="Arial Narrow"/>
                <w:sz w:val="22"/>
                <w:szCs w:val="22"/>
                <w:lang w:val="fr-FR"/>
              </w:rPr>
            </w:pPr>
          </w:p>
          <w:p w:rsidR="00010231" w:rsidRPr="00AA025A" w:rsidRDefault="00010231"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920016" w:rsidRPr="00AA025A" w:rsidRDefault="007C56BD" w:rsidP="005239B3">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w:t>
            </w:r>
            <w:r w:rsidR="006F645F" w:rsidRPr="00AA025A">
              <w:rPr>
                <w:rFonts w:ascii="Arial Narrow" w:hAnsi="Arial Narrow"/>
                <w:b/>
                <w:sz w:val="22"/>
                <w:szCs w:val="22"/>
                <w:lang w:val="fr-FR"/>
              </w:rPr>
              <w:t xml:space="preserve">3.7.2.2. </w:t>
            </w:r>
            <w:r w:rsidR="00920016" w:rsidRPr="00AA025A">
              <w:rPr>
                <w:rFonts w:ascii="Arial Narrow" w:hAnsi="Arial Narrow"/>
                <w:b/>
                <w:sz w:val="22"/>
                <w:szCs w:val="22"/>
                <w:lang w:val="fr-FR"/>
              </w:rPr>
              <w:t xml:space="preserve">Bureau </w:t>
            </w:r>
            <w:r w:rsidR="006F645F" w:rsidRPr="00AA025A">
              <w:rPr>
                <w:rFonts w:ascii="Arial Narrow" w:hAnsi="Arial Narrow"/>
                <w:b/>
                <w:sz w:val="22"/>
                <w:szCs w:val="22"/>
                <w:lang w:val="fr-FR"/>
              </w:rPr>
              <w:t xml:space="preserve">Besoin </w:t>
            </w:r>
            <w:r w:rsidR="00920016" w:rsidRPr="00AA025A">
              <w:rPr>
                <w:rFonts w:ascii="Arial Narrow" w:hAnsi="Arial Narrow"/>
                <w:b/>
                <w:sz w:val="22"/>
                <w:szCs w:val="22"/>
                <w:lang w:val="fr-FR"/>
              </w:rPr>
              <w:t xml:space="preserve">en </w:t>
            </w:r>
            <w:r w:rsidR="006F645F" w:rsidRPr="00AA025A">
              <w:rPr>
                <w:rFonts w:ascii="Arial Narrow" w:hAnsi="Arial Narrow"/>
                <w:b/>
                <w:sz w:val="22"/>
                <w:szCs w:val="22"/>
                <w:lang w:val="fr-FR"/>
              </w:rPr>
              <w:t xml:space="preserve">Formation </w:t>
            </w:r>
            <w:r w:rsidR="00920016" w:rsidRPr="00AA025A">
              <w:rPr>
                <w:rFonts w:ascii="Arial Narrow" w:hAnsi="Arial Narrow"/>
                <w:b/>
                <w:sz w:val="22"/>
                <w:szCs w:val="22"/>
                <w:lang w:val="fr-FR"/>
              </w:rPr>
              <w:t>sur la chasse</w:t>
            </w:r>
          </w:p>
        </w:tc>
        <w:tc>
          <w:tcPr>
            <w:tcW w:w="8741" w:type="dxa"/>
            <w:gridSpan w:val="2"/>
            <w:shd w:val="clear" w:color="auto" w:fill="auto"/>
            <w:vAlign w:val="center"/>
          </w:tcPr>
          <w:p w:rsidR="00E17811" w:rsidRDefault="00E17811"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920016" w:rsidRPr="00AA025A" w:rsidRDefault="00920016" w:rsidP="00C802C4">
            <w:pPr>
              <w:numPr>
                <w:ilvl w:val="0"/>
                <w:numId w:val="57"/>
              </w:numPr>
              <w:jc w:val="both"/>
              <w:rPr>
                <w:rFonts w:ascii="Arial Narrow" w:hAnsi="Arial Narrow"/>
                <w:sz w:val="22"/>
                <w:szCs w:val="22"/>
                <w:lang w:val="fr-FR"/>
              </w:rPr>
            </w:pPr>
            <w:r w:rsidRPr="00AA025A">
              <w:rPr>
                <w:rFonts w:ascii="Arial Narrow" w:hAnsi="Arial Narrow"/>
                <w:sz w:val="22"/>
                <w:szCs w:val="22"/>
                <w:lang w:val="fr-FR"/>
              </w:rPr>
              <w:t xml:space="preserve">Recueillir les besoins en formation pour les  gardes chasse; </w:t>
            </w:r>
          </w:p>
          <w:p w:rsidR="00920016" w:rsidRPr="00AA025A" w:rsidRDefault="00920016" w:rsidP="00C802C4">
            <w:pPr>
              <w:numPr>
                <w:ilvl w:val="0"/>
                <w:numId w:val="57"/>
              </w:numPr>
              <w:jc w:val="both"/>
              <w:rPr>
                <w:rFonts w:ascii="Arial Narrow" w:hAnsi="Arial Narrow"/>
                <w:sz w:val="22"/>
                <w:szCs w:val="22"/>
                <w:lang w:val="fr-FR"/>
              </w:rPr>
            </w:pPr>
            <w:r w:rsidRPr="00AA025A">
              <w:rPr>
                <w:rFonts w:ascii="Arial Narrow" w:hAnsi="Arial Narrow"/>
                <w:sz w:val="22"/>
                <w:szCs w:val="22"/>
                <w:lang w:val="fr-FR"/>
              </w:rPr>
              <w:t>participer à la vulgarisation des techniques modernes de chasse et sensibiliser le public et les communautés locales sur la législation de chasse et la protection des espèces fauniques ;</w:t>
            </w:r>
          </w:p>
          <w:p w:rsidR="00920016" w:rsidRPr="00AA025A" w:rsidRDefault="00920016" w:rsidP="00C802C4">
            <w:pPr>
              <w:numPr>
                <w:ilvl w:val="0"/>
                <w:numId w:val="57"/>
              </w:numPr>
              <w:jc w:val="both"/>
              <w:rPr>
                <w:rFonts w:ascii="Arial Narrow" w:hAnsi="Arial Narrow"/>
                <w:sz w:val="22"/>
                <w:szCs w:val="22"/>
                <w:lang w:val="fr-FR"/>
              </w:rPr>
            </w:pPr>
            <w:r w:rsidRPr="00AA025A">
              <w:rPr>
                <w:rFonts w:ascii="Arial Narrow" w:hAnsi="Arial Narrow"/>
                <w:sz w:val="22"/>
                <w:szCs w:val="22"/>
                <w:lang w:val="fr-FR"/>
              </w:rPr>
              <w:t>produire des documentaires et photographies des animaux ;</w:t>
            </w:r>
          </w:p>
          <w:p w:rsidR="00920016" w:rsidRPr="00AA025A" w:rsidRDefault="00920016" w:rsidP="00C802C4">
            <w:pPr>
              <w:numPr>
                <w:ilvl w:val="0"/>
                <w:numId w:val="57"/>
              </w:numPr>
              <w:jc w:val="both"/>
              <w:rPr>
                <w:rFonts w:ascii="Arial Narrow" w:hAnsi="Arial Narrow"/>
                <w:sz w:val="22"/>
                <w:szCs w:val="22"/>
              </w:rPr>
            </w:pPr>
            <w:r w:rsidRPr="00AA025A">
              <w:rPr>
                <w:rFonts w:ascii="Arial Narrow" w:hAnsi="Arial Narrow"/>
                <w:sz w:val="22"/>
                <w:szCs w:val="22"/>
              </w:rPr>
              <w:t>promouvoir les espèces animales ;</w:t>
            </w:r>
          </w:p>
          <w:p w:rsidR="00920016" w:rsidRPr="00AA025A" w:rsidRDefault="00920016" w:rsidP="00C802C4">
            <w:pPr>
              <w:numPr>
                <w:ilvl w:val="0"/>
                <w:numId w:val="57"/>
              </w:numPr>
              <w:jc w:val="both"/>
              <w:rPr>
                <w:rFonts w:ascii="Arial Narrow" w:hAnsi="Arial Narrow"/>
                <w:b/>
                <w:sz w:val="22"/>
                <w:szCs w:val="22"/>
                <w:lang w:val="fr-FR"/>
              </w:rPr>
            </w:pPr>
            <w:r w:rsidRPr="00AA025A">
              <w:rPr>
                <w:rFonts w:ascii="Arial Narrow" w:hAnsi="Arial Narrow"/>
                <w:sz w:val="22"/>
                <w:szCs w:val="22"/>
                <w:lang w:val="fr-FR"/>
              </w:rPr>
              <w:t>assurer la formation des gardes chasse.</w:t>
            </w:r>
          </w:p>
        </w:tc>
      </w:tr>
      <w:tr w:rsidR="00E17811" w:rsidRPr="00AA025A">
        <w:tc>
          <w:tcPr>
            <w:tcW w:w="1440" w:type="dxa"/>
            <w:shd w:val="clear" w:color="auto" w:fill="auto"/>
            <w:vAlign w:val="center"/>
          </w:tcPr>
          <w:p w:rsidR="00E17811" w:rsidRPr="00AA025A" w:rsidRDefault="00E1781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17811" w:rsidRPr="00AA025A" w:rsidRDefault="00E1781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17811" w:rsidRPr="00AA025A" w:rsidRDefault="00E1781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E17811" w:rsidRPr="00AA025A" w:rsidRDefault="00E1781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rPr>
          <w:gridAfter w:val="1"/>
          <w:wAfter w:w="1151" w:type="dxa"/>
        </w:trPr>
        <w:tc>
          <w:tcPr>
            <w:tcW w:w="1440" w:type="dxa"/>
            <w:shd w:val="clear" w:color="auto" w:fill="auto"/>
            <w:vAlign w:val="center"/>
          </w:tcPr>
          <w:p w:rsidR="00920016" w:rsidRPr="00AA025A" w:rsidRDefault="00920016" w:rsidP="005239B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son Bureau</w:t>
            </w:r>
          </w:p>
        </w:tc>
      </w:tr>
      <w:tr w:rsidR="00920016" w:rsidRPr="00505913">
        <w:tc>
          <w:tcPr>
            <w:tcW w:w="1440" w:type="dxa"/>
            <w:shd w:val="clear" w:color="auto" w:fill="auto"/>
            <w:vAlign w:val="center"/>
          </w:tcPr>
          <w:p w:rsidR="00920016" w:rsidRPr="00AA025A" w:rsidRDefault="006F645F"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collecte des besoins en formation pour les gardes chasse et de la production des documentaires et photographies des animaux ;</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6F645F"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006F645F"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participation à la vulgarisation des techniques modernes de chasse et de sensibilisation du  public et les communautés locales sur la législation de chasse et la protection des espèces fauniques ;</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tcPr>
          <w:p w:rsidR="006F645F" w:rsidRPr="00AA025A" w:rsidRDefault="006F645F" w:rsidP="005239B3">
            <w:pPr>
              <w:jc w:val="center"/>
              <w:rPr>
                <w:rFonts w:ascii="Arial Narrow" w:hAnsi="Arial Narrow"/>
                <w:sz w:val="22"/>
                <w:szCs w:val="22"/>
                <w:lang w:val="fr-FR"/>
              </w:rPr>
            </w:pPr>
          </w:p>
          <w:p w:rsidR="006F645F" w:rsidRPr="00AA025A" w:rsidRDefault="006F645F" w:rsidP="005239B3">
            <w:pPr>
              <w:jc w:val="center"/>
              <w:rPr>
                <w:rFonts w:ascii="Arial Narrow" w:hAnsi="Arial Narrow"/>
                <w:sz w:val="22"/>
                <w:szCs w:val="22"/>
                <w:lang w:val="fr-FR"/>
              </w:rPr>
            </w:pPr>
          </w:p>
          <w:p w:rsidR="00920016" w:rsidRPr="00AA025A" w:rsidRDefault="006F645F"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006F645F"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collecte des besoins en formation pour les gardes de chasse et de la production des documentaires et photographies des animaux  ainsi qu’ la participation à la vulgarisation des techniques modernes de chasse et de sensibilisation du  public et les communautés locales sur la législation de chasse et la protection des espèces fauniques ;</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083819" w:rsidRPr="00AA025A">
              <w:rPr>
                <w:rFonts w:ascii="Arial Narrow" w:hAnsi="Arial Narrow"/>
                <w:sz w:val="22"/>
                <w:szCs w:val="22"/>
                <w:lang w:val="fr-FR"/>
              </w:rPr>
              <w:t xml:space="preserve"> et autres éléments y relatifs.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067542" w:rsidRDefault="00067542" w:rsidP="00EB33B4">
            <w:pPr>
              <w:jc w:val="both"/>
              <w:rPr>
                <w:rFonts w:ascii="Arial Narrow" w:hAnsi="Arial Narrow"/>
                <w:sz w:val="22"/>
                <w:szCs w:val="22"/>
                <w:lang w:val="fr-FR"/>
              </w:rPr>
            </w:pPr>
          </w:p>
          <w:p w:rsidR="007C56BD" w:rsidRPr="00AA025A" w:rsidRDefault="007C56BD"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920016" w:rsidRPr="00AA025A" w:rsidRDefault="007C56BD" w:rsidP="005239B3">
            <w:pPr>
              <w:autoSpaceDE w:val="0"/>
              <w:autoSpaceDN w:val="0"/>
              <w:adjustRightInd w:val="0"/>
              <w:jc w:val="center"/>
              <w:rPr>
                <w:rFonts w:ascii="Arial Narrow" w:hAnsi="Arial Narrow"/>
                <w:b/>
                <w:bCs/>
                <w:color w:val="000000"/>
                <w:sz w:val="22"/>
                <w:szCs w:val="22"/>
                <w:lang w:val="fr-FR"/>
              </w:rPr>
            </w:pPr>
            <w:r>
              <w:rPr>
                <w:rFonts w:ascii="Arial Narrow" w:hAnsi="Arial Narrow"/>
                <w:b/>
                <w:bCs/>
                <w:color w:val="000000"/>
                <w:sz w:val="22"/>
                <w:szCs w:val="22"/>
                <w:lang w:val="fr-FR"/>
              </w:rPr>
              <w:t>5.</w:t>
            </w:r>
            <w:r w:rsidR="00083819" w:rsidRPr="00AA025A">
              <w:rPr>
                <w:rFonts w:ascii="Arial Narrow" w:hAnsi="Arial Narrow"/>
                <w:b/>
                <w:bCs/>
                <w:color w:val="000000"/>
                <w:sz w:val="22"/>
                <w:szCs w:val="22"/>
                <w:lang w:val="fr-FR"/>
              </w:rPr>
              <w:t xml:space="preserve">3.7.3. </w:t>
            </w:r>
            <w:r w:rsidR="00920016" w:rsidRPr="00AA025A">
              <w:rPr>
                <w:rFonts w:ascii="Arial Narrow" w:hAnsi="Arial Narrow"/>
                <w:b/>
                <w:bCs/>
                <w:color w:val="000000"/>
                <w:sz w:val="22"/>
                <w:szCs w:val="22"/>
                <w:lang w:val="fr-FR"/>
              </w:rPr>
              <w:t>Division Statistiques et Documentation</w:t>
            </w:r>
          </w:p>
        </w:tc>
        <w:tc>
          <w:tcPr>
            <w:tcW w:w="8741" w:type="dxa"/>
            <w:gridSpan w:val="2"/>
            <w:shd w:val="clear" w:color="auto" w:fill="auto"/>
            <w:vAlign w:val="center"/>
          </w:tcPr>
          <w:p w:rsidR="00D62F77" w:rsidRDefault="00D62F77"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7C56BD"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Constituer une base des données relatives à la conservation de la nature de la RDC et produire  la documentation y relative ainsi que les données statistiques</w:t>
            </w:r>
            <w:r w:rsidR="00083819" w:rsidRPr="00AA025A">
              <w:rPr>
                <w:rFonts w:ascii="Arial Narrow" w:hAnsi="Arial Narrow"/>
                <w:sz w:val="22"/>
                <w:szCs w:val="22"/>
                <w:lang w:val="fr-FR"/>
              </w:rPr>
              <w:t>.</w:t>
            </w:r>
          </w:p>
        </w:tc>
      </w:tr>
      <w:tr w:rsidR="00623345" w:rsidRPr="00AA025A">
        <w:tc>
          <w:tcPr>
            <w:tcW w:w="1440"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920016" w:rsidP="005239B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sa Division</w:t>
            </w:r>
            <w:r w:rsidR="00083819" w:rsidRPr="00AA025A">
              <w:rPr>
                <w:rFonts w:ascii="Arial Narrow" w:hAnsi="Arial Narrow"/>
                <w:sz w:val="22"/>
                <w:szCs w:val="22"/>
                <w:lang w:val="fr-FR"/>
              </w:rPr>
              <w:t>.</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067542" w:rsidRDefault="00067542" w:rsidP="00EB33B4">
            <w:pPr>
              <w:jc w:val="both"/>
              <w:rPr>
                <w:rFonts w:ascii="Arial Narrow" w:hAnsi="Arial Narrow"/>
                <w:sz w:val="22"/>
                <w:szCs w:val="22"/>
                <w:lang w:val="fr-FR"/>
              </w:rPr>
            </w:pPr>
          </w:p>
          <w:p w:rsidR="007C56BD" w:rsidRPr="00AA025A" w:rsidRDefault="007C56BD"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920016" w:rsidRPr="00AA025A" w:rsidRDefault="007C56BD" w:rsidP="005239B3">
            <w:pPr>
              <w:jc w:val="center"/>
              <w:rPr>
                <w:rFonts w:ascii="Arial Narrow" w:hAnsi="Arial Narrow"/>
                <w:sz w:val="22"/>
                <w:szCs w:val="22"/>
                <w:lang w:val="fr-FR"/>
              </w:rPr>
            </w:pPr>
            <w:r>
              <w:rPr>
                <w:rFonts w:ascii="Arial Narrow" w:hAnsi="Arial Narrow"/>
                <w:b/>
                <w:sz w:val="22"/>
                <w:szCs w:val="22"/>
                <w:lang w:val="fr-FR"/>
              </w:rPr>
              <w:t>5</w:t>
            </w:r>
            <w:r w:rsidR="00083819" w:rsidRPr="00AA025A">
              <w:rPr>
                <w:rFonts w:ascii="Arial Narrow" w:hAnsi="Arial Narrow"/>
                <w:b/>
                <w:sz w:val="22"/>
                <w:szCs w:val="22"/>
                <w:lang w:val="fr-FR"/>
              </w:rPr>
              <w:t xml:space="preserve">.3.7.3.1. </w:t>
            </w:r>
            <w:r w:rsidR="00920016" w:rsidRPr="00AA025A">
              <w:rPr>
                <w:rFonts w:ascii="Arial Narrow" w:hAnsi="Arial Narrow"/>
                <w:b/>
                <w:sz w:val="22"/>
                <w:szCs w:val="22"/>
                <w:lang w:val="fr-FR"/>
              </w:rPr>
              <w:t>Bureau Statistiques</w:t>
            </w:r>
          </w:p>
        </w:tc>
        <w:tc>
          <w:tcPr>
            <w:tcW w:w="8741" w:type="dxa"/>
            <w:gridSpan w:val="2"/>
            <w:shd w:val="clear" w:color="auto" w:fill="auto"/>
            <w:vAlign w:val="center"/>
          </w:tcPr>
          <w:p w:rsidR="00920016" w:rsidRPr="00AA025A" w:rsidRDefault="00920016" w:rsidP="00C802C4">
            <w:pPr>
              <w:numPr>
                <w:ilvl w:val="0"/>
                <w:numId w:val="58"/>
              </w:numPr>
              <w:jc w:val="both"/>
              <w:rPr>
                <w:rFonts w:ascii="Arial Narrow" w:hAnsi="Arial Narrow"/>
                <w:sz w:val="22"/>
                <w:szCs w:val="22"/>
                <w:lang w:val="fr-FR"/>
              </w:rPr>
            </w:pPr>
            <w:r w:rsidRPr="00AA025A">
              <w:rPr>
                <w:rFonts w:ascii="Arial Narrow" w:hAnsi="Arial Narrow"/>
                <w:sz w:val="22"/>
                <w:szCs w:val="22"/>
                <w:lang w:val="fr-FR"/>
              </w:rPr>
              <w:t>Produire les données statistiques sur les populations animales inventoriées ;</w:t>
            </w:r>
          </w:p>
          <w:p w:rsidR="00920016" w:rsidRPr="00AA025A" w:rsidRDefault="00920016" w:rsidP="00C802C4">
            <w:pPr>
              <w:numPr>
                <w:ilvl w:val="0"/>
                <w:numId w:val="58"/>
              </w:numPr>
              <w:jc w:val="both"/>
              <w:rPr>
                <w:rFonts w:ascii="Arial Narrow" w:hAnsi="Arial Narrow"/>
                <w:b/>
                <w:sz w:val="22"/>
                <w:szCs w:val="22"/>
                <w:lang w:val="fr-FR"/>
              </w:rPr>
            </w:pPr>
            <w:r w:rsidRPr="00AA025A">
              <w:rPr>
                <w:rFonts w:ascii="Arial Narrow" w:hAnsi="Arial Narrow"/>
                <w:sz w:val="22"/>
                <w:szCs w:val="22"/>
                <w:lang w:val="fr-FR"/>
              </w:rPr>
              <w:t>constituer une base des données y relatives.</w:t>
            </w:r>
          </w:p>
        </w:tc>
      </w:tr>
      <w:tr w:rsidR="007C56BD" w:rsidRPr="00AA025A">
        <w:tc>
          <w:tcPr>
            <w:tcW w:w="1440" w:type="dxa"/>
            <w:shd w:val="clear" w:color="auto" w:fill="auto"/>
            <w:vAlign w:val="center"/>
          </w:tcPr>
          <w:p w:rsidR="007C56BD" w:rsidRPr="00AA025A" w:rsidRDefault="007C56B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C56BD" w:rsidRPr="00AA025A" w:rsidRDefault="007C56B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C56BD" w:rsidRPr="00AA025A" w:rsidRDefault="007C56BD"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7C56BD" w:rsidRPr="00AA025A" w:rsidRDefault="007C56B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r w:rsidR="00083819" w:rsidRPr="00AA025A">
              <w:rPr>
                <w:rFonts w:ascii="Arial Narrow" w:hAnsi="Arial Narrow"/>
                <w:sz w:val="22"/>
                <w:szCs w:val="22"/>
                <w:lang w:val="fr-FR"/>
              </w:rPr>
              <w:t>.</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5239B3" w:rsidRPr="00AA025A">
        <w:tc>
          <w:tcPr>
            <w:tcW w:w="1440" w:type="dxa"/>
            <w:shd w:val="clear" w:color="auto" w:fill="auto"/>
            <w:vAlign w:val="center"/>
          </w:tcPr>
          <w:p w:rsidR="005239B3" w:rsidRPr="00AA025A" w:rsidRDefault="005239B3" w:rsidP="00245962">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239B3" w:rsidRPr="00AA025A" w:rsidRDefault="005239B3" w:rsidP="00245962">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239B3" w:rsidRPr="00AA025A" w:rsidRDefault="005239B3" w:rsidP="00245962">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5239B3" w:rsidRPr="00AA025A" w:rsidRDefault="005239B3" w:rsidP="00245962">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083819"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production des données statistiques sur les populations animales inventoriées ;</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083819"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constitution de la base des données des populations animales inventoriées ;</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tcPr>
          <w:p w:rsidR="00083819" w:rsidRPr="00AA025A" w:rsidRDefault="00083819" w:rsidP="005239B3">
            <w:pPr>
              <w:jc w:val="center"/>
              <w:rPr>
                <w:rFonts w:ascii="Arial Narrow" w:hAnsi="Arial Narrow"/>
                <w:sz w:val="22"/>
                <w:szCs w:val="22"/>
                <w:lang w:val="fr-FR"/>
              </w:rPr>
            </w:pPr>
          </w:p>
          <w:p w:rsidR="00083819" w:rsidRPr="00AA025A" w:rsidRDefault="00083819" w:rsidP="005239B3">
            <w:pPr>
              <w:jc w:val="center"/>
              <w:rPr>
                <w:rFonts w:ascii="Arial Narrow" w:hAnsi="Arial Narrow"/>
                <w:sz w:val="22"/>
                <w:szCs w:val="22"/>
                <w:lang w:val="fr-FR"/>
              </w:rPr>
            </w:pPr>
          </w:p>
          <w:p w:rsidR="00920016" w:rsidRPr="00AA025A" w:rsidRDefault="00083819"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production des données statistiques sur les populations animales inventoriées et à la constitution de la base des données des populations animales inventoriées ;</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067542" w:rsidRPr="00AA025A">
              <w:rPr>
                <w:rFonts w:ascii="Arial Narrow" w:hAnsi="Arial Narrow"/>
                <w:sz w:val="22"/>
                <w:szCs w:val="22"/>
                <w:lang w:val="fr-FR"/>
              </w:rPr>
              <w:t xml:space="preserve"> et autres éléments y relatifs.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920016" w:rsidRPr="00AA025A" w:rsidRDefault="00920016"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920016" w:rsidRPr="00AA025A" w:rsidRDefault="007C56BD" w:rsidP="005239B3">
            <w:pPr>
              <w:jc w:val="center"/>
              <w:rPr>
                <w:rFonts w:ascii="Arial Narrow" w:hAnsi="Arial Narrow"/>
                <w:sz w:val="22"/>
                <w:szCs w:val="22"/>
                <w:lang w:val="fr-FR"/>
              </w:rPr>
            </w:pPr>
            <w:r>
              <w:rPr>
                <w:rFonts w:ascii="Arial Narrow" w:hAnsi="Arial Narrow"/>
                <w:b/>
                <w:sz w:val="22"/>
                <w:szCs w:val="22"/>
                <w:lang w:val="fr-FR"/>
              </w:rPr>
              <w:t>5.</w:t>
            </w:r>
            <w:r w:rsidR="00067542" w:rsidRPr="00AA025A">
              <w:rPr>
                <w:rFonts w:ascii="Arial Narrow" w:hAnsi="Arial Narrow"/>
                <w:b/>
                <w:sz w:val="22"/>
                <w:szCs w:val="22"/>
                <w:lang w:val="fr-FR"/>
              </w:rPr>
              <w:t xml:space="preserve">3.7.3.2. </w:t>
            </w:r>
            <w:r w:rsidR="00920016" w:rsidRPr="00AA025A">
              <w:rPr>
                <w:rFonts w:ascii="Arial Narrow" w:hAnsi="Arial Narrow"/>
                <w:b/>
                <w:sz w:val="22"/>
                <w:szCs w:val="22"/>
                <w:lang w:val="fr-FR"/>
              </w:rPr>
              <w:t>Bureau Documentation et Archives</w:t>
            </w:r>
          </w:p>
        </w:tc>
        <w:tc>
          <w:tcPr>
            <w:tcW w:w="8741" w:type="dxa"/>
            <w:gridSpan w:val="2"/>
            <w:shd w:val="clear" w:color="auto" w:fill="auto"/>
            <w:vAlign w:val="center"/>
          </w:tcPr>
          <w:p w:rsidR="00623345" w:rsidRDefault="00623345"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920016" w:rsidRPr="00AA025A" w:rsidRDefault="00920016" w:rsidP="00C802C4">
            <w:pPr>
              <w:numPr>
                <w:ilvl w:val="0"/>
                <w:numId w:val="59"/>
              </w:numPr>
              <w:jc w:val="both"/>
              <w:rPr>
                <w:rFonts w:ascii="Arial Narrow" w:hAnsi="Arial Narrow"/>
                <w:sz w:val="22"/>
                <w:szCs w:val="22"/>
                <w:lang w:val="fr-FR"/>
              </w:rPr>
            </w:pPr>
            <w:r w:rsidRPr="00AA025A">
              <w:rPr>
                <w:rFonts w:ascii="Arial Narrow" w:hAnsi="Arial Narrow"/>
                <w:sz w:val="22"/>
                <w:szCs w:val="22"/>
                <w:lang w:val="fr-FR"/>
              </w:rPr>
              <w:t>Produire et tenir la documentation faunique ;</w:t>
            </w:r>
          </w:p>
          <w:p w:rsidR="00920016" w:rsidRPr="00AA025A" w:rsidRDefault="00920016" w:rsidP="00C802C4">
            <w:pPr>
              <w:numPr>
                <w:ilvl w:val="0"/>
                <w:numId w:val="59"/>
              </w:numPr>
              <w:jc w:val="both"/>
              <w:rPr>
                <w:rFonts w:ascii="Arial Narrow" w:hAnsi="Arial Narrow"/>
                <w:b/>
                <w:sz w:val="22"/>
                <w:szCs w:val="22"/>
                <w:lang w:val="fr-FR"/>
              </w:rPr>
            </w:pPr>
            <w:r w:rsidRPr="00AA025A">
              <w:rPr>
                <w:rFonts w:ascii="Arial Narrow" w:hAnsi="Arial Narrow"/>
                <w:sz w:val="22"/>
                <w:szCs w:val="22"/>
                <w:lang w:val="fr-FR"/>
              </w:rPr>
              <w:t>assurer l’archivage des données statistiques et de la documentation y afférentes.</w:t>
            </w:r>
          </w:p>
        </w:tc>
      </w:tr>
      <w:tr w:rsidR="00623345" w:rsidRPr="00AA025A">
        <w:tc>
          <w:tcPr>
            <w:tcW w:w="1440"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920016"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son Bureau</w:t>
            </w:r>
            <w:r w:rsidR="00067542" w:rsidRPr="00AA025A">
              <w:rPr>
                <w:rFonts w:ascii="Arial Narrow" w:hAnsi="Arial Narrow"/>
                <w:sz w:val="22"/>
                <w:szCs w:val="22"/>
                <w:lang w:val="fr-FR"/>
              </w:rPr>
              <w:t>.</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067542" w:rsidP="004674C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à la production faunique et à l’archivage des données statistiques ainsi qu’à </w:t>
            </w:r>
            <w:r w:rsidR="00623345">
              <w:rPr>
                <w:rFonts w:ascii="Arial Narrow" w:hAnsi="Arial Narrow"/>
                <w:sz w:val="22"/>
                <w:szCs w:val="22"/>
                <w:lang w:val="fr-FR"/>
              </w:rPr>
              <w:t xml:space="preserve">la </w:t>
            </w:r>
            <w:r w:rsidRPr="00AA025A">
              <w:rPr>
                <w:rFonts w:ascii="Arial Narrow" w:hAnsi="Arial Narrow"/>
                <w:sz w:val="22"/>
                <w:szCs w:val="22"/>
                <w:lang w:val="fr-FR"/>
              </w:rPr>
              <w:t>documentation y afférentes ;</w:t>
            </w:r>
          </w:p>
          <w:p w:rsidR="00920016" w:rsidRPr="00AA025A" w:rsidRDefault="0092001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tcPr>
          <w:p w:rsidR="00067542" w:rsidRPr="00AA025A" w:rsidRDefault="00067542" w:rsidP="004674CE">
            <w:pPr>
              <w:jc w:val="center"/>
              <w:rPr>
                <w:rFonts w:ascii="Arial Narrow" w:hAnsi="Arial Narrow"/>
                <w:sz w:val="22"/>
                <w:szCs w:val="22"/>
                <w:lang w:val="fr-FR"/>
              </w:rPr>
            </w:pPr>
          </w:p>
          <w:p w:rsidR="00920016" w:rsidRPr="00AA025A" w:rsidRDefault="00067542" w:rsidP="004674C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la production faunique et à l’archivage des données statistiques ainsi qu’à </w:t>
            </w:r>
            <w:r w:rsidR="00623345">
              <w:rPr>
                <w:rFonts w:ascii="Arial Narrow" w:hAnsi="Arial Narrow"/>
                <w:sz w:val="22"/>
                <w:szCs w:val="22"/>
                <w:lang w:val="fr-FR"/>
              </w:rPr>
              <w:t xml:space="preserve">la </w:t>
            </w:r>
            <w:r w:rsidRPr="00AA025A">
              <w:rPr>
                <w:rFonts w:ascii="Arial Narrow" w:hAnsi="Arial Narrow"/>
                <w:sz w:val="22"/>
                <w:szCs w:val="22"/>
                <w:lang w:val="fr-FR"/>
              </w:rPr>
              <w:t>documentation y afférentes ;</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505913">
        <w:tc>
          <w:tcPr>
            <w:tcW w:w="1440" w:type="dxa"/>
            <w:shd w:val="clear" w:color="auto" w:fill="auto"/>
            <w:vAlign w:val="center"/>
          </w:tcPr>
          <w:p w:rsidR="00920016" w:rsidRPr="00AA025A" w:rsidRDefault="00920016" w:rsidP="004674C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920016" w:rsidRPr="00AA025A" w:rsidRDefault="0092001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067542" w:rsidRPr="00AA025A">
              <w:rPr>
                <w:rFonts w:ascii="Arial Narrow" w:hAnsi="Arial Narrow"/>
                <w:sz w:val="22"/>
                <w:szCs w:val="22"/>
                <w:lang w:val="fr-FR"/>
              </w:rPr>
              <w:t xml:space="preserve"> et autres éléments y relatifs.</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6B0D9B" w:rsidRPr="00505913">
        <w:tc>
          <w:tcPr>
            <w:tcW w:w="1440" w:type="dxa"/>
            <w:shd w:val="clear" w:color="auto" w:fill="auto"/>
          </w:tcPr>
          <w:p w:rsidR="006B0D9B" w:rsidRPr="00AA025A" w:rsidRDefault="006B0D9B" w:rsidP="004674CE">
            <w:pPr>
              <w:jc w:val="center"/>
              <w:rPr>
                <w:rFonts w:ascii="Arial Narrow" w:hAnsi="Arial Narrow"/>
                <w:sz w:val="22"/>
                <w:szCs w:val="22"/>
                <w:lang w:val="fr-FR"/>
              </w:rPr>
            </w:pPr>
          </w:p>
          <w:p w:rsidR="006B0D9B" w:rsidRPr="00AA025A" w:rsidRDefault="006B0D9B" w:rsidP="004674C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B0D9B" w:rsidRPr="00AA025A" w:rsidRDefault="006B0D9B"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6B0D9B" w:rsidRPr="006C29AF" w:rsidRDefault="006B0D9B"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6B0D9B" w:rsidRPr="006C29AF" w:rsidRDefault="006B0D9B" w:rsidP="00EB33B4">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tcPr>
          <w:p w:rsidR="006B0D9B" w:rsidRPr="00AA025A" w:rsidRDefault="006B0D9B" w:rsidP="00EB33B4">
            <w:pPr>
              <w:jc w:val="both"/>
              <w:rPr>
                <w:rFonts w:ascii="Arial Narrow" w:hAnsi="Arial Narrow"/>
                <w:sz w:val="22"/>
                <w:szCs w:val="22"/>
                <w:lang w:val="fr-FR"/>
              </w:rPr>
            </w:pPr>
          </w:p>
          <w:p w:rsidR="006B0D9B" w:rsidRPr="00AA025A" w:rsidRDefault="006B0D9B" w:rsidP="00EB33B4">
            <w:pPr>
              <w:jc w:val="both"/>
              <w:rPr>
                <w:rFonts w:ascii="Arial Narrow" w:hAnsi="Arial Narrow"/>
                <w:sz w:val="22"/>
                <w:szCs w:val="22"/>
                <w:lang w:val="fr-FR"/>
              </w:rPr>
            </w:pPr>
          </w:p>
          <w:p w:rsidR="006B0D9B" w:rsidRPr="00AA025A" w:rsidRDefault="006B0D9B" w:rsidP="00EB33B4">
            <w:pPr>
              <w:jc w:val="both"/>
              <w:rPr>
                <w:rFonts w:ascii="Arial Narrow" w:hAnsi="Arial Narrow"/>
                <w:sz w:val="22"/>
                <w:szCs w:val="22"/>
                <w:lang w:val="fr-FR"/>
              </w:rPr>
            </w:pPr>
          </w:p>
        </w:tc>
      </w:tr>
      <w:tr w:rsidR="00920016" w:rsidRPr="00AA025A">
        <w:tc>
          <w:tcPr>
            <w:tcW w:w="1440" w:type="dxa"/>
            <w:shd w:val="clear" w:color="auto" w:fill="595959"/>
            <w:vAlign w:val="center"/>
          </w:tcPr>
          <w:p w:rsidR="00920016" w:rsidRPr="00AA025A" w:rsidRDefault="008B5CC8" w:rsidP="005239B3">
            <w:pPr>
              <w:jc w:val="center"/>
              <w:rPr>
                <w:rFonts w:ascii="Arial Narrow" w:hAnsi="Arial Narrow"/>
                <w:sz w:val="22"/>
                <w:szCs w:val="22"/>
                <w:lang w:val="fr-FR"/>
              </w:rPr>
            </w:pPr>
            <w:r>
              <w:rPr>
                <w:rFonts w:ascii="Arial Narrow" w:hAnsi="Arial Narrow"/>
                <w:sz w:val="22"/>
                <w:szCs w:val="22"/>
                <w:lang w:val="fr-FR"/>
              </w:rPr>
              <w:t>5</w:t>
            </w:r>
            <w:r w:rsidR="00920016" w:rsidRPr="00AA025A">
              <w:rPr>
                <w:rFonts w:ascii="Arial Narrow" w:hAnsi="Arial Narrow"/>
                <w:sz w:val="22"/>
                <w:szCs w:val="22"/>
                <w:lang w:val="fr-FR"/>
              </w:rPr>
              <w:t xml:space="preserve"> Unités</w:t>
            </w:r>
          </w:p>
        </w:tc>
        <w:tc>
          <w:tcPr>
            <w:tcW w:w="12937" w:type="dxa"/>
            <w:gridSpan w:val="3"/>
            <w:shd w:val="clear" w:color="auto" w:fill="auto"/>
            <w:vAlign w:val="center"/>
          </w:tcPr>
          <w:p w:rsidR="003E319F" w:rsidRPr="00AA025A" w:rsidRDefault="003E319F"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920016" w:rsidRPr="000E0239" w:rsidRDefault="007C56BD" w:rsidP="005239B3">
            <w:pPr>
              <w:jc w:val="center"/>
              <w:rPr>
                <w:rFonts w:ascii="Arial Narrow" w:hAnsi="Arial Narrow"/>
                <w:sz w:val="22"/>
                <w:szCs w:val="22"/>
                <w:lang w:val="en-GB"/>
              </w:rPr>
            </w:pPr>
            <w:r w:rsidRPr="000E0239">
              <w:rPr>
                <w:rFonts w:ascii="Arial Narrow" w:hAnsi="Arial Narrow"/>
                <w:b/>
                <w:bCs/>
                <w:color w:val="000000"/>
                <w:sz w:val="22"/>
                <w:szCs w:val="22"/>
                <w:lang w:val="en-GB"/>
              </w:rPr>
              <w:t>5.</w:t>
            </w:r>
            <w:r w:rsidR="00067542" w:rsidRPr="000E0239">
              <w:rPr>
                <w:rFonts w:ascii="Arial Narrow" w:hAnsi="Arial Narrow"/>
                <w:b/>
                <w:bCs/>
                <w:color w:val="000000"/>
                <w:sz w:val="22"/>
                <w:szCs w:val="22"/>
                <w:lang w:val="en-GB"/>
              </w:rPr>
              <w:t xml:space="preserve">3.7.4. </w:t>
            </w:r>
            <w:r w:rsidR="00920016" w:rsidRPr="000E0239">
              <w:rPr>
                <w:rFonts w:ascii="Arial Narrow" w:hAnsi="Arial Narrow"/>
                <w:b/>
                <w:bCs/>
                <w:color w:val="000000"/>
                <w:sz w:val="22"/>
                <w:szCs w:val="22"/>
                <w:lang w:val="en-GB"/>
              </w:rPr>
              <w:t>Division Man and Biosphère (MAB)</w:t>
            </w:r>
          </w:p>
        </w:tc>
        <w:tc>
          <w:tcPr>
            <w:tcW w:w="8741" w:type="dxa"/>
            <w:gridSpan w:val="2"/>
            <w:shd w:val="clear" w:color="auto" w:fill="auto"/>
            <w:vAlign w:val="center"/>
          </w:tcPr>
          <w:p w:rsidR="00623345" w:rsidRDefault="00623345"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920016" w:rsidRPr="00623345" w:rsidRDefault="00920016" w:rsidP="00EB33B4">
            <w:pPr>
              <w:jc w:val="both"/>
              <w:rPr>
                <w:rFonts w:ascii="Arial Narrow" w:hAnsi="Arial Narrow"/>
                <w:sz w:val="22"/>
                <w:szCs w:val="22"/>
                <w:lang w:val="fr-FR"/>
              </w:rPr>
            </w:pPr>
            <w:r w:rsidRPr="00AA025A">
              <w:rPr>
                <w:rFonts w:ascii="Arial Narrow" w:hAnsi="Arial Narrow"/>
                <w:sz w:val="22"/>
                <w:szCs w:val="22"/>
                <w:lang w:val="fr-FR"/>
              </w:rPr>
              <w:t>Contribuer à la création et à la gestion des réserves de biosphères.</w:t>
            </w:r>
          </w:p>
        </w:tc>
      </w:tr>
      <w:tr w:rsidR="00623345" w:rsidRPr="00AA025A">
        <w:tc>
          <w:tcPr>
            <w:tcW w:w="1440"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623345" w:rsidRPr="00AA025A" w:rsidRDefault="0062334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20016" w:rsidRPr="00505913">
        <w:tc>
          <w:tcPr>
            <w:tcW w:w="1440" w:type="dxa"/>
            <w:shd w:val="clear" w:color="auto" w:fill="auto"/>
            <w:vAlign w:val="center"/>
          </w:tcPr>
          <w:p w:rsidR="00920016" w:rsidRPr="00AA025A" w:rsidRDefault="00920016" w:rsidP="005239B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 xml:space="preserve">Supervise, coordonne et anime toutes le activités de sa Division </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920016" w:rsidRPr="00AA025A">
        <w:tc>
          <w:tcPr>
            <w:tcW w:w="1440" w:type="dxa"/>
            <w:shd w:val="clear" w:color="auto" w:fill="595959"/>
            <w:vAlign w:val="center"/>
          </w:tcPr>
          <w:p w:rsidR="00920016" w:rsidRPr="00AA025A" w:rsidRDefault="00920016" w:rsidP="005239B3">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3E319F" w:rsidRPr="00AA025A" w:rsidRDefault="003E319F" w:rsidP="00EB33B4">
            <w:pPr>
              <w:jc w:val="both"/>
              <w:rPr>
                <w:rFonts w:ascii="Arial Narrow" w:hAnsi="Arial Narrow"/>
                <w:sz w:val="22"/>
                <w:szCs w:val="22"/>
                <w:lang w:val="fr-FR"/>
              </w:rPr>
            </w:pPr>
          </w:p>
        </w:tc>
      </w:tr>
      <w:tr w:rsidR="00920016" w:rsidRPr="00505913">
        <w:tc>
          <w:tcPr>
            <w:tcW w:w="5636" w:type="dxa"/>
            <w:gridSpan w:val="2"/>
            <w:shd w:val="clear" w:color="auto" w:fill="auto"/>
            <w:vAlign w:val="center"/>
          </w:tcPr>
          <w:p w:rsidR="00920016" w:rsidRPr="00AA025A" w:rsidRDefault="005239B3" w:rsidP="005239B3">
            <w:pPr>
              <w:jc w:val="center"/>
              <w:rPr>
                <w:rFonts w:ascii="Arial Narrow" w:hAnsi="Arial Narrow"/>
                <w:sz w:val="22"/>
                <w:szCs w:val="22"/>
                <w:lang w:val="fr-FR"/>
              </w:rPr>
            </w:pPr>
            <w:r>
              <w:rPr>
                <w:rFonts w:ascii="Arial Narrow" w:hAnsi="Arial Narrow"/>
                <w:b/>
                <w:sz w:val="22"/>
                <w:szCs w:val="22"/>
                <w:lang w:val="fr-FR"/>
              </w:rPr>
              <w:t>5.</w:t>
            </w:r>
            <w:r w:rsidR="00067542" w:rsidRPr="00AA025A">
              <w:rPr>
                <w:rFonts w:ascii="Arial Narrow" w:hAnsi="Arial Narrow"/>
                <w:b/>
                <w:sz w:val="22"/>
                <w:szCs w:val="22"/>
                <w:lang w:val="fr-FR"/>
              </w:rPr>
              <w:t xml:space="preserve">3.7.4.1. </w:t>
            </w:r>
            <w:r w:rsidR="00920016" w:rsidRPr="00AA025A">
              <w:rPr>
                <w:rFonts w:ascii="Arial Narrow" w:hAnsi="Arial Narrow"/>
                <w:b/>
                <w:sz w:val="22"/>
                <w:szCs w:val="22"/>
                <w:lang w:val="fr-FR"/>
              </w:rPr>
              <w:t>Bureau</w:t>
            </w:r>
            <w:r w:rsidR="00B81CD6">
              <w:rPr>
                <w:rFonts w:ascii="Arial Narrow" w:hAnsi="Arial Narrow"/>
                <w:b/>
                <w:sz w:val="22"/>
                <w:szCs w:val="22"/>
                <w:lang w:val="fr-FR"/>
              </w:rPr>
              <w:t xml:space="preserve"> </w:t>
            </w:r>
            <w:r>
              <w:rPr>
                <w:rFonts w:ascii="Arial Narrow" w:hAnsi="Arial Narrow"/>
                <w:b/>
                <w:sz w:val="22"/>
                <w:szCs w:val="22"/>
                <w:lang w:val="fr-FR"/>
              </w:rPr>
              <w:t>Gestion ressources</w:t>
            </w:r>
          </w:p>
        </w:tc>
        <w:tc>
          <w:tcPr>
            <w:tcW w:w="8741" w:type="dxa"/>
            <w:gridSpan w:val="2"/>
            <w:shd w:val="clear" w:color="auto" w:fill="auto"/>
            <w:vAlign w:val="center"/>
          </w:tcPr>
          <w:p w:rsidR="00920016" w:rsidRPr="00AA025A" w:rsidRDefault="00920016" w:rsidP="00EB33B4">
            <w:pPr>
              <w:jc w:val="both"/>
              <w:rPr>
                <w:rFonts w:ascii="Arial Narrow" w:hAnsi="Arial Narrow"/>
                <w:b/>
                <w:sz w:val="22"/>
                <w:szCs w:val="22"/>
                <w:lang w:val="fr-FR"/>
              </w:rPr>
            </w:pPr>
            <w:r w:rsidRPr="00AA025A">
              <w:rPr>
                <w:rFonts w:ascii="Arial Narrow" w:hAnsi="Arial Narrow"/>
                <w:sz w:val="22"/>
                <w:szCs w:val="22"/>
                <w:lang w:val="fr-FR"/>
              </w:rPr>
              <w:t>Gérer les ressources humaines, financières et matérielles.</w:t>
            </w:r>
          </w:p>
        </w:tc>
      </w:tr>
      <w:tr w:rsidR="00920016" w:rsidRPr="00505913">
        <w:tc>
          <w:tcPr>
            <w:tcW w:w="1440" w:type="dxa"/>
            <w:shd w:val="clear" w:color="auto" w:fill="auto"/>
            <w:vAlign w:val="center"/>
          </w:tcPr>
          <w:p w:rsidR="00920016" w:rsidRPr="00AA025A" w:rsidRDefault="00920016"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920016" w:rsidRPr="00AA025A" w:rsidRDefault="0092001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son Bureau</w:t>
            </w:r>
            <w:r w:rsidR="00067542" w:rsidRPr="00AA025A">
              <w:rPr>
                <w:rFonts w:ascii="Arial Narrow" w:hAnsi="Arial Narrow"/>
                <w:sz w:val="22"/>
                <w:szCs w:val="22"/>
                <w:lang w:val="fr-FR"/>
              </w:rPr>
              <w:t>.</w:t>
            </w:r>
          </w:p>
        </w:tc>
        <w:tc>
          <w:tcPr>
            <w:tcW w:w="1151" w:type="dxa"/>
            <w:shd w:val="clear" w:color="auto" w:fill="auto"/>
            <w:vAlign w:val="center"/>
          </w:tcPr>
          <w:p w:rsidR="00920016" w:rsidRPr="00AA025A" w:rsidRDefault="00920016" w:rsidP="00EB33B4">
            <w:pPr>
              <w:jc w:val="both"/>
              <w:rPr>
                <w:rFonts w:ascii="Arial Narrow" w:hAnsi="Arial Narrow"/>
                <w:b/>
                <w:sz w:val="22"/>
                <w:szCs w:val="22"/>
                <w:lang w:val="fr-FR"/>
              </w:rPr>
            </w:pPr>
          </w:p>
        </w:tc>
      </w:tr>
      <w:tr w:rsidR="005239B3" w:rsidRPr="00AA025A">
        <w:tc>
          <w:tcPr>
            <w:tcW w:w="1440" w:type="dxa"/>
            <w:shd w:val="clear" w:color="auto" w:fill="auto"/>
            <w:vAlign w:val="center"/>
          </w:tcPr>
          <w:p w:rsidR="005239B3" w:rsidRPr="00AA025A" w:rsidRDefault="005239B3" w:rsidP="00245962">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239B3" w:rsidRPr="00AA025A" w:rsidRDefault="005239B3" w:rsidP="00245962">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239B3" w:rsidRPr="00AA025A" w:rsidRDefault="005239B3" w:rsidP="00245962">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5239B3" w:rsidRPr="00AA025A" w:rsidRDefault="005239B3" w:rsidP="00245962">
            <w:pPr>
              <w:jc w:val="both"/>
              <w:rPr>
                <w:rFonts w:ascii="Arial Narrow" w:hAnsi="Arial Narrow"/>
                <w:b/>
                <w:sz w:val="22"/>
                <w:szCs w:val="22"/>
                <w:lang w:val="fr-FR"/>
              </w:rPr>
            </w:pPr>
            <w:r w:rsidRPr="00AA025A">
              <w:rPr>
                <w:rFonts w:ascii="Arial Narrow" w:hAnsi="Arial Narrow"/>
                <w:b/>
                <w:sz w:val="22"/>
                <w:szCs w:val="22"/>
                <w:lang w:val="fr-FR"/>
              </w:rPr>
              <w:t>PROFIL</w:t>
            </w: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245962">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E14A4" w:rsidRDefault="005239B3" w:rsidP="00245962">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w:t>
            </w:r>
            <w:r w:rsidR="009E14A4">
              <w:rPr>
                <w:rFonts w:ascii="Arial Narrow" w:hAnsi="Arial Narrow"/>
                <w:sz w:val="22"/>
                <w:szCs w:val="22"/>
                <w:lang w:val="fr-FR"/>
              </w:rPr>
              <w:t>a gestion des ressources MAB ;</w:t>
            </w:r>
          </w:p>
          <w:p w:rsidR="005239B3" w:rsidRPr="00AA025A" w:rsidRDefault="009E14A4" w:rsidP="00245962">
            <w:pPr>
              <w:numPr>
                <w:ilvl w:val="0"/>
                <w:numId w:val="34"/>
              </w:numPr>
              <w:jc w:val="both"/>
              <w:rPr>
                <w:rFonts w:ascii="Arial Narrow" w:hAnsi="Arial Narrow"/>
                <w:sz w:val="22"/>
                <w:szCs w:val="22"/>
                <w:lang w:val="fr-FR"/>
              </w:rPr>
            </w:pPr>
            <w:r>
              <w:rPr>
                <w:rFonts w:ascii="Arial Narrow" w:hAnsi="Arial Narrow"/>
                <w:sz w:val="22"/>
                <w:szCs w:val="22"/>
                <w:lang w:val="fr-FR"/>
              </w:rPr>
              <w:t xml:space="preserve">rédige </w:t>
            </w:r>
            <w:r w:rsidR="005239B3" w:rsidRPr="00AA025A">
              <w:rPr>
                <w:rFonts w:ascii="Arial Narrow" w:hAnsi="Arial Narrow"/>
                <w:sz w:val="22"/>
                <w:szCs w:val="22"/>
                <w:lang w:val="fr-FR"/>
              </w:rPr>
              <w:t xml:space="preserve"> </w:t>
            </w:r>
            <w:r>
              <w:rPr>
                <w:rFonts w:ascii="Arial Narrow" w:hAnsi="Arial Narrow"/>
                <w:sz w:val="22"/>
                <w:szCs w:val="22"/>
                <w:lang w:val="fr-FR"/>
              </w:rPr>
              <w:t xml:space="preserve">les rapports </w:t>
            </w:r>
            <w:r w:rsidR="005239B3" w:rsidRPr="00AA025A">
              <w:rPr>
                <w:rFonts w:ascii="Arial Narrow" w:hAnsi="Arial Narrow"/>
                <w:sz w:val="22"/>
                <w:szCs w:val="22"/>
                <w:lang w:val="fr-FR"/>
              </w:rPr>
              <w:t>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245962">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245962">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w:t>
            </w:r>
            <w:r w:rsidR="009E14A4">
              <w:rPr>
                <w:rFonts w:ascii="Arial Narrow" w:hAnsi="Arial Narrow"/>
                <w:sz w:val="22"/>
                <w:szCs w:val="22"/>
                <w:lang w:val="fr-FR"/>
              </w:rPr>
              <w:t>aux recettes à l’exploitation du terrain MAB </w:t>
            </w:r>
            <w:r w:rsidR="00F042D1">
              <w:rPr>
                <w:rFonts w:ascii="Arial Narrow" w:hAnsi="Arial Narrow"/>
                <w:sz w:val="22"/>
                <w:szCs w:val="22"/>
                <w:lang w:val="fr-FR"/>
              </w:rPr>
              <w:t xml:space="preserve"> et  </w:t>
            </w: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9E14A4" w:rsidRPr="00505913">
        <w:tc>
          <w:tcPr>
            <w:tcW w:w="1440" w:type="dxa"/>
            <w:shd w:val="clear" w:color="auto" w:fill="auto"/>
          </w:tcPr>
          <w:p w:rsidR="009E14A4" w:rsidRPr="00AA025A" w:rsidRDefault="009E14A4" w:rsidP="00245962">
            <w:pPr>
              <w:jc w:val="center"/>
              <w:rPr>
                <w:rFonts w:ascii="Arial Narrow" w:hAnsi="Arial Narrow"/>
                <w:sz w:val="22"/>
                <w:szCs w:val="22"/>
                <w:lang w:val="fr-FR"/>
              </w:rPr>
            </w:pPr>
          </w:p>
          <w:p w:rsidR="009E14A4" w:rsidRPr="00AA025A" w:rsidRDefault="009E14A4"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E14A4" w:rsidRPr="00AA025A" w:rsidRDefault="009E14A4" w:rsidP="00245962">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9E14A4" w:rsidRDefault="009E14A4" w:rsidP="00245962">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les données relatives à l</w:t>
            </w:r>
            <w:r>
              <w:rPr>
                <w:rFonts w:ascii="Arial Narrow" w:hAnsi="Arial Narrow"/>
                <w:sz w:val="22"/>
                <w:szCs w:val="22"/>
                <w:lang w:val="fr-FR"/>
              </w:rPr>
              <w:t>a gestion des ressources MAB et aux recettes à l’exploitation du terrain MAB ;</w:t>
            </w:r>
          </w:p>
          <w:p w:rsidR="009E14A4" w:rsidRPr="00AA025A" w:rsidRDefault="009E14A4" w:rsidP="00245962">
            <w:pPr>
              <w:numPr>
                <w:ilvl w:val="0"/>
                <w:numId w:val="34"/>
              </w:numPr>
              <w:jc w:val="both"/>
              <w:rPr>
                <w:rFonts w:ascii="Arial Narrow" w:hAnsi="Arial Narrow"/>
                <w:sz w:val="22"/>
                <w:szCs w:val="22"/>
                <w:lang w:val="fr-FR"/>
              </w:rPr>
            </w:pPr>
            <w:r>
              <w:rPr>
                <w:rFonts w:ascii="Arial Narrow" w:hAnsi="Arial Narrow"/>
                <w:sz w:val="22"/>
                <w:szCs w:val="22"/>
                <w:lang w:val="fr-FR"/>
              </w:rPr>
              <w:t xml:space="preserve">rédige </w:t>
            </w:r>
            <w:r w:rsidRPr="00AA025A">
              <w:rPr>
                <w:rFonts w:ascii="Arial Narrow" w:hAnsi="Arial Narrow"/>
                <w:sz w:val="22"/>
                <w:szCs w:val="22"/>
                <w:lang w:val="fr-FR"/>
              </w:rPr>
              <w:t xml:space="preserve"> </w:t>
            </w:r>
            <w:r>
              <w:rPr>
                <w:rFonts w:ascii="Arial Narrow" w:hAnsi="Arial Narrow"/>
                <w:sz w:val="22"/>
                <w:szCs w:val="22"/>
                <w:lang w:val="fr-FR"/>
              </w:rPr>
              <w:t xml:space="preserve">les rapports </w:t>
            </w:r>
            <w:r w:rsidRPr="00AA025A">
              <w:rPr>
                <w:rFonts w:ascii="Arial Narrow" w:hAnsi="Arial Narrow"/>
                <w:sz w:val="22"/>
                <w:szCs w:val="22"/>
                <w:lang w:val="fr-FR"/>
              </w:rPr>
              <w:t>d’activités y afférentes.</w:t>
            </w:r>
          </w:p>
        </w:tc>
        <w:tc>
          <w:tcPr>
            <w:tcW w:w="1151" w:type="dxa"/>
            <w:shd w:val="clear" w:color="auto" w:fill="auto"/>
            <w:vAlign w:val="center"/>
          </w:tcPr>
          <w:p w:rsidR="009E14A4" w:rsidRPr="00AA025A" w:rsidRDefault="009E14A4" w:rsidP="00EB33B4">
            <w:pPr>
              <w:jc w:val="both"/>
              <w:rPr>
                <w:rFonts w:ascii="Arial Narrow" w:hAnsi="Arial Narrow"/>
                <w:b/>
                <w:sz w:val="22"/>
                <w:szCs w:val="22"/>
                <w:lang w:val="fr-FR"/>
              </w:rPr>
            </w:pPr>
          </w:p>
        </w:tc>
      </w:tr>
      <w:tr w:rsidR="00F042D1" w:rsidRPr="00505913">
        <w:tc>
          <w:tcPr>
            <w:tcW w:w="1440" w:type="dxa"/>
            <w:shd w:val="clear" w:color="auto" w:fill="auto"/>
            <w:vAlign w:val="center"/>
          </w:tcPr>
          <w:p w:rsidR="00F042D1" w:rsidRPr="00AA025A" w:rsidRDefault="00F042D1" w:rsidP="005239B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F042D1" w:rsidRPr="00AA025A" w:rsidRDefault="00F042D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F042D1" w:rsidRPr="00AA025A" w:rsidRDefault="00F042D1" w:rsidP="00245962">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F042D1" w:rsidRPr="00AA025A" w:rsidRDefault="00F042D1" w:rsidP="00245962">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F042D1" w:rsidRPr="00AA025A" w:rsidRDefault="00F042D1" w:rsidP="00EB33B4">
            <w:pPr>
              <w:jc w:val="both"/>
              <w:rPr>
                <w:rFonts w:ascii="Arial Narrow" w:hAnsi="Arial Narrow"/>
                <w:b/>
                <w:sz w:val="22"/>
                <w:szCs w:val="22"/>
                <w:lang w:val="fr-FR"/>
              </w:rPr>
            </w:pPr>
          </w:p>
        </w:tc>
      </w:tr>
      <w:tr w:rsidR="005239B3" w:rsidRPr="00AA025A">
        <w:tc>
          <w:tcPr>
            <w:tcW w:w="1440" w:type="dxa"/>
            <w:shd w:val="clear" w:color="auto" w:fill="595959"/>
            <w:vAlign w:val="center"/>
          </w:tcPr>
          <w:p w:rsidR="005239B3" w:rsidRPr="00AA025A" w:rsidRDefault="005239B3" w:rsidP="005239B3">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5239B3" w:rsidRPr="00AA025A" w:rsidRDefault="005239B3" w:rsidP="00EB33B4">
            <w:pPr>
              <w:jc w:val="both"/>
              <w:rPr>
                <w:rFonts w:ascii="Arial Narrow" w:hAnsi="Arial Narrow"/>
                <w:sz w:val="22"/>
                <w:szCs w:val="22"/>
                <w:lang w:val="fr-FR"/>
              </w:rPr>
            </w:pPr>
          </w:p>
        </w:tc>
      </w:tr>
      <w:tr w:rsidR="005239B3" w:rsidRPr="00505913">
        <w:tc>
          <w:tcPr>
            <w:tcW w:w="5636" w:type="dxa"/>
            <w:gridSpan w:val="2"/>
            <w:shd w:val="clear" w:color="auto" w:fill="auto"/>
            <w:vAlign w:val="center"/>
          </w:tcPr>
          <w:p w:rsidR="005239B3" w:rsidRPr="00AA025A" w:rsidRDefault="005239B3" w:rsidP="005239B3">
            <w:pPr>
              <w:jc w:val="center"/>
              <w:rPr>
                <w:rFonts w:ascii="Arial Narrow" w:hAnsi="Arial Narrow"/>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3.7.4.2. Bureau Etudes Ecologiques et Sociales</w:t>
            </w:r>
          </w:p>
        </w:tc>
        <w:tc>
          <w:tcPr>
            <w:tcW w:w="8741" w:type="dxa"/>
            <w:gridSpan w:val="2"/>
            <w:shd w:val="clear" w:color="auto" w:fill="auto"/>
            <w:vAlign w:val="center"/>
          </w:tcPr>
          <w:p w:rsidR="005239B3" w:rsidRDefault="005239B3" w:rsidP="00EB33B4">
            <w:pPr>
              <w:ind w:left="16"/>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Participer à la réalisation des études et à la promotion de toute activité de recherche et de formation touchant aux impacts des activités humaines sur l’environnement et des ressources naturelles ;</w:t>
            </w:r>
          </w:p>
          <w:p w:rsidR="005239B3" w:rsidRPr="00AA025A" w:rsidRDefault="005239B3" w:rsidP="00F042D1">
            <w:pPr>
              <w:numPr>
                <w:ilvl w:val="0"/>
                <w:numId w:val="31"/>
              </w:numPr>
              <w:tabs>
                <w:tab w:val="clear" w:pos="720"/>
                <w:tab w:val="num" w:pos="376"/>
              </w:tabs>
              <w:ind w:left="376"/>
              <w:jc w:val="both"/>
              <w:rPr>
                <w:rFonts w:ascii="Arial Narrow" w:hAnsi="Arial Narrow"/>
                <w:b/>
                <w:sz w:val="22"/>
                <w:szCs w:val="22"/>
                <w:lang w:val="fr-FR"/>
              </w:rPr>
            </w:pPr>
            <w:r w:rsidRPr="00AA025A">
              <w:rPr>
                <w:rFonts w:ascii="Arial Narrow" w:hAnsi="Arial Narrow"/>
                <w:sz w:val="22"/>
                <w:szCs w:val="22"/>
                <w:lang w:val="fr-FR"/>
              </w:rPr>
              <w:t>suivre l’application des mesures propres à assurer la protection des réserves forestières.</w:t>
            </w:r>
          </w:p>
        </w:tc>
      </w:tr>
      <w:tr w:rsidR="005239B3" w:rsidRPr="00AA025A">
        <w:tc>
          <w:tcPr>
            <w:tcW w:w="1440"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239B3" w:rsidRPr="00505913">
        <w:tc>
          <w:tcPr>
            <w:tcW w:w="1440" w:type="dxa"/>
            <w:shd w:val="clear" w:color="auto" w:fill="auto"/>
            <w:vAlign w:val="center"/>
          </w:tcPr>
          <w:p w:rsidR="005239B3" w:rsidRPr="00AA025A" w:rsidRDefault="005239B3" w:rsidP="0024596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participation</w:t>
            </w:r>
            <w:r>
              <w:rPr>
                <w:rFonts w:ascii="Arial Narrow" w:hAnsi="Arial Narrow"/>
                <w:sz w:val="22"/>
                <w:szCs w:val="22"/>
                <w:lang w:val="fr-FR"/>
              </w:rPr>
              <w:t>,</w:t>
            </w:r>
            <w:r w:rsidRPr="00AA025A">
              <w:rPr>
                <w:rFonts w:ascii="Arial Narrow" w:hAnsi="Arial Narrow"/>
                <w:sz w:val="22"/>
                <w:szCs w:val="22"/>
                <w:lang w:val="fr-FR"/>
              </w:rPr>
              <w:t xml:space="preserve"> à la réalisation des études et à la promotion de toute activité de recherche </w:t>
            </w:r>
            <w:r>
              <w:rPr>
                <w:rFonts w:ascii="Arial Narrow" w:hAnsi="Arial Narrow"/>
                <w:sz w:val="22"/>
                <w:szCs w:val="22"/>
                <w:lang w:val="fr-FR"/>
              </w:rPr>
              <w:t xml:space="preserve">ainsi qu’à la </w:t>
            </w:r>
            <w:r w:rsidRPr="00AA025A">
              <w:rPr>
                <w:rFonts w:ascii="Arial Narrow" w:hAnsi="Arial Narrow"/>
                <w:sz w:val="22"/>
                <w:szCs w:val="22"/>
                <w:lang w:val="fr-FR"/>
              </w:rPr>
              <w:t>formation touchant aux impacts des activités humaines sur l’environnement et des ressources naturelles ;</w:t>
            </w:r>
          </w:p>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 suivi de l’application des mesures propres à assurer la protection des réserves forestière ;</w:t>
            </w:r>
          </w:p>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tcPr>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Collecte les données relatives à la participation</w:t>
            </w:r>
            <w:r>
              <w:rPr>
                <w:rFonts w:ascii="Arial Narrow" w:hAnsi="Arial Narrow"/>
                <w:sz w:val="22"/>
                <w:szCs w:val="22"/>
                <w:lang w:val="fr-FR"/>
              </w:rPr>
              <w:t>,</w:t>
            </w:r>
            <w:r w:rsidRPr="00AA025A">
              <w:rPr>
                <w:rFonts w:ascii="Arial Narrow" w:hAnsi="Arial Narrow"/>
                <w:sz w:val="22"/>
                <w:szCs w:val="22"/>
                <w:lang w:val="fr-FR"/>
              </w:rPr>
              <w:t xml:space="preserve"> à la réalisation des études et à la promotion de toute activité de recherche et de formation touchant aux impacts des activités humaines sur l’environnement et des ressources naturelles ;</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de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tcPr>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 suivi de l’application des mesures propres à assurer la protection des réserves forestière ;</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de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AA025A">
        <w:tc>
          <w:tcPr>
            <w:tcW w:w="1440" w:type="dxa"/>
            <w:shd w:val="clear" w:color="auto" w:fill="595959"/>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5239B3" w:rsidRPr="00AA025A" w:rsidRDefault="005239B3" w:rsidP="00EB33B4">
            <w:pPr>
              <w:jc w:val="both"/>
              <w:rPr>
                <w:rFonts w:ascii="Arial Narrow" w:hAnsi="Arial Narrow"/>
                <w:sz w:val="22"/>
                <w:szCs w:val="22"/>
                <w:lang w:val="fr-FR"/>
              </w:rPr>
            </w:pPr>
          </w:p>
        </w:tc>
      </w:tr>
      <w:tr w:rsidR="005239B3" w:rsidRPr="00505913">
        <w:tc>
          <w:tcPr>
            <w:tcW w:w="5636" w:type="dxa"/>
            <w:gridSpan w:val="2"/>
            <w:shd w:val="clear" w:color="auto" w:fill="auto"/>
            <w:vAlign w:val="center"/>
          </w:tcPr>
          <w:p w:rsidR="005239B3" w:rsidRPr="00AA025A" w:rsidRDefault="005239B3" w:rsidP="00245962">
            <w:pPr>
              <w:jc w:val="center"/>
              <w:rPr>
                <w:rFonts w:ascii="Arial Narrow" w:hAnsi="Arial Narrow"/>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 xml:space="preserve">3.7.4.3. Bureau </w:t>
            </w:r>
            <w:r>
              <w:rPr>
                <w:rFonts w:ascii="Arial Narrow" w:hAnsi="Arial Narrow"/>
                <w:b/>
                <w:sz w:val="22"/>
                <w:szCs w:val="22"/>
                <w:lang w:val="fr-FR"/>
              </w:rPr>
              <w:t xml:space="preserve"> </w:t>
            </w:r>
            <w:r w:rsidRPr="00AA025A">
              <w:rPr>
                <w:rFonts w:ascii="Arial Narrow" w:hAnsi="Arial Narrow"/>
                <w:b/>
                <w:sz w:val="22"/>
                <w:szCs w:val="22"/>
                <w:lang w:val="fr-FR"/>
              </w:rPr>
              <w:t>Projet Terrain MAB Luki</w:t>
            </w:r>
          </w:p>
        </w:tc>
        <w:tc>
          <w:tcPr>
            <w:tcW w:w="8741" w:type="dxa"/>
            <w:gridSpan w:val="2"/>
            <w:shd w:val="clear" w:color="auto" w:fill="auto"/>
            <w:vAlign w:val="center"/>
          </w:tcPr>
          <w:p w:rsidR="005239B3" w:rsidRPr="002B217C" w:rsidRDefault="005239B3"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239B3" w:rsidRPr="00AA025A" w:rsidRDefault="005239B3" w:rsidP="00C802C4">
            <w:pPr>
              <w:numPr>
                <w:ilvl w:val="0"/>
                <w:numId w:val="48"/>
              </w:numPr>
              <w:jc w:val="both"/>
              <w:rPr>
                <w:rFonts w:ascii="Arial Narrow" w:hAnsi="Arial Narrow"/>
                <w:b/>
                <w:sz w:val="22"/>
                <w:szCs w:val="22"/>
                <w:lang w:val="fr-FR"/>
              </w:rPr>
            </w:pPr>
            <w:r w:rsidRPr="00AA025A">
              <w:rPr>
                <w:rFonts w:ascii="Arial Narrow" w:hAnsi="Arial Narrow"/>
                <w:sz w:val="22"/>
                <w:szCs w:val="22"/>
                <w:lang w:val="fr-FR"/>
              </w:rPr>
              <w:t>Assurer la surveillance continue de la réserve </w:t>
            </w:r>
          </w:p>
          <w:p w:rsidR="005239B3" w:rsidRPr="00AA025A" w:rsidRDefault="005239B3" w:rsidP="00C802C4">
            <w:pPr>
              <w:numPr>
                <w:ilvl w:val="0"/>
                <w:numId w:val="48"/>
              </w:numPr>
              <w:jc w:val="both"/>
              <w:rPr>
                <w:rFonts w:ascii="Arial Narrow" w:hAnsi="Arial Narrow"/>
                <w:b/>
                <w:sz w:val="22"/>
                <w:szCs w:val="22"/>
                <w:lang w:val="fr-FR"/>
              </w:rPr>
            </w:pPr>
            <w:r w:rsidRPr="00AA025A">
              <w:rPr>
                <w:rFonts w:ascii="Arial Narrow" w:hAnsi="Arial Narrow"/>
                <w:sz w:val="22"/>
                <w:szCs w:val="22"/>
                <w:lang w:val="fr-FR"/>
              </w:rPr>
              <w:t>assurer la gestion administrative, financière et technique.</w:t>
            </w:r>
          </w:p>
        </w:tc>
      </w:tr>
      <w:tr w:rsidR="005239B3" w:rsidRPr="00AA025A">
        <w:tc>
          <w:tcPr>
            <w:tcW w:w="1440"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239B3" w:rsidRPr="00505913">
        <w:tc>
          <w:tcPr>
            <w:tcW w:w="1440" w:type="dxa"/>
            <w:shd w:val="clear" w:color="auto" w:fill="auto"/>
            <w:vAlign w:val="center"/>
          </w:tcPr>
          <w:p w:rsidR="005239B3" w:rsidRPr="00AA025A" w:rsidRDefault="005239B3" w:rsidP="0024596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informations relatives à </w:t>
            </w:r>
            <w:r>
              <w:rPr>
                <w:rFonts w:ascii="Arial Narrow" w:hAnsi="Arial Narrow"/>
                <w:sz w:val="22"/>
                <w:szCs w:val="22"/>
                <w:lang w:val="fr-FR"/>
              </w:rPr>
              <w:t xml:space="preserve">la </w:t>
            </w:r>
            <w:r w:rsidRPr="00AA025A">
              <w:rPr>
                <w:rFonts w:ascii="Arial Narrow" w:hAnsi="Arial Narrow"/>
                <w:sz w:val="22"/>
                <w:szCs w:val="22"/>
                <w:lang w:val="fr-FR"/>
              </w:rPr>
              <w:t>surveillance continue de la réserve ;</w:t>
            </w:r>
          </w:p>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gestion administrative, financière et technique;</w:t>
            </w:r>
          </w:p>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tcPr>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l’exécution </w:t>
            </w:r>
            <w:r>
              <w:rPr>
                <w:rFonts w:ascii="Arial Narrow" w:hAnsi="Arial Narrow"/>
                <w:sz w:val="22"/>
                <w:szCs w:val="22"/>
                <w:lang w:val="fr-FR"/>
              </w:rPr>
              <w:t>d</w:t>
            </w:r>
            <w:r w:rsidRPr="00AA025A">
              <w:rPr>
                <w:rFonts w:ascii="Arial Narrow" w:hAnsi="Arial Narrow"/>
                <w:sz w:val="22"/>
                <w:szCs w:val="22"/>
                <w:lang w:val="fr-FR"/>
              </w:rPr>
              <w:t xml:space="preserve">es programmes de formation sur la gestion des ressources en eau et d’éducation mésologiques  </w:t>
            </w:r>
            <w:r>
              <w:rPr>
                <w:rFonts w:ascii="Arial Narrow" w:hAnsi="Arial Narrow"/>
                <w:sz w:val="22"/>
                <w:szCs w:val="22"/>
                <w:lang w:val="fr-FR"/>
              </w:rPr>
              <w:t>ainsi qu’</w:t>
            </w:r>
            <w:r w:rsidRPr="00AA025A">
              <w:rPr>
                <w:rFonts w:ascii="Arial Narrow" w:hAnsi="Arial Narrow"/>
                <w:sz w:val="22"/>
                <w:szCs w:val="22"/>
                <w:lang w:val="fr-FR"/>
              </w:rPr>
              <w:t xml:space="preserve"> aux démarches de sensibilisation et à l’organisation des conférences.</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tcPr>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Collecte les données relatives à à l’exécution les programmes de formation sur la gestion des ressources en eau et d’éducation mésologiques  et aux démarches de sensibilisation et à l’organisation des conférences.</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50</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ind w:left="16"/>
              <w:jc w:val="both"/>
              <w:rPr>
                <w:rFonts w:ascii="Arial Narrow" w:hAnsi="Arial Narrow"/>
                <w:sz w:val="22"/>
                <w:szCs w:val="22"/>
                <w:lang w:val="fr-FR"/>
              </w:rPr>
            </w:pPr>
            <w:r w:rsidRPr="00AA025A">
              <w:rPr>
                <w:rFonts w:ascii="Arial Narrow" w:hAnsi="Arial Narrow"/>
                <w:sz w:val="22"/>
                <w:szCs w:val="22"/>
                <w:lang w:val="fr-FR"/>
              </w:rPr>
              <w:t>Garde</w:t>
            </w:r>
            <w:r>
              <w:rPr>
                <w:rFonts w:ascii="Arial Narrow" w:hAnsi="Arial Narrow"/>
                <w:sz w:val="22"/>
                <w:szCs w:val="22"/>
                <w:lang w:val="fr-FR"/>
              </w:rPr>
              <w:t xml:space="preserve"> </w:t>
            </w:r>
            <w:r w:rsidRPr="00AA025A">
              <w:rPr>
                <w:rFonts w:ascii="Arial Narrow" w:hAnsi="Arial Narrow"/>
                <w:sz w:val="22"/>
                <w:szCs w:val="22"/>
                <w:lang w:val="fr-FR"/>
              </w:rPr>
              <w:t>chasse et garde-forestier.</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AA025A">
        <w:tc>
          <w:tcPr>
            <w:tcW w:w="1440" w:type="dxa"/>
            <w:shd w:val="clear" w:color="auto" w:fill="595959"/>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56 Unités</w:t>
            </w:r>
          </w:p>
        </w:tc>
        <w:tc>
          <w:tcPr>
            <w:tcW w:w="12937" w:type="dxa"/>
            <w:gridSpan w:val="3"/>
            <w:shd w:val="clear" w:color="auto" w:fill="auto"/>
            <w:vAlign w:val="center"/>
          </w:tcPr>
          <w:p w:rsidR="005239B3" w:rsidRPr="00AA025A" w:rsidRDefault="005239B3" w:rsidP="00EB33B4">
            <w:pPr>
              <w:jc w:val="both"/>
              <w:rPr>
                <w:rFonts w:ascii="Arial Narrow" w:hAnsi="Arial Narrow"/>
                <w:sz w:val="22"/>
                <w:szCs w:val="22"/>
                <w:lang w:val="fr-FR"/>
              </w:rPr>
            </w:pPr>
          </w:p>
        </w:tc>
      </w:tr>
      <w:tr w:rsidR="005239B3" w:rsidRPr="00505913">
        <w:tc>
          <w:tcPr>
            <w:tcW w:w="5636" w:type="dxa"/>
            <w:gridSpan w:val="2"/>
            <w:shd w:val="clear" w:color="auto" w:fill="auto"/>
            <w:vAlign w:val="center"/>
          </w:tcPr>
          <w:p w:rsidR="005239B3" w:rsidRPr="00AA025A" w:rsidRDefault="00245962" w:rsidP="00245962">
            <w:pPr>
              <w:jc w:val="center"/>
              <w:rPr>
                <w:rFonts w:ascii="Arial Narrow" w:hAnsi="Arial Narrow"/>
                <w:sz w:val="22"/>
                <w:szCs w:val="22"/>
                <w:lang w:val="fr-FR"/>
              </w:rPr>
            </w:pPr>
            <w:r>
              <w:rPr>
                <w:rFonts w:ascii="Arial Narrow" w:hAnsi="Arial Narrow"/>
                <w:b/>
                <w:sz w:val="22"/>
                <w:szCs w:val="22"/>
                <w:lang w:val="fr-FR"/>
              </w:rPr>
              <w:t>5.</w:t>
            </w:r>
            <w:r w:rsidR="005239B3" w:rsidRPr="00AA025A">
              <w:rPr>
                <w:rFonts w:ascii="Arial Narrow" w:hAnsi="Arial Narrow"/>
                <w:b/>
                <w:sz w:val="22"/>
                <w:szCs w:val="22"/>
                <w:lang w:val="fr-FR"/>
              </w:rPr>
              <w:t>3.7.4.4. Projet Terrain MAB Yangambi</w:t>
            </w:r>
          </w:p>
        </w:tc>
        <w:tc>
          <w:tcPr>
            <w:tcW w:w="8741" w:type="dxa"/>
            <w:gridSpan w:val="2"/>
            <w:shd w:val="clear" w:color="auto" w:fill="auto"/>
            <w:vAlign w:val="center"/>
          </w:tcPr>
          <w:p w:rsidR="005239B3" w:rsidRPr="004F3E1C" w:rsidRDefault="005239B3"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5239B3" w:rsidRPr="00AA025A" w:rsidRDefault="005239B3" w:rsidP="00C802C4">
            <w:pPr>
              <w:numPr>
                <w:ilvl w:val="0"/>
                <w:numId w:val="48"/>
              </w:numPr>
              <w:jc w:val="both"/>
              <w:rPr>
                <w:rFonts w:ascii="Arial Narrow" w:hAnsi="Arial Narrow"/>
                <w:b/>
                <w:sz w:val="22"/>
                <w:szCs w:val="22"/>
                <w:lang w:val="fr-FR"/>
              </w:rPr>
            </w:pPr>
            <w:r w:rsidRPr="00AA025A">
              <w:rPr>
                <w:rFonts w:ascii="Arial Narrow" w:hAnsi="Arial Narrow"/>
                <w:sz w:val="22"/>
                <w:szCs w:val="22"/>
                <w:lang w:val="fr-FR"/>
              </w:rPr>
              <w:t>Assurer la surveillance continue de la réserve </w:t>
            </w:r>
          </w:p>
          <w:p w:rsidR="005239B3" w:rsidRPr="00AA025A" w:rsidRDefault="005239B3" w:rsidP="00C802C4">
            <w:pPr>
              <w:numPr>
                <w:ilvl w:val="0"/>
                <w:numId w:val="48"/>
              </w:numPr>
              <w:jc w:val="both"/>
              <w:rPr>
                <w:rFonts w:ascii="Arial Narrow" w:hAnsi="Arial Narrow"/>
                <w:b/>
                <w:sz w:val="22"/>
                <w:szCs w:val="22"/>
                <w:lang w:val="fr-FR"/>
              </w:rPr>
            </w:pPr>
            <w:r w:rsidRPr="00AA025A">
              <w:rPr>
                <w:rFonts w:ascii="Arial Narrow" w:hAnsi="Arial Narrow"/>
                <w:sz w:val="22"/>
                <w:szCs w:val="22"/>
                <w:lang w:val="fr-FR"/>
              </w:rPr>
              <w:t>assurer la gestion administrative, financière et technique.</w:t>
            </w:r>
          </w:p>
        </w:tc>
      </w:tr>
      <w:tr w:rsidR="005239B3" w:rsidRPr="00AA025A">
        <w:tc>
          <w:tcPr>
            <w:tcW w:w="1440"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239B3" w:rsidRPr="00505913">
        <w:tc>
          <w:tcPr>
            <w:tcW w:w="1440" w:type="dxa"/>
            <w:shd w:val="clear" w:color="auto" w:fill="auto"/>
            <w:vAlign w:val="center"/>
          </w:tcPr>
          <w:p w:rsidR="005239B3" w:rsidRPr="00AA025A" w:rsidRDefault="005239B3" w:rsidP="0024596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informations relatives à </w:t>
            </w:r>
            <w:r>
              <w:rPr>
                <w:rFonts w:ascii="Arial Narrow" w:hAnsi="Arial Narrow"/>
                <w:sz w:val="22"/>
                <w:szCs w:val="22"/>
                <w:lang w:val="fr-FR"/>
              </w:rPr>
              <w:t xml:space="preserve">la </w:t>
            </w:r>
            <w:r w:rsidRPr="00AA025A">
              <w:rPr>
                <w:rFonts w:ascii="Arial Narrow" w:hAnsi="Arial Narrow"/>
                <w:sz w:val="22"/>
                <w:szCs w:val="22"/>
                <w:lang w:val="fr-FR"/>
              </w:rPr>
              <w:t>surveillance continue de la réserve ;</w:t>
            </w:r>
          </w:p>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gestion administrative, financière et technique;</w:t>
            </w:r>
          </w:p>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tcPr>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l’exécution </w:t>
            </w:r>
            <w:r>
              <w:rPr>
                <w:rFonts w:ascii="Arial Narrow" w:hAnsi="Arial Narrow"/>
                <w:sz w:val="22"/>
                <w:szCs w:val="22"/>
                <w:lang w:val="fr-FR"/>
              </w:rPr>
              <w:t>d</w:t>
            </w:r>
            <w:r w:rsidRPr="00AA025A">
              <w:rPr>
                <w:rFonts w:ascii="Arial Narrow" w:hAnsi="Arial Narrow"/>
                <w:sz w:val="22"/>
                <w:szCs w:val="22"/>
                <w:lang w:val="fr-FR"/>
              </w:rPr>
              <w:t>es programmes de formation sur la gestion des ressources en eau et d’éducation mésologiques  et aux démarches de sensibilisation et à l’organisation des conférences.</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tcPr>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l’exécution </w:t>
            </w:r>
            <w:r>
              <w:rPr>
                <w:rFonts w:ascii="Arial Narrow" w:hAnsi="Arial Narrow"/>
                <w:sz w:val="22"/>
                <w:szCs w:val="22"/>
                <w:lang w:val="fr-FR"/>
              </w:rPr>
              <w:t>d</w:t>
            </w:r>
            <w:r w:rsidRPr="00AA025A">
              <w:rPr>
                <w:rFonts w:ascii="Arial Narrow" w:hAnsi="Arial Narrow"/>
                <w:sz w:val="22"/>
                <w:szCs w:val="22"/>
                <w:lang w:val="fr-FR"/>
              </w:rPr>
              <w:t>es programmes de formation sur la gestion des ressources en eau et d’éducation mésologiques  et aux démarches de sensibilisation et à l’organisation des conférences.</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245962" w:rsidRPr="00AA025A">
        <w:tc>
          <w:tcPr>
            <w:tcW w:w="1440" w:type="dxa"/>
            <w:shd w:val="clear" w:color="auto" w:fill="auto"/>
            <w:vAlign w:val="center"/>
          </w:tcPr>
          <w:p w:rsidR="00245962" w:rsidRPr="00AA025A" w:rsidRDefault="00245962" w:rsidP="00245962">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45962" w:rsidRPr="00AA025A" w:rsidRDefault="00245962" w:rsidP="00245962">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45962" w:rsidRPr="00AA025A" w:rsidRDefault="00245962" w:rsidP="00245962">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245962" w:rsidRPr="00AA025A" w:rsidRDefault="00245962" w:rsidP="00245962">
            <w:pPr>
              <w:jc w:val="both"/>
              <w:rPr>
                <w:rFonts w:ascii="Arial Narrow" w:hAnsi="Arial Narrow"/>
                <w:b/>
                <w:sz w:val="22"/>
                <w:szCs w:val="22"/>
                <w:lang w:val="fr-FR"/>
              </w:rPr>
            </w:pPr>
            <w:r w:rsidRPr="00AA025A">
              <w:rPr>
                <w:rFonts w:ascii="Arial Narrow" w:hAnsi="Arial Narrow"/>
                <w:b/>
                <w:sz w:val="22"/>
                <w:szCs w:val="22"/>
                <w:lang w:val="fr-FR"/>
              </w:rPr>
              <w:t>PROFIL</w:t>
            </w: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5239B3"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5239B3" w:rsidRPr="00AA025A" w:rsidRDefault="005239B3" w:rsidP="00EB33B4">
            <w:pPr>
              <w:ind w:left="16"/>
              <w:jc w:val="both"/>
              <w:rPr>
                <w:rFonts w:ascii="Arial Narrow" w:hAnsi="Arial Narrow"/>
                <w:sz w:val="22"/>
                <w:szCs w:val="22"/>
                <w:lang w:val="fr-FR"/>
              </w:rPr>
            </w:pP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50</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ind w:left="16"/>
              <w:jc w:val="both"/>
              <w:rPr>
                <w:rFonts w:ascii="Arial Narrow" w:hAnsi="Arial Narrow"/>
                <w:sz w:val="22"/>
                <w:szCs w:val="22"/>
                <w:lang w:val="fr-FR"/>
              </w:rPr>
            </w:pPr>
            <w:r>
              <w:rPr>
                <w:rFonts w:ascii="Arial Narrow" w:hAnsi="Arial Narrow"/>
                <w:sz w:val="22"/>
                <w:szCs w:val="22"/>
                <w:lang w:val="fr-FR"/>
              </w:rPr>
              <w:t xml:space="preserve">Réalise les activités de </w:t>
            </w:r>
            <w:r w:rsidRPr="00AA025A">
              <w:rPr>
                <w:rFonts w:ascii="Arial Narrow" w:hAnsi="Arial Narrow"/>
                <w:sz w:val="22"/>
                <w:szCs w:val="22"/>
                <w:lang w:val="fr-FR"/>
              </w:rPr>
              <w:t>Garde</w:t>
            </w:r>
            <w:r>
              <w:rPr>
                <w:rFonts w:ascii="Arial Narrow" w:hAnsi="Arial Narrow"/>
                <w:sz w:val="22"/>
                <w:szCs w:val="22"/>
                <w:lang w:val="fr-FR"/>
              </w:rPr>
              <w:t xml:space="preserve"> </w:t>
            </w:r>
            <w:r w:rsidRPr="00AA025A">
              <w:rPr>
                <w:rFonts w:ascii="Arial Narrow" w:hAnsi="Arial Narrow"/>
                <w:sz w:val="22"/>
                <w:szCs w:val="22"/>
                <w:lang w:val="fr-FR"/>
              </w:rPr>
              <w:t xml:space="preserve">chasse et </w:t>
            </w:r>
            <w:r>
              <w:rPr>
                <w:rFonts w:ascii="Arial Narrow" w:hAnsi="Arial Narrow"/>
                <w:sz w:val="22"/>
                <w:szCs w:val="22"/>
                <w:lang w:val="fr-FR"/>
              </w:rPr>
              <w:t xml:space="preserve">de </w:t>
            </w:r>
            <w:r w:rsidRPr="00AA025A">
              <w:rPr>
                <w:rFonts w:ascii="Arial Narrow" w:hAnsi="Arial Narrow"/>
                <w:sz w:val="22"/>
                <w:szCs w:val="22"/>
                <w:lang w:val="fr-FR"/>
              </w:rPr>
              <w:t>garde-forestier.</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AA025A">
        <w:tc>
          <w:tcPr>
            <w:tcW w:w="1440" w:type="dxa"/>
            <w:shd w:val="clear" w:color="auto" w:fill="595959"/>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56 Unités</w:t>
            </w:r>
          </w:p>
        </w:tc>
        <w:tc>
          <w:tcPr>
            <w:tcW w:w="12937" w:type="dxa"/>
            <w:gridSpan w:val="3"/>
            <w:shd w:val="clear" w:color="auto" w:fill="auto"/>
            <w:vAlign w:val="center"/>
          </w:tcPr>
          <w:p w:rsidR="005239B3" w:rsidRDefault="005239B3" w:rsidP="00EB33B4">
            <w:pPr>
              <w:jc w:val="both"/>
              <w:rPr>
                <w:rFonts w:ascii="Arial Narrow" w:hAnsi="Arial Narrow"/>
                <w:sz w:val="22"/>
                <w:szCs w:val="22"/>
                <w:lang w:val="fr-FR"/>
              </w:rPr>
            </w:pPr>
          </w:p>
          <w:p w:rsidR="005239B3" w:rsidRPr="00AA025A" w:rsidRDefault="005239B3" w:rsidP="00EB33B4">
            <w:pPr>
              <w:jc w:val="both"/>
              <w:rPr>
                <w:rFonts w:ascii="Arial Narrow" w:hAnsi="Arial Narrow"/>
                <w:sz w:val="22"/>
                <w:szCs w:val="22"/>
                <w:lang w:val="fr-FR"/>
              </w:rPr>
            </w:pPr>
          </w:p>
        </w:tc>
      </w:tr>
      <w:tr w:rsidR="005239B3" w:rsidRPr="00505913">
        <w:tc>
          <w:tcPr>
            <w:tcW w:w="5636" w:type="dxa"/>
            <w:gridSpan w:val="2"/>
            <w:shd w:val="clear" w:color="auto" w:fill="auto"/>
            <w:vAlign w:val="center"/>
          </w:tcPr>
          <w:p w:rsidR="005239B3" w:rsidRPr="00AA025A" w:rsidRDefault="005239B3" w:rsidP="00245962">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w:t>
            </w:r>
            <w:r w:rsidRPr="00AA025A">
              <w:rPr>
                <w:rFonts w:ascii="Arial Narrow" w:hAnsi="Arial Narrow"/>
                <w:b/>
                <w:sz w:val="22"/>
                <w:szCs w:val="22"/>
                <w:lang w:val="fr-FR"/>
              </w:rPr>
              <w:t>3.7.4.5. Projet Terrain MAB Lufira</w:t>
            </w:r>
          </w:p>
        </w:tc>
        <w:tc>
          <w:tcPr>
            <w:tcW w:w="8741" w:type="dxa"/>
            <w:gridSpan w:val="2"/>
            <w:shd w:val="clear" w:color="auto" w:fill="auto"/>
            <w:vAlign w:val="center"/>
          </w:tcPr>
          <w:p w:rsidR="005239B3" w:rsidRPr="004F3E1C" w:rsidRDefault="005239B3"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5239B3" w:rsidRPr="00AA025A" w:rsidRDefault="005239B3" w:rsidP="00C802C4">
            <w:pPr>
              <w:numPr>
                <w:ilvl w:val="0"/>
                <w:numId w:val="48"/>
              </w:numPr>
              <w:jc w:val="both"/>
              <w:rPr>
                <w:rFonts w:ascii="Arial Narrow" w:hAnsi="Arial Narrow"/>
                <w:b/>
                <w:sz w:val="22"/>
                <w:szCs w:val="22"/>
                <w:lang w:val="fr-FR"/>
              </w:rPr>
            </w:pPr>
            <w:r w:rsidRPr="00AA025A">
              <w:rPr>
                <w:rFonts w:ascii="Arial Narrow" w:hAnsi="Arial Narrow"/>
                <w:sz w:val="22"/>
                <w:szCs w:val="22"/>
                <w:lang w:val="fr-FR"/>
              </w:rPr>
              <w:t>Assurer la surveillance continue de la réserve </w:t>
            </w:r>
          </w:p>
          <w:p w:rsidR="005239B3" w:rsidRPr="00AA025A" w:rsidRDefault="005239B3" w:rsidP="00C802C4">
            <w:pPr>
              <w:numPr>
                <w:ilvl w:val="0"/>
                <w:numId w:val="48"/>
              </w:numPr>
              <w:jc w:val="both"/>
              <w:rPr>
                <w:rFonts w:ascii="Arial Narrow" w:hAnsi="Arial Narrow"/>
                <w:b/>
                <w:sz w:val="22"/>
                <w:szCs w:val="22"/>
                <w:lang w:val="fr-FR"/>
              </w:rPr>
            </w:pPr>
            <w:r w:rsidRPr="00AA025A">
              <w:rPr>
                <w:rFonts w:ascii="Arial Narrow" w:hAnsi="Arial Narrow"/>
                <w:sz w:val="22"/>
                <w:szCs w:val="22"/>
                <w:lang w:val="fr-FR"/>
              </w:rPr>
              <w:t>assurer la gestion administrative, financière et technique.</w:t>
            </w:r>
          </w:p>
        </w:tc>
      </w:tr>
      <w:tr w:rsidR="005239B3" w:rsidRPr="00AA025A">
        <w:tc>
          <w:tcPr>
            <w:tcW w:w="1440"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239B3" w:rsidRPr="00505913">
        <w:tc>
          <w:tcPr>
            <w:tcW w:w="1440" w:type="dxa"/>
            <w:shd w:val="clear" w:color="auto" w:fill="auto"/>
            <w:vAlign w:val="center"/>
          </w:tcPr>
          <w:p w:rsidR="005239B3" w:rsidRPr="00AA025A" w:rsidRDefault="005239B3" w:rsidP="0024596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informations relatives à </w:t>
            </w:r>
            <w:r>
              <w:rPr>
                <w:rFonts w:ascii="Arial Narrow" w:hAnsi="Arial Narrow"/>
                <w:sz w:val="22"/>
                <w:szCs w:val="22"/>
                <w:lang w:val="fr-FR"/>
              </w:rPr>
              <w:t xml:space="preserve">la </w:t>
            </w:r>
            <w:r w:rsidRPr="00AA025A">
              <w:rPr>
                <w:rFonts w:ascii="Arial Narrow" w:hAnsi="Arial Narrow"/>
                <w:sz w:val="22"/>
                <w:szCs w:val="22"/>
                <w:lang w:val="fr-FR"/>
              </w:rPr>
              <w:t>surveillance continue de la réserve ;</w:t>
            </w:r>
          </w:p>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gestion administrative, financière et technique;</w:t>
            </w:r>
          </w:p>
          <w:p w:rsidR="005239B3" w:rsidRPr="00AA025A" w:rsidRDefault="005239B3"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tcPr>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l’exécution </w:t>
            </w:r>
            <w:r>
              <w:rPr>
                <w:rFonts w:ascii="Arial Narrow" w:hAnsi="Arial Narrow"/>
                <w:sz w:val="22"/>
                <w:szCs w:val="22"/>
                <w:lang w:val="fr-FR"/>
              </w:rPr>
              <w:t>d</w:t>
            </w:r>
            <w:r w:rsidRPr="00AA025A">
              <w:rPr>
                <w:rFonts w:ascii="Arial Narrow" w:hAnsi="Arial Narrow"/>
                <w:sz w:val="22"/>
                <w:szCs w:val="22"/>
                <w:lang w:val="fr-FR"/>
              </w:rPr>
              <w:t xml:space="preserve">es programmes de formation sur la gestion des ressources en eau et d’éducation mésologiques  </w:t>
            </w:r>
            <w:r>
              <w:rPr>
                <w:rFonts w:ascii="Arial Narrow" w:hAnsi="Arial Narrow"/>
                <w:sz w:val="22"/>
                <w:szCs w:val="22"/>
                <w:lang w:val="fr-FR"/>
              </w:rPr>
              <w:t>ainsi qu’</w:t>
            </w:r>
            <w:r w:rsidRPr="00AA025A">
              <w:rPr>
                <w:rFonts w:ascii="Arial Narrow" w:hAnsi="Arial Narrow"/>
                <w:sz w:val="22"/>
                <w:szCs w:val="22"/>
                <w:lang w:val="fr-FR"/>
              </w:rPr>
              <w:t xml:space="preserve"> aux démarches de sensibilisation et à l’organisation des conférences.</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tcPr>
          <w:p w:rsidR="005239B3" w:rsidRPr="00AA025A" w:rsidRDefault="005239B3" w:rsidP="00245962">
            <w:pPr>
              <w:jc w:val="center"/>
              <w:rPr>
                <w:rFonts w:ascii="Arial Narrow" w:hAnsi="Arial Narrow"/>
                <w:sz w:val="22"/>
                <w:szCs w:val="22"/>
                <w:lang w:val="fr-FR"/>
              </w:rPr>
            </w:pPr>
          </w:p>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l’exécution </w:t>
            </w:r>
            <w:r>
              <w:rPr>
                <w:rFonts w:ascii="Arial Narrow" w:hAnsi="Arial Narrow"/>
                <w:sz w:val="22"/>
                <w:szCs w:val="22"/>
                <w:lang w:val="fr-FR"/>
              </w:rPr>
              <w:t>d</w:t>
            </w:r>
            <w:r w:rsidRPr="00AA025A">
              <w:rPr>
                <w:rFonts w:ascii="Arial Narrow" w:hAnsi="Arial Narrow"/>
                <w:sz w:val="22"/>
                <w:szCs w:val="22"/>
                <w:lang w:val="fr-FR"/>
              </w:rPr>
              <w:t xml:space="preserve">es programmes de formation sur la gestion des ressources en eau et d’éducation mésologiques  </w:t>
            </w:r>
            <w:r>
              <w:rPr>
                <w:rFonts w:ascii="Arial Narrow" w:hAnsi="Arial Narrow"/>
                <w:sz w:val="22"/>
                <w:szCs w:val="22"/>
                <w:lang w:val="fr-FR"/>
              </w:rPr>
              <w:t>ainsi qu’</w:t>
            </w:r>
            <w:r w:rsidRPr="00AA025A">
              <w:rPr>
                <w:rFonts w:ascii="Arial Narrow" w:hAnsi="Arial Narrow"/>
                <w:sz w:val="22"/>
                <w:szCs w:val="22"/>
                <w:lang w:val="fr-FR"/>
              </w:rPr>
              <w:t>aux démarches de sensibilisation et à l’organisation des conférences.</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5239B3" w:rsidRPr="00AA025A" w:rsidRDefault="005239B3"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505913">
        <w:tc>
          <w:tcPr>
            <w:tcW w:w="1440" w:type="dxa"/>
            <w:shd w:val="clear" w:color="auto" w:fill="auto"/>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50</w:t>
            </w:r>
          </w:p>
        </w:tc>
        <w:tc>
          <w:tcPr>
            <w:tcW w:w="4196" w:type="dxa"/>
            <w:shd w:val="clear" w:color="auto" w:fill="auto"/>
            <w:vAlign w:val="center"/>
          </w:tcPr>
          <w:p w:rsidR="005239B3" w:rsidRPr="00AA025A" w:rsidRDefault="005239B3"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239B3" w:rsidRPr="00AA025A" w:rsidRDefault="005239B3" w:rsidP="00EB33B4">
            <w:pPr>
              <w:ind w:left="16"/>
              <w:jc w:val="both"/>
              <w:rPr>
                <w:rFonts w:ascii="Arial Narrow" w:hAnsi="Arial Narrow"/>
                <w:sz w:val="22"/>
                <w:szCs w:val="22"/>
                <w:lang w:val="fr-FR"/>
              </w:rPr>
            </w:pPr>
            <w:r>
              <w:rPr>
                <w:rFonts w:ascii="Arial Narrow" w:hAnsi="Arial Narrow"/>
                <w:sz w:val="22"/>
                <w:szCs w:val="22"/>
                <w:lang w:val="fr-FR"/>
              </w:rPr>
              <w:t xml:space="preserve">Réalise les activités de </w:t>
            </w:r>
            <w:r w:rsidRPr="00AA025A">
              <w:rPr>
                <w:rFonts w:ascii="Arial Narrow" w:hAnsi="Arial Narrow"/>
                <w:sz w:val="22"/>
                <w:szCs w:val="22"/>
                <w:lang w:val="fr-FR"/>
              </w:rPr>
              <w:t>Garde</w:t>
            </w:r>
            <w:r>
              <w:rPr>
                <w:rFonts w:ascii="Arial Narrow" w:hAnsi="Arial Narrow"/>
                <w:sz w:val="22"/>
                <w:szCs w:val="22"/>
                <w:lang w:val="fr-FR"/>
              </w:rPr>
              <w:t xml:space="preserve"> </w:t>
            </w:r>
            <w:r w:rsidRPr="00AA025A">
              <w:rPr>
                <w:rFonts w:ascii="Arial Narrow" w:hAnsi="Arial Narrow"/>
                <w:sz w:val="22"/>
                <w:szCs w:val="22"/>
                <w:lang w:val="fr-FR"/>
              </w:rPr>
              <w:t xml:space="preserve">chasse et </w:t>
            </w:r>
            <w:r>
              <w:rPr>
                <w:rFonts w:ascii="Arial Narrow" w:hAnsi="Arial Narrow"/>
                <w:sz w:val="22"/>
                <w:szCs w:val="22"/>
                <w:lang w:val="fr-FR"/>
              </w:rPr>
              <w:t xml:space="preserve">de </w:t>
            </w:r>
            <w:r w:rsidRPr="00AA025A">
              <w:rPr>
                <w:rFonts w:ascii="Arial Narrow" w:hAnsi="Arial Narrow"/>
                <w:sz w:val="22"/>
                <w:szCs w:val="22"/>
                <w:lang w:val="fr-FR"/>
              </w:rPr>
              <w:t>garde-forestier.</w:t>
            </w:r>
          </w:p>
        </w:tc>
        <w:tc>
          <w:tcPr>
            <w:tcW w:w="1151" w:type="dxa"/>
            <w:shd w:val="clear" w:color="auto" w:fill="auto"/>
            <w:vAlign w:val="center"/>
          </w:tcPr>
          <w:p w:rsidR="005239B3" w:rsidRPr="00AA025A" w:rsidRDefault="005239B3" w:rsidP="00EB33B4">
            <w:pPr>
              <w:jc w:val="both"/>
              <w:rPr>
                <w:rFonts w:ascii="Arial Narrow" w:hAnsi="Arial Narrow"/>
                <w:b/>
                <w:sz w:val="22"/>
                <w:szCs w:val="22"/>
                <w:lang w:val="fr-FR"/>
              </w:rPr>
            </w:pPr>
          </w:p>
        </w:tc>
      </w:tr>
      <w:tr w:rsidR="005239B3" w:rsidRPr="00AA025A">
        <w:tc>
          <w:tcPr>
            <w:tcW w:w="1440" w:type="dxa"/>
            <w:shd w:val="clear" w:color="auto" w:fill="595959"/>
            <w:vAlign w:val="center"/>
          </w:tcPr>
          <w:p w:rsidR="005239B3" w:rsidRPr="00AA025A" w:rsidRDefault="005239B3" w:rsidP="00245962">
            <w:pPr>
              <w:jc w:val="center"/>
              <w:rPr>
                <w:rFonts w:ascii="Arial Narrow" w:hAnsi="Arial Narrow"/>
                <w:sz w:val="22"/>
                <w:szCs w:val="22"/>
                <w:lang w:val="fr-FR"/>
              </w:rPr>
            </w:pPr>
            <w:r w:rsidRPr="00AA025A">
              <w:rPr>
                <w:rFonts w:ascii="Arial Narrow" w:hAnsi="Arial Narrow"/>
                <w:sz w:val="22"/>
                <w:szCs w:val="22"/>
                <w:lang w:val="fr-FR"/>
              </w:rPr>
              <w:t>56 Unités</w:t>
            </w:r>
          </w:p>
        </w:tc>
        <w:tc>
          <w:tcPr>
            <w:tcW w:w="12937" w:type="dxa"/>
            <w:gridSpan w:val="3"/>
            <w:shd w:val="clear" w:color="auto" w:fill="auto"/>
            <w:vAlign w:val="center"/>
          </w:tcPr>
          <w:p w:rsidR="005239B3" w:rsidRPr="00AA025A" w:rsidRDefault="005239B3" w:rsidP="00EB33B4">
            <w:pPr>
              <w:jc w:val="both"/>
              <w:rPr>
                <w:rFonts w:ascii="Arial Narrow" w:hAnsi="Arial Narrow"/>
                <w:sz w:val="22"/>
                <w:szCs w:val="22"/>
                <w:lang w:val="fr-FR"/>
              </w:rPr>
            </w:pPr>
          </w:p>
        </w:tc>
      </w:tr>
    </w:tbl>
    <w:p w:rsidR="0037421C" w:rsidRPr="00AA025A" w:rsidRDefault="0037421C" w:rsidP="00EB33B4">
      <w:pPr>
        <w:jc w:val="both"/>
        <w:rPr>
          <w:rFonts w:ascii="Arial Narrow" w:hAnsi="Arial Narrow"/>
          <w:sz w:val="20"/>
          <w:szCs w:val="20"/>
          <w:lang w:val="fr-FR"/>
        </w:rPr>
      </w:pPr>
    </w:p>
    <w:p w:rsidR="00A47D32" w:rsidRPr="00A40D9B" w:rsidRDefault="00715581" w:rsidP="00EB33B4">
      <w:pPr>
        <w:jc w:val="both"/>
        <w:rPr>
          <w:rFonts w:ascii="Arial Narrow" w:hAnsi="Arial Narrow"/>
          <w:b/>
          <w:lang w:val="fr-FR"/>
        </w:rPr>
      </w:pPr>
      <w:r w:rsidRPr="00A40D9B">
        <w:rPr>
          <w:rFonts w:ascii="Arial Narrow" w:hAnsi="Arial Narrow"/>
          <w:b/>
          <w:lang w:val="fr-FR"/>
        </w:rPr>
        <w:t xml:space="preserve">EFFECTIF TOTAL DE LA DIRECTION = </w:t>
      </w:r>
      <w:r w:rsidR="00A40D9B" w:rsidRPr="00A40D9B">
        <w:rPr>
          <w:rFonts w:ascii="Arial Narrow" w:hAnsi="Arial Narrow"/>
          <w:b/>
          <w:lang w:val="fr-FR"/>
        </w:rPr>
        <w:t>220</w:t>
      </w:r>
    </w:p>
    <w:p w:rsidR="00A47D32" w:rsidRPr="00AA025A" w:rsidRDefault="00A47D32" w:rsidP="00EB33B4">
      <w:pPr>
        <w:jc w:val="both"/>
        <w:rPr>
          <w:rFonts w:ascii="Arial Narrow" w:hAnsi="Arial Narrow"/>
          <w:sz w:val="20"/>
          <w:szCs w:val="20"/>
          <w:lang w:val="fr-FR"/>
        </w:rPr>
      </w:pPr>
    </w:p>
    <w:p w:rsidR="00A47D32" w:rsidRPr="00AA025A" w:rsidRDefault="00A47D32" w:rsidP="00EB33B4">
      <w:pPr>
        <w:jc w:val="both"/>
        <w:rPr>
          <w:rFonts w:ascii="Arial Narrow" w:hAnsi="Arial Narrow"/>
          <w:sz w:val="20"/>
          <w:szCs w:val="20"/>
          <w:lang w:val="fr-FR"/>
        </w:rPr>
      </w:pPr>
    </w:p>
    <w:p w:rsidR="00A47D32" w:rsidRPr="00AA025A" w:rsidRDefault="00A47D32" w:rsidP="00EB33B4">
      <w:pPr>
        <w:jc w:val="both"/>
        <w:rPr>
          <w:rFonts w:ascii="Arial Narrow" w:hAnsi="Arial Narrow"/>
          <w:sz w:val="20"/>
          <w:szCs w:val="20"/>
          <w:lang w:val="fr-FR"/>
        </w:rPr>
      </w:pPr>
    </w:p>
    <w:p w:rsidR="00A47D32" w:rsidRPr="00AA025A" w:rsidRDefault="00A47D32" w:rsidP="00EB33B4">
      <w:pPr>
        <w:jc w:val="both"/>
        <w:rPr>
          <w:rFonts w:ascii="Arial Narrow" w:hAnsi="Arial Narrow"/>
          <w:sz w:val="20"/>
          <w:szCs w:val="20"/>
          <w:lang w:val="fr-FR"/>
        </w:rPr>
      </w:pPr>
    </w:p>
    <w:p w:rsidR="00A47D32" w:rsidRPr="00AA025A" w:rsidRDefault="00A47D32" w:rsidP="00EB33B4">
      <w:pPr>
        <w:jc w:val="both"/>
        <w:rPr>
          <w:rFonts w:ascii="Arial Narrow" w:hAnsi="Arial Narrow"/>
          <w:sz w:val="20"/>
          <w:szCs w:val="20"/>
          <w:lang w:val="fr-FR"/>
        </w:rPr>
      </w:pPr>
    </w:p>
    <w:p w:rsidR="00A47D32" w:rsidRPr="00AA025A" w:rsidRDefault="00A47D32" w:rsidP="00EB33B4">
      <w:pPr>
        <w:jc w:val="both"/>
        <w:rPr>
          <w:rFonts w:ascii="Arial Narrow" w:hAnsi="Arial Narrow"/>
          <w:sz w:val="20"/>
          <w:szCs w:val="20"/>
          <w:lang w:val="fr-FR"/>
        </w:rPr>
      </w:pPr>
    </w:p>
    <w:p w:rsidR="00A47D32" w:rsidRPr="00AA025A" w:rsidRDefault="00A47D32" w:rsidP="00EB33B4">
      <w:pPr>
        <w:jc w:val="both"/>
        <w:rPr>
          <w:rFonts w:ascii="Arial Narrow" w:hAnsi="Arial Narrow"/>
          <w:sz w:val="20"/>
          <w:szCs w:val="20"/>
          <w:lang w:val="fr-FR"/>
        </w:rPr>
      </w:pPr>
    </w:p>
    <w:p w:rsidR="00A47D32" w:rsidRPr="00AA025A" w:rsidRDefault="00A47D32" w:rsidP="00EB33B4">
      <w:pPr>
        <w:jc w:val="both"/>
        <w:rPr>
          <w:rFonts w:ascii="Arial Narrow" w:hAnsi="Arial Narrow"/>
          <w:sz w:val="20"/>
          <w:szCs w:val="20"/>
          <w:lang w:val="fr-FR"/>
        </w:rPr>
      </w:pPr>
    </w:p>
    <w:p w:rsidR="009E0F7A" w:rsidRPr="00245962" w:rsidRDefault="008B5CC8" w:rsidP="00245962">
      <w:pPr>
        <w:pStyle w:val="Heading2"/>
        <w:rPr>
          <w:rFonts w:ascii="Arial Narrow" w:hAnsi="Arial Narrow"/>
          <w:sz w:val="24"/>
          <w:szCs w:val="24"/>
          <w:lang w:val="fr-FR"/>
        </w:rPr>
      </w:pPr>
      <w:bookmarkStart w:id="20" w:name="_Toc220314923"/>
      <w:r w:rsidRPr="00245962">
        <w:rPr>
          <w:rFonts w:ascii="Arial Narrow" w:hAnsi="Arial Narrow"/>
          <w:sz w:val="24"/>
          <w:szCs w:val="24"/>
        </w:rPr>
        <w:t>5.</w:t>
      </w:r>
      <w:r w:rsidR="00703825" w:rsidRPr="00245962">
        <w:rPr>
          <w:rFonts w:ascii="Arial Narrow" w:hAnsi="Arial Narrow"/>
          <w:sz w:val="24"/>
          <w:szCs w:val="24"/>
        </w:rPr>
        <w:t xml:space="preserve">3.8. </w:t>
      </w:r>
      <w:r w:rsidR="009E0F7A" w:rsidRPr="00245962">
        <w:rPr>
          <w:rFonts w:ascii="Arial Narrow" w:hAnsi="Arial Narrow"/>
          <w:sz w:val="24"/>
          <w:szCs w:val="24"/>
        </w:rPr>
        <w:t>DIRECTION DEVELOPPEMENT DURABLE</w:t>
      </w:r>
      <w:bookmarkEnd w:id="20"/>
    </w:p>
    <w:p w:rsidR="009E0F7A" w:rsidRPr="00AA025A" w:rsidRDefault="009E0F7A" w:rsidP="00EB33B4">
      <w:pPr>
        <w:jc w:val="both"/>
        <w:rPr>
          <w:rFonts w:ascii="Arial Narrow" w:hAnsi="Arial Narrow"/>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703825" w:rsidRPr="007425A8">
        <w:tc>
          <w:tcPr>
            <w:tcW w:w="4248" w:type="dxa"/>
          </w:tcPr>
          <w:p w:rsidR="00703825" w:rsidRPr="007425A8" w:rsidRDefault="00703825"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703825" w:rsidRPr="007425A8" w:rsidRDefault="00703825"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703825" w:rsidRPr="007425A8">
        <w:tc>
          <w:tcPr>
            <w:tcW w:w="4248" w:type="dxa"/>
          </w:tcPr>
          <w:p w:rsidR="00703825" w:rsidRPr="007425A8" w:rsidRDefault="00703825"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703825" w:rsidRPr="007425A8" w:rsidRDefault="00703825"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703825" w:rsidRPr="007425A8">
        <w:tc>
          <w:tcPr>
            <w:tcW w:w="4248" w:type="dxa"/>
          </w:tcPr>
          <w:p w:rsidR="00703825" w:rsidRPr="007425A8" w:rsidRDefault="00703825"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703825" w:rsidRPr="007425A8" w:rsidRDefault="00010231" w:rsidP="007425A8">
            <w:pPr>
              <w:jc w:val="center"/>
              <w:rPr>
                <w:rFonts w:ascii="Arial Narrow" w:hAnsi="Arial Narrow"/>
                <w:sz w:val="22"/>
                <w:szCs w:val="22"/>
                <w:lang w:val="fr-FR"/>
              </w:rPr>
            </w:pPr>
            <w:r w:rsidRPr="007425A8">
              <w:rPr>
                <w:rFonts w:ascii="Arial Narrow" w:hAnsi="Arial Narrow"/>
                <w:sz w:val="22"/>
                <w:szCs w:val="22"/>
                <w:lang w:val="fr-FR"/>
              </w:rPr>
              <w:t>05</w:t>
            </w:r>
          </w:p>
        </w:tc>
      </w:tr>
      <w:tr w:rsidR="00703825" w:rsidRPr="007425A8">
        <w:tc>
          <w:tcPr>
            <w:tcW w:w="4248" w:type="dxa"/>
          </w:tcPr>
          <w:p w:rsidR="00703825" w:rsidRPr="007425A8" w:rsidRDefault="00703825" w:rsidP="007425A8">
            <w:pPr>
              <w:jc w:val="both"/>
              <w:rPr>
                <w:rFonts w:ascii="Arial Narrow" w:hAnsi="Arial Narrow"/>
                <w:sz w:val="22"/>
                <w:szCs w:val="22"/>
                <w:lang w:val="fr-FR"/>
              </w:rPr>
            </w:pPr>
            <w:r w:rsidRPr="007425A8">
              <w:rPr>
                <w:rFonts w:ascii="Arial Narrow" w:hAnsi="Arial Narrow"/>
                <w:sz w:val="22"/>
                <w:szCs w:val="22"/>
                <w:lang w:val="fr-FR"/>
              </w:rPr>
              <w:t>Chef de Bureau </w:t>
            </w:r>
          </w:p>
        </w:tc>
        <w:tc>
          <w:tcPr>
            <w:tcW w:w="1260" w:type="dxa"/>
          </w:tcPr>
          <w:p w:rsidR="00703825" w:rsidRPr="007425A8" w:rsidRDefault="00972CD0" w:rsidP="007425A8">
            <w:pPr>
              <w:jc w:val="center"/>
              <w:rPr>
                <w:rFonts w:ascii="Arial Narrow" w:hAnsi="Arial Narrow"/>
                <w:sz w:val="22"/>
                <w:szCs w:val="22"/>
                <w:lang w:val="fr-FR"/>
              </w:rPr>
            </w:pPr>
            <w:r w:rsidRPr="007425A8">
              <w:rPr>
                <w:rFonts w:ascii="Arial Narrow" w:hAnsi="Arial Narrow"/>
                <w:sz w:val="22"/>
                <w:szCs w:val="22"/>
                <w:lang w:val="fr-FR"/>
              </w:rPr>
              <w:t>11</w:t>
            </w:r>
          </w:p>
        </w:tc>
      </w:tr>
      <w:tr w:rsidR="00703825" w:rsidRPr="007425A8">
        <w:tc>
          <w:tcPr>
            <w:tcW w:w="4248" w:type="dxa"/>
          </w:tcPr>
          <w:p w:rsidR="00703825" w:rsidRPr="007425A8" w:rsidRDefault="00703825"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703825" w:rsidRPr="007425A8" w:rsidRDefault="00972CD0" w:rsidP="007425A8">
            <w:pPr>
              <w:jc w:val="center"/>
              <w:rPr>
                <w:rFonts w:ascii="Arial Narrow" w:hAnsi="Arial Narrow"/>
                <w:sz w:val="22"/>
                <w:szCs w:val="22"/>
                <w:lang w:val="fr-FR"/>
              </w:rPr>
            </w:pPr>
            <w:r w:rsidRPr="007425A8">
              <w:rPr>
                <w:rFonts w:ascii="Arial Narrow" w:hAnsi="Arial Narrow"/>
                <w:sz w:val="22"/>
                <w:szCs w:val="22"/>
                <w:lang w:val="fr-FR"/>
              </w:rPr>
              <w:t>13</w:t>
            </w:r>
          </w:p>
        </w:tc>
      </w:tr>
      <w:tr w:rsidR="00703825" w:rsidRPr="007425A8">
        <w:tc>
          <w:tcPr>
            <w:tcW w:w="4248" w:type="dxa"/>
          </w:tcPr>
          <w:p w:rsidR="00703825" w:rsidRPr="007425A8" w:rsidRDefault="00703825"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703825" w:rsidRPr="007425A8" w:rsidRDefault="00972CD0" w:rsidP="007425A8">
            <w:pPr>
              <w:jc w:val="center"/>
              <w:rPr>
                <w:rFonts w:ascii="Arial Narrow" w:hAnsi="Arial Narrow"/>
                <w:sz w:val="22"/>
                <w:szCs w:val="22"/>
                <w:lang w:val="fr-FR"/>
              </w:rPr>
            </w:pPr>
            <w:r w:rsidRPr="007425A8">
              <w:rPr>
                <w:rFonts w:ascii="Arial Narrow" w:hAnsi="Arial Narrow"/>
                <w:sz w:val="22"/>
                <w:szCs w:val="22"/>
                <w:lang w:val="fr-FR"/>
              </w:rPr>
              <w:t>1</w:t>
            </w:r>
            <w:r w:rsidR="00855882" w:rsidRPr="007425A8">
              <w:rPr>
                <w:rFonts w:ascii="Arial Narrow" w:hAnsi="Arial Narrow"/>
                <w:sz w:val="22"/>
                <w:szCs w:val="22"/>
                <w:lang w:val="fr-FR"/>
              </w:rPr>
              <w:t>3</w:t>
            </w:r>
          </w:p>
        </w:tc>
      </w:tr>
      <w:tr w:rsidR="00703825" w:rsidRPr="007425A8">
        <w:tc>
          <w:tcPr>
            <w:tcW w:w="4248" w:type="dxa"/>
          </w:tcPr>
          <w:p w:rsidR="00703825" w:rsidRPr="007425A8" w:rsidRDefault="00703825"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703825" w:rsidRPr="007425A8" w:rsidRDefault="00972CD0" w:rsidP="007425A8">
            <w:pPr>
              <w:jc w:val="center"/>
              <w:rPr>
                <w:rFonts w:ascii="Arial Narrow" w:hAnsi="Arial Narrow"/>
                <w:sz w:val="22"/>
                <w:szCs w:val="22"/>
                <w:lang w:val="fr-FR"/>
              </w:rPr>
            </w:pPr>
            <w:r w:rsidRPr="007425A8">
              <w:rPr>
                <w:rFonts w:ascii="Arial Narrow" w:hAnsi="Arial Narrow"/>
                <w:sz w:val="22"/>
                <w:szCs w:val="22"/>
                <w:lang w:val="fr-FR"/>
              </w:rPr>
              <w:t>11</w:t>
            </w:r>
          </w:p>
        </w:tc>
      </w:tr>
      <w:tr w:rsidR="00703825" w:rsidRPr="007425A8">
        <w:tc>
          <w:tcPr>
            <w:tcW w:w="4248" w:type="dxa"/>
          </w:tcPr>
          <w:p w:rsidR="00703825" w:rsidRPr="007425A8" w:rsidRDefault="00703825"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703825" w:rsidRPr="007425A8" w:rsidRDefault="00972CD0"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703825" w:rsidRPr="007425A8">
        <w:tc>
          <w:tcPr>
            <w:tcW w:w="4248" w:type="dxa"/>
          </w:tcPr>
          <w:p w:rsidR="00703825" w:rsidRPr="007425A8" w:rsidRDefault="00703825"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703825" w:rsidRPr="007425A8" w:rsidRDefault="00972CD0"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703825" w:rsidRPr="007425A8">
        <w:tc>
          <w:tcPr>
            <w:tcW w:w="4248" w:type="dxa"/>
          </w:tcPr>
          <w:p w:rsidR="00703825" w:rsidRPr="007425A8" w:rsidRDefault="00703825" w:rsidP="007425A8">
            <w:pPr>
              <w:jc w:val="both"/>
              <w:rPr>
                <w:rFonts w:ascii="Arial Narrow" w:hAnsi="Arial Narrow"/>
                <w:b/>
                <w:lang w:val="fr-FR"/>
              </w:rPr>
            </w:pPr>
            <w:r w:rsidRPr="007425A8">
              <w:rPr>
                <w:rFonts w:ascii="Arial Narrow" w:hAnsi="Arial Narrow"/>
                <w:b/>
                <w:lang w:val="fr-FR"/>
              </w:rPr>
              <w:t>Total</w:t>
            </w:r>
          </w:p>
        </w:tc>
        <w:tc>
          <w:tcPr>
            <w:tcW w:w="1260" w:type="dxa"/>
          </w:tcPr>
          <w:p w:rsidR="00703825" w:rsidRPr="007425A8" w:rsidRDefault="00972CD0" w:rsidP="007425A8">
            <w:pPr>
              <w:jc w:val="center"/>
              <w:rPr>
                <w:rFonts w:ascii="Arial Narrow" w:hAnsi="Arial Narrow"/>
                <w:b/>
                <w:lang w:val="fr-FR"/>
              </w:rPr>
            </w:pPr>
            <w:r w:rsidRPr="007425A8">
              <w:rPr>
                <w:rFonts w:ascii="Arial Narrow" w:hAnsi="Arial Narrow"/>
                <w:b/>
                <w:lang w:val="fr-FR"/>
              </w:rPr>
              <w:t>5</w:t>
            </w:r>
            <w:r w:rsidR="00855882" w:rsidRPr="007425A8">
              <w:rPr>
                <w:rFonts w:ascii="Arial Narrow" w:hAnsi="Arial Narrow"/>
                <w:b/>
                <w:lang w:val="fr-FR"/>
              </w:rPr>
              <w:t>6</w:t>
            </w:r>
          </w:p>
        </w:tc>
      </w:tr>
    </w:tbl>
    <w:p w:rsidR="00703825" w:rsidRPr="00AA025A" w:rsidRDefault="00703825" w:rsidP="00EB33B4">
      <w:pPr>
        <w:jc w:val="both"/>
        <w:rPr>
          <w:rFonts w:ascii="Arial Narrow" w:hAnsi="Arial Narrow"/>
          <w:sz w:val="20"/>
          <w:szCs w:val="20"/>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703825" w:rsidRPr="00505913">
        <w:trPr>
          <w:trHeight w:val="872"/>
        </w:trPr>
        <w:tc>
          <w:tcPr>
            <w:tcW w:w="5636" w:type="dxa"/>
            <w:gridSpan w:val="2"/>
            <w:tcBorders>
              <w:bottom w:val="single" w:sz="4" w:space="0" w:color="auto"/>
            </w:tcBorders>
            <w:shd w:val="clear" w:color="auto" w:fill="auto"/>
            <w:vAlign w:val="center"/>
          </w:tcPr>
          <w:p w:rsidR="00703825" w:rsidRPr="00AA025A" w:rsidRDefault="00A40D9B" w:rsidP="00312163">
            <w:pPr>
              <w:jc w:val="center"/>
              <w:rPr>
                <w:rFonts w:ascii="Arial Narrow" w:hAnsi="Arial Narrow"/>
                <w:sz w:val="22"/>
                <w:szCs w:val="22"/>
                <w:lang w:val="fr-FR"/>
              </w:rPr>
            </w:pPr>
            <w:r>
              <w:rPr>
                <w:rFonts w:ascii="Arial Narrow" w:hAnsi="Arial Narrow"/>
                <w:b/>
                <w:sz w:val="22"/>
                <w:szCs w:val="22"/>
                <w:lang w:val="fr-FR"/>
              </w:rPr>
              <w:t>5.</w:t>
            </w:r>
            <w:r w:rsidR="00703825" w:rsidRPr="00AA025A">
              <w:rPr>
                <w:rFonts w:ascii="Arial Narrow" w:hAnsi="Arial Narrow"/>
                <w:b/>
                <w:sz w:val="22"/>
                <w:szCs w:val="22"/>
                <w:lang w:val="fr-FR"/>
              </w:rPr>
              <w:t>3.8. DIRECTION DEVELOPPEMENT DURABLE</w:t>
            </w:r>
          </w:p>
        </w:tc>
        <w:tc>
          <w:tcPr>
            <w:tcW w:w="8741" w:type="dxa"/>
            <w:gridSpan w:val="2"/>
            <w:shd w:val="clear" w:color="auto" w:fill="auto"/>
            <w:vAlign w:val="center"/>
          </w:tcPr>
          <w:p w:rsidR="00970F9B" w:rsidRPr="00492478" w:rsidRDefault="00970F9B" w:rsidP="00EB33B4">
            <w:pPr>
              <w:jc w:val="both"/>
              <w:rPr>
                <w:rFonts w:ascii="Arial Narrow" w:hAnsi="Arial Narrow"/>
                <w:sz w:val="22"/>
                <w:szCs w:val="22"/>
                <w:lang w:val="fr-FR"/>
              </w:rPr>
            </w:pPr>
            <w:r w:rsidRPr="00492478">
              <w:rPr>
                <w:rFonts w:ascii="Arial Narrow" w:hAnsi="Arial Narrow"/>
                <w:b/>
                <w:sz w:val="22"/>
                <w:szCs w:val="22"/>
                <w:lang w:val="fr-FR"/>
              </w:rPr>
              <w:t>ATTRIBUTION :</w:t>
            </w:r>
          </w:p>
          <w:p w:rsidR="00492478" w:rsidRPr="00492478" w:rsidRDefault="00492478" w:rsidP="00C802C4">
            <w:pPr>
              <w:numPr>
                <w:ilvl w:val="0"/>
                <w:numId w:val="184"/>
              </w:numPr>
              <w:jc w:val="both"/>
              <w:rPr>
                <w:rFonts w:ascii="Arial Narrow" w:hAnsi="Arial Narrow"/>
                <w:sz w:val="22"/>
                <w:szCs w:val="22"/>
                <w:lang w:val="fr-FR"/>
              </w:rPr>
            </w:pPr>
            <w:r w:rsidRPr="00492478">
              <w:rPr>
                <w:rFonts w:ascii="Arial Narrow" w:hAnsi="Arial Narrow"/>
                <w:sz w:val="22"/>
                <w:szCs w:val="22"/>
                <w:lang w:val="fr-FR"/>
              </w:rPr>
              <w:t>Initier des programmes d’action de lutte contre la désertification</w:t>
            </w:r>
            <w:r>
              <w:rPr>
                <w:rFonts w:ascii="Arial Narrow" w:hAnsi="Arial Narrow"/>
                <w:sz w:val="22"/>
                <w:szCs w:val="22"/>
                <w:lang w:val="fr-FR"/>
              </w:rPr>
              <w:t> ;</w:t>
            </w:r>
          </w:p>
          <w:p w:rsidR="00703825" w:rsidRPr="00492478" w:rsidRDefault="00FB1FD8" w:rsidP="00C802C4">
            <w:pPr>
              <w:numPr>
                <w:ilvl w:val="0"/>
                <w:numId w:val="184"/>
              </w:numPr>
              <w:jc w:val="both"/>
              <w:rPr>
                <w:rFonts w:ascii="Arial Narrow" w:hAnsi="Arial Narrow"/>
                <w:sz w:val="22"/>
                <w:szCs w:val="22"/>
                <w:lang w:val="fr-FR"/>
              </w:rPr>
            </w:pPr>
            <w:r>
              <w:rPr>
                <w:rFonts w:ascii="Arial Narrow" w:hAnsi="Arial Narrow"/>
                <w:sz w:val="22"/>
                <w:szCs w:val="22"/>
                <w:lang w:val="fr-FR"/>
              </w:rPr>
              <w:t>a</w:t>
            </w:r>
            <w:r w:rsidR="00D60988" w:rsidRPr="00492478">
              <w:rPr>
                <w:rFonts w:ascii="Arial Narrow" w:hAnsi="Arial Narrow"/>
                <w:sz w:val="22"/>
                <w:szCs w:val="22"/>
                <w:lang w:val="fr-FR"/>
              </w:rPr>
              <w:t>ssurer la mise en œuvre et le suivi des activités, recommandations et résolutions de la commission mondiale du développement durable et des conférences des parties aux conventions sur la biodiversité, les changements climatiques et la désertification</w:t>
            </w:r>
            <w:r w:rsidR="00492478">
              <w:rPr>
                <w:rFonts w:ascii="Arial Narrow" w:hAnsi="Arial Narrow"/>
                <w:sz w:val="22"/>
                <w:szCs w:val="22"/>
                <w:lang w:val="fr-FR"/>
              </w:rPr>
              <w:t>.</w:t>
            </w:r>
          </w:p>
        </w:tc>
      </w:tr>
      <w:tr w:rsidR="00970F9B" w:rsidRPr="00AA025A">
        <w:tc>
          <w:tcPr>
            <w:tcW w:w="1440" w:type="dxa"/>
            <w:shd w:val="clear" w:color="auto" w:fill="auto"/>
            <w:vAlign w:val="center"/>
          </w:tcPr>
          <w:p w:rsidR="00970F9B" w:rsidRPr="00AA025A" w:rsidRDefault="00970F9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970F9B" w:rsidRPr="00AA025A" w:rsidRDefault="00970F9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970F9B" w:rsidRPr="00AA025A" w:rsidRDefault="00970F9B"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970F9B" w:rsidRPr="00AA025A" w:rsidRDefault="00970F9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03825" w:rsidRPr="00505913">
        <w:trPr>
          <w:trHeight w:val="530"/>
        </w:trPr>
        <w:tc>
          <w:tcPr>
            <w:tcW w:w="1440" w:type="dxa"/>
            <w:tcBorders>
              <w:bottom w:val="single" w:sz="4" w:space="0" w:color="auto"/>
            </w:tcBorders>
            <w:shd w:val="clear" w:color="auto" w:fill="auto"/>
            <w:vAlign w:val="center"/>
          </w:tcPr>
          <w:p w:rsidR="00703825" w:rsidRPr="00AA025A" w:rsidRDefault="00703825" w:rsidP="00312163">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703825" w:rsidRPr="00AA025A" w:rsidRDefault="00703825"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703825" w:rsidRPr="00AA025A">
        <w:tc>
          <w:tcPr>
            <w:tcW w:w="1440" w:type="dxa"/>
            <w:shd w:val="clear" w:color="auto" w:fill="595959"/>
            <w:vAlign w:val="center"/>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01495C" w:rsidRPr="00AA025A" w:rsidRDefault="0001495C" w:rsidP="00EB33B4">
            <w:pPr>
              <w:jc w:val="both"/>
              <w:rPr>
                <w:rFonts w:ascii="Arial Narrow" w:hAnsi="Arial Narrow"/>
                <w:sz w:val="22"/>
                <w:szCs w:val="22"/>
                <w:lang w:val="fr-FR"/>
              </w:rPr>
            </w:pPr>
          </w:p>
        </w:tc>
      </w:tr>
      <w:tr w:rsidR="00703825" w:rsidRPr="00505913">
        <w:tc>
          <w:tcPr>
            <w:tcW w:w="5636" w:type="dxa"/>
            <w:gridSpan w:val="2"/>
            <w:shd w:val="clear" w:color="auto" w:fill="auto"/>
            <w:vAlign w:val="center"/>
          </w:tcPr>
          <w:p w:rsidR="00703825" w:rsidRPr="00AA025A" w:rsidRDefault="00256177" w:rsidP="00312163">
            <w:pPr>
              <w:jc w:val="center"/>
              <w:rPr>
                <w:rFonts w:ascii="Arial Narrow" w:hAnsi="Arial Narrow"/>
                <w:b/>
                <w:sz w:val="22"/>
                <w:szCs w:val="22"/>
                <w:lang w:val="fr-FR"/>
              </w:rPr>
            </w:pPr>
            <w:r>
              <w:rPr>
                <w:rFonts w:ascii="Arial Narrow" w:hAnsi="Arial Narrow"/>
                <w:b/>
                <w:sz w:val="22"/>
                <w:szCs w:val="22"/>
                <w:lang w:val="fr-FR"/>
              </w:rPr>
              <w:t>5.</w:t>
            </w:r>
            <w:r w:rsidR="00703825" w:rsidRPr="00AA025A">
              <w:rPr>
                <w:rFonts w:ascii="Arial Narrow" w:hAnsi="Arial Narrow"/>
                <w:b/>
                <w:sz w:val="22"/>
                <w:szCs w:val="22"/>
                <w:lang w:val="fr-FR"/>
              </w:rPr>
              <w:t>3.8.0. SECRETARIAT DE DIRECTION</w:t>
            </w:r>
          </w:p>
        </w:tc>
        <w:tc>
          <w:tcPr>
            <w:tcW w:w="8741" w:type="dxa"/>
            <w:gridSpan w:val="2"/>
            <w:shd w:val="clear" w:color="auto" w:fill="auto"/>
            <w:vAlign w:val="center"/>
          </w:tcPr>
          <w:p w:rsidR="00703825" w:rsidRPr="00AA025A" w:rsidRDefault="0070382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703825" w:rsidRPr="00AA025A" w:rsidRDefault="0070382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p>
          <w:p w:rsidR="00703825" w:rsidRPr="00AA025A" w:rsidRDefault="0070382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le fichier du personnel de la Direction ;</w:t>
            </w:r>
          </w:p>
          <w:p w:rsidR="00703825" w:rsidRPr="00AA025A" w:rsidRDefault="0070382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703825" w:rsidRPr="00AA025A" w:rsidRDefault="0070382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703825" w:rsidRPr="00505913">
        <w:tc>
          <w:tcPr>
            <w:tcW w:w="1440" w:type="dxa"/>
            <w:shd w:val="clear" w:color="auto" w:fill="auto"/>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590" w:type="dxa"/>
            <w:shd w:val="clear" w:color="auto" w:fill="auto"/>
            <w:vAlign w:val="center"/>
          </w:tcPr>
          <w:p w:rsidR="00703825" w:rsidRPr="00AA025A" w:rsidRDefault="0070382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 ;</w:t>
            </w:r>
          </w:p>
          <w:p w:rsidR="00703825" w:rsidRPr="00AA025A" w:rsidRDefault="00703825"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du Secrétariat</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703825" w:rsidRPr="00505913">
        <w:tc>
          <w:tcPr>
            <w:tcW w:w="1440" w:type="dxa"/>
            <w:tcBorders>
              <w:bottom w:val="single" w:sz="4" w:space="0" w:color="auto"/>
            </w:tcBorders>
            <w:shd w:val="clear" w:color="auto" w:fill="auto"/>
            <w:vAlign w:val="center"/>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03825" w:rsidRPr="00AA025A" w:rsidRDefault="00703825"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703825" w:rsidRPr="00AA025A" w:rsidRDefault="00703825"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tien</w:t>
            </w:r>
            <w:r w:rsidR="001D2EBF">
              <w:rPr>
                <w:rFonts w:ascii="Arial Narrow" w:hAnsi="Arial Narrow"/>
                <w:sz w:val="22"/>
                <w:szCs w:val="22"/>
                <w:lang w:val="fr-FR"/>
              </w:rPr>
              <w:t>t</w:t>
            </w:r>
            <w:r w:rsidRPr="00AA025A">
              <w:rPr>
                <w:rFonts w:ascii="Arial Narrow" w:hAnsi="Arial Narrow"/>
                <w:sz w:val="22"/>
                <w:szCs w:val="22"/>
                <w:lang w:val="fr-FR"/>
              </w:rPr>
              <w:t xml:space="preserve"> l’agenda du Directeur et organise les audiences.</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703825" w:rsidRPr="00505913">
        <w:tc>
          <w:tcPr>
            <w:tcW w:w="1440" w:type="dxa"/>
            <w:shd w:val="clear" w:color="auto" w:fill="auto"/>
            <w:vAlign w:val="center"/>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03825" w:rsidRPr="00AA025A" w:rsidRDefault="0070382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703825" w:rsidRPr="00AA025A" w:rsidRDefault="0070382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w:t>
            </w:r>
            <w:r w:rsidR="001D2EBF">
              <w:rPr>
                <w:rFonts w:ascii="Arial Narrow" w:hAnsi="Arial Narrow"/>
                <w:sz w:val="22"/>
                <w:szCs w:val="22"/>
                <w:lang w:val="fr-FR"/>
              </w:rPr>
              <w:t>-</w:t>
            </w:r>
            <w:r w:rsidRPr="00AA025A">
              <w:rPr>
                <w:rFonts w:ascii="Arial Narrow" w:hAnsi="Arial Narrow"/>
                <w:sz w:val="22"/>
                <w:szCs w:val="22"/>
                <w:lang w:val="fr-FR"/>
              </w:rPr>
              <w:t xml:space="preserve"> projets de</w:t>
            </w:r>
            <w:r w:rsidR="001D2EBF">
              <w:rPr>
                <w:rFonts w:ascii="Arial Narrow" w:hAnsi="Arial Narrow"/>
                <w:sz w:val="22"/>
                <w:szCs w:val="22"/>
                <w:lang w:val="fr-FR"/>
              </w:rPr>
              <w:t>s</w:t>
            </w:r>
            <w:r w:rsidRPr="00AA025A">
              <w:rPr>
                <w:rFonts w:ascii="Arial Narrow" w:hAnsi="Arial Narrow"/>
                <w:sz w:val="22"/>
                <w:szCs w:val="22"/>
                <w:lang w:val="fr-FR"/>
              </w:rPr>
              <w:t xml:space="preserve"> rapport</w:t>
            </w:r>
            <w:r w:rsidR="001D2EBF">
              <w:rPr>
                <w:rFonts w:ascii="Arial Narrow" w:hAnsi="Arial Narrow"/>
                <w:sz w:val="22"/>
                <w:szCs w:val="22"/>
                <w:lang w:val="fr-FR"/>
              </w:rPr>
              <w:t>s</w:t>
            </w:r>
            <w:r w:rsidRPr="00AA025A">
              <w:rPr>
                <w:rFonts w:ascii="Arial Narrow" w:hAnsi="Arial Narrow"/>
                <w:sz w:val="22"/>
                <w:szCs w:val="22"/>
                <w:lang w:val="fr-FR"/>
              </w:rPr>
              <w:t xml:space="preserve"> d’activités de la Direction.</w:t>
            </w:r>
          </w:p>
        </w:tc>
        <w:tc>
          <w:tcPr>
            <w:tcW w:w="1151" w:type="dxa"/>
            <w:shd w:val="clear" w:color="auto" w:fill="auto"/>
            <w:vAlign w:val="center"/>
          </w:tcPr>
          <w:p w:rsidR="00703825" w:rsidRPr="00AA025A" w:rsidRDefault="00703825" w:rsidP="00EB33B4">
            <w:pPr>
              <w:jc w:val="both"/>
              <w:rPr>
                <w:rFonts w:ascii="Arial Narrow" w:hAnsi="Arial Narrow"/>
                <w:sz w:val="22"/>
                <w:szCs w:val="22"/>
                <w:lang w:val="fr-FR"/>
              </w:rPr>
            </w:pPr>
          </w:p>
        </w:tc>
      </w:tr>
      <w:tr w:rsidR="00703825" w:rsidRPr="00505913">
        <w:tc>
          <w:tcPr>
            <w:tcW w:w="1440" w:type="dxa"/>
            <w:tcBorders>
              <w:bottom w:val="single" w:sz="4" w:space="0" w:color="auto"/>
            </w:tcBorders>
            <w:shd w:val="clear" w:color="auto" w:fill="auto"/>
            <w:vAlign w:val="center"/>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703825" w:rsidRPr="00AA025A" w:rsidRDefault="0070382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saisie des textes et autres documents de la Direction ;</w:t>
            </w:r>
          </w:p>
          <w:p w:rsidR="00703825" w:rsidRPr="00AA025A" w:rsidRDefault="0070382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le classement de la Direction.</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703825" w:rsidRPr="00505913">
        <w:tc>
          <w:tcPr>
            <w:tcW w:w="1440" w:type="dxa"/>
            <w:tcBorders>
              <w:bottom w:val="single" w:sz="4" w:space="0" w:color="auto"/>
            </w:tcBorders>
            <w:shd w:val="clear" w:color="auto" w:fill="auto"/>
            <w:vAlign w:val="center"/>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03825" w:rsidRPr="00AA025A" w:rsidRDefault="0070382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9A2D94" w:rsidRPr="00AA025A" w:rsidRDefault="00703825" w:rsidP="00245962">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la liaison inter services de la Direction.</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9A2D94" w:rsidRPr="00AA025A">
        <w:tc>
          <w:tcPr>
            <w:tcW w:w="1440" w:type="dxa"/>
            <w:shd w:val="clear" w:color="auto" w:fill="auto"/>
            <w:vAlign w:val="center"/>
          </w:tcPr>
          <w:p w:rsidR="009A2D94" w:rsidRPr="00AA025A" w:rsidRDefault="009A2D9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9A2D94" w:rsidRPr="00AA025A" w:rsidRDefault="009A2D9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9A2D94" w:rsidRPr="00AA025A" w:rsidRDefault="009A2D94"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9A2D94" w:rsidRPr="00AA025A" w:rsidRDefault="009A2D9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03825" w:rsidRPr="00505913">
        <w:tc>
          <w:tcPr>
            <w:tcW w:w="1440" w:type="dxa"/>
            <w:tcBorders>
              <w:bottom w:val="single" w:sz="4" w:space="0" w:color="auto"/>
            </w:tcBorders>
            <w:shd w:val="clear" w:color="auto" w:fill="auto"/>
            <w:vAlign w:val="center"/>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 xml:space="preserve">Assure la propreté des locaux et des installations sanitaires </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703825" w:rsidRPr="00AA025A">
        <w:tc>
          <w:tcPr>
            <w:tcW w:w="1440" w:type="dxa"/>
            <w:shd w:val="clear" w:color="auto" w:fill="595959"/>
            <w:vAlign w:val="center"/>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396F57" w:rsidRPr="00AA025A" w:rsidRDefault="00396F57" w:rsidP="00EB33B4">
            <w:pPr>
              <w:jc w:val="both"/>
              <w:rPr>
                <w:rFonts w:ascii="Arial Narrow" w:hAnsi="Arial Narrow"/>
                <w:sz w:val="22"/>
                <w:szCs w:val="22"/>
                <w:lang w:val="fr-FR"/>
              </w:rPr>
            </w:pPr>
          </w:p>
        </w:tc>
      </w:tr>
      <w:tr w:rsidR="00703825" w:rsidRPr="00505913">
        <w:tc>
          <w:tcPr>
            <w:tcW w:w="5636" w:type="dxa"/>
            <w:gridSpan w:val="2"/>
            <w:shd w:val="clear" w:color="auto" w:fill="auto"/>
            <w:vAlign w:val="center"/>
          </w:tcPr>
          <w:p w:rsidR="00703825" w:rsidRPr="00AA025A" w:rsidRDefault="009A2D94" w:rsidP="00312163">
            <w:pPr>
              <w:jc w:val="center"/>
              <w:rPr>
                <w:rFonts w:ascii="Arial Narrow" w:hAnsi="Arial Narrow"/>
                <w:b/>
                <w:i/>
                <w:sz w:val="22"/>
                <w:szCs w:val="22"/>
                <w:lang w:val="fr-FR"/>
              </w:rPr>
            </w:pPr>
            <w:r>
              <w:rPr>
                <w:rFonts w:ascii="Arial Narrow" w:hAnsi="Arial Narrow"/>
                <w:b/>
                <w:bCs/>
                <w:sz w:val="22"/>
                <w:szCs w:val="22"/>
                <w:lang w:val="fr-FR"/>
              </w:rPr>
              <w:t>5.</w:t>
            </w:r>
            <w:r w:rsidR="00703825" w:rsidRPr="00AA025A">
              <w:rPr>
                <w:rFonts w:ascii="Arial Narrow" w:hAnsi="Arial Narrow"/>
                <w:b/>
                <w:bCs/>
                <w:sz w:val="22"/>
                <w:szCs w:val="22"/>
                <w:lang w:val="fr-FR"/>
              </w:rPr>
              <w:t>3.8.1. Division Biodiversité</w:t>
            </w:r>
          </w:p>
        </w:tc>
        <w:tc>
          <w:tcPr>
            <w:tcW w:w="7590" w:type="dxa"/>
            <w:shd w:val="clear" w:color="auto" w:fill="auto"/>
            <w:vAlign w:val="center"/>
          </w:tcPr>
          <w:p w:rsidR="001D2EBF" w:rsidRDefault="001D2EBF"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972CD0"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Veiller à l’application des conventions internationales sur la biodiversité en rapport avec l’agenda 21 et des engagements régionaux souscrits par la RDC dans la définition des stratégies et actions pour la protection de l’environnement et de la mise en valeur durable des ressources biologiques.</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DF2936" w:rsidRPr="00AA025A">
        <w:tc>
          <w:tcPr>
            <w:tcW w:w="1440" w:type="dxa"/>
            <w:shd w:val="clear" w:color="auto" w:fill="auto"/>
            <w:vAlign w:val="center"/>
          </w:tcPr>
          <w:p w:rsidR="00DF2936" w:rsidRPr="00AA025A" w:rsidRDefault="00DF293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F2936" w:rsidRPr="00AA025A" w:rsidRDefault="00DF293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F2936" w:rsidRPr="00AA025A" w:rsidRDefault="00DF2936"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DF2936" w:rsidRPr="00AA025A" w:rsidRDefault="00DF293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03825" w:rsidRPr="00505913">
        <w:tc>
          <w:tcPr>
            <w:tcW w:w="1440" w:type="dxa"/>
            <w:shd w:val="clear" w:color="auto" w:fill="auto"/>
            <w:vAlign w:val="center"/>
          </w:tcPr>
          <w:p w:rsidR="00703825" w:rsidRPr="00AA025A" w:rsidRDefault="00703825" w:rsidP="0031216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sa Division</w:t>
            </w:r>
            <w:r w:rsidR="0001495C" w:rsidRPr="00AA025A">
              <w:rPr>
                <w:rFonts w:ascii="Arial Narrow" w:hAnsi="Arial Narrow"/>
                <w:sz w:val="22"/>
                <w:szCs w:val="22"/>
                <w:lang w:val="fr-FR"/>
              </w:rPr>
              <w:t>.</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703825" w:rsidRPr="00AA025A">
        <w:tc>
          <w:tcPr>
            <w:tcW w:w="1440" w:type="dxa"/>
            <w:shd w:val="clear" w:color="auto" w:fill="595959"/>
            <w:vAlign w:val="center"/>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396F57" w:rsidRPr="00AA025A" w:rsidRDefault="00396F57" w:rsidP="00EB33B4">
            <w:pPr>
              <w:jc w:val="both"/>
              <w:rPr>
                <w:rFonts w:ascii="Arial Narrow" w:hAnsi="Arial Narrow"/>
                <w:sz w:val="22"/>
                <w:szCs w:val="22"/>
                <w:lang w:val="fr-FR"/>
              </w:rPr>
            </w:pPr>
          </w:p>
        </w:tc>
      </w:tr>
      <w:tr w:rsidR="00703825" w:rsidRPr="00505913">
        <w:tc>
          <w:tcPr>
            <w:tcW w:w="5636" w:type="dxa"/>
            <w:gridSpan w:val="2"/>
            <w:shd w:val="clear" w:color="auto" w:fill="auto"/>
            <w:vAlign w:val="center"/>
          </w:tcPr>
          <w:p w:rsidR="00703825" w:rsidRPr="00AA025A" w:rsidRDefault="009A2D94" w:rsidP="00312163">
            <w:pPr>
              <w:jc w:val="center"/>
              <w:rPr>
                <w:rFonts w:ascii="Arial Narrow" w:hAnsi="Arial Narrow"/>
                <w:sz w:val="22"/>
                <w:szCs w:val="22"/>
                <w:lang w:val="fr-FR"/>
              </w:rPr>
            </w:pPr>
            <w:r>
              <w:rPr>
                <w:rFonts w:ascii="Arial Narrow" w:hAnsi="Arial Narrow"/>
                <w:b/>
                <w:sz w:val="22"/>
                <w:szCs w:val="22"/>
                <w:lang w:val="fr-FR"/>
              </w:rPr>
              <w:t>5.</w:t>
            </w:r>
            <w:r w:rsidR="0001495C" w:rsidRPr="00AA025A">
              <w:rPr>
                <w:rFonts w:ascii="Arial Narrow" w:hAnsi="Arial Narrow"/>
                <w:b/>
                <w:sz w:val="22"/>
                <w:szCs w:val="22"/>
                <w:lang w:val="fr-FR"/>
              </w:rPr>
              <w:t xml:space="preserve">3.8.1.1. </w:t>
            </w:r>
            <w:r w:rsidR="00703825" w:rsidRPr="00AA025A">
              <w:rPr>
                <w:rFonts w:ascii="Arial Narrow" w:hAnsi="Arial Narrow"/>
                <w:b/>
                <w:sz w:val="22"/>
                <w:szCs w:val="22"/>
                <w:lang w:val="fr-FR"/>
              </w:rPr>
              <w:t>Bureau Biodiversité</w:t>
            </w:r>
          </w:p>
        </w:tc>
        <w:tc>
          <w:tcPr>
            <w:tcW w:w="7590" w:type="dxa"/>
            <w:shd w:val="clear" w:color="auto" w:fill="auto"/>
            <w:vAlign w:val="center"/>
          </w:tcPr>
          <w:p w:rsidR="00DF2936" w:rsidRDefault="00DF2936"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703825" w:rsidRPr="00AA025A" w:rsidRDefault="00703825" w:rsidP="00C802C4">
            <w:pPr>
              <w:numPr>
                <w:ilvl w:val="0"/>
                <w:numId w:val="60"/>
              </w:numPr>
              <w:jc w:val="both"/>
              <w:rPr>
                <w:rFonts w:ascii="Arial Narrow" w:hAnsi="Arial Narrow"/>
                <w:sz w:val="22"/>
                <w:szCs w:val="22"/>
                <w:lang w:val="fr-FR"/>
              </w:rPr>
            </w:pPr>
            <w:r w:rsidRPr="00AA025A">
              <w:rPr>
                <w:rFonts w:ascii="Arial Narrow" w:hAnsi="Arial Narrow"/>
                <w:sz w:val="22"/>
                <w:szCs w:val="22"/>
                <w:lang w:val="fr-FR"/>
              </w:rPr>
              <w:t>Préparer, suivre et évaluer les politiques, les stratégies et actions de la biodiversité ;</w:t>
            </w:r>
          </w:p>
          <w:p w:rsidR="00703825" w:rsidRPr="00AA025A" w:rsidRDefault="009A2D94" w:rsidP="00C802C4">
            <w:pPr>
              <w:numPr>
                <w:ilvl w:val="0"/>
                <w:numId w:val="60"/>
              </w:numPr>
              <w:jc w:val="both"/>
              <w:rPr>
                <w:rFonts w:ascii="Arial Narrow" w:hAnsi="Arial Narrow"/>
                <w:sz w:val="22"/>
                <w:szCs w:val="22"/>
                <w:lang w:val="fr-FR"/>
              </w:rPr>
            </w:pPr>
            <w:r>
              <w:rPr>
                <w:rFonts w:ascii="Arial Narrow" w:hAnsi="Arial Narrow"/>
                <w:sz w:val="22"/>
                <w:szCs w:val="22"/>
                <w:lang w:val="fr-FR"/>
              </w:rPr>
              <w:t>a</w:t>
            </w:r>
            <w:r w:rsidR="00703825" w:rsidRPr="00AA025A">
              <w:rPr>
                <w:rFonts w:ascii="Arial Narrow" w:hAnsi="Arial Narrow"/>
                <w:sz w:val="22"/>
                <w:szCs w:val="22"/>
                <w:lang w:val="fr-FR"/>
              </w:rPr>
              <w:t>ssurer la gestion du CHM (claring House Mecanism) ;</w:t>
            </w:r>
          </w:p>
          <w:p w:rsidR="00703825" w:rsidRPr="00AA025A" w:rsidRDefault="009A2D94" w:rsidP="00C802C4">
            <w:pPr>
              <w:numPr>
                <w:ilvl w:val="0"/>
                <w:numId w:val="60"/>
              </w:numPr>
              <w:jc w:val="both"/>
              <w:rPr>
                <w:rFonts w:ascii="Arial Narrow" w:hAnsi="Arial Narrow"/>
                <w:sz w:val="22"/>
                <w:szCs w:val="22"/>
                <w:lang w:val="fr-FR"/>
              </w:rPr>
            </w:pPr>
            <w:r>
              <w:rPr>
                <w:rFonts w:ascii="Arial Narrow" w:hAnsi="Arial Narrow"/>
                <w:sz w:val="22"/>
                <w:szCs w:val="22"/>
                <w:lang w:val="fr-FR"/>
              </w:rPr>
              <w:t>f</w:t>
            </w:r>
            <w:r w:rsidR="00703825" w:rsidRPr="00AA025A">
              <w:rPr>
                <w:rFonts w:ascii="Arial Narrow" w:hAnsi="Arial Narrow"/>
                <w:sz w:val="22"/>
                <w:szCs w:val="22"/>
                <w:lang w:val="fr-FR"/>
              </w:rPr>
              <w:t>aire le suiv</w:t>
            </w:r>
            <w:r w:rsidR="00DF2936">
              <w:rPr>
                <w:rFonts w:ascii="Arial Narrow" w:hAnsi="Arial Narrow"/>
                <w:sz w:val="22"/>
                <w:szCs w:val="22"/>
                <w:lang w:val="fr-FR"/>
              </w:rPr>
              <w:t>i</w:t>
            </w:r>
            <w:r w:rsidR="00703825" w:rsidRPr="00AA025A">
              <w:rPr>
                <w:rFonts w:ascii="Arial Narrow" w:hAnsi="Arial Narrow"/>
                <w:sz w:val="22"/>
                <w:szCs w:val="22"/>
                <w:lang w:val="fr-FR"/>
              </w:rPr>
              <w:t xml:space="preserve"> de la mise en œuvre des décisions et recommandations prises dans le cadre de la COP (Conférence des Parties) sur la Convention relative à la diversité biologique ;</w:t>
            </w:r>
          </w:p>
          <w:p w:rsidR="009A2D94" w:rsidRPr="009A2D94" w:rsidRDefault="009A2D94" w:rsidP="00C802C4">
            <w:pPr>
              <w:numPr>
                <w:ilvl w:val="0"/>
                <w:numId w:val="60"/>
              </w:numPr>
              <w:jc w:val="both"/>
              <w:rPr>
                <w:rFonts w:ascii="Arial Narrow" w:hAnsi="Arial Narrow"/>
                <w:b/>
                <w:sz w:val="22"/>
                <w:szCs w:val="22"/>
                <w:lang w:val="fr-FR"/>
              </w:rPr>
            </w:pPr>
            <w:r>
              <w:rPr>
                <w:rFonts w:ascii="Arial Narrow" w:hAnsi="Arial Narrow"/>
                <w:sz w:val="22"/>
                <w:szCs w:val="22"/>
                <w:lang w:val="fr-FR"/>
              </w:rPr>
              <w:t>r</w:t>
            </w:r>
            <w:r w:rsidR="00703825" w:rsidRPr="00AA025A">
              <w:rPr>
                <w:rFonts w:ascii="Arial Narrow" w:hAnsi="Arial Narrow"/>
                <w:sz w:val="22"/>
                <w:szCs w:val="22"/>
                <w:lang w:val="fr-FR"/>
              </w:rPr>
              <w:t>épondre à toutes préoccupations du secrétariat de la convention et des organes subsidiaires</w:t>
            </w:r>
            <w:r>
              <w:rPr>
                <w:rFonts w:ascii="Arial Narrow" w:hAnsi="Arial Narrow"/>
                <w:sz w:val="22"/>
                <w:szCs w:val="22"/>
                <w:lang w:val="fr-FR"/>
              </w:rPr>
              <w:t> ;</w:t>
            </w:r>
          </w:p>
          <w:p w:rsidR="00972CD0" w:rsidRPr="00AA025A" w:rsidRDefault="009A2D94" w:rsidP="00C802C4">
            <w:pPr>
              <w:numPr>
                <w:ilvl w:val="0"/>
                <w:numId w:val="60"/>
              </w:numPr>
              <w:jc w:val="both"/>
              <w:rPr>
                <w:rFonts w:ascii="Arial Narrow" w:hAnsi="Arial Narrow"/>
                <w:b/>
                <w:sz w:val="22"/>
                <w:szCs w:val="22"/>
                <w:lang w:val="fr-FR"/>
              </w:rPr>
            </w:pPr>
            <w:r>
              <w:rPr>
                <w:rFonts w:ascii="Arial Narrow" w:hAnsi="Arial Narrow"/>
                <w:sz w:val="22"/>
                <w:szCs w:val="22"/>
                <w:lang w:val="fr-FR"/>
              </w:rPr>
              <w:t>assurer le suivi du régime d’Accès au Partage des Avantages (APA)</w:t>
            </w:r>
            <w:r w:rsidR="00703825" w:rsidRPr="00AA025A">
              <w:rPr>
                <w:rFonts w:ascii="Arial Narrow" w:hAnsi="Arial Narrow"/>
                <w:sz w:val="22"/>
                <w:szCs w:val="22"/>
                <w:lang w:val="fr-FR"/>
              </w:rPr>
              <w:t>.</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DF2936" w:rsidRPr="00AA025A">
        <w:tc>
          <w:tcPr>
            <w:tcW w:w="1440" w:type="dxa"/>
            <w:shd w:val="clear" w:color="auto" w:fill="auto"/>
            <w:vAlign w:val="center"/>
          </w:tcPr>
          <w:p w:rsidR="00DF2936" w:rsidRPr="00AA025A" w:rsidRDefault="00DF2936"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F2936" w:rsidRPr="00AA025A" w:rsidRDefault="00DF2936"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F2936" w:rsidRPr="00AA025A" w:rsidRDefault="00DF2936"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DF2936" w:rsidRPr="00AA025A" w:rsidRDefault="00DF2936"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03825" w:rsidRPr="00505913">
        <w:tc>
          <w:tcPr>
            <w:tcW w:w="1440" w:type="dxa"/>
            <w:shd w:val="clear" w:color="auto" w:fill="auto"/>
            <w:vAlign w:val="center"/>
          </w:tcPr>
          <w:p w:rsidR="00703825" w:rsidRPr="00AA025A" w:rsidRDefault="00703825" w:rsidP="0031216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703825" w:rsidRPr="00505913">
        <w:tc>
          <w:tcPr>
            <w:tcW w:w="1440" w:type="dxa"/>
            <w:shd w:val="clear" w:color="auto" w:fill="auto"/>
            <w:vAlign w:val="center"/>
          </w:tcPr>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9A2D94" w:rsidRDefault="00703825"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w:t>
            </w:r>
            <w:r w:rsidR="009A2D94">
              <w:rPr>
                <w:rFonts w:ascii="Arial Narrow" w:hAnsi="Arial Narrow"/>
                <w:sz w:val="22"/>
                <w:szCs w:val="22"/>
                <w:lang w:val="fr-FR"/>
              </w:rPr>
              <w:t> :</w:t>
            </w:r>
          </w:p>
          <w:p w:rsidR="00703825" w:rsidRDefault="00703825" w:rsidP="00C802C4">
            <w:pPr>
              <w:numPr>
                <w:ilvl w:val="0"/>
                <w:numId w:val="187"/>
              </w:numPr>
              <w:jc w:val="both"/>
              <w:rPr>
                <w:rFonts w:ascii="Arial Narrow" w:hAnsi="Arial Narrow"/>
                <w:sz w:val="22"/>
                <w:szCs w:val="22"/>
                <w:lang w:val="fr-FR"/>
              </w:rPr>
            </w:pPr>
            <w:r w:rsidRPr="00AA025A">
              <w:rPr>
                <w:rFonts w:ascii="Arial Narrow" w:hAnsi="Arial Narrow"/>
                <w:sz w:val="22"/>
                <w:szCs w:val="22"/>
                <w:lang w:val="fr-FR"/>
              </w:rPr>
              <w:t>aux travaux de préparation, de suivi-évaluation des politiques, stratégies et actions de la biodiversité, de la gestion du CHM (Claring House Mecanism), du suivi de la mise en œuvre des décisions et recommandations prises dans le cadre de la COP (Conférence des Parties) sur la Convention relative à la diversité biologique;</w:t>
            </w:r>
          </w:p>
          <w:p w:rsidR="009A2D94" w:rsidRDefault="009A2D94" w:rsidP="00C802C4">
            <w:pPr>
              <w:numPr>
                <w:ilvl w:val="0"/>
                <w:numId w:val="187"/>
              </w:numPr>
              <w:jc w:val="both"/>
              <w:rPr>
                <w:rFonts w:ascii="Arial Narrow" w:hAnsi="Arial Narrow"/>
                <w:sz w:val="22"/>
                <w:szCs w:val="22"/>
                <w:lang w:val="fr-FR"/>
              </w:rPr>
            </w:pPr>
            <w:r>
              <w:rPr>
                <w:rFonts w:ascii="Arial Narrow" w:hAnsi="Arial Narrow"/>
                <w:sz w:val="22"/>
                <w:szCs w:val="22"/>
                <w:lang w:val="fr-FR"/>
              </w:rPr>
              <w:t>au suivi du régime d’Accès au Partage des Avantages (APA) ;</w:t>
            </w:r>
          </w:p>
          <w:p w:rsidR="009A2D94" w:rsidRPr="00AA025A" w:rsidRDefault="009A2D94" w:rsidP="00C802C4">
            <w:pPr>
              <w:numPr>
                <w:ilvl w:val="0"/>
                <w:numId w:val="187"/>
              </w:numPr>
              <w:jc w:val="both"/>
              <w:rPr>
                <w:rFonts w:ascii="Arial Narrow" w:hAnsi="Arial Narrow"/>
                <w:sz w:val="22"/>
                <w:szCs w:val="22"/>
                <w:lang w:val="fr-FR"/>
              </w:rPr>
            </w:pPr>
            <w:r w:rsidRPr="00492478">
              <w:rPr>
                <w:rFonts w:ascii="Arial Narrow" w:hAnsi="Arial Narrow"/>
                <w:sz w:val="22"/>
                <w:szCs w:val="22"/>
                <w:lang w:val="fr-FR"/>
              </w:rPr>
              <w:t>Initier des programmes d’action de lutte contre la désertification</w:t>
            </w:r>
            <w:r>
              <w:rPr>
                <w:rFonts w:ascii="Arial Narrow" w:hAnsi="Arial Narrow"/>
                <w:sz w:val="22"/>
                <w:szCs w:val="22"/>
                <w:lang w:val="fr-FR"/>
              </w:rPr>
              <w:t>.</w:t>
            </w:r>
          </w:p>
          <w:p w:rsidR="00703825" w:rsidRDefault="00703825"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972CD0" w:rsidRPr="00AA025A" w:rsidRDefault="00972CD0" w:rsidP="00EB33B4">
            <w:pPr>
              <w:jc w:val="both"/>
              <w:rPr>
                <w:rFonts w:ascii="Arial Narrow" w:hAnsi="Arial Narrow"/>
                <w:sz w:val="22"/>
                <w:szCs w:val="22"/>
                <w:lang w:val="fr-FR"/>
              </w:rPr>
            </w:pP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703825" w:rsidRPr="00505913">
        <w:tc>
          <w:tcPr>
            <w:tcW w:w="1440" w:type="dxa"/>
            <w:shd w:val="clear" w:color="auto" w:fill="auto"/>
          </w:tcPr>
          <w:p w:rsidR="00396F57" w:rsidRPr="00AA025A" w:rsidRDefault="00396F57" w:rsidP="00312163">
            <w:pPr>
              <w:jc w:val="center"/>
              <w:rPr>
                <w:rFonts w:ascii="Arial Narrow" w:hAnsi="Arial Narrow"/>
                <w:sz w:val="22"/>
                <w:szCs w:val="22"/>
                <w:lang w:val="fr-FR"/>
              </w:rPr>
            </w:pPr>
          </w:p>
          <w:p w:rsidR="00396F57" w:rsidRPr="00AA025A" w:rsidRDefault="00396F57" w:rsidP="00312163">
            <w:pPr>
              <w:jc w:val="center"/>
              <w:rPr>
                <w:rFonts w:ascii="Arial Narrow" w:hAnsi="Arial Narrow"/>
                <w:sz w:val="22"/>
                <w:szCs w:val="22"/>
                <w:lang w:val="fr-FR"/>
              </w:rPr>
            </w:pPr>
          </w:p>
          <w:p w:rsidR="00396F57" w:rsidRPr="00AA025A" w:rsidRDefault="00396F57" w:rsidP="00312163">
            <w:pPr>
              <w:jc w:val="center"/>
              <w:rPr>
                <w:rFonts w:ascii="Arial Narrow" w:hAnsi="Arial Narrow"/>
                <w:sz w:val="22"/>
                <w:szCs w:val="22"/>
                <w:lang w:val="fr-FR"/>
              </w:rPr>
            </w:pPr>
          </w:p>
          <w:p w:rsidR="00703825" w:rsidRPr="00AA025A" w:rsidRDefault="00703825"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703825" w:rsidRPr="00AA025A" w:rsidRDefault="00703825"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703825" w:rsidRPr="00AA025A" w:rsidRDefault="0070382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aux travaux de préparation, de suivi-évaluation des politiques, stratégies et actions de la biodiversité, de la gestion du CHM (Claring House Mecanism), du suivi de la mise en œuvre des décisions et recommandations prises dans le cadre de la COP (Conférence des Parties) sur la Convention relative à la diversité biologique;</w:t>
            </w:r>
          </w:p>
          <w:p w:rsidR="00703825" w:rsidRDefault="00703825"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972CD0" w:rsidRPr="00AA025A" w:rsidRDefault="00972CD0" w:rsidP="00EB33B4">
            <w:pPr>
              <w:ind w:left="16"/>
              <w:jc w:val="both"/>
              <w:rPr>
                <w:rFonts w:ascii="Arial Narrow" w:hAnsi="Arial Narrow"/>
                <w:sz w:val="22"/>
                <w:szCs w:val="22"/>
                <w:lang w:val="fr-FR"/>
              </w:rPr>
            </w:pPr>
          </w:p>
        </w:tc>
        <w:tc>
          <w:tcPr>
            <w:tcW w:w="1151" w:type="dxa"/>
            <w:shd w:val="clear" w:color="auto" w:fill="auto"/>
            <w:vAlign w:val="center"/>
          </w:tcPr>
          <w:p w:rsidR="00703825" w:rsidRPr="00AA025A" w:rsidRDefault="00703825" w:rsidP="00EB33B4">
            <w:pPr>
              <w:jc w:val="both"/>
              <w:rPr>
                <w:rFonts w:ascii="Arial Narrow" w:hAnsi="Arial Narrow"/>
                <w:b/>
                <w:sz w:val="22"/>
                <w:szCs w:val="22"/>
                <w:lang w:val="fr-FR"/>
              </w:rPr>
            </w:pPr>
          </w:p>
        </w:tc>
      </w:tr>
      <w:tr w:rsidR="004674CE" w:rsidRPr="00505913">
        <w:tc>
          <w:tcPr>
            <w:tcW w:w="1440" w:type="dxa"/>
            <w:shd w:val="clear" w:color="auto" w:fill="auto"/>
          </w:tcPr>
          <w:p w:rsidR="004674CE" w:rsidRPr="00AA025A" w:rsidRDefault="004674CE" w:rsidP="00312163">
            <w:pPr>
              <w:jc w:val="center"/>
              <w:rPr>
                <w:rFonts w:ascii="Arial Narrow" w:hAnsi="Arial Narrow"/>
                <w:sz w:val="22"/>
                <w:szCs w:val="22"/>
                <w:lang w:val="fr-FR"/>
              </w:rPr>
            </w:pPr>
          </w:p>
          <w:p w:rsidR="004674CE" w:rsidRPr="00AA025A" w:rsidRDefault="004674CE"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D3178C">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674CE" w:rsidRPr="006C29AF" w:rsidRDefault="004674CE" w:rsidP="00D3178C">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4674CE" w:rsidRPr="006C29AF" w:rsidRDefault="004674CE" w:rsidP="00D3178C">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FF2296" w:rsidRPr="00AA025A">
        <w:tc>
          <w:tcPr>
            <w:tcW w:w="1440" w:type="dxa"/>
            <w:shd w:val="clear" w:color="auto" w:fill="auto"/>
            <w:vAlign w:val="center"/>
          </w:tcPr>
          <w:p w:rsidR="00FF2296" w:rsidRPr="00AA025A" w:rsidRDefault="00FF2296" w:rsidP="00D3178C">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F2296" w:rsidRPr="00AA025A" w:rsidRDefault="00FF2296" w:rsidP="00D3178C">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F2296" w:rsidRPr="00AA025A" w:rsidRDefault="00FF2296" w:rsidP="00D3178C">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FF2296" w:rsidRPr="00AA025A" w:rsidRDefault="00FF2296" w:rsidP="00D3178C">
            <w:pPr>
              <w:jc w:val="both"/>
              <w:rPr>
                <w:rFonts w:ascii="Arial Narrow" w:hAnsi="Arial Narrow"/>
                <w:b/>
                <w:sz w:val="22"/>
                <w:szCs w:val="22"/>
                <w:lang w:val="fr-FR"/>
              </w:rPr>
            </w:pPr>
            <w:r w:rsidRPr="00AA025A">
              <w:rPr>
                <w:rFonts w:ascii="Arial Narrow" w:hAnsi="Arial Narrow"/>
                <w:b/>
                <w:sz w:val="22"/>
                <w:szCs w:val="22"/>
                <w:lang w:val="fr-FR"/>
              </w:rPr>
              <w:t>PROFIL</w:t>
            </w:r>
          </w:p>
        </w:tc>
      </w:tr>
      <w:tr w:rsidR="004674CE" w:rsidRPr="00505913">
        <w:tc>
          <w:tcPr>
            <w:tcW w:w="1440" w:type="dxa"/>
            <w:shd w:val="clear" w:color="auto" w:fill="auto"/>
            <w:vAlign w:val="center"/>
          </w:tcPr>
          <w:p w:rsidR="004674CE" w:rsidRPr="00AA025A" w:rsidRDefault="004674CE"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674CE" w:rsidRPr="00AA025A" w:rsidRDefault="004674CE"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4674CE" w:rsidRDefault="004674CE"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4674CE" w:rsidRDefault="004674CE" w:rsidP="00EB33B4">
            <w:pPr>
              <w:ind w:left="16"/>
              <w:jc w:val="both"/>
              <w:rPr>
                <w:rFonts w:ascii="Arial Narrow" w:hAnsi="Arial Narrow"/>
                <w:sz w:val="22"/>
                <w:szCs w:val="22"/>
                <w:lang w:val="fr-FR"/>
              </w:rPr>
            </w:pPr>
          </w:p>
          <w:p w:rsidR="004674CE" w:rsidRPr="00AA025A" w:rsidRDefault="004674CE" w:rsidP="00EB33B4">
            <w:pPr>
              <w:ind w:left="16"/>
              <w:jc w:val="both"/>
              <w:rPr>
                <w:rFonts w:ascii="Arial Narrow" w:hAnsi="Arial Narrow"/>
                <w:sz w:val="22"/>
                <w:szCs w:val="22"/>
                <w:lang w:val="fr-FR"/>
              </w:rPr>
            </w:pP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4674CE" w:rsidRPr="00AA025A">
        <w:tc>
          <w:tcPr>
            <w:tcW w:w="1440" w:type="dxa"/>
            <w:shd w:val="clear" w:color="auto" w:fill="595959"/>
            <w:vAlign w:val="center"/>
          </w:tcPr>
          <w:p w:rsidR="004674CE" w:rsidRPr="00AA025A" w:rsidRDefault="004674CE" w:rsidP="00312163">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4674CE" w:rsidRPr="00AA025A" w:rsidRDefault="004674CE" w:rsidP="00EB33B4">
            <w:pPr>
              <w:jc w:val="both"/>
              <w:rPr>
                <w:rFonts w:ascii="Arial Narrow" w:hAnsi="Arial Narrow"/>
                <w:sz w:val="22"/>
                <w:szCs w:val="22"/>
                <w:lang w:val="fr-FR"/>
              </w:rPr>
            </w:pPr>
          </w:p>
        </w:tc>
      </w:tr>
      <w:tr w:rsidR="004674CE" w:rsidRPr="00505913">
        <w:tc>
          <w:tcPr>
            <w:tcW w:w="5636" w:type="dxa"/>
            <w:gridSpan w:val="2"/>
            <w:shd w:val="clear" w:color="auto" w:fill="auto"/>
            <w:vAlign w:val="center"/>
          </w:tcPr>
          <w:p w:rsidR="004674CE" w:rsidRPr="00AA025A" w:rsidRDefault="00855882" w:rsidP="00855882">
            <w:pPr>
              <w:jc w:val="center"/>
              <w:rPr>
                <w:rFonts w:ascii="Arial Narrow" w:hAnsi="Arial Narrow"/>
                <w:sz w:val="22"/>
                <w:szCs w:val="22"/>
                <w:lang w:val="fr-FR"/>
              </w:rPr>
            </w:pPr>
            <w:r>
              <w:rPr>
                <w:rFonts w:ascii="Arial Narrow" w:hAnsi="Arial Narrow"/>
                <w:b/>
                <w:sz w:val="22"/>
                <w:szCs w:val="22"/>
                <w:lang w:val="fr-FR"/>
              </w:rPr>
              <w:t>5.</w:t>
            </w:r>
            <w:r w:rsidR="004674CE" w:rsidRPr="00AA025A">
              <w:rPr>
                <w:rFonts w:ascii="Arial Narrow" w:hAnsi="Arial Narrow"/>
                <w:b/>
                <w:sz w:val="22"/>
                <w:szCs w:val="22"/>
                <w:lang w:val="fr-FR"/>
              </w:rPr>
              <w:t>3.8.1.2. Bureau  Biosécurité</w:t>
            </w:r>
          </w:p>
        </w:tc>
        <w:tc>
          <w:tcPr>
            <w:tcW w:w="8741" w:type="dxa"/>
            <w:gridSpan w:val="2"/>
            <w:shd w:val="clear" w:color="auto" w:fill="auto"/>
            <w:vAlign w:val="center"/>
          </w:tcPr>
          <w:p w:rsidR="004674CE" w:rsidRDefault="004674CE"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p w:rsidR="004674CE" w:rsidRPr="00AA025A" w:rsidRDefault="004674C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Assurer le suivi de la mise en œuvre des décisions et recommandations prises dans le cadre des réunions des parties sur le protocole du Cartagena;</w:t>
            </w:r>
          </w:p>
          <w:p w:rsidR="004674CE" w:rsidRPr="00AA025A" w:rsidRDefault="004674C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Assurer la gestion du BCH (Centre d’Echange sur la Biosécurité) ;</w:t>
            </w:r>
          </w:p>
          <w:p w:rsidR="004674CE" w:rsidRPr="00AA025A" w:rsidRDefault="004674C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Assurer le suivi de la mise en œuvre du cadre national sur la biosécurité ;</w:t>
            </w:r>
          </w:p>
        </w:tc>
      </w:tr>
      <w:tr w:rsidR="004674CE" w:rsidRPr="00AA025A">
        <w:tc>
          <w:tcPr>
            <w:tcW w:w="1440" w:type="dxa"/>
            <w:shd w:val="clear" w:color="auto" w:fill="auto"/>
            <w:vAlign w:val="center"/>
          </w:tcPr>
          <w:p w:rsidR="004674CE" w:rsidRPr="00AA025A" w:rsidRDefault="004674CE"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674CE" w:rsidRPr="00AA025A" w:rsidRDefault="004674CE"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674CE" w:rsidRPr="00AA025A" w:rsidRDefault="004674CE"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674CE" w:rsidRPr="00505913">
        <w:tc>
          <w:tcPr>
            <w:tcW w:w="1440" w:type="dxa"/>
            <w:shd w:val="clear" w:color="auto" w:fill="auto"/>
            <w:vAlign w:val="center"/>
          </w:tcPr>
          <w:p w:rsidR="004674CE" w:rsidRPr="00AA025A" w:rsidRDefault="004674CE" w:rsidP="0031216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674CE" w:rsidRDefault="004674CE"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p w:rsidR="004674CE" w:rsidRPr="00AA025A" w:rsidRDefault="004674CE" w:rsidP="00EB33B4">
            <w:pPr>
              <w:jc w:val="both"/>
              <w:rPr>
                <w:rFonts w:ascii="Arial Narrow" w:hAnsi="Arial Narrow"/>
                <w:sz w:val="22"/>
                <w:szCs w:val="22"/>
                <w:lang w:val="fr-FR"/>
              </w:rPr>
            </w:pP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4674CE" w:rsidRPr="00505913">
        <w:tc>
          <w:tcPr>
            <w:tcW w:w="1440" w:type="dxa"/>
            <w:shd w:val="clear" w:color="auto" w:fill="auto"/>
            <w:vAlign w:val="center"/>
          </w:tcPr>
          <w:p w:rsidR="004674CE" w:rsidRPr="00AA025A" w:rsidRDefault="004674CE"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674CE" w:rsidRPr="00AA025A" w:rsidRDefault="004674C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suivi-évaluation des décisions et recommandations prises dans le cadre des réunions des parties sur le protocole du Cartagena, de la gestion du BCH (Centre d’échanges sur la Biosécurité) ainsi que le suivi de la mise en œuvre du cadre national sur la biodiversité;</w:t>
            </w:r>
          </w:p>
          <w:p w:rsidR="004674CE" w:rsidRDefault="004674C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674CE" w:rsidRPr="00AA025A" w:rsidRDefault="004674CE" w:rsidP="00EB33B4">
            <w:pPr>
              <w:jc w:val="both"/>
              <w:rPr>
                <w:rFonts w:ascii="Arial Narrow" w:hAnsi="Arial Narrow"/>
                <w:sz w:val="22"/>
                <w:szCs w:val="22"/>
                <w:lang w:val="fr-FR"/>
              </w:rPr>
            </w:pP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4674CE" w:rsidRPr="00505913">
        <w:tc>
          <w:tcPr>
            <w:tcW w:w="1440" w:type="dxa"/>
            <w:shd w:val="clear" w:color="auto" w:fill="auto"/>
          </w:tcPr>
          <w:p w:rsidR="004674CE" w:rsidRPr="00AA025A" w:rsidRDefault="004674CE" w:rsidP="00312163">
            <w:pPr>
              <w:jc w:val="center"/>
              <w:rPr>
                <w:rFonts w:ascii="Arial Narrow" w:hAnsi="Arial Narrow"/>
                <w:sz w:val="22"/>
                <w:szCs w:val="22"/>
                <w:lang w:val="fr-FR"/>
              </w:rPr>
            </w:pPr>
          </w:p>
          <w:p w:rsidR="004674CE" w:rsidRPr="00AA025A" w:rsidRDefault="004674CE" w:rsidP="00312163">
            <w:pPr>
              <w:jc w:val="center"/>
              <w:rPr>
                <w:rFonts w:ascii="Arial Narrow" w:hAnsi="Arial Narrow"/>
                <w:sz w:val="22"/>
                <w:szCs w:val="22"/>
                <w:lang w:val="fr-FR"/>
              </w:rPr>
            </w:pPr>
          </w:p>
          <w:p w:rsidR="004674CE" w:rsidRPr="00AA025A" w:rsidRDefault="004674CE"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674CE" w:rsidRPr="00AA025A" w:rsidRDefault="004674CE"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Collecte les données </w:t>
            </w:r>
            <w:r>
              <w:rPr>
                <w:rFonts w:ascii="Arial Narrow" w:hAnsi="Arial Narrow"/>
                <w:sz w:val="22"/>
                <w:szCs w:val="22"/>
                <w:lang w:val="fr-FR"/>
              </w:rPr>
              <w:t xml:space="preserve">relatives </w:t>
            </w:r>
            <w:r w:rsidRPr="00AA025A">
              <w:rPr>
                <w:rFonts w:ascii="Arial Narrow" w:hAnsi="Arial Narrow"/>
                <w:sz w:val="22"/>
                <w:szCs w:val="22"/>
                <w:lang w:val="fr-FR"/>
              </w:rPr>
              <w:t>au suivi-évaluation des décisions et recommandations prises dans le cadre des réunions des parties sur le protocole du Cartagena, de la gestion du BCH (Centre d’échanges sur la Biosécurité) ainsi que le suivi de la mise en œuvre du cadre national sur la biodiversité;</w:t>
            </w:r>
          </w:p>
          <w:p w:rsidR="004674CE" w:rsidRDefault="004674CE"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4674CE" w:rsidRPr="00AA025A" w:rsidRDefault="004674CE" w:rsidP="00EB33B4">
            <w:pPr>
              <w:ind w:left="16"/>
              <w:jc w:val="both"/>
              <w:rPr>
                <w:rFonts w:ascii="Arial Narrow" w:hAnsi="Arial Narrow"/>
                <w:sz w:val="22"/>
                <w:szCs w:val="22"/>
                <w:lang w:val="fr-FR"/>
              </w:rPr>
            </w:pP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4674CE" w:rsidRPr="00505913">
        <w:tc>
          <w:tcPr>
            <w:tcW w:w="1440" w:type="dxa"/>
            <w:shd w:val="clear" w:color="auto" w:fill="auto"/>
            <w:vAlign w:val="center"/>
          </w:tcPr>
          <w:p w:rsidR="004674CE" w:rsidRPr="00AA025A" w:rsidRDefault="004674CE" w:rsidP="0031216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674CE" w:rsidRPr="00AA025A" w:rsidRDefault="004674CE"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4674CE" w:rsidRDefault="004674CE"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4674CE" w:rsidRPr="00AA025A" w:rsidRDefault="004674CE" w:rsidP="00EB33B4">
            <w:pPr>
              <w:ind w:left="16"/>
              <w:jc w:val="both"/>
              <w:rPr>
                <w:rFonts w:ascii="Arial Narrow" w:hAnsi="Arial Narrow"/>
                <w:sz w:val="22"/>
                <w:szCs w:val="22"/>
                <w:lang w:val="fr-FR"/>
              </w:rPr>
            </w:pP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4674CE" w:rsidRPr="00AA025A">
        <w:tc>
          <w:tcPr>
            <w:tcW w:w="1440" w:type="dxa"/>
            <w:shd w:val="clear" w:color="auto" w:fill="595959"/>
            <w:vAlign w:val="center"/>
          </w:tcPr>
          <w:p w:rsidR="004674CE" w:rsidRPr="00AA025A" w:rsidRDefault="004674CE" w:rsidP="00312163">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4674CE" w:rsidRDefault="004674CE" w:rsidP="00EB33B4">
            <w:pPr>
              <w:jc w:val="both"/>
              <w:rPr>
                <w:rFonts w:ascii="Arial Narrow" w:hAnsi="Arial Narrow"/>
                <w:sz w:val="22"/>
                <w:szCs w:val="22"/>
                <w:lang w:val="fr-FR"/>
              </w:rPr>
            </w:pPr>
          </w:p>
          <w:p w:rsidR="004674CE" w:rsidRPr="00AA025A" w:rsidRDefault="004674CE" w:rsidP="00EB33B4">
            <w:pPr>
              <w:jc w:val="both"/>
              <w:rPr>
                <w:rFonts w:ascii="Arial Narrow" w:hAnsi="Arial Narrow"/>
                <w:sz w:val="22"/>
                <w:szCs w:val="22"/>
                <w:lang w:val="fr-FR"/>
              </w:rPr>
            </w:pPr>
          </w:p>
        </w:tc>
      </w:tr>
      <w:tr w:rsidR="004674CE" w:rsidRPr="00505913">
        <w:tc>
          <w:tcPr>
            <w:tcW w:w="5636" w:type="dxa"/>
            <w:gridSpan w:val="2"/>
            <w:shd w:val="clear" w:color="auto" w:fill="auto"/>
            <w:vAlign w:val="center"/>
          </w:tcPr>
          <w:p w:rsidR="004674CE" w:rsidRPr="00AA025A" w:rsidRDefault="00855882" w:rsidP="00034E2D">
            <w:pPr>
              <w:jc w:val="center"/>
              <w:rPr>
                <w:rFonts w:ascii="Arial Narrow" w:hAnsi="Arial Narrow"/>
                <w:sz w:val="22"/>
                <w:szCs w:val="22"/>
                <w:lang w:val="fr-FR"/>
              </w:rPr>
            </w:pPr>
            <w:r>
              <w:rPr>
                <w:rFonts w:ascii="Arial Narrow" w:hAnsi="Arial Narrow"/>
                <w:b/>
                <w:bCs/>
                <w:sz w:val="22"/>
                <w:szCs w:val="22"/>
                <w:lang w:val="fr-FR"/>
              </w:rPr>
              <w:t>5.</w:t>
            </w:r>
            <w:r w:rsidR="004674CE" w:rsidRPr="00AA025A">
              <w:rPr>
                <w:rFonts w:ascii="Arial Narrow" w:hAnsi="Arial Narrow"/>
                <w:b/>
                <w:bCs/>
                <w:sz w:val="22"/>
                <w:szCs w:val="22"/>
                <w:lang w:val="fr-FR"/>
              </w:rPr>
              <w:t>3.8.2. Division Changement climatique</w:t>
            </w:r>
          </w:p>
        </w:tc>
        <w:tc>
          <w:tcPr>
            <w:tcW w:w="8741" w:type="dxa"/>
            <w:gridSpan w:val="2"/>
            <w:shd w:val="clear" w:color="auto" w:fill="auto"/>
            <w:vAlign w:val="center"/>
          </w:tcPr>
          <w:p w:rsidR="004674CE" w:rsidRDefault="004674CE" w:rsidP="00EB33B4">
            <w:pPr>
              <w:jc w:val="both"/>
              <w:rPr>
                <w:rFonts w:ascii="Arial Narrow" w:hAnsi="Arial Narrow"/>
                <w:sz w:val="22"/>
                <w:szCs w:val="22"/>
                <w:lang w:val="fr-FR"/>
              </w:rPr>
            </w:pPr>
            <w:r>
              <w:rPr>
                <w:rFonts w:ascii="Arial Narrow" w:hAnsi="Arial Narrow"/>
                <w:b/>
                <w:sz w:val="22"/>
                <w:szCs w:val="22"/>
                <w:lang w:val="fr-FR"/>
              </w:rPr>
              <w:t>ATTRIBUTION :</w:t>
            </w:r>
          </w:p>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Veiller à l’application des conventions internationales sur les changements climatiques en rapport avec l’agenda 21 et des engagements régionaux souscrits par la RDC dans la définition des stratégies et actions pour la protection de l’environnement et de la mise en valeur durable des ressources forestières</w:t>
            </w:r>
          </w:p>
        </w:tc>
      </w:tr>
      <w:tr w:rsidR="004674CE" w:rsidRPr="00AA025A">
        <w:tc>
          <w:tcPr>
            <w:tcW w:w="1440" w:type="dxa"/>
            <w:shd w:val="clear" w:color="auto" w:fill="auto"/>
            <w:vAlign w:val="center"/>
          </w:tcPr>
          <w:p w:rsidR="004674CE" w:rsidRPr="00AA025A" w:rsidRDefault="004674CE"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674CE" w:rsidRPr="00AA025A" w:rsidRDefault="004674CE"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674CE" w:rsidRPr="00AA025A" w:rsidRDefault="004674CE"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674CE" w:rsidRPr="00505913">
        <w:tc>
          <w:tcPr>
            <w:tcW w:w="1440" w:type="dxa"/>
            <w:shd w:val="clear" w:color="auto" w:fill="auto"/>
            <w:vAlign w:val="center"/>
          </w:tcPr>
          <w:p w:rsidR="004674CE" w:rsidRPr="00AA025A" w:rsidRDefault="004674CE" w:rsidP="00312163">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r>
              <w:rPr>
                <w:rFonts w:ascii="Arial Narrow" w:hAnsi="Arial Narrow"/>
                <w:sz w:val="22"/>
                <w:szCs w:val="22"/>
                <w:lang w:val="fr-FR"/>
              </w:rPr>
              <w:t>.</w:t>
            </w: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4674CE" w:rsidRPr="00AA025A">
        <w:tc>
          <w:tcPr>
            <w:tcW w:w="1440" w:type="dxa"/>
            <w:shd w:val="clear" w:color="auto" w:fill="595959"/>
            <w:vAlign w:val="center"/>
          </w:tcPr>
          <w:p w:rsidR="004674CE" w:rsidRPr="00AA025A" w:rsidRDefault="004674CE" w:rsidP="00312163">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4674CE" w:rsidRDefault="004674CE" w:rsidP="00EB33B4">
            <w:pPr>
              <w:jc w:val="both"/>
              <w:rPr>
                <w:rFonts w:ascii="Arial Narrow" w:hAnsi="Arial Narrow"/>
                <w:sz w:val="22"/>
                <w:szCs w:val="22"/>
                <w:lang w:val="fr-FR"/>
              </w:rPr>
            </w:pPr>
          </w:p>
          <w:p w:rsidR="00034E2D" w:rsidRPr="00AA025A" w:rsidRDefault="00034E2D" w:rsidP="00EB33B4">
            <w:pPr>
              <w:jc w:val="both"/>
              <w:rPr>
                <w:rFonts w:ascii="Arial Narrow" w:hAnsi="Arial Narrow"/>
                <w:sz w:val="22"/>
                <w:szCs w:val="22"/>
                <w:lang w:val="fr-FR"/>
              </w:rPr>
            </w:pPr>
          </w:p>
        </w:tc>
      </w:tr>
      <w:tr w:rsidR="004674CE" w:rsidRPr="00AA025A">
        <w:tc>
          <w:tcPr>
            <w:tcW w:w="5636" w:type="dxa"/>
            <w:gridSpan w:val="2"/>
            <w:shd w:val="clear" w:color="auto" w:fill="auto"/>
            <w:vAlign w:val="center"/>
          </w:tcPr>
          <w:p w:rsidR="004674CE" w:rsidRPr="00AA025A" w:rsidRDefault="00855882" w:rsidP="00034E2D">
            <w:pPr>
              <w:jc w:val="center"/>
              <w:rPr>
                <w:rFonts w:ascii="Arial Narrow" w:hAnsi="Arial Narrow"/>
                <w:sz w:val="22"/>
                <w:szCs w:val="22"/>
                <w:lang w:val="fr-FR"/>
              </w:rPr>
            </w:pPr>
            <w:r>
              <w:rPr>
                <w:rFonts w:ascii="Arial Narrow" w:hAnsi="Arial Narrow"/>
                <w:b/>
                <w:sz w:val="22"/>
                <w:szCs w:val="22"/>
                <w:lang w:val="fr-FR"/>
              </w:rPr>
              <w:t>5.</w:t>
            </w:r>
            <w:r w:rsidR="004674CE" w:rsidRPr="00AA025A">
              <w:rPr>
                <w:rFonts w:ascii="Arial Narrow" w:hAnsi="Arial Narrow"/>
                <w:b/>
                <w:sz w:val="22"/>
                <w:szCs w:val="22"/>
                <w:lang w:val="fr-FR"/>
              </w:rPr>
              <w:t xml:space="preserve">3.8.2.1. </w:t>
            </w:r>
            <w:r w:rsidR="004674CE">
              <w:rPr>
                <w:rFonts w:ascii="Arial Narrow" w:hAnsi="Arial Narrow"/>
                <w:b/>
                <w:sz w:val="22"/>
                <w:szCs w:val="22"/>
                <w:lang w:val="fr-FR"/>
              </w:rPr>
              <w:t xml:space="preserve">Bureau </w:t>
            </w:r>
            <w:r w:rsidR="004674CE" w:rsidRPr="00AA025A">
              <w:rPr>
                <w:rFonts w:ascii="Arial Narrow" w:hAnsi="Arial Narrow"/>
                <w:b/>
                <w:sz w:val="22"/>
                <w:szCs w:val="22"/>
                <w:lang w:val="fr-FR"/>
              </w:rPr>
              <w:t>Inventaire des Gaz à Effet de Ser</w:t>
            </w:r>
            <w:r w:rsidR="00034E2D">
              <w:rPr>
                <w:rFonts w:ascii="Arial Narrow" w:hAnsi="Arial Narrow"/>
                <w:b/>
                <w:sz w:val="22"/>
                <w:szCs w:val="22"/>
                <w:lang w:val="fr-FR"/>
              </w:rPr>
              <w:t>re</w:t>
            </w:r>
            <w:r w:rsidR="004674CE" w:rsidRPr="00AA025A">
              <w:rPr>
                <w:rFonts w:ascii="Arial Narrow" w:hAnsi="Arial Narrow"/>
                <w:b/>
                <w:sz w:val="22"/>
                <w:szCs w:val="22"/>
                <w:lang w:val="fr-FR"/>
              </w:rPr>
              <w:t xml:space="preserve"> (GES)</w:t>
            </w:r>
          </w:p>
        </w:tc>
        <w:tc>
          <w:tcPr>
            <w:tcW w:w="8741" w:type="dxa"/>
            <w:gridSpan w:val="2"/>
            <w:shd w:val="clear" w:color="auto" w:fill="auto"/>
            <w:vAlign w:val="center"/>
          </w:tcPr>
          <w:p w:rsidR="004674CE" w:rsidRDefault="004674CE" w:rsidP="00EB33B4">
            <w:pPr>
              <w:jc w:val="both"/>
              <w:rPr>
                <w:rFonts w:ascii="Arial Narrow" w:hAnsi="Arial Narrow"/>
                <w:sz w:val="22"/>
                <w:szCs w:val="22"/>
                <w:lang w:val="fr-FR"/>
              </w:rPr>
            </w:pPr>
            <w:r>
              <w:rPr>
                <w:rFonts w:ascii="Arial Narrow" w:hAnsi="Arial Narrow"/>
                <w:b/>
                <w:sz w:val="22"/>
                <w:szCs w:val="22"/>
                <w:lang w:val="fr-FR"/>
              </w:rPr>
              <w:t>ATTRIBUTIONS :</w:t>
            </w:r>
          </w:p>
          <w:p w:rsidR="004674CE" w:rsidRPr="00AA025A" w:rsidRDefault="004674CE" w:rsidP="00C802C4">
            <w:pPr>
              <w:numPr>
                <w:ilvl w:val="0"/>
                <w:numId w:val="61"/>
              </w:numPr>
              <w:jc w:val="both"/>
              <w:rPr>
                <w:rFonts w:ascii="Arial Narrow" w:hAnsi="Arial Narrow"/>
                <w:sz w:val="22"/>
                <w:szCs w:val="22"/>
                <w:lang w:val="fr-FR"/>
              </w:rPr>
            </w:pPr>
            <w:r w:rsidRPr="00AA025A">
              <w:rPr>
                <w:rFonts w:ascii="Arial Narrow" w:hAnsi="Arial Narrow"/>
                <w:sz w:val="22"/>
                <w:szCs w:val="22"/>
                <w:lang w:val="fr-FR"/>
              </w:rPr>
              <w:t xml:space="preserve">Constituer </w:t>
            </w:r>
            <w:r>
              <w:rPr>
                <w:rFonts w:ascii="Arial Narrow" w:hAnsi="Arial Narrow"/>
                <w:sz w:val="22"/>
                <w:szCs w:val="22"/>
                <w:lang w:val="fr-FR"/>
              </w:rPr>
              <w:t>la</w:t>
            </w:r>
            <w:r w:rsidRPr="00AA025A">
              <w:rPr>
                <w:rFonts w:ascii="Arial Narrow" w:hAnsi="Arial Narrow"/>
                <w:sz w:val="22"/>
                <w:szCs w:val="22"/>
                <w:lang w:val="fr-FR"/>
              </w:rPr>
              <w:t xml:space="preserve"> base des données nationales sur les émissions des GES ;</w:t>
            </w:r>
          </w:p>
          <w:p w:rsidR="004674CE" w:rsidRPr="00AA025A" w:rsidRDefault="004674CE" w:rsidP="00C802C4">
            <w:pPr>
              <w:numPr>
                <w:ilvl w:val="0"/>
                <w:numId w:val="61"/>
              </w:numPr>
              <w:jc w:val="both"/>
              <w:rPr>
                <w:rFonts w:ascii="Arial Narrow" w:hAnsi="Arial Narrow"/>
                <w:sz w:val="22"/>
                <w:szCs w:val="22"/>
                <w:lang w:val="fr-FR"/>
              </w:rPr>
            </w:pPr>
            <w:r w:rsidRPr="00AA025A">
              <w:rPr>
                <w:rFonts w:ascii="Arial Narrow" w:hAnsi="Arial Narrow"/>
                <w:sz w:val="22"/>
                <w:szCs w:val="22"/>
                <w:lang w:val="fr-FR"/>
              </w:rPr>
              <w:t>Faire des propositions sur le développement des mesures de l’efficacité énergétiques dans les bâtiments, transports et sur le transfert de technologies ;</w:t>
            </w:r>
          </w:p>
          <w:p w:rsidR="004674CE" w:rsidRPr="00AA025A" w:rsidRDefault="004674CE" w:rsidP="00C802C4">
            <w:pPr>
              <w:numPr>
                <w:ilvl w:val="0"/>
                <w:numId w:val="61"/>
              </w:numPr>
              <w:jc w:val="both"/>
              <w:rPr>
                <w:rFonts w:ascii="Arial Narrow" w:hAnsi="Arial Narrow"/>
                <w:sz w:val="22"/>
                <w:szCs w:val="22"/>
                <w:lang w:val="fr-FR"/>
              </w:rPr>
            </w:pPr>
            <w:r w:rsidRPr="00AA025A">
              <w:rPr>
                <w:rFonts w:ascii="Arial Narrow" w:hAnsi="Arial Narrow"/>
                <w:sz w:val="22"/>
                <w:szCs w:val="22"/>
                <w:lang w:val="fr-FR"/>
              </w:rPr>
              <w:t>Proposer des mesures incitatives et de développement d’énergies nouvelles et renouvelables ;</w:t>
            </w:r>
          </w:p>
          <w:p w:rsidR="004674CE" w:rsidRPr="00AA025A" w:rsidRDefault="004674CE" w:rsidP="00C802C4">
            <w:pPr>
              <w:numPr>
                <w:ilvl w:val="0"/>
                <w:numId w:val="61"/>
              </w:numPr>
              <w:jc w:val="both"/>
              <w:rPr>
                <w:rFonts w:ascii="Arial Narrow" w:hAnsi="Arial Narrow"/>
                <w:sz w:val="22"/>
                <w:szCs w:val="22"/>
                <w:lang w:val="fr-FR"/>
              </w:rPr>
            </w:pPr>
            <w:r w:rsidRPr="00AA025A">
              <w:rPr>
                <w:rFonts w:ascii="Arial Narrow" w:hAnsi="Arial Narrow"/>
                <w:sz w:val="22"/>
                <w:szCs w:val="22"/>
                <w:lang w:val="fr-FR"/>
              </w:rPr>
              <w:t>Récolter les données nationales sur les GES ;</w:t>
            </w:r>
          </w:p>
          <w:p w:rsidR="004674CE" w:rsidRPr="00AA025A" w:rsidRDefault="004674CE" w:rsidP="00C802C4">
            <w:pPr>
              <w:numPr>
                <w:ilvl w:val="0"/>
                <w:numId w:val="61"/>
              </w:numPr>
              <w:jc w:val="both"/>
              <w:rPr>
                <w:rFonts w:ascii="Arial Narrow" w:hAnsi="Arial Narrow"/>
                <w:b/>
                <w:sz w:val="22"/>
                <w:szCs w:val="22"/>
                <w:lang w:val="fr-FR"/>
              </w:rPr>
            </w:pPr>
            <w:r w:rsidRPr="00AA025A">
              <w:rPr>
                <w:rFonts w:ascii="Arial Narrow" w:hAnsi="Arial Narrow"/>
                <w:sz w:val="22"/>
                <w:szCs w:val="22"/>
              </w:rPr>
              <w:t>Proposer des mesures d’atténuation.</w:t>
            </w:r>
          </w:p>
        </w:tc>
      </w:tr>
      <w:tr w:rsidR="004674CE" w:rsidRPr="00AA025A">
        <w:tc>
          <w:tcPr>
            <w:tcW w:w="1440" w:type="dxa"/>
            <w:shd w:val="clear" w:color="auto" w:fill="auto"/>
            <w:vAlign w:val="center"/>
          </w:tcPr>
          <w:p w:rsidR="004674CE" w:rsidRPr="00AA025A" w:rsidRDefault="004674CE"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674CE" w:rsidRPr="00AA025A" w:rsidRDefault="004674CE"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674CE" w:rsidRPr="00AA025A" w:rsidRDefault="004674CE"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674CE" w:rsidRPr="00505913">
        <w:tc>
          <w:tcPr>
            <w:tcW w:w="1440" w:type="dxa"/>
            <w:shd w:val="clear" w:color="auto" w:fill="auto"/>
            <w:vAlign w:val="center"/>
          </w:tcPr>
          <w:p w:rsidR="004674CE" w:rsidRPr="00AA025A" w:rsidRDefault="008A6846" w:rsidP="00EB33B4">
            <w:pPr>
              <w:ind w:left="360"/>
              <w:jc w:val="both"/>
              <w:rPr>
                <w:rFonts w:ascii="Arial Narrow" w:hAnsi="Arial Narrow"/>
                <w:sz w:val="22"/>
                <w:szCs w:val="22"/>
                <w:lang w:val="fr-FR"/>
              </w:rPr>
            </w:pPr>
            <w:r>
              <w:rPr>
                <w:rFonts w:ascii="Arial Narrow" w:hAnsi="Arial Narrow"/>
                <w:sz w:val="22"/>
                <w:szCs w:val="22"/>
                <w:lang w:val="fr-FR"/>
              </w:rPr>
              <w:t xml:space="preserve">    </w:t>
            </w:r>
            <w:r w:rsidR="004674CE"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son Bureau.</w:t>
            </w:r>
          </w:p>
          <w:p w:rsidR="004674CE" w:rsidRPr="00AA025A" w:rsidRDefault="004674CE" w:rsidP="00EB33B4">
            <w:pPr>
              <w:jc w:val="both"/>
              <w:rPr>
                <w:rFonts w:ascii="Arial Narrow" w:hAnsi="Arial Narrow"/>
                <w:sz w:val="22"/>
                <w:szCs w:val="22"/>
                <w:lang w:val="fr-FR"/>
              </w:rPr>
            </w:pP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4674CE" w:rsidRPr="00505913">
        <w:tc>
          <w:tcPr>
            <w:tcW w:w="1440" w:type="dxa"/>
            <w:shd w:val="clear" w:color="auto" w:fill="auto"/>
            <w:vAlign w:val="center"/>
          </w:tcPr>
          <w:p w:rsidR="004674CE" w:rsidRPr="00AA025A" w:rsidRDefault="004674CE" w:rsidP="00034E2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674CE" w:rsidRPr="00AA025A" w:rsidRDefault="004674C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w:t>
            </w:r>
          </w:p>
          <w:p w:rsidR="004674CE" w:rsidRPr="00AA025A" w:rsidRDefault="004674CE" w:rsidP="00C802C4">
            <w:pPr>
              <w:numPr>
                <w:ilvl w:val="0"/>
                <w:numId w:val="67"/>
              </w:numPr>
              <w:jc w:val="both"/>
              <w:rPr>
                <w:rFonts w:ascii="Arial Narrow" w:hAnsi="Arial Narrow"/>
                <w:sz w:val="22"/>
                <w:szCs w:val="22"/>
                <w:lang w:val="fr-FR"/>
              </w:rPr>
            </w:pPr>
            <w:r w:rsidRPr="00AA025A">
              <w:rPr>
                <w:rFonts w:ascii="Arial Narrow" w:hAnsi="Arial Narrow"/>
                <w:sz w:val="22"/>
                <w:szCs w:val="22"/>
                <w:lang w:val="fr-FR"/>
              </w:rPr>
              <w:t>constitution de la base des données nationales sur les émissions des GES, aux propositions des mesures de l’efficacité énergétique dans les bâtiments, transports, sur le transfert des technologies ;</w:t>
            </w:r>
          </w:p>
          <w:p w:rsidR="004674CE" w:rsidRPr="00AA025A" w:rsidRDefault="004674CE" w:rsidP="00C802C4">
            <w:pPr>
              <w:numPr>
                <w:ilvl w:val="0"/>
                <w:numId w:val="67"/>
              </w:numPr>
              <w:jc w:val="both"/>
              <w:rPr>
                <w:rFonts w:ascii="Arial Narrow" w:hAnsi="Arial Narrow"/>
                <w:sz w:val="22"/>
                <w:szCs w:val="22"/>
                <w:lang w:val="fr-FR"/>
              </w:rPr>
            </w:pPr>
            <w:r w:rsidRPr="00AA025A">
              <w:rPr>
                <w:rFonts w:ascii="Arial Narrow" w:hAnsi="Arial Narrow"/>
                <w:sz w:val="22"/>
                <w:szCs w:val="22"/>
                <w:lang w:val="fr-FR"/>
              </w:rPr>
              <w:t>aux mesures incitatives et de développement d’énergies nouvelles et renouvelables ;</w:t>
            </w:r>
          </w:p>
          <w:p w:rsidR="004674CE" w:rsidRPr="00AA025A" w:rsidRDefault="004674CE" w:rsidP="00C802C4">
            <w:pPr>
              <w:numPr>
                <w:ilvl w:val="0"/>
                <w:numId w:val="67"/>
              </w:numPr>
              <w:jc w:val="both"/>
              <w:rPr>
                <w:rFonts w:ascii="Arial Narrow" w:hAnsi="Arial Narrow"/>
                <w:sz w:val="22"/>
                <w:szCs w:val="22"/>
                <w:lang w:val="fr-FR"/>
              </w:rPr>
            </w:pPr>
            <w:r w:rsidRPr="00AA025A">
              <w:rPr>
                <w:rFonts w:ascii="Arial Narrow" w:hAnsi="Arial Narrow"/>
                <w:sz w:val="22"/>
                <w:szCs w:val="22"/>
                <w:lang w:val="fr-FR"/>
              </w:rPr>
              <w:t>aux mesures d’atténuation des effets de serf ;</w:t>
            </w:r>
          </w:p>
          <w:p w:rsidR="004674CE" w:rsidRPr="00AA025A" w:rsidRDefault="004674C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4674CE" w:rsidRPr="00505913">
        <w:tc>
          <w:tcPr>
            <w:tcW w:w="1440" w:type="dxa"/>
            <w:shd w:val="clear" w:color="auto" w:fill="auto"/>
            <w:vAlign w:val="center"/>
          </w:tcPr>
          <w:p w:rsidR="004674CE" w:rsidRPr="00AA025A" w:rsidRDefault="004674CE" w:rsidP="00034E2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674CE" w:rsidRPr="00AA025A" w:rsidRDefault="004674CE"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674CE" w:rsidRPr="00AA025A" w:rsidRDefault="004674C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 ;</w:t>
            </w:r>
          </w:p>
          <w:p w:rsidR="004674CE" w:rsidRPr="00AA025A" w:rsidRDefault="004674CE" w:rsidP="00C802C4">
            <w:pPr>
              <w:numPr>
                <w:ilvl w:val="0"/>
                <w:numId w:val="66"/>
              </w:numPr>
              <w:jc w:val="both"/>
              <w:rPr>
                <w:rFonts w:ascii="Arial Narrow" w:hAnsi="Arial Narrow"/>
                <w:sz w:val="22"/>
                <w:szCs w:val="22"/>
                <w:lang w:val="fr-FR"/>
              </w:rPr>
            </w:pPr>
            <w:r w:rsidRPr="00AA025A">
              <w:rPr>
                <w:rFonts w:ascii="Arial Narrow" w:hAnsi="Arial Narrow"/>
                <w:sz w:val="22"/>
                <w:szCs w:val="22"/>
                <w:lang w:val="fr-FR"/>
              </w:rPr>
              <w:t>constitution de la base des données nationales sur les émissions des GES, aux propositions des mesures de l’efficacité énergétique dans les bâtiments, transports, sur le transfert des technologies ;</w:t>
            </w:r>
          </w:p>
          <w:p w:rsidR="004674CE" w:rsidRPr="00AA025A" w:rsidRDefault="004674CE" w:rsidP="00C802C4">
            <w:pPr>
              <w:numPr>
                <w:ilvl w:val="0"/>
                <w:numId w:val="66"/>
              </w:numPr>
              <w:jc w:val="both"/>
              <w:rPr>
                <w:rFonts w:ascii="Arial Narrow" w:hAnsi="Arial Narrow"/>
                <w:sz w:val="22"/>
                <w:szCs w:val="22"/>
                <w:lang w:val="fr-FR"/>
              </w:rPr>
            </w:pPr>
            <w:r w:rsidRPr="00AA025A">
              <w:rPr>
                <w:rFonts w:ascii="Arial Narrow" w:hAnsi="Arial Narrow"/>
                <w:sz w:val="22"/>
                <w:szCs w:val="22"/>
                <w:lang w:val="fr-FR"/>
              </w:rPr>
              <w:t>aux mesures incitatives et de développement d’énergies nouvelles et renouvelables ;</w:t>
            </w:r>
          </w:p>
          <w:p w:rsidR="004674CE" w:rsidRPr="00AA025A" w:rsidRDefault="004674CE" w:rsidP="00C802C4">
            <w:pPr>
              <w:numPr>
                <w:ilvl w:val="0"/>
                <w:numId w:val="66"/>
              </w:numPr>
              <w:jc w:val="both"/>
              <w:rPr>
                <w:rFonts w:ascii="Arial Narrow" w:hAnsi="Arial Narrow"/>
                <w:sz w:val="22"/>
                <w:szCs w:val="22"/>
                <w:lang w:val="fr-FR"/>
              </w:rPr>
            </w:pPr>
            <w:r w:rsidRPr="00AA025A">
              <w:rPr>
                <w:rFonts w:ascii="Arial Narrow" w:hAnsi="Arial Narrow"/>
                <w:sz w:val="22"/>
                <w:szCs w:val="22"/>
                <w:lang w:val="fr-FR"/>
              </w:rPr>
              <w:t>aux mesures d’atténuation des effets de serf ;</w:t>
            </w:r>
          </w:p>
          <w:p w:rsidR="004674CE" w:rsidRPr="00AA025A" w:rsidRDefault="004674C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 rédige les rapports d’activités y afférentes.</w:t>
            </w:r>
          </w:p>
        </w:tc>
        <w:tc>
          <w:tcPr>
            <w:tcW w:w="1151" w:type="dxa"/>
            <w:shd w:val="clear" w:color="auto" w:fill="auto"/>
            <w:vAlign w:val="center"/>
          </w:tcPr>
          <w:p w:rsidR="004674CE" w:rsidRPr="00AA025A" w:rsidRDefault="004674CE" w:rsidP="00EB33B4">
            <w:pPr>
              <w:jc w:val="both"/>
              <w:rPr>
                <w:rFonts w:ascii="Arial Narrow" w:hAnsi="Arial Narrow"/>
                <w:b/>
                <w:sz w:val="22"/>
                <w:szCs w:val="22"/>
                <w:lang w:val="fr-FR"/>
              </w:rPr>
            </w:pPr>
          </w:p>
        </w:tc>
      </w:tr>
      <w:tr w:rsidR="00034E2D" w:rsidRPr="00505913">
        <w:tc>
          <w:tcPr>
            <w:tcW w:w="1440" w:type="dxa"/>
            <w:shd w:val="clear" w:color="auto" w:fill="auto"/>
          </w:tcPr>
          <w:p w:rsidR="00034E2D" w:rsidRPr="00AA025A" w:rsidRDefault="00034E2D" w:rsidP="00D3178C">
            <w:pPr>
              <w:jc w:val="center"/>
              <w:rPr>
                <w:rFonts w:ascii="Arial Narrow" w:hAnsi="Arial Narrow"/>
                <w:sz w:val="22"/>
                <w:szCs w:val="22"/>
                <w:lang w:val="fr-FR"/>
              </w:rPr>
            </w:pPr>
          </w:p>
          <w:p w:rsidR="00034E2D" w:rsidRPr="00AA025A" w:rsidRDefault="00034E2D"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D3178C">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6C29AF" w:rsidRDefault="00034E2D" w:rsidP="00D3178C">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034E2D" w:rsidRPr="006C29AF" w:rsidRDefault="00034E2D" w:rsidP="00D3178C">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034E2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034E2D">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34E2D" w:rsidRDefault="00034E2D" w:rsidP="00EB33B4">
            <w:pPr>
              <w:jc w:val="both"/>
              <w:rPr>
                <w:rFonts w:ascii="Arial Narrow" w:hAnsi="Arial Narrow"/>
                <w:sz w:val="22"/>
                <w:szCs w:val="22"/>
                <w:lang w:val="fr-FR"/>
              </w:rPr>
            </w:pPr>
          </w:p>
          <w:p w:rsidR="008707DB" w:rsidRPr="00AA025A" w:rsidRDefault="008707DB"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8A6846" w:rsidRDefault="00855882" w:rsidP="008A6846">
            <w:pPr>
              <w:jc w:val="center"/>
              <w:rPr>
                <w:rFonts w:ascii="Arial Narrow" w:hAnsi="Arial Narrow"/>
                <w:b/>
                <w:sz w:val="22"/>
                <w:szCs w:val="22"/>
                <w:lang w:val="fr-FR"/>
              </w:rPr>
            </w:pPr>
            <w:r>
              <w:rPr>
                <w:rFonts w:ascii="Arial Narrow" w:hAnsi="Arial Narrow"/>
                <w:b/>
                <w:sz w:val="22"/>
                <w:szCs w:val="22"/>
                <w:lang w:val="fr-FR"/>
              </w:rPr>
              <w:t>5.</w:t>
            </w:r>
            <w:r w:rsidR="00034E2D" w:rsidRPr="00AA025A">
              <w:rPr>
                <w:rFonts w:ascii="Arial Narrow" w:hAnsi="Arial Narrow"/>
                <w:b/>
                <w:sz w:val="22"/>
                <w:szCs w:val="22"/>
                <w:lang w:val="fr-FR"/>
              </w:rPr>
              <w:t>3.8.2.2. Bureau</w:t>
            </w:r>
            <w:r w:rsidR="00034E2D">
              <w:rPr>
                <w:rFonts w:ascii="Arial Narrow" w:hAnsi="Arial Narrow"/>
                <w:b/>
                <w:sz w:val="22"/>
                <w:szCs w:val="22"/>
                <w:lang w:val="fr-FR"/>
              </w:rPr>
              <w:t xml:space="preserve"> Impact et Adaptation </w:t>
            </w:r>
            <w:r w:rsidR="008A6846">
              <w:rPr>
                <w:rFonts w:ascii="Arial Narrow" w:hAnsi="Arial Narrow"/>
                <w:b/>
                <w:sz w:val="22"/>
                <w:szCs w:val="22"/>
                <w:lang w:val="fr-FR"/>
              </w:rPr>
              <w:t>aux</w:t>
            </w:r>
          </w:p>
          <w:p w:rsidR="00034E2D" w:rsidRPr="00AA025A" w:rsidRDefault="008A6846" w:rsidP="008A6846">
            <w:pPr>
              <w:jc w:val="center"/>
              <w:rPr>
                <w:rFonts w:ascii="Arial Narrow" w:hAnsi="Arial Narrow"/>
                <w:b/>
                <w:sz w:val="22"/>
                <w:szCs w:val="22"/>
                <w:lang w:val="fr-FR"/>
              </w:rPr>
            </w:pPr>
            <w:r>
              <w:rPr>
                <w:rFonts w:ascii="Arial Narrow" w:hAnsi="Arial Narrow"/>
                <w:b/>
                <w:sz w:val="22"/>
                <w:szCs w:val="22"/>
                <w:lang w:val="fr-FR"/>
              </w:rPr>
              <w:t xml:space="preserve">    </w:t>
            </w:r>
            <w:r w:rsidR="00034E2D">
              <w:rPr>
                <w:rFonts w:ascii="Arial Narrow" w:hAnsi="Arial Narrow"/>
                <w:b/>
                <w:sz w:val="22"/>
                <w:szCs w:val="22"/>
                <w:lang w:val="fr-FR"/>
              </w:rPr>
              <w:t xml:space="preserve"> changements</w:t>
            </w:r>
            <w:r>
              <w:rPr>
                <w:rFonts w:ascii="Arial Narrow" w:hAnsi="Arial Narrow"/>
                <w:b/>
                <w:sz w:val="22"/>
                <w:szCs w:val="22"/>
                <w:lang w:val="fr-FR"/>
              </w:rPr>
              <w:t xml:space="preserve"> </w:t>
            </w:r>
            <w:r w:rsidR="00034E2D">
              <w:rPr>
                <w:rFonts w:ascii="Arial Narrow" w:hAnsi="Arial Narrow"/>
                <w:b/>
                <w:sz w:val="22"/>
                <w:szCs w:val="22"/>
                <w:lang w:val="fr-FR"/>
              </w:rPr>
              <w:t>Climatiques</w:t>
            </w:r>
          </w:p>
          <w:p w:rsidR="00034E2D" w:rsidRPr="00B81CD6" w:rsidRDefault="00034E2D" w:rsidP="00EB33B4">
            <w:pPr>
              <w:jc w:val="both"/>
              <w:rPr>
                <w:rFonts w:ascii="Arial Narrow" w:hAnsi="Arial Narrow"/>
                <w:i/>
                <w:sz w:val="22"/>
                <w:szCs w:val="22"/>
                <w:lang w:val="fr-FR"/>
              </w:rPr>
            </w:pPr>
          </w:p>
        </w:tc>
        <w:tc>
          <w:tcPr>
            <w:tcW w:w="8741" w:type="dxa"/>
            <w:gridSpan w:val="2"/>
            <w:shd w:val="clear" w:color="auto" w:fill="auto"/>
            <w:vAlign w:val="center"/>
          </w:tcPr>
          <w:p w:rsidR="00034E2D" w:rsidRDefault="00034E2D" w:rsidP="00EB33B4">
            <w:pPr>
              <w:jc w:val="both"/>
              <w:rPr>
                <w:rFonts w:ascii="Arial Narrow" w:hAnsi="Arial Narrow"/>
                <w:sz w:val="22"/>
                <w:szCs w:val="22"/>
                <w:lang w:val="fr-FR"/>
              </w:rPr>
            </w:pPr>
            <w:r w:rsidRPr="00AA025A">
              <w:rPr>
                <w:rFonts w:ascii="Arial Narrow" w:hAnsi="Arial Narrow"/>
                <w:b/>
                <w:sz w:val="22"/>
                <w:szCs w:val="22"/>
                <w:lang w:val="fr-FR"/>
              </w:rPr>
              <w:t>ATTRIBUTIONS</w:t>
            </w:r>
            <w:r w:rsidR="00855882">
              <w:rPr>
                <w:rFonts w:ascii="Arial Narrow" w:hAnsi="Arial Narrow"/>
                <w:b/>
                <w:sz w:val="22"/>
                <w:szCs w:val="22"/>
                <w:lang w:val="fr-FR"/>
              </w:rPr>
              <w:t> </w:t>
            </w:r>
            <w:r>
              <w:rPr>
                <w:rFonts w:ascii="Arial Narrow" w:hAnsi="Arial Narrow"/>
                <w:b/>
                <w:sz w:val="22"/>
                <w:szCs w:val="22"/>
                <w:lang w:val="fr-FR"/>
              </w:rPr>
              <w:t>:</w:t>
            </w:r>
          </w:p>
          <w:p w:rsidR="00034E2D" w:rsidRPr="00AA025A" w:rsidRDefault="00034E2D" w:rsidP="00C802C4">
            <w:pPr>
              <w:numPr>
                <w:ilvl w:val="0"/>
                <w:numId w:val="65"/>
              </w:numPr>
              <w:jc w:val="both"/>
              <w:rPr>
                <w:rFonts w:ascii="Arial Narrow" w:hAnsi="Arial Narrow"/>
                <w:sz w:val="22"/>
                <w:szCs w:val="22"/>
                <w:lang w:val="fr-FR"/>
              </w:rPr>
            </w:pPr>
            <w:r w:rsidRPr="00AA025A">
              <w:rPr>
                <w:rFonts w:ascii="Arial Narrow" w:hAnsi="Arial Narrow"/>
                <w:sz w:val="22"/>
                <w:szCs w:val="22"/>
                <w:lang w:val="fr-FR"/>
              </w:rPr>
              <w:t>Suivre et évaluer la mise en œuvre du protocole de Cartagena</w:t>
            </w:r>
            <w:r w:rsidR="00855882">
              <w:rPr>
                <w:rFonts w:ascii="Arial Narrow" w:hAnsi="Arial Narrow"/>
                <w:sz w:val="22"/>
                <w:szCs w:val="22"/>
                <w:lang w:val="fr-FR"/>
              </w:rPr>
              <w:t> </w:t>
            </w:r>
            <w:r w:rsidRPr="00AA025A">
              <w:rPr>
                <w:rFonts w:ascii="Arial Narrow" w:hAnsi="Arial Narrow"/>
                <w:sz w:val="22"/>
                <w:szCs w:val="22"/>
                <w:lang w:val="fr-FR"/>
              </w:rPr>
              <w:t>;</w:t>
            </w:r>
          </w:p>
          <w:p w:rsidR="00034E2D" w:rsidRPr="00AA025A" w:rsidRDefault="00034E2D" w:rsidP="00C802C4">
            <w:pPr>
              <w:numPr>
                <w:ilvl w:val="0"/>
                <w:numId w:val="65"/>
              </w:numPr>
              <w:jc w:val="both"/>
              <w:rPr>
                <w:rFonts w:ascii="Arial Narrow" w:hAnsi="Arial Narrow"/>
                <w:sz w:val="22"/>
                <w:szCs w:val="22"/>
                <w:lang w:val="fr-FR"/>
              </w:rPr>
            </w:pPr>
            <w:r w:rsidRPr="00AA025A">
              <w:rPr>
                <w:rFonts w:ascii="Arial Narrow" w:hAnsi="Arial Narrow"/>
                <w:sz w:val="22"/>
                <w:szCs w:val="22"/>
                <w:lang w:val="fr-FR"/>
              </w:rPr>
              <w:t>Assurer la gestion du BCH (Centre d’Echange sur la Biosécurité)</w:t>
            </w:r>
            <w:r w:rsidR="00855882">
              <w:rPr>
                <w:rFonts w:ascii="Arial Narrow" w:hAnsi="Arial Narrow"/>
                <w:sz w:val="22"/>
                <w:szCs w:val="22"/>
                <w:lang w:val="fr-FR"/>
              </w:rPr>
              <w:t> </w:t>
            </w:r>
            <w:r w:rsidRPr="00AA025A">
              <w:rPr>
                <w:rFonts w:ascii="Arial Narrow" w:hAnsi="Arial Narrow"/>
                <w:sz w:val="22"/>
                <w:szCs w:val="22"/>
                <w:lang w:val="fr-FR"/>
              </w:rPr>
              <w:t>;</w:t>
            </w:r>
          </w:p>
          <w:p w:rsidR="00034E2D" w:rsidRPr="00AA025A" w:rsidRDefault="00034E2D" w:rsidP="00C802C4">
            <w:pPr>
              <w:numPr>
                <w:ilvl w:val="0"/>
                <w:numId w:val="65"/>
              </w:numPr>
              <w:jc w:val="both"/>
              <w:rPr>
                <w:rFonts w:ascii="Arial Narrow" w:hAnsi="Arial Narrow"/>
                <w:sz w:val="22"/>
                <w:szCs w:val="22"/>
                <w:lang w:val="fr-FR"/>
              </w:rPr>
            </w:pPr>
            <w:r w:rsidRPr="00AA025A">
              <w:rPr>
                <w:rFonts w:ascii="Arial Narrow" w:hAnsi="Arial Narrow"/>
                <w:sz w:val="22"/>
                <w:szCs w:val="22"/>
                <w:lang w:val="fr-FR"/>
              </w:rPr>
              <w:t>Assurer le suivi de la mise en œuvre du cadre national sur la biosécurité</w:t>
            </w:r>
            <w:r w:rsidR="00855882">
              <w:rPr>
                <w:rFonts w:ascii="Arial Narrow" w:hAnsi="Arial Narrow"/>
                <w:sz w:val="22"/>
                <w:szCs w:val="22"/>
                <w:lang w:val="fr-FR"/>
              </w:rPr>
              <w:t> </w:t>
            </w:r>
            <w:r w:rsidRPr="00AA025A">
              <w:rPr>
                <w:rFonts w:ascii="Arial Narrow" w:hAnsi="Arial Narrow"/>
                <w:sz w:val="22"/>
                <w:szCs w:val="22"/>
                <w:lang w:val="fr-FR"/>
              </w:rPr>
              <w:t>;</w:t>
            </w:r>
          </w:p>
          <w:p w:rsidR="00034E2D" w:rsidRPr="00AA025A" w:rsidRDefault="00034E2D" w:rsidP="00C802C4">
            <w:pPr>
              <w:numPr>
                <w:ilvl w:val="0"/>
                <w:numId w:val="65"/>
              </w:numPr>
              <w:jc w:val="both"/>
              <w:rPr>
                <w:rFonts w:ascii="Arial Narrow" w:hAnsi="Arial Narrow"/>
                <w:b/>
                <w:sz w:val="22"/>
                <w:szCs w:val="22"/>
                <w:lang w:val="fr-FR"/>
              </w:rPr>
            </w:pPr>
            <w:r w:rsidRPr="00AA025A">
              <w:rPr>
                <w:rFonts w:ascii="Arial Narrow" w:hAnsi="Arial Narrow"/>
                <w:sz w:val="22"/>
                <w:szCs w:val="22"/>
                <w:lang w:val="fr-FR"/>
              </w:rPr>
              <w:t>Assurer le suivi de la mise en œuvre des décisions et recommandations prises dans le cadre des réunions des parties sur le protocole du Cartagena.</w:t>
            </w: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rPr>
          <w:gridAfter w:val="1"/>
          <w:wAfter w:w="1151" w:type="dxa"/>
        </w:trPr>
        <w:tc>
          <w:tcPr>
            <w:tcW w:w="1440" w:type="dxa"/>
            <w:shd w:val="clear" w:color="auto" w:fill="auto"/>
            <w:vAlign w:val="center"/>
          </w:tcPr>
          <w:p w:rsidR="00034E2D" w:rsidRPr="00AA025A" w:rsidRDefault="00034E2D" w:rsidP="0085588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r>
      <w:tr w:rsidR="00034E2D" w:rsidRPr="00505913">
        <w:tc>
          <w:tcPr>
            <w:tcW w:w="1440" w:type="dxa"/>
            <w:shd w:val="clear" w:color="auto" w:fill="auto"/>
            <w:vAlign w:val="center"/>
          </w:tcPr>
          <w:p w:rsidR="00034E2D" w:rsidRPr="00AA025A" w:rsidRDefault="00034E2D" w:rsidP="0085588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w:t>
            </w:r>
            <w:r w:rsidR="00855882">
              <w:rPr>
                <w:rFonts w:ascii="Arial Narrow" w:hAnsi="Arial Narrow"/>
                <w:sz w:val="22"/>
                <w:szCs w:val="22"/>
                <w:lang w:val="fr-FR"/>
              </w:rPr>
              <w:t> </w:t>
            </w:r>
            <w:r w:rsidRPr="00AA025A">
              <w:rPr>
                <w:rFonts w:ascii="Arial Narrow" w:hAnsi="Arial Narrow"/>
                <w:sz w:val="22"/>
                <w:szCs w:val="22"/>
                <w:lang w:val="fr-FR"/>
              </w:rPr>
              <w:t>;</w:t>
            </w:r>
          </w:p>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tcPr>
          <w:p w:rsidR="00034E2D" w:rsidRPr="00AA025A" w:rsidRDefault="00034E2D" w:rsidP="00855882">
            <w:pPr>
              <w:jc w:val="center"/>
              <w:rPr>
                <w:rFonts w:ascii="Arial Narrow" w:hAnsi="Arial Narrow"/>
                <w:sz w:val="22"/>
                <w:szCs w:val="22"/>
                <w:lang w:val="fr-FR"/>
              </w:rPr>
            </w:pPr>
          </w:p>
          <w:p w:rsidR="00034E2D" w:rsidRPr="00AA025A" w:rsidRDefault="00034E2D" w:rsidP="0085588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w:t>
            </w:r>
            <w:r w:rsidR="00855882">
              <w:rPr>
                <w:rFonts w:ascii="Arial Narrow" w:hAnsi="Arial Narrow"/>
                <w:sz w:val="22"/>
                <w:szCs w:val="22"/>
                <w:lang w:val="fr-FR"/>
              </w:rPr>
              <w:t> </w:t>
            </w:r>
            <w:r w:rsidRPr="00AA025A">
              <w:rPr>
                <w:rFonts w:ascii="Arial Narrow" w:hAnsi="Arial Narrow"/>
                <w:sz w:val="22"/>
                <w:szCs w:val="22"/>
                <w:lang w:val="fr-FR"/>
              </w:rPr>
              <w:t>;</w:t>
            </w:r>
          </w:p>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85588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855882">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34E2D" w:rsidRPr="00AA025A" w:rsidRDefault="00034E2D"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034E2D" w:rsidRPr="00AA025A" w:rsidRDefault="00855882" w:rsidP="00855882">
            <w:pPr>
              <w:autoSpaceDE w:val="0"/>
              <w:autoSpaceDN w:val="0"/>
              <w:adjustRightInd w:val="0"/>
              <w:jc w:val="center"/>
              <w:rPr>
                <w:rFonts w:ascii="Arial Narrow" w:hAnsi="Arial Narrow"/>
                <w:b/>
                <w:bCs/>
                <w:sz w:val="22"/>
                <w:szCs w:val="22"/>
                <w:lang w:val="fr-FR"/>
              </w:rPr>
            </w:pPr>
            <w:r>
              <w:rPr>
                <w:rFonts w:ascii="Arial Narrow" w:hAnsi="Arial Narrow"/>
                <w:b/>
                <w:bCs/>
                <w:sz w:val="22"/>
                <w:szCs w:val="22"/>
                <w:lang w:val="fr-FR"/>
              </w:rPr>
              <w:t>5.</w:t>
            </w:r>
            <w:r w:rsidR="00034E2D" w:rsidRPr="00AA025A">
              <w:rPr>
                <w:rFonts w:ascii="Arial Narrow" w:hAnsi="Arial Narrow"/>
                <w:b/>
                <w:bCs/>
                <w:sz w:val="22"/>
                <w:szCs w:val="22"/>
                <w:lang w:val="fr-FR"/>
              </w:rPr>
              <w:t>3.8.3. Division</w:t>
            </w:r>
            <w:r w:rsidR="00034E2D">
              <w:rPr>
                <w:rFonts w:ascii="Arial Narrow" w:hAnsi="Arial Narrow"/>
                <w:b/>
                <w:bCs/>
                <w:sz w:val="22"/>
                <w:szCs w:val="22"/>
                <w:lang w:val="fr-FR"/>
              </w:rPr>
              <w:t xml:space="preserve"> </w:t>
            </w:r>
            <w:r w:rsidR="00034E2D" w:rsidRPr="00AA025A">
              <w:rPr>
                <w:rFonts w:ascii="Arial Narrow" w:hAnsi="Arial Narrow"/>
                <w:b/>
                <w:bCs/>
                <w:sz w:val="22"/>
                <w:szCs w:val="22"/>
                <w:lang w:val="fr-FR"/>
              </w:rPr>
              <w:t>Désertification et Sécheresse</w:t>
            </w:r>
          </w:p>
        </w:tc>
        <w:tc>
          <w:tcPr>
            <w:tcW w:w="8741" w:type="dxa"/>
            <w:gridSpan w:val="2"/>
            <w:shd w:val="clear" w:color="auto" w:fill="auto"/>
            <w:vAlign w:val="center"/>
          </w:tcPr>
          <w:p w:rsidR="00034E2D" w:rsidRDefault="00034E2D"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Veiller au suivi, à l’application et à la mise en œuvre de la Convention sur la Lutte Contre la désertification.</w:t>
            </w: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vAlign w:val="center"/>
          </w:tcPr>
          <w:p w:rsidR="00034E2D" w:rsidRPr="00AA025A" w:rsidRDefault="00034E2D"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362653">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034E2D" w:rsidRPr="00AA025A" w:rsidRDefault="00034E2D"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034E2D" w:rsidRDefault="00855882" w:rsidP="00855882">
            <w:pPr>
              <w:jc w:val="center"/>
              <w:rPr>
                <w:rFonts w:ascii="Arial Narrow" w:hAnsi="Arial Narrow"/>
                <w:b/>
                <w:sz w:val="22"/>
                <w:szCs w:val="22"/>
                <w:lang w:val="fr-FR"/>
              </w:rPr>
            </w:pPr>
            <w:r>
              <w:rPr>
                <w:rFonts w:ascii="Arial Narrow" w:hAnsi="Arial Narrow"/>
                <w:b/>
                <w:sz w:val="22"/>
                <w:szCs w:val="22"/>
                <w:lang w:val="fr-FR"/>
              </w:rPr>
              <w:t>5.</w:t>
            </w:r>
            <w:r w:rsidR="00034E2D" w:rsidRPr="00AA025A">
              <w:rPr>
                <w:rFonts w:ascii="Arial Narrow" w:hAnsi="Arial Narrow"/>
                <w:b/>
                <w:sz w:val="22"/>
                <w:szCs w:val="22"/>
                <w:lang w:val="fr-FR"/>
              </w:rPr>
              <w:t>3.8.3.1. Bureau</w:t>
            </w:r>
            <w:r w:rsidR="00034E2D">
              <w:rPr>
                <w:rFonts w:ascii="Arial Narrow" w:hAnsi="Arial Narrow"/>
                <w:b/>
                <w:sz w:val="22"/>
                <w:szCs w:val="22"/>
                <w:lang w:val="fr-FR"/>
              </w:rPr>
              <w:t xml:space="preserve"> </w:t>
            </w:r>
            <w:r w:rsidR="00034E2D" w:rsidRPr="00AA025A">
              <w:rPr>
                <w:rFonts w:ascii="Arial Narrow" w:hAnsi="Arial Narrow"/>
                <w:b/>
                <w:sz w:val="22"/>
                <w:szCs w:val="22"/>
                <w:lang w:val="fr-FR"/>
              </w:rPr>
              <w:t>Dégradation des Sols,</w:t>
            </w:r>
          </w:p>
          <w:p w:rsidR="00034E2D" w:rsidRPr="00AA025A" w:rsidRDefault="00034E2D" w:rsidP="00EB33B4">
            <w:pPr>
              <w:jc w:val="both"/>
              <w:rPr>
                <w:rFonts w:ascii="Arial Narrow" w:hAnsi="Arial Narrow"/>
                <w:sz w:val="22"/>
                <w:szCs w:val="22"/>
                <w:lang w:val="fr-FR"/>
              </w:rPr>
            </w:pPr>
            <w:r>
              <w:rPr>
                <w:rFonts w:ascii="Arial Narrow" w:hAnsi="Arial Narrow"/>
                <w:b/>
                <w:sz w:val="22"/>
                <w:szCs w:val="22"/>
                <w:lang w:val="fr-FR"/>
              </w:rPr>
              <w:t xml:space="preserve">          </w:t>
            </w:r>
            <w:r w:rsidR="00855882">
              <w:rPr>
                <w:rFonts w:ascii="Arial Narrow" w:hAnsi="Arial Narrow"/>
                <w:b/>
                <w:sz w:val="22"/>
                <w:szCs w:val="22"/>
                <w:lang w:val="fr-FR"/>
              </w:rPr>
              <w:t xml:space="preserve">                         </w:t>
            </w:r>
            <w:r>
              <w:rPr>
                <w:rFonts w:ascii="Arial Narrow" w:hAnsi="Arial Narrow"/>
                <w:b/>
                <w:sz w:val="22"/>
                <w:szCs w:val="22"/>
                <w:lang w:val="fr-FR"/>
              </w:rPr>
              <w:t xml:space="preserve"> </w:t>
            </w:r>
            <w:r w:rsidRPr="00AA025A">
              <w:rPr>
                <w:rFonts w:ascii="Arial Narrow" w:hAnsi="Arial Narrow"/>
                <w:b/>
                <w:sz w:val="22"/>
                <w:szCs w:val="22"/>
                <w:lang w:val="fr-FR"/>
              </w:rPr>
              <w:t>Sécheresse et Déforestation</w:t>
            </w:r>
          </w:p>
        </w:tc>
        <w:tc>
          <w:tcPr>
            <w:tcW w:w="8741" w:type="dxa"/>
            <w:gridSpan w:val="2"/>
            <w:shd w:val="clear" w:color="auto" w:fill="auto"/>
            <w:vAlign w:val="center"/>
          </w:tcPr>
          <w:p w:rsidR="00034E2D" w:rsidRDefault="00034E2D"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034E2D" w:rsidRPr="00AA025A" w:rsidRDefault="00034E2D" w:rsidP="00C802C4">
            <w:pPr>
              <w:numPr>
                <w:ilvl w:val="0"/>
                <w:numId w:val="62"/>
              </w:numPr>
              <w:jc w:val="both"/>
              <w:rPr>
                <w:rFonts w:ascii="Arial Narrow" w:hAnsi="Arial Narrow"/>
                <w:sz w:val="22"/>
                <w:szCs w:val="22"/>
                <w:lang w:val="fr-FR"/>
              </w:rPr>
            </w:pPr>
            <w:r w:rsidRPr="00AA025A">
              <w:rPr>
                <w:rFonts w:ascii="Arial Narrow" w:hAnsi="Arial Narrow"/>
                <w:sz w:val="22"/>
                <w:szCs w:val="22"/>
                <w:lang w:val="fr-FR"/>
              </w:rPr>
              <w:t>Préparer, suivre et évaluer les politiques,</w:t>
            </w:r>
            <w:r>
              <w:rPr>
                <w:rFonts w:ascii="Arial Narrow" w:hAnsi="Arial Narrow"/>
                <w:sz w:val="22"/>
                <w:szCs w:val="22"/>
                <w:lang w:val="fr-FR"/>
              </w:rPr>
              <w:t xml:space="preserve"> les </w:t>
            </w:r>
            <w:r w:rsidRPr="00AA025A">
              <w:rPr>
                <w:rFonts w:ascii="Arial Narrow" w:hAnsi="Arial Narrow"/>
                <w:sz w:val="22"/>
                <w:szCs w:val="22"/>
                <w:lang w:val="fr-FR"/>
              </w:rPr>
              <w:t xml:space="preserve">stratégies et </w:t>
            </w:r>
            <w:r>
              <w:rPr>
                <w:rFonts w:ascii="Arial Narrow" w:hAnsi="Arial Narrow"/>
                <w:sz w:val="22"/>
                <w:szCs w:val="22"/>
                <w:lang w:val="fr-FR"/>
              </w:rPr>
              <w:t xml:space="preserve">les </w:t>
            </w:r>
            <w:r w:rsidRPr="00AA025A">
              <w:rPr>
                <w:rFonts w:ascii="Arial Narrow" w:hAnsi="Arial Narrow"/>
                <w:sz w:val="22"/>
                <w:szCs w:val="22"/>
                <w:lang w:val="fr-FR"/>
              </w:rPr>
              <w:t>actions sur la lutte contre la dégradation des terres et l’atténuation des effets de la sécheresse ;</w:t>
            </w:r>
          </w:p>
          <w:p w:rsidR="00034E2D" w:rsidRPr="00AA025A" w:rsidRDefault="00034E2D" w:rsidP="00C802C4">
            <w:pPr>
              <w:numPr>
                <w:ilvl w:val="0"/>
                <w:numId w:val="62"/>
              </w:numPr>
              <w:jc w:val="both"/>
              <w:rPr>
                <w:rFonts w:ascii="Arial Narrow" w:hAnsi="Arial Narrow"/>
                <w:sz w:val="22"/>
                <w:szCs w:val="22"/>
                <w:lang w:val="fr-FR"/>
              </w:rPr>
            </w:pPr>
            <w:r w:rsidRPr="00AA025A">
              <w:rPr>
                <w:rFonts w:ascii="Arial Narrow" w:hAnsi="Arial Narrow"/>
                <w:sz w:val="22"/>
                <w:szCs w:val="22"/>
                <w:lang w:val="fr-FR"/>
              </w:rPr>
              <w:t>Faire le suivi de la mise en œuvre du PAN/LCD (Programme National de Lutte Contre la Désertification) ;</w:t>
            </w:r>
          </w:p>
          <w:p w:rsidR="00034E2D" w:rsidRPr="00AA025A" w:rsidRDefault="00034E2D" w:rsidP="00C802C4">
            <w:pPr>
              <w:numPr>
                <w:ilvl w:val="0"/>
                <w:numId w:val="62"/>
              </w:numPr>
              <w:jc w:val="both"/>
              <w:rPr>
                <w:rFonts w:ascii="Arial Narrow" w:hAnsi="Arial Narrow"/>
                <w:sz w:val="22"/>
                <w:szCs w:val="22"/>
                <w:lang w:val="fr-FR"/>
              </w:rPr>
            </w:pPr>
            <w:r w:rsidRPr="00AA025A">
              <w:rPr>
                <w:rFonts w:ascii="Arial Narrow" w:hAnsi="Arial Narrow"/>
                <w:sz w:val="22"/>
                <w:szCs w:val="22"/>
                <w:lang w:val="fr-FR"/>
              </w:rPr>
              <w:t>Répondre à toute préoccupation du Secrétariat de la Convention et des organes subsidiaires ;</w:t>
            </w:r>
          </w:p>
          <w:p w:rsidR="00034E2D" w:rsidRPr="00AA025A" w:rsidRDefault="00034E2D" w:rsidP="00C802C4">
            <w:pPr>
              <w:numPr>
                <w:ilvl w:val="0"/>
                <w:numId w:val="62"/>
              </w:numPr>
              <w:jc w:val="both"/>
              <w:rPr>
                <w:rFonts w:ascii="Arial Narrow" w:hAnsi="Arial Narrow"/>
                <w:sz w:val="22"/>
                <w:szCs w:val="22"/>
                <w:lang w:val="fr-FR"/>
              </w:rPr>
            </w:pPr>
            <w:r w:rsidRPr="00AA025A">
              <w:rPr>
                <w:rFonts w:ascii="Arial Narrow" w:hAnsi="Arial Narrow"/>
                <w:sz w:val="22"/>
                <w:szCs w:val="22"/>
                <w:lang w:val="fr-FR"/>
              </w:rPr>
              <w:t>Faire le suivi et évaluation de la mise en œuvre des décisions et recommandations prises dans le cadre de COP sur l’UNCCD et de réunions des parties sur des questions relatives à la dégradation des forêts et déforestation ;</w:t>
            </w:r>
          </w:p>
          <w:p w:rsidR="00034E2D" w:rsidRPr="00AA025A" w:rsidRDefault="00034E2D" w:rsidP="00C802C4">
            <w:pPr>
              <w:numPr>
                <w:ilvl w:val="0"/>
                <w:numId w:val="62"/>
              </w:numPr>
              <w:jc w:val="both"/>
              <w:rPr>
                <w:rFonts w:ascii="Arial Narrow" w:hAnsi="Arial Narrow"/>
                <w:b/>
                <w:sz w:val="22"/>
                <w:szCs w:val="22"/>
                <w:lang w:val="fr-FR"/>
              </w:rPr>
            </w:pPr>
            <w:r w:rsidRPr="00AA025A">
              <w:rPr>
                <w:rFonts w:ascii="Arial Narrow" w:hAnsi="Arial Narrow"/>
                <w:sz w:val="22"/>
                <w:szCs w:val="22"/>
                <w:lang w:val="fr-FR"/>
              </w:rPr>
              <w:t>Préparer des analyses et études diagnostiques et sectorielles sur la lutte contre la dégradation des sols, la sécheresse et la déforestation.</w:t>
            </w: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vAlign w:val="center"/>
          </w:tcPr>
          <w:p w:rsidR="00034E2D" w:rsidRPr="00AA025A" w:rsidRDefault="00034E2D" w:rsidP="0036265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36265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w:t>
            </w:r>
          </w:p>
          <w:p w:rsidR="00034E2D" w:rsidRPr="00AA025A" w:rsidRDefault="00185759" w:rsidP="00C802C4">
            <w:pPr>
              <w:numPr>
                <w:ilvl w:val="0"/>
                <w:numId w:val="63"/>
              </w:numPr>
              <w:jc w:val="both"/>
              <w:rPr>
                <w:rFonts w:ascii="Arial Narrow" w:hAnsi="Arial Narrow"/>
                <w:sz w:val="22"/>
                <w:szCs w:val="22"/>
                <w:lang w:val="fr-FR"/>
              </w:rPr>
            </w:pPr>
            <w:r>
              <w:rPr>
                <w:rFonts w:ascii="Arial Narrow" w:hAnsi="Arial Narrow"/>
                <w:sz w:val="22"/>
                <w:szCs w:val="22"/>
                <w:lang w:val="fr-FR"/>
              </w:rPr>
              <w:t>p</w:t>
            </w:r>
            <w:r w:rsidR="00034E2D" w:rsidRPr="00AA025A">
              <w:rPr>
                <w:rFonts w:ascii="Arial Narrow" w:hAnsi="Arial Narrow"/>
                <w:sz w:val="22"/>
                <w:szCs w:val="22"/>
                <w:lang w:val="fr-FR"/>
              </w:rPr>
              <w:t>réparation, suivi-évaluation des politiques, stratégies et actions sur la lutte contre la dégradation des terres et l’atténuation des effets de la sécheresse ;</w:t>
            </w:r>
          </w:p>
          <w:p w:rsidR="00034E2D" w:rsidRPr="00AA025A" w:rsidRDefault="00034E2D" w:rsidP="00C802C4">
            <w:pPr>
              <w:numPr>
                <w:ilvl w:val="0"/>
                <w:numId w:val="63"/>
              </w:numPr>
              <w:jc w:val="both"/>
              <w:rPr>
                <w:rFonts w:ascii="Arial Narrow" w:hAnsi="Arial Narrow"/>
                <w:sz w:val="22"/>
                <w:szCs w:val="22"/>
                <w:lang w:val="fr-FR"/>
              </w:rPr>
            </w:pPr>
            <w:r w:rsidRPr="00AA025A">
              <w:rPr>
                <w:rFonts w:ascii="Arial Narrow" w:hAnsi="Arial Narrow"/>
                <w:sz w:val="22"/>
                <w:szCs w:val="22"/>
                <w:lang w:val="fr-FR"/>
              </w:rPr>
              <w:t>suivi de la mise en œuvre du PAN/LCD (Programme National de Lutte Contre la Désertification) ;</w:t>
            </w:r>
          </w:p>
          <w:p w:rsidR="00034E2D" w:rsidRPr="00185759" w:rsidRDefault="00034E2D" w:rsidP="00C802C4">
            <w:pPr>
              <w:numPr>
                <w:ilvl w:val="0"/>
                <w:numId w:val="63"/>
              </w:numPr>
              <w:jc w:val="both"/>
              <w:rPr>
                <w:rFonts w:ascii="Arial Narrow" w:hAnsi="Arial Narrow"/>
                <w:sz w:val="20"/>
                <w:szCs w:val="20"/>
                <w:lang w:val="fr-FR"/>
              </w:rPr>
            </w:pPr>
            <w:r w:rsidRPr="00185759">
              <w:rPr>
                <w:rFonts w:ascii="Arial Narrow" w:hAnsi="Arial Narrow"/>
                <w:sz w:val="20"/>
                <w:szCs w:val="20"/>
                <w:lang w:val="fr-FR"/>
              </w:rPr>
              <w:t>réponses à toute préoccupation du Secrétariat de la Convention et des organes subsidiaires ;</w:t>
            </w:r>
          </w:p>
          <w:p w:rsidR="00034E2D" w:rsidRPr="00185759" w:rsidRDefault="00034E2D" w:rsidP="00C802C4">
            <w:pPr>
              <w:numPr>
                <w:ilvl w:val="0"/>
                <w:numId w:val="63"/>
              </w:numPr>
              <w:jc w:val="both"/>
              <w:rPr>
                <w:rFonts w:ascii="Arial Narrow" w:hAnsi="Arial Narrow"/>
                <w:sz w:val="20"/>
                <w:szCs w:val="20"/>
                <w:lang w:val="fr-FR"/>
              </w:rPr>
            </w:pPr>
            <w:r w:rsidRPr="00185759">
              <w:rPr>
                <w:rFonts w:ascii="Arial Narrow" w:hAnsi="Arial Narrow"/>
                <w:sz w:val="20"/>
                <w:szCs w:val="20"/>
                <w:lang w:val="fr-FR"/>
              </w:rPr>
              <w:t>au suivi-évaluation de la mise en œuvre des décisions et recommandations prises dans le cadre de COP sur l’UNCCD et de réunions des parties sur des questions relatives à la dégradation des forêts et déforestation ;</w:t>
            </w:r>
          </w:p>
          <w:p w:rsidR="00034E2D" w:rsidRPr="004339E8" w:rsidRDefault="00034E2D" w:rsidP="00C802C4">
            <w:pPr>
              <w:numPr>
                <w:ilvl w:val="0"/>
                <w:numId w:val="63"/>
              </w:numPr>
              <w:jc w:val="both"/>
              <w:rPr>
                <w:rFonts w:ascii="Arial Narrow" w:hAnsi="Arial Narrow"/>
                <w:sz w:val="20"/>
                <w:szCs w:val="20"/>
                <w:lang w:val="fr-FR"/>
              </w:rPr>
            </w:pPr>
            <w:r w:rsidRPr="00185759">
              <w:rPr>
                <w:rFonts w:ascii="Arial Narrow" w:hAnsi="Arial Narrow"/>
                <w:sz w:val="20"/>
                <w:szCs w:val="20"/>
                <w:lang w:val="fr-FR"/>
              </w:rPr>
              <w:t>préparation des analyses et études diagnostiques et sectorielles sur la lutte contre la dégradation des sols, la sécheresse et la déforestation</w:t>
            </w:r>
            <w:r w:rsidR="00185759" w:rsidRPr="00185759">
              <w:rPr>
                <w:rFonts w:ascii="Arial Narrow" w:hAnsi="Arial Narrow"/>
                <w:sz w:val="20"/>
                <w:szCs w:val="20"/>
                <w:lang w:val="fr-FR"/>
              </w:rPr>
              <w:t xml:space="preserve"> et rédige les rapports d’activités y afférentes</w:t>
            </w:r>
            <w:r w:rsidRPr="00185759">
              <w:rPr>
                <w:rFonts w:ascii="Arial Narrow" w:hAnsi="Arial Narrow"/>
                <w:sz w:val="20"/>
                <w:szCs w:val="20"/>
                <w:lang w:val="fr-FR"/>
              </w:rPr>
              <w:t>.</w:t>
            </w:r>
          </w:p>
          <w:p w:rsidR="00034E2D" w:rsidRPr="00AA025A" w:rsidRDefault="00034E2D" w:rsidP="00EB33B4">
            <w:pPr>
              <w:jc w:val="both"/>
              <w:rPr>
                <w:rFonts w:ascii="Arial Narrow" w:hAnsi="Arial Narrow"/>
                <w:sz w:val="22"/>
                <w:szCs w:val="22"/>
                <w:lang w:val="fr-FR"/>
              </w:rPr>
            </w:pP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tcPr>
          <w:p w:rsidR="00034E2D" w:rsidRPr="00AA025A" w:rsidRDefault="00034E2D" w:rsidP="00362653">
            <w:pPr>
              <w:jc w:val="center"/>
              <w:rPr>
                <w:rFonts w:ascii="Arial Narrow" w:hAnsi="Arial Narrow"/>
                <w:sz w:val="22"/>
                <w:szCs w:val="22"/>
                <w:lang w:val="fr-FR"/>
              </w:rPr>
            </w:pPr>
          </w:p>
          <w:p w:rsidR="00034E2D" w:rsidRPr="00AA025A" w:rsidRDefault="00034E2D" w:rsidP="00362653">
            <w:pPr>
              <w:jc w:val="center"/>
              <w:rPr>
                <w:rFonts w:ascii="Arial Narrow" w:hAnsi="Arial Narrow"/>
                <w:sz w:val="22"/>
                <w:szCs w:val="22"/>
                <w:lang w:val="fr-FR"/>
              </w:rPr>
            </w:pPr>
          </w:p>
          <w:p w:rsidR="00034E2D" w:rsidRPr="00AA025A" w:rsidRDefault="00034E2D" w:rsidP="00362653">
            <w:pPr>
              <w:jc w:val="center"/>
              <w:rPr>
                <w:rFonts w:ascii="Arial Narrow" w:hAnsi="Arial Narrow"/>
                <w:sz w:val="22"/>
                <w:szCs w:val="22"/>
                <w:lang w:val="fr-FR"/>
              </w:rPr>
            </w:pPr>
          </w:p>
          <w:p w:rsidR="00034E2D" w:rsidRPr="00AA025A" w:rsidRDefault="00034E2D" w:rsidP="00362653">
            <w:pPr>
              <w:jc w:val="center"/>
              <w:rPr>
                <w:rFonts w:ascii="Arial Narrow" w:hAnsi="Arial Narrow"/>
                <w:sz w:val="22"/>
                <w:szCs w:val="22"/>
                <w:lang w:val="fr-FR"/>
              </w:rPr>
            </w:pPr>
          </w:p>
          <w:p w:rsidR="00034E2D" w:rsidRPr="00AA025A" w:rsidRDefault="00034E2D" w:rsidP="00362653">
            <w:pPr>
              <w:jc w:val="center"/>
              <w:rPr>
                <w:rFonts w:ascii="Arial Narrow" w:hAnsi="Arial Narrow"/>
                <w:sz w:val="22"/>
                <w:szCs w:val="22"/>
                <w:lang w:val="fr-FR"/>
              </w:rPr>
            </w:pPr>
          </w:p>
          <w:p w:rsidR="00034E2D" w:rsidRPr="00AA025A" w:rsidRDefault="00034E2D" w:rsidP="00362653">
            <w:pPr>
              <w:jc w:val="center"/>
              <w:rPr>
                <w:rFonts w:ascii="Arial Narrow" w:hAnsi="Arial Narrow"/>
                <w:sz w:val="22"/>
                <w:szCs w:val="22"/>
                <w:lang w:val="fr-FR"/>
              </w:rPr>
            </w:pPr>
          </w:p>
          <w:p w:rsidR="00034E2D" w:rsidRPr="00AA025A" w:rsidRDefault="00034E2D" w:rsidP="0036265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w:t>
            </w:r>
          </w:p>
          <w:p w:rsidR="00034E2D" w:rsidRPr="00AA025A" w:rsidRDefault="00034E2D" w:rsidP="00C802C4">
            <w:pPr>
              <w:numPr>
                <w:ilvl w:val="0"/>
                <w:numId w:val="64"/>
              </w:numPr>
              <w:jc w:val="both"/>
              <w:rPr>
                <w:rFonts w:ascii="Arial Narrow" w:hAnsi="Arial Narrow"/>
                <w:sz w:val="22"/>
                <w:szCs w:val="22"/>
                <w:lang w:val="fr-FR"/>
              </w:rPr>
            </w:pPr>
            <w:r w:rsidRPr="00AA025A">
              <w:rPr>
                <w:rFonts w:ascii="Arial Narrow" w:hAnsi="Arial Narrow"/>
                <w:sz w:val="22"/>
                <w:szCs w:val="22"/>
                <w:lang w:val="fr-FR"/>
              </w:rPr>
              <w:t>Préparation, suivi-évaluation des politiques, stratégies et actions sur la lutte contre la dégradation des terres et l’atténuation des effets de la sécheresse ;</w:t>
            </w:r>
          </w:p>
          <w:p w:rsidR="00034E2D" w:rsidRPr="00AA025A" w:rsidRDefault="00034E2D" w:rsidP="00C802C4">
            <w:pPr>
              <w:numPr>
                <w:ilvl w:val="0"/>
                <w:numId w:val="64"/>
              </w:numPr>
              <w:jc w:val="both"/>
              <w:rPr>
                <w:rFonts w:ascii="Arial Narrow" w:hAnsi="Arial Narrow"/>
                <w:sz w:val="22"/>
                <w:szCs w:val="22"/>
                <w:lang w:val="fr-FR"/>
              </w:rPr>
            </w:pPr>
            <w:r w:rsidRPr="00AA025A">
              <w:rPr>
                <w:rFonts w:ascii="Arial Narrow" w:hAnsi="Arial Narrow"/>
                <w:sz w:val="22"/>
                <w:szCs w:val="22"/>
                <w:lang w:val="fr-FR"/>
              </w:rPr>
              <w:t>suivi de la mise en œuvre du PAN/LCD (Programme National de Lutte Contre la Désertification) ;</w:t>
            </w:r>
          </w:p>
          <w:p w:rsidR="00034E2D" w:rsidRPr="00AA025A" w:rsidRDefault="00034E2D" w:rsidP="00C802C4">
            <w:pPr>
              <w:numPr>
                <w:ilvl w:val="0"/>
                <w:numId w:val="64"/>
              </w:numPr>
              <w:jc w:val="both"/>
              <w:rPr>
                <w:rFonts w:ascii="Arial Narrow" w:hAnsi="Arial Narrow"/>
                <w:sz w:val="22"/>
                <w:szCs w:val="22"/>
                <w:lang w:val="fr-FR"/>
              </w:rPr>
            </w:pPr>
            <w:r w:rsidRPr="00AA025A">
              <w:rPr>
                <w:rFonts w:ascii="Arial Narrow" w:hAnsi="Arial Narrow"/>
                <w:sz w:val="22"/>
                <w:szCs w:val="22"/>
                <w:lang w:val="fr-FR"/>
              </w:rPr>
              <w:t>réponses à toute</w:t>
            </w:r>
            <w:r>
              <w:rPr>
                <w:rFonts w:ascii="Arial Narrow" w:hAnsi="Arial Narrow"/>
                <w:sz w:val="22"/>
                <w:szCs w:val="22"/>
                <w:lang w:val="fr-FR"/>
              </w:rPr>
              <w:t xml:space="preserve"> préoccupation</w:t>
            </w:r>
            <w:r w:rsidRPr="00AA025A">
              <w:rPr>
                <w:rFonts w:ascii="Arial Narrow" w:hAnsi="Arial Narrow"/>
                <w:sz w:val="22"/>
                <w:szCs w:val="22"/>
                <w:lang w:val="fr-FR"/>
              </w:rPr>
              <w:t xml:space="preserve"> du Secrétariat de la Convention et des organes subsidiaires ;</w:t>
            </w:r>
          </w:p>
          <w:p w:rsidR="00034E2D" w:rsidRPr="00AA025A" w:rsidRDefault="00034E2D" w:rsidP="00C802C4">
            <w:pPr>
              <w:numPr>
                <w:ilvl w:val="0"/>
                <w:numId w:val="64"/>
              </w:numPr>
              <w:jc w:val="both"/>
              <w:rPr>
                <w:rFonts w:ascii="Arial Narrow" w:hAnsi="Arial Narrow"/>
                <w:sz w:val="22"/>
                <w:szCs w:val="22"/>
                <w:lang w:val="fr-FR"/>
              </w:rPr>
            </w:pPr>
            <w:r w:rsidRPr="00AA025A">
              <w:rPr>
                <w:rFonts w:ascii="Arial Narrow" w:hAnsi="Arial Narrow"/>
                <w:sz w:val="22"/>
                <w:szCs w:val="22"/>
                <w:lang w:val="fr-FR"/>
              </w:rPr>
              <w:t>au suivi-évaluation de la mise en œuvre des décisions et recommandations prises dans le cadre de COP sur l’UNCCD et de réunions des parties sur des questions relatives à la dégradation des forêts et déforestation ;</w:t>
            </w:r>
          </w:p>
          <w:p w:rsidR="00034E2D" w:rsidRPr="00AA025A" w:rsidRDefault="00034E2D" w:rsidP="00C802C4">
            <w:pPr>
              <w:numPr>
                <w:ilvl w:val="0"/>
                <w:numId w:val="64"/>
              </w:numPr>
              <w:jc w:val="both"/>
              <w:rPr>
                <w:rFonts w:ascii="Arial Narrow" w:hAnsi="Arial Narrow"/>
                <w:sz w:val="22"/>
                <w:szCs w:val="22"/>
                <w:lang w:val="fr-FR"/>
              </w:rPr>
            </w:pPr>
            <w:r w:rsidRPr="00AA025A">
              <w:rPr>
                <w:rFonts w:ascii="Arial Narrow" w:hAnsi="Arial Narrow"/>
                <w:sz w:val="22"/>
                <w:szCs w:val="22"/>
                <w:lang w:val="fr-FR"/>
              </w:rPr>
              <w:t>préparation des analyses et études diagnostiques et sectorielles sur la lutte contre la dégradation des sols, la sécheresse et la déforestation.</w:t>
            </w:r>
          </w:p>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C36DE5" w:rsidRDefault="00034E2D" w:rsidP="00362653">
            <w:pPr>
              <w:jc w:val="center"/>
              <w:rPr>
                <w:rFonts w:ascii="Arial Narrow" w:hAnsi="Arial Narrow"/>
                <w:sz w:val="22"/>
                <w:szCs w:val="22"/>
                <w:lang w:val="fr-FR"/>
              </w:rPr>
            </w:pPr>
            <w:r w:rsidRPr="00C36DE5">
              <w:rPr>
                <w:rFonts w:ascii="Arial Narrow" w:hAnsi="Arial Narrow"/>
                <w:sz w:val="22"/>
                <w:szCs w:val="22"/>
                <w:lang w:val="fr-FR"/>
              </w:rPr>
              <w:t>1</w:t>
            </w:r>
          </w:p>
        </w:tc>
        <w:tc>
          <w:tcPr>
            <w:tcW w:w="4196" w:type="dxa"/>
            <w:shd w:val="clear" w:color="auto" w:fill="auto"/>
            <w:vAlign w:val="center"/>
          </w:tcPr>
          <w:p w:rsidR="00034E2D" w:rsidRPr="00C36DE5" w:rsidRDefault="00034E2D" w:rsidP="00EB33B4">
            <w:pPr>
              <w:jc w:val="both"/>
              <w:rPr>
                <w:rFonts w:ascii="Arial Narrow" w:hAnsi="Arial Narrow"/>
                <w:sz w:val="22"/>
                <w:szCs w:val="22"/>
                <w:lang w:val="fr-FR"/>
              </w:rPr>
            </w:pPr>
            <w:r w:rsidRPr="00C36DE5">
              <w:rPr>
                <w:rFonts w:ascii="Arial Narrow" w:hAnsi="Arial Narrow"/>
                <w:sz w:val="22"/>
                <w:szCs w:val="22"/>
                <w:lang w:val="fr-FR"/>
              </w:rPr>
              <w:t>AGENT DE BUREAU DE 1</w:t>
            </w:r>
            <w:r w:rsidRPr="00C36DE5">
              <w:rPr>
                <w:rFonts w:ascii="Arial Narrow" w:hAnsi="Arial Narrow"/>
                <w:sz w:val="22"/>
                <w:szCs w:val="22"/>
                <w:vertAlign w:val="superscript"/>
                <w:lang w:val="fr-FR"/>
              </w:rPr>
              <w:t>ère</w:t>
            </w:r>
            <w:r w:rsidRPr="00C36DE5">
              <w:rPr>
                <w:rFonts w:ascii="Arial Narrow" w:hAnsi="Arial Narrow"/>
                <w:sz w:val="22"/>
                <w:szCs w:val="22"/>
                <w:lang w:val="fr-FR"/>
              </w:rPr>
              <w:t xml:space="preserve"> Classe</w:t>
            </w:r>
          </w:p>
        </w:tc>
        <w:tc>
          <w:tcPr>
            <w:tcW w:w="7590" w:type="dxa"/>
            <w:shd w:val="clear" w:color="auto" w:fill="auto"/>
            <w:vAlign w:val="center"/>
          </w:tcPr>
          <w:p w:rsidR="00034E2D" w:rsidRPr="00C36DE5" w:rsidRDefault="00034E2D" w:rsidP="0008256F">
            <w:pPr>
              <w:ind w:left="16"/>
              <w:jc w:val="both"/>
              <w:rPr>
                <w:rFonts w:ascii="Arial Narrow" w:hAnsi="Arial Narrow"/>
                <w:sz w:val="22"/>
                <w:szCs w:val="22"/>
                <w:lang w:val="fr-FR"/>
              </w:rPr>
            </w:pPr>
            <w:r w:rsidRPr="00C36DE5">
              <w:rPr>
                <w:rFonts w:ascii="Arial Narrow" w:hAnsi="Arial Narrow"/>
                <w:sz w:val="22"/>
                <w:szCs w:val="22"/>
                <w:lang w:val="fr-FR"/>
              </w:rPr>
              <w:t xml:space="preserve">Assure la réception, l’enregistrement, </w:t>
            </w:r>
            <w:r w:rsidR="0008256F">
              <w:rPr>
                <w:rFonts w:ascii="Arial Narrow" w:hAnsi="Arial Narrow"/>
                <w:sz w:val="22"/>
                <w:szCs w:val="22"/>
                <w:lang w:val="fr-FR"/>
              </w:rPr>
              <w:t xml:space="preserve">la saisie, </w:t>
            </w:r>
            <w:r w:rsidRPr="00C36DE5">
              <w:rPr>
                <w:rFonts w:ascii="Arial Narrow" w:hAnsi="Arial Narrow"/>
                <w:sz w:val="22"/>
                <w:szCs w:val="22"/>
                <w:lang w:val="fr-FR"/>
              </w:rPr>
              <w:t>le classement et la conservation des documents du Bureau ainsi que la transmission dans d’autres Services</w:t>
            </w:r>
            <w:r w:rsidR="0008256F">
              <w:rPr>
                <w:rFonts w:ascii="Arial Narrow" w:hAnsi="Arial Narrow"/>
                <w:sz w:val="22"/>
                <w:szCs w:val="22"/>
                <w:lang w:val="fr-FR"/>
              </w:rPr>
              <w:t>.</w:t>
            </w:r>
          </w:p>
        </w:tc>
        <w:tc>
          <w:tcPr>
            <w:tcW w:w="1151" w:type="dxa"/>
            <w:shd w:val="clear" w:color="auto" w:fill="auto"/>
            <w:vAlign w:val="center"/>
          </w:tcPr>
          <w:p w:rsidR="00034E2D" w:rsidRPr="00C36DE5"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34E2D" w:rsidRPr="00AA025A" w:rsidRDefault="00034E2D"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034E2D" w:rsidRPr="00AA025A" w:rsidRDefault="00855882" w:rsidP="00855882">
            <w:pPr>
              <w:jc w:val="center"/>
              <w:rPr>
                <w:rFonts w:ascii="Arial Narrow" w:hAnsi="Arial Narrow"/>
                <w:sz w:val="22"/>
                <w:szCs w:val="22"/>
                <w:lang w:val="fr-FR"/>
              </w:rPr>
            </w:pPr>
            <w:r>
              <w:rPr>
                <w:rFonts w:ascii="Arial Narrow" w:hAnsi="Arial Narrow"/>
                <w:b/>
                <w:sz w:val="22"/>
                <w:szCs w:val="22"/>
                <w:lang w:val="fr-FR"/>
              </w:rPr>
              <w:t>5.</w:t>
            </w:r>
            <w:r w:rsidR="00034E2D" w:rsidRPr="00AA025A">
              <w:rPr>
                <w:rFonts w:ascii="Arial Narrow" w:hAnsi="Arial Narrow"/>
                <w:b/>
                <w:sz w:val="22"/>
                <w:szCs w:val="22"/>
                <w:lang w:val="fr-FR"/>
              </w:rPr>
              <w:t>3.8.3.2. Bureau</w:t>
            </w:r>
            <w:r w:rsidR="00034E2D">
              <w:rPr>
                <w:rFonts w:ascii="Arial Narrow" w:hAnsi="Arial Narrow"/>
                <w:b/>
                <w:sz w:val="22"/>
                <w:szCs w:val="22"/>
                <w:lang w:val="fr-FR"/>
              </w:rPr>
              <w:t xml:space="preserve"> </w:t>
            </w:r>
            <w:r w:rsidR="00034E2D" w:rsidRPr="00AA025A">
              <w:rPr>
                <w:rFonts w:ascii="Arial Narrow" w:hAnsi="Arial Narrow"/>
                <w:b/>
                <w:sz w:val="22"/>
                <w:szCs w:val="22"/>
                <w:lang w:val="fr-FR"/>
              </w:rPr>
              <w:t>Scientifique et technique</w:t>
            </w:r>
          </w:p>
        </w:tc>
        <w:tc>
          <w:tcPr>
            <w:tcW w:w="8741" w:type="dxa"/>
            <w:gridSpan w:val="2"/>
            <w:shd w:val="clear" w:color="auto" w:fill="auto"/>
            <w:vAlign w:val="center"/>
          </w:tcPr>
          <w:p w:rsidR="00034E2D" w:rsidRDefault="00034E2D" w:rsidP="00EB33B4">
            <w:pPr>
              <w:jc w:val="both"/>
              <w:rPr>
                <w:rFonts w:ascii="Arial Narrow" w:hAnsi="Arial Narrow"/>
                <w:sz w:val="22"/>
                <w:szCs w:val="22"/>
                <w:lang w:val="fr-FR"/>
              </w:rPr>
            </w:pPr>
            <w:r>
              <w:rPr>
                <w:rFonts w:ascii="Arial Narrow" w:hAnsi="Arial Narrow"/>
                <w:b/>
                <w:sz w:val="22"/>
                <w:szCs w:val="22"/>
                <w:lang w:val="fr-FR"/>
              </w:rPr>
              <w:t>ATTRIBUTIONS :</w:t>
            </w:r>
          </w:p>
          <w:p w:rsidR="00034E2D" w:rsidRPr="00AA025A" w:rsidRDefault="00034E2D" w:rsidP="00C802C4">
            <w:pPr>
              <w:numPr>
                <w:ilvl w:val="0"/>
                <w:numId w:val="69"/>
              </w:numPr>
              <w:jc w:val="both"/>
              <w:rPr>
                <w:rFonts w:ascii="Arial Narrow" w:hAnsi="Arial Narrow"/>
                <w:sz w:val="22"/>
                <w:szCs w:val="22"/>
                <w:lang w:val="fr-FR"/>
              </w:rPr>
            </w:pPr>
            <w:r w:rsidRPr="00AA025A">
              <w:rPr>
                <w:rFonts w:ascii="Arial Narrow" w:hAnsi="Arial Narrow"/>
                <w:sz w:val="22"/>
                <w:szCs w:val="22"/>
                <w:lang w:val="fr-FR"/>
              </w:rPr>
              <w:t>Recueillir, analyser et étudier les données scientifiques et technique</w:t>
            </w:r>
            <w:r>
              <w:rPr>
                <w:rFonts w:ascii="Arial Narrow" w:hAnsi="Arial Narrow"/>
                <w:sz w:val="22"/>
                <w:szCs w:val="22"/>
                <w:lang w:val="fr-FR"/>
              </w:rPr>
              <w:t>s</w:t>
            </w:r>
            <w:r w:rsidRPr="00AA025A">
              <w:rPr>
                <w:rFonts w:ascii="Arial Narrow" w:hAnsi="Arial Narrow"/>
                <w:sz w:val="22"/>
                <w:szCs w:val="22"/>
                <w:lang w:val="fr-FR"/>
              </w:rPr>
              <w:t xml:space="preserve"> pertinentes sur la lutte co</w:t>
            </w:r>
            <w:r>
              <w:rPr>
                <w:rFonts w:ascii="Arial Narrow" w:hAnsi="Arial Narrow"/>
                <w:sz w:val="22"/>
                <w:szCs w:val="22"/>
                <w:lang w:val="fr-FR"/>
              </w:rPr>
              <w:t>n</w:t>
            </w:r>
            <w:r w:rsidRPr="00AA025A">
              <w:rPr>
                <w:rFonts w:ascii="Arial Narrow" w:hAnsi="Arial Narrow"/>
                <w:sz w:val="22"/>
                <w:szCs w:val="22"/>
                <w:lang w:val="fr-FR"/>
              </w:rPr>
              <w:t>tre la dégradation des terres ;</w:t>
            </w:r>
          </w:p>
          <w:p w:rsidR="00034E2D" w:rsidRPr="00AA025A" w:rsidRDefault="00034E2D" w:rsidP="00C802C4">
            <w:pPr>
              <w:numPr>
                <w:ilvl w:val="0"/>
                <w:numId w:val="69"/>
              </w:numPr>
              <w:jc w:val="both"/>
              <w:rPr>
                <w:rFonts w:ascii="Arial Narrow" w:hAnsi="Arial Narrow"/>
                <w:sz w:val="22"/>
                <w:szCs w:val="22"/>
                <w:lang w:val="fr-FR"/>
              </w:rPr>
            </w:pPr>
            <w:r w:rsidRPr="00AA025A">
              <w:rPr>
                <w:rFonts w:ascii="Arial Narrow" w:hAnsi="Arial Narrow"/>
                <w:sz w:val="22"/>
                <w:szCs w:val="22"/>
                <w:lang w:val="fr-FR"/>
              </w:rPr>
              <w:t>recenser et évaluer les Réseaux, Institutions, Agences et Organes travaillant sur des sujets scientifiques et techniques de la lutte contre la dégradation des sols, la sécheresse et la déforestation ;</w:t>
            </w:r>
          </w:p>
          <w:p w:rsidR="00034E2D" w:rsidRPr="00AA025A" w:rsidRDefault="00034E2D" w:rsidP="00C802C4">
            <w:pPr>
              <w:numPr>
                <w:ilvl w:val="0"/>
                <w:numId w:val="69"/>
              </w:numPr>
              <w:jc w:val="both"/>
              <w:rPr>
                <w:rFonts w:ascii="Arial Narrow" w:hAnsi="Arial Narrow"/>
                <w:sz w:val="22"/>
                <w:szCs w:val="22"/>
                <w:lang w:val="fr-FR"/>
              </w:rPr>
            </w:pPr>
            <w:r w:rsidRPr="00AA025A">
              <w:rPr>
                <w:rFonts w:ascii="Arial Narrow" w:hAnsi="Arial Narrow"/>
                <w:sz w:val="22"/>
                <w:szCs w:val="22"/>
                <w:lang w:val="fr-FR"/>
              </w:rPr>
              <w:t>créer une base des données scientifiques et techniques contenant de</w:t>
            </w:r>
            <w:r>
              <w:rPr>
                <w:rFonts w:ascii="Arial Narrow" w:hAnsi="Arial Narrow"/>
                <w:sz w:val="22"/>
                <w:szCs w:val="22"/>
                <w:lang w:val="fr-FR"/>
              </w:rPr>
              <w:t>s</w:t>
            </w:r>
            <w:r w:rsidRPr="00AA025A">
              <w:rPr>
                <w:rFonts w:ascii="Arial Narrow" w:hAnsi="Arial Narrow"/>
                <w:sz w:val="22"/>
                <w:szCs w:val="22"/>
                <w:lang w:val="fr-FR"/>
              </w:rPr>
              <w:t xml:space="preserve"> détails sur des questions relatives à la lutte contre la dégradation des terres ;</w:t>
            </w:r>
          </w:p>
          <w:p w:rsidR="00034E2D" w:rsidRPr="00AA025A" w:rsidRDefault="00034E2D" w:rsidP="00C802C4">
            <w:pPr>
              <w:numPr>
                <w:ilvl w:val="0"/>
                <w:numId w:val="69"/>
              </w:numPr>
              <w:jc w:val="both"/>
              <w:rPr>
                <w:rFonts w:ascii="Arial Narrow" w:hAnsi="Arial Narrow"/>
                <w:b/>
                <w:sz w:val="22"/>
                <w:szCs w:val="22"/>
                <w:lang w:val="fr-FR"/>
              </w:rPr>
            </w:pPr>
            <w:r w:rsidRPr="00AA025A">
              <w:rPr>
                <w:rFonts w:ascii="Arial Narrow" w:hAnsi="Arial Narrow"/>
                <w:sz w:val="22"/>
                <w:szCs w:val="22"/>
                <w:lang w:val="fr-FR"/>
              </w:rPr>
              <w:t>préparer des analyses et études diagnostiques et  sectoriel</w:t>
            </w:r>
            <w:r>
              <w:rPr>
                <w:rFonts w:ascii="Arial Narrow" w:hAnsi="Arial Narrow"/>
                <w:sz w:val="22"/>
                <w:szCs w:val="22"/>
                <w:lang w:val="fr-FR"/>
              </w:rPr>
              <w:t>le</w:t>
            </w:r>
            <w:r w:rsidRPr="00AA025A">
              <w:rPr>
                <w:rFonts w:ascii="Arial Narrow" w:hAnsi="Arial Narrow"/>
                <w:sz w:val="22"/>
                <w:szCs w:val="22"/>
                <w:lang w:val="fr-FR"/>
              </w:rPr>
              <w:t>s sur des questions scientifiques et techniques de lutte contre la dégradation des terres</w:t>
            </w: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vAlign w:val="center"/>
          </w:tcPr>
          <w:p w:rsidR="00034E2D" w:rsidRPr="00AA025A" w:rsidRDefault="00A57826" w:rsidP="00A57826">
            <w:pPr>
              <w:ind w:left="360"/>
              <w:rPr>
                <w:rFonts w:ascii="Arial Narrow" w:hAnsi="Arial Narrow"/>
                <w:sz w:val="22"/>
                <w:szCs w:val="22"/>
                <w:lang w:val="fr-FR"/>
              </w:rPr>
            </w:pPr>
            <w:r>
              <w:rPr>
                <w:rFonts w:ascii="Arial Narrow" w:hAnsi="Arial Narrow"/>
                <w:sz w:val="22"/>
                <w:szCs w:val="22"/>
                <w:lang w:val="fr-FR"/>
              </w:rPr>
              <w:t xml:space="preserve">    </w:t>
            </w:r>
            <w:r w:rsidR="00034E2D"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08256F" w:rsidRDefault="00034E2D" w:rsidP="0008256F">
            <w:pPr>
              <w:jc w:val="center"/>
              <w:rPr>
                <w:rFonts w:ascii="Arial Narrow" w:hAnsi="Arial Narrow"/>
                <w:sz w:val="22"/>
                <w:szCs w:val="22"/>
                <w:lang w:val="fr-FR"/>
              </w:rPr>
            </w:pPr>
            <w:r w:rsidRPr="0008256F">
              <w:rPr>
                <w:rFonts w:ascii="Arial Narrow" w:hAnsi="Arial Narrow"/>
                <w:sz w:val="22"/>
                <w:szCs w:val="22"/>
                <w:lang w:val="fr-FR"/>
              </w:rPr>
              <w:t>1</w:t>
            </w:r>
          </w:p>
        </w:tc>
        <w:tc>
          <w:tcPr>
            <w:tcW w:w="4196" w:type="dxa"/>
            <w:shd w:val="clear" w:color="auto" w:fill="auto"/>
            <w:vAlign w:val="center"/>
          </w:tcPr>
          <w:p w:rsidR="00034E2D" w:rsidRPr="0008256F" w:rsidRDefault="00034E2D" w:rsidP="00EB33B4">
            <w:pPr>
              <w:jc w:val="both"/>
              <w:rPr>
                <w:rFonts w:ascii="Arial Narrow" w:hAnsi="Arial Narrow"/>
                <w:sz w:val="22"/>
                <w:szCs w:val="22"/>
                <w:lang w:val="fr-FR"/>
              </w:rPr>
            </w:pPr>
            <w:r w:rsidRPr="0008256F">
              <w:rPr>
                <w:rFonts w:ascii="Arial Narrow" w:hAnsi="Arial Narrow"/>
                <w:sz w:val="22"/>
                <w:szCs w:val="22"/>
                <w:lang w:val="fr-FR"/>
              </w:rPr>
              <w:t>ATTACHE DE BUREAU DE 1</w:t>
            </w:r>
            <w:r w:rsidRPr="0008256F">
              <w:rPr>
                <w:rFonts w:ascii="Arial Narrow" w:hAnsi="Arial Narrow"/>
                <w:sz w:val="22"/>
                <w:szCs w:val="22"/>
                <w:vertAlign w:val="superscript"/>
                <w:lang w:val="fr-FR"/>
              </w:rPr>
              <w:t>ère</w:t>
            </w:r>
            <w:r w:rsidRPr="0008256F">
              <w:rPr>
                <w:rFonts w:ascii="Arial Narrow" w:hAnsi="Arial Narrow"/>
                <w:sz w:val="22"/>
                <w:szCs w:val="22"/>
                <w:lang w:val="fr-FR"/>
              </w:rPr>
              <w:t xml:space="preserve"> Classe</w:t>
            </w:r>
          </w:p>
        </w:tc>
        <w:tc>
          <w:tcPr>
            <w:tcW w:w="7590" w:type="dxa"/>
            <w:shd w:val="clear" w:color="auto" w:fill="auto"/>
            <w:vAlign w:val="center"/>
          </w:tcPr>
          <w:p w:rsidR="00034E2D" w:rsidRPr="0008256F" w:rsidRDefault="00034E2D" w:rsidP="00EB33B4">
            <w:pPr>
              <w:numPr>
                <w:ilvl w:val="0"/>
                <w:numId w:val="34"/>
              </w:numPr>
              <w:jc w:val="both"/>
              <w:rPr>
                <w:rFonts w:ascii="Arial Narrow" w:hAnsi="Arial Narrow"/>
                <w:sz w:val="22"/>
                <w:szCs w:val="22"/>
                <w:lang w:val="fr-FR"/>
              </w:rPr>
            </w:pPr>
            <w:r w:rsidRPr="0008256F">
              <w:rPr>
                <w:rFonts w:ascii="Arial Narrow" w:hAnsi="Arial Narrow"/>
                <w:sz w:val="22"/>
                <w:szCs w:val="22"/>
                <w:lang w:val="fr-FR"/>
              </w:rPr>
              <w:t>Centralise, analyse et traite les données  relatives à la:</w:t>
            </w:r>
          </w:p>
          <w:p w:rsidR="00034E2D" w:rsidRPr="0008256F" w:rsidRDefault="00034E2D" w:rsidP="00C802C4">
            <w:pPr>
              <w:numPr>
                <w:ilvl w:val="0"/>
                <w:numId w:val="68"/>
              </w:numPr>
              <w:jc w:val="both"/>
              <w:rPr>
                <w:rFonts w:ascii="Arial Narrow" w:hAnsi="Arial Narrow"/>
                <w:sz w:val="22"/>
                <w:szCs w:val="22"/>
                <w:lang w:val="fr-FR"/>
              </w:rPr>
            </w:pPr>
            <w:r w:rsidRPr="0008256F">
              <w:rPr>
                <w:rFonts w:ascii="Arial Narrow" w:hAnsi="Arial Narrow"/>
                <w:sz w:val="22"/>
                <w:szCs w:val="22"/>
                <w:lang w:val="fr-FR"/>
              </w:rPr>
              <w:t>collecte, analyse et aux études des données scientifiques et technique pertinentes sur la lutte cotre la dégradation des terres ;</w:t>
            </w:r>
          </w:p>
          <w:p w:rsidR="00034E2D" w:rsidRPr="0008256F" w:rsidRDefault="00034E2D" w:rsidP="00C802C4">
            <w:pPr>
              <w:numPr>
                <w:ilvl w:val="0"/>
                <w:numId w:val="68"/>
              </w:numPr>
              <w:jc w:val="both"/>
              <w:rPr>
                <w:rFonts w:ascii="Arial Narrow" w:hAnsi="Arial Narrow"/>
                <w:sz w:val="22"/>
                <w:szCs w:val="22"/>
                <w:lang w:val="fr-FR"/>
              </w:rPr>
            </w:pPr>
            <w:r w:rsidRPr="0008256F">
              <w:rPr>
                <w:rFonts w:ascii="Arial Narrow" w:hAnsi="Arial Narrow"/>
                <w:sz w:val="22"/>
                <w:szCs w:val="22"/>
                <w:lang w:val="fr-FR"/>
              </w:rPr>
              <w:t>au recensement et à l’évaluation des réseaux, institutions, agences et organes travaillant sur des sujets scientifiques et techniques de la lutte contre la dégradation des sols, la sécheresse et la déforestation ;</w:t>
            </w:r>
          </w:p>
          <w:p w:rsidR="00034E2D" w:rsidRPr="0008256F" w:rsidRDefault="00034E2D" w:rsidP="00C802C4">
            <w:pPr>
              <w:numPr>
                <w:ilvl w:val="0"/>
                <w:numId w:val="68"/>
              </w:numPr>
              <w:jc w:val="both"/>
              <w:rPr>
                <w:rFonts w:ascii="Arial Narrow" w:hAnsi="Arial Narrow"/>
                <w:sz w:val="22"/>
                <w:szCs w:val="22"/>
                <w:lang w:val="fr-FR"/>
              </w:rPr>
            </w:pPr>
            <w:r w:rsidRPr="0008256F">
              <w:rPr>
                <w:rFonts w:ascii="Arial Narrow" w:hAnsi="Arial Narrow"/>
                <w:sz w:val="22"/>
                <w:szCs w:val="22"/>
                <w:lang w:val="fr-FR"/>
              </w:rPr>
              <w:t>création d’une base des données scientifiques et techniques contenant des détails sur des questions relatives à la lutte contre la dégradation des terres ;</w:t>
            </w:r>
          </w:p>
          <w:p w:rsidR="00034E2D" w:rsidRPr="0008256F" w:rsidRDefault="00034E2D" w:rsidP="00C802C4">
            <w:pPr>
              <w:numPr>
                <w:ilvl w:val="0"/>
                <w:numId w:val="68"/>
              </w:numPr>
              <w:jc w:val="both"/>
              <w:rPr>
                <w:rFonts w:ascii="Arial Narrow" w:hAnsi="Arial Narrow"/>
                <w:sz w:val="22"/>
                <w:szCs w:val="22"/>
                <w:lang w:val="fr-FR"/>
              </w:rPr>
            </w:pPr>
            <w:r w:rsidRPr="0008256F">
              <w:rPr>
                <w:rFonts w:ascii="Arial Narrow" w:hAnsi="Arial Narrow"/>
                <w:sz w:val="22"/>
                <w:szCs w:val="22"/>
                <w:lang w:val="fr-FR"/>
              </w:rPr>
              <w:t>préparation des analyses et études diagnostiques et  sectorielles sur des questions scientifiques et techniques de la lutte contre la dégradation des terres</w:t>
            </w:r>
          </w:p>
          <w:p w:rsidR="00034E2D" w:rsidRPr="0008256F" w:rsidRDefault="00034E2D" w:rsidP="00EB33B4">
            <w:pPr>
              <w:numPr>
                <w:ilvl w:val="0"/>
                <w:numId w:val="34"/>
              </w:numPr>
              <w:jc w:val="both"/>
              <w:rPr>
                <w:rFonts w:ascii="Arial Narrow" w:hAnsi="Arial Narrow"/>
                <w:sz w:val="22"/>
                <w:szCs w:val="22"/>
                <w:lang w:val="fr-FR"/>
              </w:rPr>
            </w:pPr>
            <w:r w:rsidRPr="0008256F">
              <w:rPr>
                <w:rFonts w:ascii="Arial Narrow" w:hAnsi="Arial Narrow"/>
                <w:sz w:val="22"/>
                <w:szCs w:val="22"/>
                <w:lang w:val="fr-FR"/>
              </w:rPr>
              <w:t>rédige les rapports d’activités y afférentes.</w:t>
            </w:r>
          </w:p>
        </w:tc>
        <w:tc>
          <w:tcPr>
            <w:tcW w:w="1151" w:type="dxa"/>
            <w:shd w:val="clear" w:color="auto" w:fill="auto"/>
            <w:vAlign w:val="center"/>
          </w:tcPr>
          <w:p w:rsidR="00034E2D" w:rsidRPr="0008256F" w:rsidRDefault="00034E2D" w:rsidP="00EB33B4">
            <w:pPr>
              <w:jc w:val="both"/>
              <w:rPr>
                <w:rFonts w:ascii="Arial Narrow" w:hAnsi="Arial Narrow"/>
                <w:b/>
                <w:sz w:val="22"/>
                <w:szCs w:val="22"/>
                <w:lang w:val="fr-FR"/>
              </w:rPr>
            </w:pP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tcPr>
          <w:p w:rsidR="00034E2D" w:rsidRPr="00AA025A" w:rsidRDefault="00034E2D" w:rsidP="0008256F">
            <w:pPr>
              <w:jc w:val="center"/>
              <w:rPr>
                <w:rFonts w:ascii="Arial Narrow" w:hAnsi="Arial Narrow"/>
                <w:sz w:val="22"/>
                <w:szCs w:val="22"/>
                <w:lang w:val="fr-FR"/>
              </w:rPr>
            </w:pPr>
          </w:p>
          <w:p w:rsidR="00034E2D" w:rsidRPr="00AA025A" w:rsidRDefault="00034E2D" w:rsidP="0008256F">
            <w:pPr>
              <w:jc w:val="center"/>
              <w:rPr>
                <w:rFonts w:ascii="Arial Narrow" w:hAnsi="Arial Narrow"/>
                <w:sz w:val="22"/>
                <w:szCs w:val="22"/>
                <w:lang w:val="fr-FR"/>
              </w:rPr>
            </w:pPr>
          </w:p>
          <w:p w:rsidR="00034E2D" w:rsidRPr="00AA025A" w:rsidRDefault="00034E2D" w:rsidP="0008256F">
            <w:pPr>
              <w:jc w:val="center"/>
              <w:rPr>
                <w:rFonts w:ascii="Arial Narrow" w:hAnsi="Arial Narrow"/>
                <w:sz w:val="22"/>
                <w:szCs w:val="22"/>
                <w:lang w:val="fr-FR"/>
              </w:rPr>
            </w:pPr>
          </w:p>
          <w:p w:rsidR="00034E2D" w:rsidRPr="00AA025A" w:rsidRDefault="00034E2D" w:rsidP="0008256F">
            <w:pPr>
              <w:jc w:val="center"/>
              <w:rPr>
                <w:rFonts w:ascii="Arial Narrow" w:hAnsi="Arial Narrow"/>
                <w:sz w:val="22"/>
                <w:szCs w:val="22"/>
                <w:lang w:val="fr-FR"/>
              </w:rPr>
            </w:pPr>
          </w:p>
          <w:p w:rsidR="00034E2D" w:rsidRDefault="00034E2D" w:rsidP="0008256F">
            <w:pPr>
              <w:jc w:val="center"/>
              <w:rPr>
                <w:rFonts w:ascii="Arial Narrow" w:hAnsi="Arial Narrow"/>
                <w:sz w:val="22"/>
                <w:szCs w:val="22"/>
                <w:lang w:val="fr-FR"/>
              </w:rPr>
            </w:pPr>
          </w:p>
          <w:p w:rsidR="00A57826" w:rsidRPr="00AA025A" w:rsidRDefault="00A57826" w:rsidP="0008256F">
            <w:pPr>
              <w:jc w:val="center"/>
              <w:rPr>
                <w:rFonts w:ascii="Arial Narrow" w:hAnsi="Arial Narrow"/>
                <w:sz w:val="22"/>
                <w:szCs w:val="22"/>
                <w:lang w:val="fr-FR"/>
              </w:rPr>
            </w:pPr>
          </w:p>
          <w:p w:rsidR="00034E2D" w:rsidRPr="00AA025A" w:rsidRDefault="00034E2D" w:rsidP="0008256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w:t>
            </w:r>
          </w:p>
          <w:p w:rsidR="00034E2D" w:rsidRPr="00AA025A" w:rsidRDefault="00034E2D" w:rsidP="00C802C4">
            <w:pPr>
              <w:numPr>
                <w:ilvl w:val="0"/>
                <w:numId w:val="70"/>
              </w:numPr>
              <w:jc w:val="both"/>
              <w:rPr>
                <w:rFonts w:ascii="Arial Narrow" w:hAnsi="Arial Narrow"/>
                <w:sz w:val="22"/>
                <w:szCs w:val="22"/>
                <w:lang w:val="fr-FR"/>
              </w:rPr>
            </w:pPr>
            <w:r w:rsidRPr="00AA025A">
              <w:rPr>
                <w:rFonts w:ascii="Arial Narrow" w:hAnsi="Arial Narrow"/>
                <w:sz w:val="22"/>
                <w:szCs w:val="22"/>
                <w:lang w:val="fr-FR"/>
              </w:rPr>
              <w:t>collecte, analyse et aux études des données scientifiques et technique</w:t>
            </w:r>
            <w:r>
              <w:rPr>
                <w:rFonts w:ascii="Arial Narrow" w:hAnsi="Arial Narrow"/>
                <w:sz w:val="22"/>
                <w:szCs w:val="22"/>
                <w:lang w:val="fr-FR"/>
              </w:rPr>
              <w:t>s</w:t>
            </w:r>
            <w:r w:rsidRPr="00AA025A">
              <w:rPr>
                <w:rFonts w:ascii="Arial Narrow" w:hAnsi="Arial Narrow"/>
                <w:sz w:val="22"/>
                <w:szCs w:val="22"/>
                <w:lang w:val="fr-FR"/>
              </w:rPr>
              <w:t xml:space="preserve"> pertinentes sur la lutte co</w:t>
            </w:r>
            <w:r>
              <w:rPr>
                <w:rFonts w:ascii="Arial Narrow" w:hAnsi="Arial Narrow"/>
                <w:sz w:val="22"/>
                <w:szCs w:val="22"/>
                <w:lang w:val="fr-FR"/>
              </w:rPr>
              <w:t>n</w:t>
            </w:r>
            <w:r w:rsidRPr="00AA025A">
              <w:rPr>
                <w:rFonts w:ascii="Arial Narrow" w:hAnsi="Arial Narrow"/>
                <w:sz w:val="22"/>
                <w:szCs w:val="22"/>
                <w:lang w:val="fr-FR"/>
              </w:rPr>
              <w:t>tre la dégradation des terres ;</w:t>
            </w:r>
          </w:p>
          <w:p w:rsidR="00034E2D" w:rsidRPr="00AA025A" w:rsidRDefault="00034E2D" w:rsidP="00C802C4">
            <w:pPr>
              <w:numPr>
                <w:ilvl w:val="0"/>
                <w:numId w:val="70"/>
              </w:numPr>
              <w:jc w:val="both"/>
              <w:rPr>
                <w:rFonts w:ascii="Arial Narrow" w:hAnsi="Arial Narrow"/>
                <w:sz w:val="22"/>
                <w:szCs w:val="22"/>
                <w:lang w:val="fr-FR"/>
              </w:rPr>
            </w:pPr>
            <w:r w:rsidRPr="00AA025A">
              <w:rPr>
                <w:rFonts w:ascii="Arial Narrow" w:hAnsi="Arial Narrow"/>
                <w:sz w:val="22"/>
                <w:szCs w:val="22"/>
                <w:lang w:val="fr-FR"/>
              </w:rPr>
              <w:t>au recensement et à l’évaluation des Réseaux, Institutions, Agences et Organes travaillant sur des sujets scientifiques et techniques de la lutte contre la dégradation des sols, la sécheresse et la déforestation ;</w:t>
            </w:r>
          </w:p>
          <w:p w:rsidR="00034E2D" w:rsidRPr="00AA025A" w:rsidRDefault="00034E2D" w:rsidP="00C802C4">
            <w:pPr>
              <w:numPr>
                <w:ilvl w:val="0"/>
                <w:numId w:val="70"/>
              </w:numPr>
              <w:jc w:val="both"/>
              <w:rPr>
                <w:rFonts w:ascii="Arial Narrow" w:hAnsi="Arial Narrow"/>
                <w:sz w:val="22"/>
                <w:szCs w:val="22"/>
                <w:lang w:val="fr-FR"/>
              </w:rPr>
            </w:pPr>
            <w:r w:rsidRPr="00AA025A">
              <w:rPr>
                <w:rFonts w:ascii="Arial Narrow" w:hAnsi="Arial Narrow"/>
                <w:sz w:val="22"/>
                <w:szCs w:val="22"/>
                <w:lang w:val="fr-FR"/>
              </w:rPr>
              <w:t>création d’une base des données scientifiques et techniques contenant de détails sur des questions relatives à la lutte contre la dégradation des terres ;</w:t>
            </w:r>
          </w:p>
          <w:p w:rsidR="00034E2D" w:rsidRPr="00AA025A" w:rsidRDefault="00034E2D" w:rsidP="00C802C4">
            <w:pPr>
              <w:numPr>
                <w:ilvl w:val="0"/>
                <w:numId w:val="70"/>
              </w:numPr>
              <w:jc w:val="both"/>
              <w:rPr>
                <w:rFonts w:ascii="Arial Narrow" w:hAnsi="Arial Narrow"/>
                <w:sz w:val="22"/>
                <w:szCs w:val="22"/>
                <w:lang w:val="fr-FR"/>
              </w:rPr>
            </w:pPr>
            <w:r w:rsidRPr="00AA025A">
              <w:rPr>
                <w:rFonts w:ascii="Arial Narrow" w:hAnsi="Arial Narrow"/>
                <w:sz w:val="22"/>
                <w:szCs w:val="22"/>
                <w:lang w:val="fr-FR"/>
              </w:rPr>
              <w:t>préparation des analyses et études diagnostiques et  sectoriels sur des questions scientifiques et techniques de la lutte contre la dégradation des terres</w:t>
            </w:r>
          </w:p>
          <w:p w:rsidR="00034E2D"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p w:rsidR="00034E2D" w:rsidRPr="00AA025A" w:rsidRDefault="00034E2D" w:rsidP="00EB33B4">
            <w:pPr>
              <w:ind w:left="16"/>
              <w:jc w:val="both"/>
              <w:rPr>
                <w:rFonts w:ascii="Arial Narrow" w:hAnsi="Arial Narrow"/>
                <w:sz w:val="22"/>
                <w:szCs w:val="22"/>
                <w:lang w:val="fr-FR"/>
              </w:rPr>
            </w:pP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08256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34E2D"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034E2D" w:rsidRPr="00AA025A" w:rsidRDefault="00034E2D" w:rsidP="00EB33B4">
            <w:pPr>
              <w:ind w:left="16"/>
              <w:jc w:val="both"/>
              <w:rPr>
                <w:rFonts w:ascii="Arial Narrow" w:hAnsi="Arial Narrow"/>
                <w:sz w:val="22"/>
                <w:szCs w:val="22"/>
                <w:lang w:val="fr-FR"/>
              </w:rPr>
            </w:pP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08256F">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34E2D" w:rsidRDefault="00034E2D" w:rsidP="00EB33B4">
            <w:pPr>
              <w:jc w:val="both"/>
              <w:rPr>
                <w:rFonts w:ascii="Arial Narrow" w:hAnsi="Arial Narrow"/>
                <w:sz w:val="22"/>
                <w:szCs w:val="22"/>
                <w:lang w:val="fr-FR"/>
              </w:rPr>
            </w:pPr>
          </w:p>
          <w:p w:rsidR="00034E2D" w:rsidRPr="00AA025A" w:rsidRDefault="00034E2D"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034E2D" w:rsidRPr="00AA025A" w:rsidRDefault="00855882" w:rsidP="00855882">
            <w:pPr>
              <w:jc w:val="center"/>
              <w:rPr>
                <w:rFonts w:ascii="Arial Narrow" w:hAnsi="Arial Narrow"/>
                <w:sz w:val="22"/>
                <w:szCs w:val="22"/>
                <w:lang w:val="fr-FR"/>
              </w:rPr>
            </w:pPr>
            <w:r>
              <w:rPr>
                <w:rFonts w:ascii="Arial Narrow" w:hAnsi="Arial Narrow"/>
                <w:b/>
                <w:bCs/>
                <w:sz w:val="22"/>
                <w:szCs w:val="22"/>
                <w:lang w:val="fr-FR"/>
              </w:rPr>
              <w:t>5.</w:t>
            </w:r>
            <w:r w:rsidR="00034E2D" w:rsidRPr="00AA025A">
              <w:rPr>
                <w:rFonts w:ascii="Arial Narrow" w:hAnsi="Arial Narrow"/>
                <w:b/>
                <w:bCs/>
                <w:sz w:val="22"/>
                <w:szCs w:val="22"/>
                <w:lang w:val="fr-FR"/>
              </w:rPr>
              <w:t>3.8.4. Division Développement Durable</w:t>
            </w:r>
          </w:p>
        </w:tc>
        <w:tc>
          <w:tcPr>
            <w:tcW w:w="8741" w:type="dxa"/>
            <w:gridSpan w:val="2"/>
            <w:shd w:val="clear" w:color="auto" w:fill="auto"/>
            <w:vAlign w:val="center"/>
          </w:tcPr>
          <w:p w:rsidR="00034E2D" w:rsidRDefault="00034E2D"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034E2D" w:rsidRPr="0095364A" w:rsidRDefault="00034E2D" w:rsidP="00EB33B4">
            <w:pPr>
              <w:jc w:val="both"/>
              <w:rPr>
                <w:rFonts w:ascii="Arial Narrow" w:hAnsi="Arial Narrow"/>
                <w:sz w:val="22"/>
                <w:szCs w:val="22"/>
                <w:lang w:val="fr-FR"/>
              </w:rPr>
            </w:pPr>
            <w:r w:rsidRPr="00AA025A">
              <w:rPr>
                <w:rFonts w:ascii="Arial Narrow" w:hAnsi="Arial Narrow"/>
                <w:sz w:val="22"/>
                <w:szCs w:val="22"/>
                <w:lang w:val="fr-FR"/>
              </w:rPr>
              <w:t xml:space="preserve">Assurer le suivi et </w:t>
            </w:r>
            <w:r>
              <w:rPr>
                <w:rFonts w:ascii="Arial Narrow" w:hAnsi="Arial Narrow"/>
                <w:sz w:val="22"/>
                <w:szCs w:val="22"/>
                <w:lang w:val="fr-FR"/>
              </w:rPr>
              <w:t xml:space="preserve">la </w:t>
            </w:r>
            <w:r w:rsidRPr="00AA025A">
              <w:rPr>
                <w:rFonts w:ascii="Arial Narrow" w:hAnsi="Arial Narrow"/>
                <w:sz w:val="22"/>
                <w:szCs w:val="22"/>
                <w:lang w:val="fr-FR"/>
              </w:rPr>
              <w:t>mise en œuvre des décisions de la Conférence des Nations Unies sur l’Environnement et le Développement Durable.</w:t>
            </w: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vAlign w:val="center"/>
          </w:tcPr>
          <w:p w:rsidR="00034E2D" w:rsidRPr="00AA025A" w:rsidRDefault="00034E2D" w:rsidP="00CB40CF">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sa Division.</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CB40CF">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034E2D" w:rsidRDefault="00034E2D" w:rsidP="00EB33B4">
            <w:pPr>
              <w:jc w:val="both"/>
              <w:rPr>
                <w:rFonts w:ascii="Arial Narrow" w:hAnsi="Arial Narrow"/>
                <w:sz w:val="22"/>
                <w:szCs w:val="22"/>
                <w:lang w:val="fr-FR"/>
              </w:rPr>
            </w:pPr>
          </w:p>
          <w:p w:rsidR="00034E2D" w:rsidRPr="00AA025A" w:rsidRDefault="00034E2D"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034E2D" w:rsidRDefault="00855882" w:rsidP="00855882">
            <w:pPr>
              <w:jc w:val="center"/>
              <w:rPr>
                <w:rFonts w:ascii="Arial Narrow" w:hAnsi="Arial Narrow"/>
                <w:b/>
                <w:sz w:val="22"/>
                <w:szCs w:val="22"/>
                <w:lang w:val="fr-FR"/>
              </w:rPr>
            </w:pPr>
            <w:r>
              <w:rPr>
                <w:rFonts w:ascii="Arial Narrow" w:hAnsi="Arial Narrow"/>
                <w:b/>
                <w:sz w:val="22"/>
                <w:szCs w:val="22"/>
                <w:lang w:val="fr-FR"/>
              </w:rPr>
              <w:t>5.</w:t>
            </w:r>
            <w:r w:rsidR="00034E2D" w:rsidRPr="00AA025A">
              <w:rPr>
                <w:rFonts w:ascii="Arial Narrow" w:hAnsi="Arial Narrow"/>
                <w:b/>
                <w:sz w:val="22"/>
                <w:szCs w:val="22"/>
                <w:lang w:val="fr-FR"/>
              </w:rPr>
              <w:t>3.8.4.1. Bureau</w:t>
            </w:r>
            <w:r w:rsidR="00034E2D">
              <w:rPr>
                <w:rFonts w:ascii="Arial Narrow" w:hAnsi="Arial Narrow"/>
                <w:b/>
                <w:sz w:val="22"/>
                <w:szCs w:val="22"/>
                <w:lang w:val="fr-FR"/>
              </w:rPr>
              <w:t xml:space="preserve"> </w:t>
            </w:r>
            <w:r w:rsidR="00034E2D" w:rsidRPr="00AA025A">
              <w:rPr>
                <w:rFonts w:ascii="Arial Narrow" w:hAnsi="Arial Narrow"/>
                <w:b/>
                <w:sz w:val="22"/>
                <w:szCs w:val="22"/>
                <w:lang w:val="fr-FR"/>
              </w:rPr>
              <w:t>Commission Mondiale</w:t>
            </w:r>
            <w:r w:rsidR="00034E2D">
              <w:rPr>
                <w:rFonts w:ascii="Arial Narrow" w:hAnsi="Arial Narrow"/>
                <w:b/>
                <w:sz w:val="22"/>
                <w:szCs w:val="22"/>
                <w:lang w:val="fr-FR"/>
              </w:rPr>
              <w:t xml:space="preserve"> </w:t>
            </w:r>
            <w:r w:rsidR="00034E2D" w:rsidRPr="00AA025A">
              <w:rPr>
                <w:rFonts w:ascii="Arial Narrow" w:hAnsi="Arial Narrow"/>
                <w:b/>
                <w:sz w:val="22"/>
                <w:szCs w:val="22"/>
                <w:lang w:val="fr-FR"/>
              </w:rPr>
              <w:t>de</w:t>
            </w:r>
          </w:p>
          <w:p w:rsidR="00034E2D" w:rsidRPr="00AA025A" w:rsidRDefault="00034E2D" w:rsidP="00EB33B4">
            <w:pPr>
              <w:jc w:val="both"/>
              <w:rPr>
                <w:rFonts w:ascii="Arial Narrow" w:hAnsi="Arial Narrow"/>
                <w:sz w:val="22"/>
                <w:szCs w:val="22"/>
                <w:lang w:val="fr-FR"/>
              </w:rPr>
            </w:pPr>
            <w:r w:rsidRPr="00AA025A">
              <w:rPr>
                <w:rFonts w:ascii="Arial Narrow" w:hAnsi="Arial Narrow"/>
                <w:b/>
                <w:sz w:val="22"/>
                <w:szCs w:val="22"/>
                <w:lang w:val="fr-FR"/>
              </w:rPr>
              <w:t xml:space="preserve"> </w:t>
            </w:r>
            <w:r w:rsidR="00855882">
              <w:rPr>
                <w:rFonts w:ascii="Arial Narrow" w:hAnsi="Arial Narrow"/>
                <w:b/>
                <w:sz w:val="22"/>
                <w:szCs w:val="22"/>
                <w:lang w:val="fr-FR"/>
              </w:rPr>
              <w:t xml:space="preserve">                                </w:t>
            </w:r>
            <w:r w:rsidRPr="00AA025A">
              <w:rPr>
                <w:rFonts w:ascii="Arial Narrow" w:hAnsi="Arial Narrow"/>
                <w:b/>
                <w:sz w:val="22"/>
                <w:szCs w:val="22"/>
                <w:lang w:val="fr-FR"/>
              </w:rPr>
              <w:t>Développement Durable</w:t>
            </w:r>
          </w:p>
        </w:tc>
        <w:tc>
          <w:tcPr>
            <w:tcW w:w="8741" w:type="dxa"/>
            <w:gridSpan w:val="2"/>
            <w:shd w:val="clear" w:color="auto" w:fill="auto"/>
            <w:vAlign w:val="center"/>
          </w:tcPr>
          <w:p w:rsidR="00034E2D" w:rsidRDefault="00034E2D"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034E2D" w:rsidRPr="00AA025A" w:rsidRDefault="00034E2D" w:rsidP="00C802C4">
            <w:pPr>
              <w:numPr>
                <w:ilvl w:val="0"/>
                <w:numId w:val="71"/>
              </w:numPr>
              <w:jc w:val="both"/>
              <w:rPr>
                <w:rFonts w:ascii="Arial Narrow" w:hAnsi="Arial Narrow"/>
                <w:sz w:val="22"/>
                <w:szCs w:val="22"/>
                <w:lang w:val="fr-FR"/>
              </w:rPr>
            </w:pPr>
            <w:r w:rsidRPr="00AA025A">
              <w:rPr>
                <w:rFonts w:ascii="Arial Narrow" w:hAnsi="Arial Narrow"/>
                <w:sz w:val="22"/>
                <w:szCs w:val="22"/>
                <w:lang w:val="fr-FR"/>
              </w:rPr>
              <w:t>Assurer la mise en œuvre du processus du Marrakech ;</w:t>
            </w:r>
          </w:p>
          <w:p w:rsidR="00034E2D" w:rsidRPr="00AA025A" w:rsidRDefault="00034E2D" w:rsidP="00C802C4">
            <w:pPr>
              <w:numPr>
                <w:ilvl w:val="0"/>
                <w:numId w:val="71"/>
              </w:numPr>
              <w:jc w:val="both"/>
              <w:rPr>
                <w:rFonts w:ascii="Arial Narrow" w:hAnsi="Arial Narrow"/>
                <w:sz w:val="22"/>
                <w:szCs w:val="22"/>
                <w:lang w:val="fr-FR"/>
              </w:rPr>
            </w:pPr>
            <w:r w:rsidRPr="00AA025A">
              <w:rPr>
                <w:rFonts w:ascii="Arial Narrow" w:hAnsi="Arial Narrow"/>
                <w:sz w:val="22"/>
                <w:szCs w:val="22"/>
                <w:lang w:val="fr-FR"/>
              </w:rPr>
              <w:t>assurer le suivi et évaluation de la mise en œuvre de la réplique nationale de l’Agenda 21 et en faire de rapports périodiques sur l’avancement des activités ;</w:t>
            </w:r>
          </w:p>
          <w:p w:rsidR="00034E2D" w:rsidRDefault="00034E2D" w:rsidP="00C802C4">
            <w:pPr>
              <w:numPr>
                <w:ilvl w:val="0"/>
                <w:numId w:val="71"/>
              </w:numPr>
              <w:jc w:val="both"/>
              <w:rPr>
                <w:rFonts w:ascii="Arial Narrow" w:hAnsi="Arial Narrow"/>
                <w:sz w:val="22"/>
                <w:szCs w:val="22"/>
                <w:lang w:val="fr-FR"/>
              </w:rPr>
            </w:pPr>
            <w:r>
              <w:rPr>
                <w:rFonts w:ascii="Arial Narrow" w:hAnsi="Arial Narrow"/>
                <w:sz w:val="22"/>
                <w:szCs w:val="22"/>
                <w:lang w:val="fr-FR"/>
              </w:rPr>
              <w:t>préparer l</w:t>
            </w:r>
            <w:r w:rsidRPr="00AA025A">
              <w:rPr>
                <w:rFonts w:ascii="Arial Narrow" w:hAnsi="Arial Narrow"/>
                <w:sz w:val="22"/>
                <w:szCs w:val="22"/>
                <w:lang w:val="fr-FR"/>
              </w:rPr>
              <w:t>es sessions de la commission mondiale du développement durable.</w:t>
            </w:r>
          </w:p>
          <w:p w:rsidR="00034E2D" w:rsidRPr="00AA025A" w:rsidRDefault="00034E2D" w:rsidP="00EB33B4">
            <w:pPr>
              <w:jc w:val="both"/>
              <w:rPr>
                <w:rFonts w:ascii="Arial Narrow" w:hAnsi="Arial Narrow"/>
                <w:sz w:val="22"/>
                <w:szCs w:val="22"/>
                <w:lang w:val="fr-FR"/>
              </w:rPr>
            </w:pP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vAlign w:val="center"/>
          </w:tcPr>
          <w:p w:rsidR="00034E2D" w:rsidRPr="00AA025A" w:rsidRDefault="00CB40CF" w:rsidP="00CB40CF">
            <w:pPr>
              <w:ind w:left="360"/>
              <w:rPr>
                <w:rFonts w:ascii="Arial Narrow" w:hAnsi="Arial Narrow"/>
                <w:sz w:val="22"/>
                <w:szCs w:val="22"/>
                <w:lang w:val="fr-FR"/>
              </w:rPr>
            </w:pPr>
            <w:r>
              <w:rPr>
                <w:rFonts w:ascii="Arial Narrow" w:hAnsi="Arial Narrow"/>
                <w:sz w:val="22"/>
                <w:szCs w:val="22"/>
                <w:lang w:val="fr-FR"/>
              </w:rPr>
              <w:t xml:space="preserve">    </w:t>
            </w:r>
            <w:r w:rsidR="00034E2D"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CB40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w:t>
            </w:r>
          </w:p>
          <w:p w:rsidR="00034E2D" w:rsidRPr="00AA025A" w:rsidRDefault="00034E2D" w:rsidP="00C802C4">
            <w:pPr>
              <w:numPr>
                <w:ilvl w:val="0"/>
                <w:numId w:val="72"/>
              </w:numPr>
              <w:jc w:val="both"/>
              <w:rPr>
                <w:rFonts w:ascii="Arial Narrow" w:hAnsi="Arial Narrow"/>
                <w:sz w:val="22"/>
                <w:szCs w:val="22"/>
                <w:lang w:val="fr-FR"/>
              </w:rPr>
            </w:pPr>
            <w:r w:rsidRPr="00AA025A">
              <w:rPr>
                <w:rFonts w:ascii="Arial Narrow" w:hAnsi="Arial Narrow"/>
                <w:sz w:val="22"/>
                <w:szCs w:val="22"/>
                <w:lang w:val="fr-FR"/>
              </w:rPr>
              <w:t>la mise en œuvre du processus du Marrakech ;</w:t>
            </w:r>
          </w:p>
          <w:p w:rsidR="00034E2D" w:rsidRPr="00AA025A" w:rsidRDefault="00034E2D" w:rsidP="00C802C4">
            <w:pPr>
              <w:numPr>
                <w:ilvl w:val="0"/>
                <w:numId w:val="72"/>
              </w:numPr>
              <w:jc w:val="both"/>
              <w:rPr>
                <w:rFonts w:ascii="Arial Narrow" w:hAnsi="Arial Narrow"/>
                <w:sz w:val="22"/>
                <w:szCs w:val="22"/>
                <w:lang w:val="fr-FR"/>
              </w:rPr>
            </w:pPr>
            <w:r w:rsidRPr="00AA025A">
              <w:rPr>
                <w:rFonts w:ascii="Arial Narrow" w:hAnsi="Arial Narrow"/>
                <w:sz w:val="22"/>
                <w:szCs w:val="22"/>
                <w:lang w:val="fr-FR"/>
              </w:rPr>
              <w:t>au suivi</w:t>
            </w:r>
            <w:r>
              <w:rPr>
                <w:rFonts w:ascii="Arial Narrow" w:hAnsi="Arial Narrow"/>
                <w:sz w:val="22"/>
                <w:szCs w:val="22"/>
                <w:lang w:val="fr-FR"/>
              </w:rPr>
              <w:t>-</w:t>
            </w:r>
            <w:r w:rsidRPr="00AA025A">
              <w:rPr>
                <w:rFonts w:ascii="Arial Narrow" w:hAnsi="Arial Narrow"/>
                <w:sz w:val="22"/>
                <w:szCs w:val="22"/>
                <w:lang w:val="fr-FR"/>
              </w:rPr>
              <w:t>évaluation de la mise en œuvre de la réplique nationale de l’Agenda 21 et en faire de rapports périodiques sur l’avancement des activités ;</w:t>
            </w:r>
          </w:p>
          <w:p w:rsidR="00034E2D" w:rsidRPr="00AA025A" w:rsidRDefault="00034E2D" w:rsidP="00C802C4">
            <w:pPr>
              <w:numPr>
                <w:ilvl w:val="0"/>
                <w:numId w:val="68"/>
              </w:numPr>
              <w:jc w:val="both"/>
              <w:rPr>
                <w:rFonts w:ascii="Arial Narrow" w:hAnsi="Arial Narrow"/>
                <w:sz w:val="22"/>
                <w:szCs w:val="22"/>
                <w:lang w:val="fr-FR"/>
              </w:rPr>
            </w:pPr>
            <w:r w:rsidRPr="00AA025A">
              <w:rPr>
                <w:rFonts w:ascii="Arial Narrow" w:hAnsi="Arial Narrow"/>
                <w:sz w:val="22"/>
                <w:szCs w:val="22"/>
                <w:lang w:val="fr-FR"/>
              </w:rPr>
              <w:t>préparation des sessions de la commission mondiale du développement durable.</w:t>
            </w:r>
          </w:p>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tcPr>
          <w:p w:rsidR="00034E2D" w:rsidRPr="00AA025A" w:rsidRDefault="00034E2D" w:rsidP="00FB5897">
            <w:pPr>
              <w:jc w:val="center"/>
              <w:rPr>
                <w:rFonts w:ascii="Arial Narrow" w:hAnsi="Arial Narrow"/>
                <w:sz w:val="22"/>
                <w:szCs w:val="22"/>
                <w:lang w:val="fr-FR"/>
              </w:rPr>
            </w:pPr>
          </w:p>
          <w:p w:rsidR="00034E2D" w:rsidRPr="00AA025A" w:rsidRDefault="00034E2D" w:rsidP="00FB5897">
            <w:pPr>
              <w:jc w:val="center"/>
              <w:rPr>
                <w:rFonts w:ascii="Arial Narrow" w:hAnsi="Arial Narrow"/>
                <w:sz w:val="22"/>
                <w:szCs w:val="22"/>
                <w:lang w:val="fr-FR"/>
              </w:rPr>
            </w:pPr>
          </w:p>
          <w:p w:rsidR="00034E2D" w:rsidRPr="00AA025A" w:rsidRDefault="00034E2D" w:rsidP="00FB5897">
            <w:pPr>
              <w:jc w:val="center"/>
              <w:rPr>
                <w:rFonts w:ascii="Arial Narrow" w:hAnsi="Arial Narrow"/>
                <w:sz w:val="22"/>
                <w:szCs w:val="22"/>
                <w:lang w:val="fr-FR"/>
              </w:rPr>
            </w:pPr>
          </w:p>
          <w:p w:rsidR="00034E2D" w:rsidRPr="00AA025A" w:rsidRDefault="00034E2D" w:rsidP="00FB589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w:t>
            </w:r>
          </w:p>
          <w:p w:rsidR="00034E2D" w:rsidRPr="00AA025A" w:rsidRDefault="00034E2D" w:rsidP="00C802C4">
            <w:pPr>
              <w:numPr>
                <w:ilvl w:val="0"/>
                <w:numId w:val="72"/>
              </w:numPr>
              <w:jc w:val="both"/>
              <w:rPr>
                <w:rFonts w:ascii="Arial Narrow" w:hAnsi="Arial Narrow"/>
                <w:sz w:val="22"/>
                <w:szCs w:val="22"/>
                <w:lang w:val="fr-FR"/>
              </w:rPr>
            </w:pPr>
            <w:r w:rsidRPr="00AA025A">
              <w:rPr>
                <w:rFonts w:ascii="Arial Narrow" w:hAnsi="Arial Narrow"/>
                <w:sz w:val="22"/>
                <w:szCs w:val="22"/>
                <w:lang w:val="fr-FR"/>
              </w:rPr>
              <w:t>la mise en œuvre du processus du Marrakech ;</w:t>
            </w:r>
          </w:p>
          <w:p w:rsidR="00034E2D" w:rsidRPr="00AA025A" w:rsidRDefault="00034E2D" w:rsidP="00C802C4">
            <w:pPr>
              <w:numPr>
                <w:ilvl w:val="0"/>
                <w:numId w:val="72"/>
              </w:numPr>
              <w:jc w:val="both"/>
              <w:rPr>
                <w:rFonts w:ascii="Arial Narrow" w:hAnsi="Arial Narrow"/>
                <w:sz w:val="22"/>
                <w:szCs w:val="22"/>
                <w:lang w:val="fr-FR"/>
              </w:rPr>
            </w:pPr>
            <w:r w:rsidRPr="00AA025A">
              <w:rPr>
                <w:rFonts w:ascii="Arial Narrow" w:hAnsi="Arial Narrow"/>
                <w:sz w:val="22"/>
                <w:szCs w:val="22"/>
                <w:lang w:val="fr-FR"/>
              </w:rPr>
              <w:t>au suivi et à l’évaluation de la mise en œuvre de la réplique nationale de l’Agenda 21 et en faire de rapports périodiques sur l’avancement des activités ;</w:t>
            </w:r>
          </w:p>
          <w:p w:rsidR="00034E2D" w:rsidRPr="00AA025A" w:rsidRDefault="00034E2D" w:rsidP="00C802C4">
            <w:pPr>
              <w:numPr>
                <w:ilvl w:val="0"/>
                <w:numId w:val="68"/>
              </w:numPr>
              <w:jc w:val="both"/>
              <w:rPr>
                <w:rFonts w:ascii="Arial Narrow" w:hAnsi="Arial Narrow"/>
                <w:sz w:val="22"/>
                <w:szCs w:val="22"/>
                <w:lang w:val="fr-FR"/>
              </w:rPr>
            </w:pPr>
            <w:r w:rsidRPr="00AA025A">
              <w:rPr>
                <w:rFonts w:ascii="Arial Narrow" w:hAnsi="Arial Narrow"/>
                <w:sz w:val="22"/>
                <w:szCs w:val="22"/>
                <w:lang w:val="fr-FR"/>
              </w:rPr>
              <w:t>préparation  des sessions de la commission mondiale du développement durable.</w:t>
            </w:r>
          </w:p>
          <w:p w:rsidR="00034E2D"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034E2D" w:rsidRPr="00AA025A" w:rsidRDefault="00034E2D" w:rsidP="00EB33B4">
            <w:pPr>
              <w:jc w:val="both"/>
              <w:rPr>
                <w:rFonts w:ascii="Arial Narrow" w:hAnsi="Arial Narrow"/>
                <w:sz w:val="22"/>
                <w:szCs w:val="22"/>
                <w:lang w:val="fr-FR"/>
              </w:rPr>
            </w:pP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FB589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34E2D"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034E2D" w:rsidRPr="00AA025A" w:rsidRDefault="00034E2D" w:rsidP="00EB33B4">
            <w:pPr>
              <w:ind w:left="16"/>
              <w:jc w:val="both"/>
              <w:rPr>
                <w:rFonts w:ascii="Arial Narrow" w:hAnsi="Arial Narrow"/>
                <w:sz w:val="22"/>
                <w:szCs w:val="22"/>
                <w:lang w:val="fr-FR"/>
              </w:rPr>
            </w:pP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FB5897">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34E2D" w:rsidRDefault="00034E2D" w:rsidP="00EB33B4">
            <w:pPr>
              <w:jc w:val="both"/>
              <w:rPr>
                <w:rFonts w:ascii="Arial Narrow" w:hAnsi="Arial Narrow"/>
                <w:sz w:val="22"/>
                <w:szCs w:val="22"/>
                <w:lang w:val="fr-FR"/>
              </w:rPr>
            </w:pPr>
          </w:p>
          <w:p w:rsidR="00034E2D" w:rsidRDefault="00034E2D" w:rsidP="00EB33B4">
            <w:pPr>
              <w:jc w:val="both"/>
              <w:rPr>
                <w:rFonts w:ascii="Arial Narrow" w:hAnsi="Arial Narrow"/>
                <w:sz w:val="22"/>
                <w:szCs w:val="22"/>
                <w:lang w:val="fr-FR"/>
              </w:rPr>
            </w:pPr>
          </w:p>
          <w:p w:rsidR="00034E2D" w:rsidRPr="00AA025A" w:rsidRDefault="00034E2D"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034E2D" w:rsidRPr="00AA025A" w:rsidRDefault="00855882" w:rsidP="00855882">
            <w:pPr>
              <w:jc w:val="center"/>
              <w:rPr>
                <w:rFonts w:ascii="Arial Narrow" w:hAnsi="Arial Narrow"/>
                <w:sz w:val="22"/>
                <w:szCs w:val="22"/>
                <w:lang w:val="fr-FR"/>
              </w:rPr>
            </w:pPr>
            <w:r>
              <w:rPr>
                <w:rFonts w:ascii="Arial Narrow" w:hAnsi="Arial Narrow"/>
                <w:b/>
                <w:sz w:val="22"/>
                <w:szCs w:val="22"/>
                <w:lang w:val="fr-FR"/>
              </w:rPr>
              <w:t>5.</w:t>
            </w:r>
            <w:r w:rsidR="00034E2D" w:rsidRPr="00AA025A">
              <w:rPr>
                <w:rFonts w:ascii="Arial Narrow" w:hAnsi="Arial Narrow"/>
                <w:b/>
                <w:sz w:val="22"/>
                <w:szCs w:val="22"/>
                <w:lang w:val="fr-FR"/>
              </w:rPr>
              <w:t xml:space="preserve">3.8.4.2. Bureau </w:t>
            </w:r>
            <w:r w:rsidR="00034E2D">
              <w:rPr>
                <w:rFonts w:ascii="Arial Narrow" w:hAnsi="Arial Narrow"/>
                <w:b/>
                <w:sz w:val="22"/>
                <w:szCs w:val="22"/>
                <w:lang w:val="fr-FR"/>
              </w:rPr>
              <w:t xml:space="preserve"> </w:t>
            </w:r>
            <w:r w:rsidR="00034E2D" w:rsidRPr="00AA025A">
              <w:rPr>
                <w:rFonts w:ascii="Arial Narrow" w:hAnsi="Arial Narrow"/>
                <w:b/>
                <w:sz w:val="22"/>
                <w:szCs w:val="22"/>
                <w:lang w:val="fr-FR"/>
              </w:rPr>
              <w:t>Plan d’Application de Johannesburg</w:t>
            </w:r>
          </w:p>
        </w:tc>
        <w:tc>
          <w:tcPr>
            <w:tcW w:w="8741" w:type="dxa"/>
            <w:gridSpan w:val="2"/>
            <w:shd w:val="clear" w:color="auto" w:fill="auto"/>
            <w:vAlign w:val="center"/>
          </w:tcPr>
          <w:p w:rsidR="00034E2D" w:rsidRDefault="00034E2D" w:rsidP="00EB33B4">
            <w:pPr>
              <w:jc w:val="both"/>
              <w:rPr>
                <w:rFonts w:ascii="Arial Narrow" w:hAnsi="Arial Narrow"/>
                <w:sz w:val="22"/>
                <w:szCs w:val="22"/>
                <w:lang w:val="fr-FR"/>
              </w:rPr>
            </w:pPr>
            <w:r>
              <w:rPr>
                <w:rFonts w:ascii="Arial Narrow" w:hAnsi="Arial Narrow"/>
                <w:b/>
                <w:sz w:val="22"/>
                <w:szCs w:val="22"/>
                <w:lang w:val="fr-FR"/>
              </w:rPr>
              <w:t>ATTRIBUTIONS :</w:t>
            </w:r>
          </w:p>
          <w:p w:rsidR="00034E2D" w:rsidRPr="00AA025A" w:rsidRDefault="00034E2D" w:rsidP="00C802C4">
            <w:pPr>
              <w:numPr>
                <w:ilvl w:val="0"/>
                <w:numId w:val="73"/>
              </w:numPr>
              <w:jc w:val="both"/>
              <w:rPr>
                <w:rFonts w:ascii="Arial Narrow" w:hAnsi="Arial Narrow"/>
                <w:sz w:val="22"/>
                <w:szCs w:val="22"/>
                <w:lang w:val="fr-FR"/>
              </w:rPr>
            </w:pPr>
            <w:r w:rsidRPr="00AA025A">
              <w:rPr>
                <w:rFonts w:ascii="Arial Narrow" w:hAnsi="Arial Narrow"/>
                <w:sz w:val="22"/>
                <w:szCs w:val="22"/>
                <w:lang w:val="fr-FR"/>
              </w:rPr>
              <w:t>Assurer le suivi</w:t>
            </w:r>
            <w:r>
              <w:rPr>
                <w:rFonts w:ascii="Arial Narrow" w:hAnsi="Arial Narrow"/>
                <w:sz w:val="22"/>
                <w:szCs w:val="22"/>
                <w:lang w:val="fr-FR"/>
              </w:rPr>
              <w:t>-</w:t>
            </w:r>
            <w:r w:rsidRPr="00AA025A">
              <w:rPr>
                <w:rFonts w:ascii="Arial Narrow" w:hAnsi="Arial Narrow"/>
                <w:sz w:val="22"/>
                <w:szCs w:val="22"/>
                <w:lang w:val="fr-FR"/>
              </w:rPr>
              <w:t>évaluation de la mise en œuvre du plan d’application de Johannesburg ;</w:t>
            </w:r>
          </w:p>
          <w:p w:rsidR="00034E2D" w:rsidRPr="00AA025A" w:rsidRDefault="00034E2D" w:rsidP="00C802C4">
            <w:pPr>
              <w:numPr>
                <w:ilvl w:val="0"/>
                <w:numId w:val="73"/>
              </w:numPr>
              <w:jc w:val="both"/>
              <w:rPr>
                <w:rFonts w:ascii="Arial Narrow" w:hAnsi="Arial Narrow"/>
                <w:sz w:val="22"/>
                <w:szCs w:val="22"/>
                <w:lang w:val="fr-FR"/>
              </w:rPr>
            </w:pPr>
            <w:r w:rsidRPr="00AA025A">
              <w:rPr>
                <w:rFonts w:ascii="Arial Narrow" w:hAnsi="Arial Narrow"/>
                <w:sz w:val="22"/>
                <w:szCs w:val="22"/>
                <w:lang w:val="fr-FR"/>
              </w:rPr>
              <w:t>préparer les rapports décennaux de la RDC sur le suivi de la mise en œuvre du plan d’application de Johannesburg ;</w:t>
            </w:r>
          </w:p>
          <w:p w:rsidR="00034E2D" w:rsidRPr="008C1F7C" w:rsidRDefault="00034E2D" w:rsidP="00C802C4">
            <w:pPr>
              <w:numPr>
                <w:ilvl w:val="0"/>
                <w:numId w:val="73"/>
              </w:numPr>
              <w:jc w:val="both"/>
              <w:rPr>
                <w:rFonts w:ascii="Arial Narrow" w:hAnsi="Arial Narrow"/>
                <w:b/>
                <w:sz w:val="22"/>
                <w:szCs w:val="22"/>
                <w:lang w:val="fr-FR"/>
              </w:rPr>
            </w:pPr>
            <w:r w:rsidRPr="00AA025A">
              <w:rPr>
                <w:rFonts w:ascii="Arial Narrow" w:hAnsi="Arial Narrow"/>
                <w:sz w:val="22"/>
                <w:szCs w:val="22"/>
                <w:lang w:val="fr-FR"/>
              </w:rPr>
              <w:t xml:space="preserve">mettre en place des mécanismes de planification, suivi et évaluation des activités pour maximiser le fonctionnement au moindre coût, pour  anticiper, et même prévenir toutes </w:t>
            </w:r>
            <w:r>
              <w:rPr>
                <w:rFonts w:ascii="Arial Narrow" w:hAnsi="Arial Narrow"/>
                <w:sz w:val="22"/>
                <w:szCs w:val="22"/>
                <w:lang w:val="fr-FR"/>
              </w:rPr>
              <w:t xml:space="preserve">les </w:t>
            </w:r>
            <w:r w:rsidRPr="00AA025A">
              <w:rPr>
                <w:rFonts w:ascii="Arial Narrow" w:hAnsi="Arial Narrow"/>
                <w:sz w:val="22"/>
                <w:szCs w:val="22"/>
                <w:lang w:val="fr-FR"/>
              </w:rPr>
              <w:t>situations problématiques, proposer et mettre en œuvre des correctifs qui s’imposent.</w:t>
            </w:r>
          </w:p>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vAlign w:val="center"/>
          </w:tcPr>
          <w:p w:rsidR="00034E2D" w:rsidRPr="00AA025A" w:rsidRDefault="00034E2D" w:rsidP="000C7C2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w:t>
            </w:r>
          </w:p>
          <w:p w:rsidR="00034E2D" w:rsidRPr="00AA025A" w:rsidRDefault="00034E2D" w:rsidP="00C802C4">
            <w:pPr>
              <w:numPr>
                <w:ilvl w:val="0"/>
                <w:numId w:val="75"/>
              </w:numPr>
              <w:jc w:val="both"/>
              <w:rPr>
                <w:rFonts w:ascii="Arial Narrow" w:hAnsi="Arial Narrow"/>
                <w:sz w:val="22"/>
                <w:szCs w:val="22"/>
                <w:lang w:val="fr-FR"/>
              </w:rPr>
            </w:pPr>
            <w:r w:rsidRPr="00AA025A">
              <w:rPr>
                <w:rFonts w:ascii="Arial Narrow" w:hAnsi="Arial Narrow"/>
                <w:sz w:val="22"/>
                <w:szCs w:val="22"/>
                <w:lang w:val="fr-FR"/>
              </w:rPr>
              <w:t>préparation des rapports décennaux de la RDC sur le suivi de la mise en œuvre du plan d’application de Johannesburg ;</w:t>
            </w:r>
          </w:p>
          <w:p w:rsidR="00034E2D" w:rsidRPr="00AA025A" w:rsidRDefault="00034E2D" w:rsidP="00C802C4">
            <w:pPr>
              <w:numPr>
                <w:ilvl w:val="0"/>
                <w:numId w:val="74"/>
              </w:numPr>
              <w:jc w:val="both"/>
              <w:rPr>
                <w:rFonts w:ascii="Arial Narrow" w:hAnsi="Arial Narrow"/>
                <w:sz w:val="22"/>
                <w:szCs w:val="22"/>
                <w:lang w:val="fr-FR"/>
              </w:rPr>
            </w:pPr>
            <w:r w:rsidRPr="00AA025A">
              <w:rPr>
                <w:rFonts w:ascii="Arial Narrow" w:hAnsi="Arial Narrow"/>
                <w:sz w:val="22"/>
                <w:szCs w:val="22"/>
                <w:lang w:val="fr-FR"/>
              </w:rPr>
              <w:t>au suivi et à l’évaluation de la mise en œuvre du plan d’application de Johannesburg ;</w:t>
            </w:r>
          </w:p>
          <w:p w:rsidR="00034E2D" w:rsidRPr="00AA025A" w:rsidRDefault="00034E2D" w:rsidP="00C802C4">
            <w:pPr>
              <w:numPr>
                <w:ilvl w:val="0"/>
                <w:numId w:val="74"/>
              </w:numPr>
              <w:jc w:val="both"/>
              <w:rPr>
                <w:rFonts w:ascii="Arial Narrow" w:hAnsi="Arial Narrow"/>
                <w:sz w:val="22"/>
                <w:szCs w:val="22"/>
                <w:lang w:val="fr-FR"/>
              </w:rPr>
            </w:pPr>
            <w:r w:rsidRPr="00AA025A">
              <w:rPr>
                <w:rFonts w:ascii="Arial Narrow" w:hAnsi="Arial Narrow"/>
                <w:sz w:val="22"/>
                <w:szCs w:val="22"/>
                <w:lang w:val="fr-FR"/>
              </w:rPr>
              <w:t xml:space="preserve">mise en place des mécanismes de planification, de suivi-évaluation des activités pour maximiser le fonctionnement au moindre coût, pour  anticiper, et même prévenir toutes </w:t>
            </w:r>
            <w:r>
              <w:rPr>
                <w:rFonts w:ascii="Arial Narrow" w:hAnsi="Arial Narrow"/>
                <w:sz w:val="22"/>
                <w:szCs w:val="22"/>
                <w:lang w:val="fr-FR"/>
              </w:rPr>
              <w:t xml:space="preserve">les </w:t>
            </w:r>
            <w:r w:rsidRPr="00AA025A">
              <w:rPr>
                <w:rFonts w:ascii="Arial Narrow" w:hAnsi="Arial Narrow"/>
                <w:sz w:val="22"/>
                <w:szCs w:val="22"/>
                <w:lang w:val="fr-FR"/>
              </w:rPr>
              <w:t>situations problématiques, proposer et mettre en œuvre des correctifs qui s’imposent.</w:t>
            </w:r>
          </w:p>
          <w:p w:rsidR="00034E2D" w:rsidRPr="00AA025A" w:rsidRDefault="00034E2D" w:rsidP="00C802C4">
            <w:pPr>
              <w:numPr>
                <w:ilvl w:val="0"/>
                <w:numId w:val="74"/>
              </w:numPr>
              <w:jc w:val="both"/>
              <w:rPr>
                <w:rFonts w:ascii="Arial Narrow" w:hAnsi="Arial Narrow"/>
                <w:sz w:val="22"/>
                <w:szCs w:val="22"/>
                <w:lang w:val="fr-FR"/>
              </w:rPr>
            </w:pPr>
            <w:r w:rsidRPr="00AA025A">
              <w:rPr>
                <w:rFonts w:ascii="Arial Narrow" w:hAnsi="Arial Narrow"/>
                <w:sz w:val="22"/>
                <w:szCs w:val="22"/>
                <w:lang w:val="fr-FR"/>
              </w:rPr>
              <w:t>préparer les rapports décennaux de la RDC sur le suivi de la mise en œuvre du plan d’application de Johannesburg.</w:t>
            </w:r>
          </w:p>
          <w:p w:rsidR="00034E2D"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034E2D" w:rsidRDefault="00034E2D" w:rsidP="00EB33B4">
            <w:pPr>
              <w:jc w:val="both"/>
              <w:rPr>
                <w:rFonts w:ascii="Arial Narrow" w:hAnsi="Arial Narrow"/>
                <w:sz w:val="22"/>
                <w:szCs w:val="22"/>
                <w:lang w:val="fr-FR"/>
              </w:rPr>
            </w:pPr>
          </w:p>
          <w:p w:rsidR="00034E2D" w:rsidRDefault="00034E2D" w:rsidP="00EB33B4">
            <w:pPr>
              <w:jc w:val="both"/>
              <w:rPr>
                <w:rFonts w:ascii="Arial Narrow" w:hAnsi="Arial Narrow"/>
                <w:sz w:val="22"/>
                <w:szCs w:val="22"/>
                <w:lang w:val="fr-FR"/>
              </w:rPr>
            </w:pPr>
          </w:p>
          <w:p w:rsidR="00034E2D" w:rsidRDefault="00034E2D" w:rsidP="00EB33B4">
            <w:pPr>
              <w:jc w:val="both"/>
              <w:rPr>
                <w:rFonts w:ascii="Arial Narrow" w:hAnsi="Arial Narrow"/>
                <w:sz w:val="22"/>
                <w:szCs w:val="22"/>
                <w:lang w:val="fr-FR"/>
              </w:rPr>
            </w:pPr>
          </w:p>
          <w:p w:rsidR="00034E2D" w:rsidRPr="00AA025A" w:rsidRDefault="00034E2D" w:rsidP="00EB33B4">
            <w:pPr>
              <w:jc w:val="both"/>
              <w:rPr>
                <w:rFonts w:ascii="Arial Narrow" w:hAnsi="Arial Narrow"/>
                <w:sz w:val="22"/>
                <w:szCs w:val="22"/>
                <w:lang w:val="fr-FR"/>
              </w:rPr>
            </w:pP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tcPr>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la :</w:t>
            </w:r>
          </w:p>
          <w:p w:rsidR="00034E2D" w:rsidRPr="00AA025A" w:rsidRDefault="00034E2D" w:rsidP="00C802C4">
            <w:pPr>
              <w:numPr>
                <w:ilvl w:val="0"/>
                <w:numId w:val="75"/>
              </w:numPr>
              <w:jc w:val="both"/>
              <w:rPr>
                <w:rFonts w:ascii="Arial Narrow" w:hAnsi="Arial Narrow"/>
                <w:sz w:val="22"/>
                <w:szCs w:val="22"/>
                <w:lang w:val="fr-FR"/>
              </w:rPr>
            </w:pPr>
            <w:r w:rsidRPr="00AA025A">
              <w:rPr>
                <w:rFonts w:ascii="Arial Narrow" w:hAnsi="Arial Narrow"/>
                <w:sz w:val="22"/>
                <w:szCs w:val="22"/>
                <w:lang w:val="fr-FR"/>
              </w:rPr>
              <w:t>préparation des rapports décennaux de la RDC sur le suivi de la mise en œuvre du plan d’application de Johannesburg ;</w:t>
            </w:r>
          </w:p>
          <w:p w:rsidR="00034E2D" w:rsidRPr="00AA025A" w:rsidRDefault="00034E2D" w:rsidP="00C802C4">
            <w:pPr>
              <w:numPr>
                <w:ilvl w:val="0"/>
                <w:numId w:val="74"/>
              </w:numPr>
              <w:jc w:val="both"/>
              <w:rPr>
                <w:rFonts w:ascii="Arial Narrow" w:hAnsi="Arial Narrow"/>
                <w:sz w:val="22"/>
                <w:szCs w:val="22"/>
                <w:lang w:val="fr-FR"/>
              </w:rPr>
            </w:pPr>
            <w:r w:rsidRPr="00AA025A">
              <w:rPr>
                <w:rFonts w:ascii="Arial Narrow" w:hAnsi="Arial Narrow"/>
                <w:sz w:val="22"/>
                <w:szCs w:val="22"/>
                <w:lang w:val="fr-FR"/>
              </w:rPr>
              <w:t>au suivi et à l’évaluation de la mise en œuvre du plan d’application de Johannesburg ;</w:t>
            </w:r>
          </w:p>
          <w:p w:rsidR="00034E2D" w:rsidRPr="00AA025A" w:rsidRDefault="00034E2D" w:rsidP="00C802C4">
            <w:pPr>
              <w:numPr>
                <w:ilvl w:val="0"/>
                <w:numId w:val="74"/>
              </w:numPr>
              <w:jc w:val="both"/>
              <w:rPr>
                <w:rFonts w:ascii="Arial Narrow" w:hAnsi="Arial Narrow"/>
                <w:sz w:val="22"/>
                <w:szCs w:val="22"/>
                <w:lang w:val="fr-FR"/>
              </w:rPr>
            </w:pPr>
            <w:r w:rsidRPr="00AA025A">
              <w:rPr>
                <w:rFonts w:ascii="Arial Narrow" w:hAnsi="Arial Narrow"/>
                <w:sz w:val="22"/>
                <w:szCs w:val="22"/>
                <w:lang w:val="fr-FR"/>
              </w:rPr>
              <w:t>mise en place des mécanismes de planification, de suivi-évaluation des activités pour maximiser le fonctionnement au moindre coût, pour  anticiper, et même prévenir toutes situations problématiques, proposer et mettre en œuvre des correctifs qui s’imposent.</w:t>
            </w:r>
          </w:p>
          <w:p w:rsidR="00034E2D" w:rsidRPr="00AA025A" w:rsidRDefault="00034E2D" w:rsidP="00C802C4">
            <w:pPr>
              <w:numPr>
                <w:ilvl w:val="0"/>
                <w:numId w:val="74"/>
              </w:numPr>
              <w:jc w:val="both"/>
              <w:rPr>
                <w:rFonts w:ascii="Arial Narrow" w:hAnsi="Arial Narrow"/>
                <w:sz w:val="22"/>
                <w:szCs w:val="22"/>
                <w:lang w:val="fr-FR"/>
              </w:rPr>
            </w:pPr>
            <w:r w:rsidRPr="00AA025A">
              <w:rPr>
                <w:rFonts w:ascii="Arial Narrow" w:hAnsi="Arial Narrow"/>
                <w:sz w:val="22"/>
                <w:szCs w:val="22"/>
                <w:lang w:val="fr-FR"/>
              </w:rPr>
              <w:t>préparer les rapports décennaux de la RDC sur le suivi de la mise en œuvre du plan d’application de Johannesburg.</w:t>
            </w:r>
          </w:p>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34E2D" w:rsidRPr="00AA025A" w:rsidRDefault="00034E2D"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034E2D" w:rsidRPr="00AA025A" w:rsidRDefault="00855882" w:rsidP="00855882">
            <w:pPr>
              <w:jc w:val="center"/>
              <w:rPr>
                <w:rFonts w:ascii="Arial Narrow" w:hAnsi="Arial Narrow"/>
                <w:sz w:val="22"/>
                <w:szCs w:val="22"/>
                <w:lang w:val="fr-FR"/>
              </w:rPr>
            </w:pPr>
            <w:r>
              <w:rPr>
                <w:rFonts w:ascii="Arial Narrow" w:hAnsi="Arial Narrow"/>
                <w:b/>
                <w:bCs/>
                <w:sz w:val="22"/>
                <w:szCs w:val="22"/>
                <w:lang w:val="fr-FR"/>
              </w:rPr>
              <w:t>5.</w:t>
            </w:r>
            <w:r w:rsidR="00034E2D" w:rsidRPr="00AA025A">
              <w:rPr>
                <w:rFonts w:ascii="Arial Narrow" w:hAnsi="Arial Narrow"/>
                <w:b/>
                <w:bCs/>
                <w:sz w:val="22"/>
                <w:szCs w:val="22"/>
                <w:lang w:val="fr-FR"/>
              </w:rPr>
              <w:t>3.8.5. Division Services Environnementaux</w:t>
            </w:r>
          </w:p>
        </w:tc>
        <w:tc>
          <w:tcPr>
            <w:tcW w:w="8741" w:type="dxa"/>
            <w:gridSpan w:val="2"/>
            <w:shd w:val="clear" w:color="auto" w:fill="auto"/>
            <w:vAlign w:val="center"/>
          </w:tcPr>
          <w:p w:rsidR="00034E2D" w:rsidRDefault="00034E2D" w:rsidP="00EB33B4">
            <w:pPr>
              <w:jc w:val="both"/>
              <w:rPr>
                <w:rFonts w:ascii="Arial Narrow" w:hAnsi="Arial Narrow"/>
                <w:sz w:val="22"/>
                <w:szCs w:val="22"/>
                <w:lang w:val="fr-FR"/>
              </w:rPr>
            </w:pPr>
            <w:r>
              <w:rPr>
                <w:rFonts w:ascii="Arial Narrow" w:hAnsi="Arial Narrow"/>
                <w:b/>
                <w:sz w:val="22"/>
                <w:szCs w:val="22"/>
                <w:lang w:val="fr-FR"/>
              </w:rPr>
              <w:t>ATTRIBUTION :</w:t>
            </w:r>
          </w:p>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Appuyer les initiatives communautaires liées aux services environnementaux, au développement et à la diversification des activités économiques en milieu rural.</w:t>
            </w: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vAlign w:val="center"/>
          </w:tcPr>
          <w:p w:rsidR="00034E2D" w:rsidRPr="00AA025A" w:rsidRDefault="00034E2D" w:rsidP="000C7C2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034E2D" w:rsidRPr="00AA025A" w:rsidRDefault="00034E2D"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034E2D" w:rsidRPr="00AA025A" w:rsidRDefault="00855882" w:rsidP="00855882">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w:t>
            </w:r>
            <w:r w:rsidR="00034E2D" w:rsidRPr="00AA025A">
              <w:rPr>
                <w:rFonts w:ascii="Arial Narrow" w:hAnsi="Arial Narrow"/>
                <w:b/>
                <w:sz w:val="22"/>
                <w:szCs w:val="22"/>
                <w:lang w:val="fr-FR"/>
              </w:rPr>
              <w:t>3.8.5.1. Bureau Bio prospection</w:t>
            </w:r>
          </w:p>
        </w:tc>
        <w:tc>
          <w:tcPr>
            <w:tcW w:w="8741" w:type="dxa"/>
            <w:gridSpan w:val="2"/>
            <w:shd w:val="clear" w:color="auto" w:fill="auto"/>
            <w:vAlign w:val="center"/>
          </w:tcPr>
          <w:p w:rsidR="00034E2D" w:rsidRPr="00AA025A" w:rsidRDefault="00034E2D" w:rsidP="00C802C4">
            <w:pPr>
              <w:numPr>
                <w:ilvl w:val="0"/>
                <w:numId w:val="76"/>
              </w:numPr>
              <w:jc w:val="both"/>
              <w:rPr>
                <w:rFonts w:ascii="Arial Narrow" w:hAnsi="Arial Narrow"/>
                <w:sz w:val="22"/>
                <w:szCs w:val="22"/>
                <w:lang w:val="fr-FR"/>
              </w:rPr>
            </w:pPr>
            <w:r w:rsidRPr="00AA025A">
              <w:rPr>
                <w:rFonts w:ascii="Arial Narrow" w:hAnsi="Arial Narrow"/>
                <w:sz w:val="22"/>
                <w:szCs w:val="22"/>
                <w:lang w:val="fr-FR"/>
              </w:rPr>
              <w:t>Promouvoir et encourager la recherche scientifique ainsi que la recherche à des fins commerciales ;</w:t>
            </w:r>
          </w:p>
          <w:p w:rsidR="00034E2D" w:rsidRPr="00AA025A" w:rsidRDefault="00855882" w:rsidP="00C802C4">
            <w:pPr>
              <w:numPr>
                <w:ilvl w:val="0"/>
                <w:numId w:val="76"/>
              </w:numPr>
              <w:jc w:val="both"/>
              <w:rPr>
                <w:rFonts w:ascii="Arial Narrow" w:hAnsi="Arial Narrow"/>
                <w:b/>
                <w:sz w:val="22"/>
                <w:szCs w:val="22"/>
                <w:lang w:val="fr-FR"/>
              </w:rPr>
            </w:pPr>
            <w:r>
              <w:rPr>
                <w:rFonts w:ascii="Arial Narrow" w:hAnsi="Arial Narrow"/>
                <w:sz w:val="22"/>
                <w:szCs w:val="22"/>
                <w:lang w:val="fr-FR"/>
              </w:rPr>
              <w:t>r</w:t>
            </w:r>
            <w:r w:rsidR="00034E2D" w:rsidRPr="00AA025A">
              <w:rPr>
                <w:rFonts w:ascii="Arial Narrow" w:hAnsi="Arial Narrow"/>
                <w:sz w:val="22"/>
                <w:szCs w:val="22"/>
                <w:lang w:val="fr-FR"/>
              </w:rPr>
              <w:t>econnaître et protéger les droits des communautés autochtones et locales concernant le savoir traditionnel issu des ressources génétiques.</w:t>
            </w:r>
          </w:p>
        </w:tc>
      </w:tr>
      <w:tr w:rsidR="00034E2D" w:rsidRPr="00505913">
        <w:tc>
          <w:tcPr>
            <w:tcW w:w="1440" w:type="dxa"/>
            <w:shd w:val="clear" w:color="auto" w:fill="auto"/>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w:t>
            </w:r>
          </w:p>
          <w:p w:rsidR="00034E2D" w:rsidRPr="00AA025A" w:rsidRDefault="00034E2D" w:rsidP="00C802C4">
            <w:pPr>
              <w:numPr>
                <w:ilvl w:val="0"/>
                <w:numId w:val="77"/>
              </w:numPr>
              <w:jc w:val="both"/>
              <w:rPr>
                <w:rFonts w:ascii="Arial Narrow" w:hAnsi="Arial Narrow"/>
                <w:sz w:val="22"/>
                <w:szCs w:val="22"/>
                <w:lang w:val="fr-FR"/>
              </w:rPr>
            </w:pPr>
            <w:r w:rsidRPr="00AA025A">
              <w:rPr>
                <w:rFonts w:ascii="Arial Narrow" w:hAnsi="Arial Narrow"/>
                <w:sz w:val="22"/>
                <w:szCs w:val="22"/>
                <w:lang w:val="fr-FR"/>
              </w:rPr>
              <w:t xml:space="preserve">promotion et </w:t>
            </w:r>
            <w:r>
              <w:rPr>
                <w:rFonts w:ascii="Arial Narrow" w:hAnsi="Arial Narrow"/>
                <w:sz w:val="22"/>
                <w:szCs w:val="22"/>
                <w:lang w:val="fr-FR"/>
              </w:rPr>
              <w:t xml:space="preserve">à </w:t>
            </w:r>
            <w:r w:rsidRPr="00AA025A">
              <w:rPr>
                <w:rFonts w:ascii="Arial Narrow" w:hAnsi="Arial Narrow"/>
                <w:sz w:val="22"/>
                <w:szCs w:val="22"/>
                <w:lang w:val="fr-FR"/>
              </w:rPr>
              <w:t>l’encouragement de la recherche scientifique ainsi que la recherche à des fins commerciales ;</w:t>
            </w:r>
          </w:p>
          <w:p w:rsidR="00034E2D" w:rsidRPr="00AA025A" w:rsidRDefault="00034E2D" w:rsidP="00C802C4">
            <w:pPr>
              <w:numPr>
                <w:ilvl w:val="0"/>
                <w:numId w:val="77"/>
              </w:numPr>
              <w:jc w:val="both"/>
              <w:rPr>
                <w:rFonts w:ascii="Arial Narrow" w:hAnsi="Arial Narrow"/>
                <w:sz w:val="22"/>
                <w:szCs w:val="22"/>
                <w:lang w:val="fr-FR"/>
              </w:rPr>
            </w:pPr>
            <w:r w:rsidRPr="00AA025A">
              <w:rPr>
                <w:rFonts w:ascii="Arial Narrow" w:hAnsi="Arial Narrow"/>
                <w:sz w:val="22"/>
                <w:szCs w:val="22"/>
                <w:lang w:val="fr-FR"/>
              </w:rPr>
              <w:t xml:space="preserve">reconnaissance et </w:t>
            </w:r>
            <w:r>
              <w:rPr>
                <w:rFonts w:ascii="Arial Narrow" w:hAnsi="Arial Narrow"/>
                <w:sz w:val="22"/>
                <w:szCs w:val="22"/>
                <w:lang w:val="fr-FR"/>
              </w:rPr>
              <w:t xml:space="preserve">à </w:t>
            </w:r>
            <w:r w:rsidRPr="00AA025A">
              <w:rPr>
                <w:rFonts w:ascii="Arial Narrow" w:hAnsi="Arial Narrow"/>
                <w:sz w:val="22"/>
                <w:szCs w:val="22"/>
                <w:lang w:val="fr-FR"/>
              </w:rPr>
              <w:t>la protection des droits des communautés autochtones et locales concernant le savoir traditionnel issu des ressources génétiques.</w:t>
            </w:r>
          </w:p>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tcPr>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la :</w:t>
            </w:r>
          </w:p>
          <w:p w:rsidR="00034E2D" w:rsidRPr="00AA025A" w:rsidRDefault="00034E2D" w:rsidP="00C802C4">
            <w:pPr>
              <w:numPr>
                <w:ilvl w:val="0"/>
                <w:numId w:val="77"/>
              </w:numPr>
              <w:jc w:val="both"/>
              <w:rPr>
                <w:rFonts w:ascii="Arial Narrow" w:hAnsi="Arial Narrow"/>
                <w:sz w:val="22"/>
                <w:szCs w:val="22"/>
                <w:lang w:val="fr-FR"/>
              </w:rPr>
            </w:pPr>
            <w:r w:rsidRPr="00AA025A">
              <w:rPr>
                <w:rFonts w:ascii="Arial Narrow" w:hAnsi="Arial Narrow"/>
                <w:sz w:val="22"/>
                <w:szCs w:val="22"/>
                <w:lang w:val="fr-FR"/>
              </w:rPr>
              <w:t>promotion et l’encouragement de la recherche scientifique ainsi que la recherche à des fins commerciales ;</w:t>
            </w:r>
          </w:p>
          <w:p w:rsidR="00034E2D" w:rsidRPr="00AA025A" w:rsidRDefault="00034E2D" w:rsidP="00C802C4">
            <w:pPr>
              <w:numPr>
                <w:ilvl w:val="0"/>
                <w:numId w:val="77"/>
              </w:numPr>
              <w:jc w:val="both"/>
              <w:rPr>
                <w:rFonts w:ascii="Arial Narrow" w:hAnsi="Arial Narrow"/>
                <w:sz w:val="22"/>
                <w:szCs w:val="22"/>
                <w:lang w:val="fr-FR"/>
              </w:rPr>
            </w:pPr>
            <w:r w:rsidRPr="00AA025A">
              <w:rPr>
                <w:rFonts w:ascii="Arial Narrow" w:hAnsi="Arial Narrow"/>
                <w:sz w:val="22"/>
                <w:szCs w:val="22"/>
                <w:lang w:val="fr-FR"/>
              </w:rPr>
              <w:t>reconnaissance et la protection des droits des communautés autochtones et locales concernant le savoir traditionnel issu des ressources génétiques.</w:t>
            </w:r>
          </w:p>
          <w:p w:rsidR="00034E2D"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034E2D" w:rsidRPr="00AA025A" w:rsidRDefault="00034E2D" w:rsidP="00EB33B4">
            <w:pPr>
              <w:jc w:val="both"/>
              <w:rPr>
                <w:rFonts w:ascii="Arial Narrow" w:hAnsi="Arial Narrow"/>
                <w:sz w:val="22"/>
                <w:szCs w:val="22"/>
                <w:lang w:val="fr-FR"/>
              </w:rPr>
            </w:pP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34E2D" w:rsidRPr="00505913">
        <w:tc>
          <w:tcPr>
            <w:tcW w:w="1440" w:type="dxa"/>
            <w:shd w:val="clear" w:color="auto" w:fill="auto"/>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34E2D" w:rsidRPr="00AA025A" w:rsidRDefault="00034E2D" w:rsidP="00EB33B4">
            <w:pPr>
              <w:jc w:val="both"/>
              <w:rPr>
                <w:rFonts w:ascii="Arial Narrow" w:hAnsi="Arial Narrow"/>
                <w:sz w:val="22"/>
                <w:szCs w:val="22"/>
                <w:lang w:val="fr-FR"/>
              </w:rPr>
            </w:pPr>
          </w:p>
        </w:tc>
      </w:tr>
      <w:tr w:rsidR="00034E2D" w:rsidRPr="00505913">
        <w:tc>
          <w:tcPr>
            <w:tcW w:w="5636" w:type="dxa"/>
            <w:gridSpan w:val="2"/>
            <w:shd w:val="clear" w:color="auto" w:fill="auto"/>
            <w:vAlign w:val="center"/>
          </w:tcPr>
          <w:p w:rsidR="00034E2D" w:rsidRPr="00AA025A" w:rsidRDefault="00855882" w:rsidP="00855882">
            <w:pPr>
              <w:jc w:val="center"/>
              <w:rPr>
                <w:rFonts w:ascii="Arial Narrow" w:hAnsi="Arial Narrow"/>
                <w:sz w:val="22"/>
                <w:szCs w:val="22"/>
                <w:lang w:val="fr-FR"/>
              </w:rPr>
            </w:pPr>
            <w:r>
              <w:rPr>
                <w:rFonts w:ascii="Arial Narrow" w:hAnsi="Arial Narrow"/>
                <w:b/>
                <w:sz w:val="22"/>
                <w:szCs w:val="22"/>
                <w:lang w:val="fr-FR"/>
              </w:rPr>
              <w:t>5.</w:t>
            </w:r>
            <w:r w:rsidR="00034E2D" w:rsidRPr="00AA025A">
              <w:rPr>
                <w:rFonts w:ascii="Arial Narrow" w:hAnsi="Arial Narrow"/>
                <w:b/>
                <w:sz w:val="22"/>
                <w:szCs w:val="22"/>
                <w:lang w:val="fr-FR"/>
              </w:rPr>
              <w:t>3.8.5.2. Bureau Gestion des stocks de Carbone</w:t>
            </w:r>
          </w:p>
        </w:tc>
        <w:tc>
          <w:tcPr>
            <w:tcW w:w="8741" w:type="dxa"/>
            <w:gridSpan w:val="2"/>
            <w:shd w:val="clear" w:color="auto" w:fill="auto"/>
            <w:vAlign w:val="center"/>
          </w:tcPr>
          <w:p w:rsidR="00034E2D" w:rsidRPr="00AA025A" w:rsidRDefault="00034E2D" w:rsidP="00C802C4">
            <w:pPr>
              <w:numPr>
                <w:ilvl w:val="0"/>
                <w:numId w:val="78"/>
              </w:numPr>
              <w:jc w:val="both"/>
              <w:rPr>
                <w:rFonts w:ascii="Arial Narrow" w:hAnsi="Arial Narrow"/>
                <w:sz w:val="22"/>
                <w:szCs w:val="22"/>
                <w:lang w:val="fr-FR"/>
              </w:rPr>
            </w:pPr>
            <w:r w:rsidRPr="00AA025A">
              <w:rPr>
                <w:rFonts w:ascii="Arial Narrow" w:hAnsi="Arial Narrow"/>
                <w:sz w:val="22"/>
                <w:szCs w:val="22"/>
                <w:lang w:val="fr-FR"/>
              </w:rPr>
              <w:t>Faire l’évaluation technique et économique ;</w:t>
            </w:r>
          </w:p>
          <w:p w:rsidR="00034E2D" w:rsidRPr="00AA025A" w:rsidRDefault="00034E2D" w:rsidP="00C802C4">
            <w:pPr>
              <w:numPr>
                <w:ilvl w:val="0"/>
                <w:numId w:val="78"/>
              </w:numPr>
              <w:jc w:val="both"/>
              <w:rPr>
                <w:rFonts w:ascii="Arial Narrow" w:hAnsi="Arial Narrow"/>
                <w:b/>
                <w:sz w:val="22"/>
                <w:szCs w:val="22"/>
                <w:lang w:val="fr-FR"/>
              </w:rPr>
            </w:pPr>
            <w:r w:rsidRPr="00AA025A">
              <w:rPr>
                <w:rFonts w:ascii="Arial Narrow" w:hAnsi="Arial Narrow"/>
                <w:sz w:val="22"/>
                <w:szCs w:val="22"/>
                <w:lang w:val="fr-FR"/>
              </w:rPr>
              <w:t>Assurer la gestion des stocks de carbone.</w:t>
            </w:r>
          </w:p>
        </w:tc>
      </w:tr>
      <w:tr w:rsidR="00034E2D" w:rsidRPr="00505913">
        <w:tc>
          <w:tcPr>
            <w:tcW w:w="1440" w:type="dxa"/>
            <w:shd w:val="clear" w:color="auto" w:fill="auto"/>
            <w:vAlign w:val="center"/>
          </w:tcPr>
          <w:p w:rsidR="00034E2D" w:rsidRPr="00AA025A" w:rsidRDefault="00034E2D" w:rsidP="000C7C29">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w:t>
            </w:r>
          </w:p>
          <w:p w:rsidR="00034E2D" w:rsidRPr="00AA025A" w:rsidRDefault="00034E2D" w:rsidP="00C802C4">
            <w:pPr>
              <w:numPr>
                <w:ilvl w:val="0"/>
                <w:numId w:val="79"/>
              </w:numPr>
              <w:jc w:val="both"/>
              <w:rPr>
                <w:rFonts w:ascii="Arial Narrow" w:hAnsi="Arial Narrow"/>
                <w:sz w:val="22"/>
                <w:szCs w:val="22"/>
                <w:lang w:val="fr-FR"/>
              </w:rPr>
            </w:pPr>
            <w:r w:rsidRPr="00AA025A">
              <w:rPr>
                <w:rFonts w:ascii="Arial Narrow" w:hAnsi="Arial Narrow"/>
                <w:sz w:val="22"/>
                <w:szCs w:val="22"/>
                <w:lang w:val="fr-FR"/>
              </w:rPr>
              <w:t>la gestion des stocks de carbone ;</w:t>
            </w:r>
          </w:p>
          <w:p w:rsidR="00034E2D" w:rsidRPr="00AA025A" w:rsidRDefault="00034E2D" w:rsidP="00C802C4">
            <w:pPr>
              <w:numPr>
                <w:ilvl w:val="0"/>
                <w:numId w:val="79"/>
              </w:numPr>
              <w:jc w:val="both"/>
              <w:rPr>
                <w:rFonts w:ascii="Arial Narrow" w:hAnsi="Arial Narrow"/>
                <w:sz w:val="22"/>
                <w:szCs w:val="22"/>
                <w:lang w:val="fr-FR"/>
              </w:rPr>
            </w:pPr>
            <w:r w:rsidRPr="00AA025A">
              <w:rPr>
                <w:rFonts w:ascii="Arial Narrow" w:hAnsi="Arial Narrow"/>
                <w:sz w:val="22"/>
                <w:szCs w:val="22"/>
                <w:lang w:val="fr-FR"/>
              </w:rPr>
              <w:t>l’évaluation technique et économique.</w:t>
            </w:r>
          </w:p>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tcPr>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p>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la :</w:t>
            </w:r>
          </w:p>
          <w:p w:rsidR="00034E2D" w:rsidRPr="00AA025A" w:rsidRDefault="00034E2D" w:rsidP="00C802C4">
            <w:pPr>
              <w:numPr>
                <w:ilvl w:val="0"/>
                <w:numId w:val="79"/>
              </w:numPr>
              <w:jc w:val="both"/>
              <w:rPr>
                <w:rFonts w:ascii="Arial Narrow" w:hAnsi="Arial Narrow"/>
                <w:sz w:val="22"/>
                <w:szCs w:val="22"/>
                <w:lang w:val="fr-FR"/>
              </w:rPr>
            </w:pPr>
            <w:r w:rsidRPr="00AA025A">
              <w:rPr>
                <w:rFonts w:ascii="Arial Narrow" w:hAnsi="Arial Narrow"/>
                <w:sz w:val="22"/>
                <w:szCs w:val="22"/>
                <w:lang w:val="fr-FR"/>
              </w:rPr>
              <w:t>la gestion des stocks de carbone ;</w:t>
            </w:r>
          </w:p>
          <w:p w:rsidR="00034E2D" w:rsidRPr="00AA025A" w:rsidRDefault="00034E2D" w:rsidP="00C802C4">
            <w:pPr>
              <w:numPr>
                <w:ilvl w:val="0"/>
                <w:numId w:val="79"/>
              </w:numPr>
              <w:jc w:val="both"/>
              <w:rPr>
                <w:rFonts w:ascii="Arial Narrow" w:hAnsi="Arial Narrow"/>
                <w:sz w:val="22"/>
                <w:szCs w:val="22"/>
                <w:lang w:val="fr-FR"/>
              </w:rPr>
            </w:pPr>
            <w:r w:rsidRPr="00AA025A">
              <w:rPr>
                <w:rFonts w:ascii="Arial Narrow" w:hAnsi="Arial Narrow"/>
                <w:sz w:val="22"/>
                <w:szCs w:val="22"/>
                <w:lang w:val="fr-FR"/>
              </w:rPr>
              <w:t>l’évaluation technique et économique.</w:t>
            </w:r>
          </w:p>
          <w:p w:rsidR="00034E2D" w:rsidRPr="00AA025A" w:rsidRDefault="00034E2D"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505913">
        <w:tc>
          <w:tcPr>
            <w:tcW w:w="1440" w:type="dxa"/>
            <w:shd w:val="clear" w:color="auto" w:fill="auto"/>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34E2D" w:rsidRPr="00AA025A" w:rsidRDefault="00034E2D"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34E2D" w:rsidRPr="00AA025A" w:rsidRDefault="00034E2D"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34E2D" w:rsidRPr="00AA025A" w:rsidRDefault="00034E2D" w:rsidP="00EB33B4">
            <w:pPr>
              <w:jc w:val="both"/>
              <w:rPr>
                <w:rFonts w:ascii="Arial Narrow" w:hAnsi="Arial Narrow"/>
                <w:b/>
                <w:sz w:val="22"/>
                <w:szCs w:val="22"/>
                <w:lang w:val="fr-FR"/>
              </w:rPr>
            </w:pPr>
          </w:p>
        </w:tc>
      </w:tr>
      <w:tr w:rsidR="00034E2D" w:rsidRPr="00AA025A">
        <w:tc>
          <w:tcPr>
            <w:tcW w:w="1440" w:type="dxa"/>
            <w:shd w:val="clear" w:color="auto" w:fill="595959"/>
            <w:vAlign w:val="center"/>
          </w:tcPr>
          <w:p w:rsidR="00034E2D" w:rsidRPr="00AA025A" w:rsidRDefault="00034E2D" w:rsidP="000C7C29">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34E2D" w:rsidRPr="00AA025A" w:rsidRDefault="00034E2D" w:rsidP="00EB33B4">
            <w:pPr>
              <w:jc w:val="both"/>
              <w:rPr>
                <w:rFonts w:ascii="Arial Narrow" w:hAnsi="Arial Narrow"/>
                <w:sz w:val="22"/>
                <w:szCs w:val="22"/>
                <w:lang w:val="fr-FR"/>
              </w:rPr>
            </w:pPr>
          </w:p>
        </w:tc>
      </w:tr>
    </w:tbl>
    <w:p w:rsidR="009E0F7A" w:rsidRPr="00AA025A" w:rsidRDefault="009E0F7A" w:rsidP="00EB33B4">
      <w:pPr>
        <w:jc w:val="both"/>
        <w:rPr>
          <w:rFonts w:ascii="Arial Narrow" w:hAnsi="Arial Narrow"/>
          <w:sz w:val="20"/>
          <w:szCs w:val="20"/>
          <w:lang w:val="fr-FR"/>
        </w:rPr>
      </w:pPr>
    </w:p>
    <w:p w:rsidR="00DC1CAC" w:rsidRPr="00855882" w:rsidRDefault="00866D1A" w:rsidP="00EB33B4">
      <w:pPr>
        <w:jc w:val="both"/>
        <w:rPr>
          <w:rFonts w:ascii="Arial Narrow" w:hAnsi="Arial Narrow"/>
          <w:b/>
          <w:lang w:val="fr-FR"/>
        </w:rPr>
      </w:pPr>
      <w:r w:rsidRPr="00855882">
        <w:rPr>
          <w:rFonts w:ascii="Arial Narrow" w:hAnsi="Arial Narrow"/>
          <w:b/>
          <w:lang w:val="fr-FR"/>
        </w:rPr>
        <w:t xml:space="preserve">EFFECTIF TOTAL DE LA DIRECTION = </w:t>
      </w:r>
      <w:r w:rsidR="00364288" w:rsidRPr="00855882">
        <w:rPr>
          <w:rFonts w:ascii="Arial Narrow" w:hAnsi="Arial Narrow"/>
          <w:b/>
          <w:lang w:val="fr-FR"/>
        </w:rPr>
        <w:t xml:space="preserve"> 5</w:t>
      </w:r>
      <w:r w:rsidR="00855882">
        <w:rPr>
          <w:rFonts w:ascii="Arial Narrow" w:hAnsi="Arial Narrow"/>
          <w:b/>
          <w:lang w:val="fr-FR"/>
        </w:rPr>
        <w:t>6</w:t>
      </w:r>
      <w:r w:rsidR="00364288" w:rsidRPr="00855882">
        <w:rPr>
          <w:rFonts w:ascii="Arial Narrow" w:hAnsi="Arial Narrow"/>
          <w:b/>
          <w:lang w:val="fr-FR"/>
        </w:rPr>
        <w:t xml:space="preserve"> </w:t>
      </w: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Default="00DC1CAC" w:rsidP="00EB33B4">
      <w:pPr>
        <w:jc w:val="both"/>
        <w:rPr>
          <w:rFonts w:ascii="Arial Narrow" w:hAnsi="Arial Narrow"/>
          <w:sz w:val="20"/>
          <w:szCs w:val="20"/>
          <w:lang w:val="fr-FR"/>
        </w:rPr>
      </w:pPr>
    </w:p>
    <w:p w:rsidR="00657581" w:rsidRDefault="00657581" w:rsidP="00EB33B4">
      <w:pPr>
        <w:jc w:val="both"/>
        <w:rPr>
          <w:rFonts w:ascii="Arial Narrow" w:hAnsi="Arial Narrow"/>
          <w:sz w:val="20"/>
          <w:szCs w:val="20"/>
          <w:lang w:val="fr-FR"/>
        </w:rPr>
      </w:pPr>
    </w:p>
    <w:p w:rsidR="00657581" w:rsidRDefault="00657581" w:rsidP="00EB33B4">
      <w:pPr>
        <w:jc w:val="both"/>
        <w:rPr>
          <w:rFonts w:ascii="Arial Narrow" w:hAnsi="Arial Narrow"/>
          <w:sz w:val="20"/>
          <w:szCs w:val="20"/>
          <w:lang w:val="fr-FR"/>
        </w:rPr>
      </w:pPr>
    </w:p>
    <w:p w:rsidR="00657581" w:rsidRDefault="00657581" w:rsidP="00EB33B4">
      <w:pPr>
        <w:jc w:val="both"/>
        <w:rPr>
          <w:rFonts w:ascii="Arial Narrow" w:hAnsi="Arial Narrow"/>
          <w:sz w:val="20"/>
          <w:szCs w:val="20"/>
          <w:lang w:val="fr-FR"/>
        </w:rPr>
      </w:pPr>
    </w:p>
    <w:p w:rsidR="00657581" w:rsidRDefault="00657581" w:rsidP="00EB33B4">
      <w:pPr>
        <w:jc w:val="both"/>
        <w:rPr>
          <w:rFonts w:ascii="Arial Narrow" w:hAnsi="Arial Narrow"/>
          <w:sz w:val="20"/>
          <w:szCs w:val="20"/>
          <w:lang w:val="fr-FR"/>
        </w:rPr>
      </w:pPr>
    </w:p>
    <w:p w:rsidR="00657581" w:rsidRDefault="00657581" w:rsidP="00EB33B4">
      <w:pPr>
        <w:jc w:val="both"/>
        <w:rPr>
          <w:rFonts w:ascii="Arial Narrow" w:hAnsi="Arial Narrow"/>
          <w:sz w:val="20"/>
          <w:szCs w:val="20"/>
          <w:lang w:val="fr-FR"/>
        </w:rPr>
      </w:pPr>
    </w:p>
    <w:p w:rsidR="00657581" w:rsidRPr="00AA025A" w:rsidRDefault="00657581" w:rsidP="00EB33B4">
      <w:pPr>
        <w:jc w:val="both"/>
        <w:rPr>
          <w:rFonts w:ascii="Arial Narrow" w:hAnsi="Arial Narrow"/>
          <w:sz w:val="20"/>
          <w:szCs w:val="20"/>
          <w:lang w:val="fr-FR"/>
        </w:rPr>
      </w:pPr>
    </w:p>
    <w:p w:rsidR="00DC1CAC" w:rsidRPr="00AA025A" w:rsidRDefault="00DC1CAC" w:rsidP="00EB33B4">
      <w:pPr>
        <w:jc w:val="both"/>
        <w:rPr>
          <w:rFonts w:ascii="Arial Narrow" w:hAnsi="Arial Narrow"/>
          <w:sz w:val="20"/>
          <w:szCs w:val="20"/>
          <w:lang w:val="fr-FR"/>
        </w:rPr>
      </w:pPr>
    </w:p>
    <w:p w:rsidR="00DC1CAC" w:rsidRPr="000C7C29" w:rsidRDefault="00BD7811" w:rsidP="000C7C29">
      <w:pPr>
        <w:pStyle w:val="Heading2"/>
        <w:rPr>
          <w:rFonts w:ascii="Arial Narrow" w:hAnsi="Arial Narrow"/>
          <w:sz w:val="24"/>
          <w:szCs w:val="24"/>
          <w:lang w:val="fr-FR"/>
        </w:rPr>
      </w:pPr>
      <w:bookmarkStart w:id="21" w:name="_Toc220314924"/>
      <w:r w:rsidRPr="000C7C29">
        <w:rPr>
          <w:rFonts w:ascii="Arial Narrow" w:hAnsi="Arial Narrow"/>
          <w:sz w:val="24"/>
          <w:szCs w:val="24"/>
          <w:lang w:val="fr-FR"/>
        </w:rPr>
        <w:t>5.</w:t>
      </w:r>
      <w:r w:rsidR="00AE5BFE" w:rsidRPr="000C7C29">
        <w:rPr>
          <w:rFonts w:ascii="Arial Narrow" w:hAnsi="Arial Narrow"/>
          <w:sz w:val="24"/>
          <w:szCs w:val="24"/>
          <w:lang w:val="fr-FR"/>
        </w:rPr>
        <w:t xml:space="preserve">3.9. </w:t>
      </w:r>
      <w:r w:rsidR="00DC1CAC" w:rsidRPr="000C7C29">
        <w:rPr>
          <w:rFonts w:ascii="Arial Narrow" w:hAnsi="Arial Narrow"/>
          <w:sz w:val="24"/>
          <w:szCs w:val="24"/>
          <w:lang w:val="fr-FR"/>
        </w:rPr>
        <w:t>DIRECTION ETABLISSEMENTS HUMAINS ET PROTECTION DE L’ENVIRONNEMENT</w:t>
      </w:r>
      <w:bookmarkEnd w:id="21"/>
    </w:p>
    <w:p w:rsidR="00DC1CAC" w:rsidRPr="00AA025A" w:rsidRDefault="00DC1CAC" w:rsidP="00EB33B4">
      <w:pPr>
        <w:jc w:val="both"/>
        <w:rPr>
          <w:rFonts w:ascii="Arial Narrow" w:hAnsi="Arial Narrow"/>
          <w:b/>
          <w:color w:val="0000F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AE5BFE" w:rsidRPr="007425A8">
        <w:tc>
          <w:tcPr>
            <w:tcW w:w="4248" w:type="dxa"/>
          </w:tcPr>
          <w:p w:rsidR="00AE5BFE" w:rsidRPr="007425A8" w:rsidRDefault="00AE5BFE"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AE5BFE" w:rsidRPr="007425A8" w:rsidRDefault="00AE5BFE"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AE5BFE" w:rsidRPr="007425A8">
        <w:tc>
          <w:tcPr>
            <w:tcW w:w="4248" w:type="dxa"/>
          </w:tcPr>
          <w:p w:rsidR="00AE5BFE" w:rsidRPr="007425A8" w:rsidRDefault="00AE5BFE"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AE5BFE" w:rsidRPr="007425A8" w:rsidRDefault="00AE5BFE"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AE5BFE" w:rsidRPr="007425A8">
        <w:tc>
          <w:tcPr>
            <w:tcW w:w="4248" w:type="dxa"/>
          </w:tcPr>
          <w:p w:rsidR="00AE5BFE" w:rsidRPr="007425A8" w:rsidRDefault="00AE5BFE"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AE5BFE" w:rsidRPr="007425A8" w:rsidRDefault="00657581" w:rsidP="007425A8">
            <w:pPr>
              <w:jc w:val="center"/>
              <w:rPr>
                <w:rFonts w:ascii="Arial Narrow" w:hAnsi="Arial Narrow"/>
                <w:sz w:val="22"/>
                <w:szCs w:val="22"/>
                <w:lang w:val="fr-FR"/>
              </w:rPr>
            </w:pPr>
            <w:r w:rsidRPr="007425A8">
              <w:rPr>
                <w:rFonts w:ascii="Arial Narrow" w:hAnsi="Arial Narrow"/>
                <w:sz w:val="22"/>
                <w:szCs w:val="22"/>
                <w:lang w:val="fr-FR"/>
              </w:rPr>
              <w:t>03</w:t>
            </w:r>
          </w:p>
        </w:tc>
      </w:tr>
      <w:tr w:rsidR="00AE5BFE" w:rsidRPr="007425A8">
        <w:tc>
          <w:tcPr>
            <w:tcW w:w="4248" w:type="dxa"/>
          </w:tcPr>
          <w:p w:rsidR="00AE5BFE" w:rsidRPr="007425A8" w:rsidRDefault="00AE5BFE" w:rsidP="007425A8">
            <w:pPr>
              <w:jc w:val="both"/>
              <w:rPr>
                <w:rFonts w:ascii="Arial Narrow" w:hAnsi="Arial Narrow"/>
                <w:sz w:val="22"/>
                <w:szCs w:val="22"/>
                <w:lang w:val="fr-FR"/>
              </w:rPr>
            </w:pPr>
            <w:r w:rsidRPr="007425A8">
              <w:rPr>
                <w:rFonts w:ascii="Arial Narrow" w:hAnsi="Arial Narrow"/>
                <w:sz w:val="22"/>
                <w:szCs w:val="22"/>
                <w:lang w:val="fr-FR"/>
              </w:rPr>
              <w:t>Chef de Bureau </w:t>
            </w:r>
          </w:p>
        </w:tc>
        <w:tc>
          <w:tcPr>
            <w:tcW w:w="1260" w:type="dxa"/>
          </w:tcPr>
          <w:p w:rsidR="00AE5BFE" w:rsidRPr="007425A8" w:rsidRDefault="00657581" w:rsidP="007425A8">
            <w:pPr>
              <w:jc w:val="center"/>
              <w:rPr>
                <w:rFonts w:ascii="Arial Narrow" w:hAnsi="Arial Narrow"/>
                <w:sz w:val="22"/>
                <w:szCs w:val="22"/>
                <w:lang w:val="fr-FR"/>
              </w:rPr>
            </w:pPr>
            <w:r w:rsidRPr="007425A8">
              <w:rPr>
                <w:rFonts w:ascii="Arial Narrow" w:hAnsi="Arial Narrow"/>
                <w:sz w:val="22"/>
                <w:szCs w:val="22"/>
                <w:lang w:val="fr-FR"/>
              </w:rPr>
              <w:t>10</w:t>
            </w:r>
          </w:p>
        </w:tc>
      </w:tr>
      <w:tr w:rsidR="00AE5BFE" w:rsidRPr="007425A8">
        <w:tc>
          <w:tcPr>
            <w:tcW w:w="4248" w:type="dxa"/>
          </w:tcPr>
          <w:p w:rsidR="00AE5BFE" w:rsidRPr="007425A8" w:rsidRDefault="00AE5BFE"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AE5BFE" w:rsidRPr="007425A8" w:rsidRDefault="00657581" w:rsidP="007425A8">
            <w:pPr>
              <w:jc w:val="center"/>
              <w:rPr>
                <w:rFonts w:ascii="Arial Narrow" w:hAnsi="Arial Narrow"/>
                <w:sz w:val="22"/>
                <w:szCs w:val="22"/>
                <w:lang w:val="fr-FR"/>
              </w:rPr>
            </w:pPr>
            <w:r w:rsidRPr="007425A8">
              <w:rPr>
                <w:rFonts w:ascii="Arial Narrow" w:hAnsi="Arial Narrow"/>
                <w:sz w:val="22"/>
                <w:szCs w:val="22"/>
                <w:lang w:val="fr-FR"/>
              </w:rPr>
              <w:t>85</w:t>
            </w:r>
          </w:p>
        </w:tc>
      </w:tr>
      <w:tr w:rsidR="00AE5BFE" w:rsidRPr="007425A8">
        <w:tc>
          <w:tcPr>
            <w:tcW w:w="4248" w:type="dxa"/>
          </w:tcPr>
          <w:p w:rsidR="00AE5BFE" w:rsidRPr="007425A8" w:rsidRDefault="00AE5BFE"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AE5BFE" w:rsidRPr="007425A8" w:rsidRDefault="00657581" w:rsidP="007425A8">
            <w:pPr>
              <w:jc w:val="center"/>
              <w:rPr>
                <w:rFonts w:ascii="Arial Narrow" w:hAnsi="Arial Narrow"/>
                <w:sz w:val="22"/>
                <w:szCs w:val="22"/>
                <w:lang w:val="fr-FR"/>
              </w:rPr>
            </w:pPr>
            <w:r w:rsidRPr="007425A8">
              <w:rPr>
                <w:rFonts w:ascii="Arial Narrow" w:hAnsi="Arial Narrow"/>
                <w:sz w:val="22"/>
                <w:szCs w:val="22"/>
                <w:lang w:val="fr-FR"/>
              </w:rPr>
              <w:t>6</w:t>
            </w:r>
            <w:r w:rsidR="00A467D1" w:rsidRPr="007425A8">
              <w:rPr>
                <w:rFonts w:ascii="Arial Narrow" w:hAnsi="Arial Narrow"/>
                <w:sz w:val="22"/>
                <w:szCs w:val="22"/>
                <w:lang w:val="fr-FR"/>
              </w:rPr>
              <w:t>7</w:t>
            </w:r>
          </w:p>
        </w:tc>
      </w:tr>
      <w:tr w:rsidR="00AE5BFE" w:rsidRPr="007425A8">
        <w:tc>
          <w:tcPr>
            <w:tcW w:w="4248" w:type="dxa"/>
          </w:tcPr>
          <w:p w:rsidR="00AE5BFE" w:rsidRPr="007425A8" w:rsidRDefault="00AE5BFE"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AE5BFE" w:rsidRPr="007425A8" w:rsidRDefault="00657581" w:rsidP="007425A8">
            <w:pPr>
              <w:jc w:val="center"/>
              <w:rPr>
                <w:rFonts w:ascii="Arial Narrow" w:hAnsi="Arial Narrow"/>
                <w:sz w:val="22"/>
                <w:szCs w:val="22"/>
                <w:lang w:val="fr-FR"/>
              </w:rPr>
            </w:pPr>
            <w:r w:rsidRPr="007425A8">
              <w:rPr>
                <w:rFonts w:ascii="Arial Narrow" w:hAnsi="Arial Narrow"/>
                <w:sz w:val="22"/>
                <w:szCs w:val="22"/>
                <w:lang w:val="fr-FR"/>
              </w:rPr>
              <w:t>10</w:t>
            </w:r>
          </w:p>
        </w:tc>
      </w:tr>
      <w:tr w:rsidR="00AE5BFE" w:rsidRPr="007425A8">
        <w:tc>
          <w:tcPr>
            <w:tcW w:w="4248" w:type="dxa"/>
          </w:tcPr>
          <w:p w:rsidR="00AE5BFE" w:rsidRPr="007425A8" w:rsidRDefault="00AE5BFE"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AE5BFE" w:rsidRPr="007425A8" w:rsidRDefault="00657581" w:rsidP="007425A8">
            <w:pPr>
              <w:jc w:val="center"/>
              <w:rPr>
                <w:rFonts w:ascii="Arial Narrow" w:hAnsi="Arial Narrow"/>
                <w:sz w:val="22"/>
                <w:szCs w:val="22"/>
                <w:lang w:val="fr-FR"/>
              </w:rPr>
            </w:pPr>
            <w:r w:rsidRPr="007425A8">
              <w:rPr>
                <w:rFonts w:ascii="Arial Narrow" w:hAnsi="Arial Narrow"/>
                <w:sz w:val="22"/>
                <w:szCs w:val="22"/>
                <w:lang w:val="fr-FR"/>
              </w:rPr>
              <w:t>03</w:t>
            </w:r>
          </w:p>
        </w:tc>
      </w:tr>
      <w:tr w:rsidR="00AE5BFE" w:rsidRPr="007425A8">
        <w:tc>
          <w:tcPr>
            <w:tcW w:w="4248" w:type="dxa"/>
          </w:tcPr>
          <w:p w:rsidR="00AE5BFE" w:rsidRPr="007425A8" w:rsidRDefault="00AE5BFE"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AE5BFE" w:rsidRPr="007425A8" w:rsidRDefault="00657581"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AE5BFE" w:rsidRPr="007425A8">
        <w:tc>
          <w:tcPr>
            <w:tcW w:w="4248" w:type="dxa"/>
          </w:tcPr>
          <w:p w:rsidR="00AE5BFE" w:rsidRPr="007425A8" w:rsidRDefault="00AE5BFE" w:rsidP="007425A8">
            <w:pPr>
              <w:jc w:val="both"/>
              <w:rPr>
                <w:rFonts w:ascii="Arial Narrow" w:hAnsi="Arial Narrow"/>
                <w:b/>
                <w:lang w:val="fr-FR"/>
              </w:rPr>
            </w:pPr>
            <w:r w:rsidRPr="007425A8">
              <w:rPr>
                <w:rFonts w:ascii="Arial Narrow" w:hAnsi="Arial Narrow"/>
                <w:b/>
                <w:lang w:val="fr-FR"/>
              </w:rPr>
              <w:t>Total</w:t>
            </w:r>
          </w:p>
        </w:tc>
        <w:tc>
          <w:tcPr>
            <w:tcW w:w="1260" w:type="dxa"/>
          </w:tcPr>
          <w:p w:rsidR="00AE5BFE" w:rsidRPr="007425A8" w:rsidRDefault="00657581" w:rsidP="007425A8">
            <w:pPr>
              <w:jc w:val="center"/>
              <w:rPr>
                <w:rFonts w:ascii="Arial Narrow" w:hAnsi="Arial Narrow"/>
                <w:b/>
                <w:lang w:val="fr-FR"/>
              </w:rPr>
            </w:pPr>
            <w:r w:rsidRPr="007425A8">
              <w:rPr>
                <w:rFonts w:ascii="Arial Narrow" w:hAnsi="Arial Narrow"/>
                <w:b/>
                <w:lang w:val="fr-FR"/>
              </w:rPr>
              <w:t>1</w:t>
            </w:r>
            <w:r w:rsidR="00A467D1" w:rsidRPr="007425A8">
              <w:rPr>
                <w:rFonts w:ascii="Arial Narrow" w:hAnsi="Arial Narrow"/>
                <w:b/>
                <w:lang w:val="fr-FR"/>
              </w:rPr>
              <w:t>80</w:t>
            </w:r>
          </w:p>
        </w:tc>
      </w:tr>
    </w:tbl>
    <w:p w:rsidR="00AE5BFE" w:rsidRDefault="00AE5BFE" w:rsidP="00EB33B4">
      <w:pPr>
        <w:jc w:val="both"/>
        <w:rPr>
          <w:rFonts w:ascii="Arial Narrow" w:hAnsi="Arial Narrow"/>
          <w:b/>
          <w:color w:val="0000FF"/>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2F5230" w:rsidRPr="00505913">
        <w:trPr>
          <w:trHeight w:val="872"/>
        </w:trPr>
        <w:tc>
          <w:tcPr>
            <w:tcW w:w="5636" w:type="dxa"/>
            <w:gridSpan w:val="2"/>
            <w:tcBorders>
              <w:bottom w:val="single" w:sz="4" w:space="0" w:color="auto"/>
            </w:tcBorders>
            <w:shd w:val="clear" w:color="auto" w:fill="auto"/>
            <w:vAlign w:val="center"/>
          </w:tcPr>
          <w:p w:rsidR="00DF3FFE" w:rsidRDefault="00BD7811" w:rsidP="00BD7811">
            <w:pPr>
              <w:jc w:val="center"/>
              <w:rPr>
                <w:rFonts w:ascii="Arial Narrow" w:hAnsi="Arial Narrow"/>
                <w:b/>
                <w:sz w:val="22"/>
                <w:szCs w:val="22"/>
                <w:lang w:val="fr-FR"/>
              </w:rPr>
            </w:pPr>
            <w:r>
              <w:rPr>
                <w:rFonts w:ascii="Arial Narrow" w:hAnsi="Arial Narrow"/>
                <w:b/>
                <w:sz w:val="22"/>
                <w:szCs w:val="22"/>
                <w:lang w:val="fr-FR"/>
              </w:rPr>
              <w:t>5.</w:t>
            </w:r>
            <w:r w:rsidR="002F5230" w:rsidRPr="00AA025A">
              <w:rPr>
                <w:rFonts w:ascii="Arial Narrow" w:hAnsi="Arial Narrow"/>
                <w:b/>
                <w:sz w:val="22"/>
                <w:szCs w:val="22"/>
                <w:lang w:val="fr-FR"/>
              </w:rPr>
              <w:t>3.9. DIRECTION ETABLISSEMENTS HUMAINS</w:t>
            </w:r>
          </w:p>
          <w:p w:rsidR="002F5230" w:rsidRPr="00AA025A" w:rsidRDefault="00BD7811" w:rsidP="00EB33B4">
            <w:pPr>
              <w:jc w:val="both"/>
              <w:rPr>
                <w:rFonts w:ascii="Arial Narrow" w:hAnsi="Arial Narrow"/>
                <w:sz w:val="22"/>
                <w:szCs w:val="22"/>
                <w:lang w:val="fr-FR"/>
              </w:rPr>
            </w:pPr>
            <w:r>
              <w:rPr>
                <w:rFonts w:ascii="Arial Narrow" w:hAnsi="Arial Narrow"/>
                <w:b/>
                <w:sz w:val="22"/>
                <w:szCs w:val="22"/>
                <w:lang w:val="fr-FR"/>
              </w:rPr>
              <w:t xml:space="preserve">               </w:t>
            </w:r>
            <w:r w:rsidR="000C7C29">
              <w:rPr>
                <w:rFonts w:ascii="Arial Narrow" w:hAnsi="Arial Narrow"/>
                <w:b/>
                <w:sz w:val="22"/>
                <w:szCs w:val="22"/>
                <w:lang w:val="fr-FR"/>
              </w:rPr>
              <w:t xml:space="preserve">    </w:t>
            </w:r>
            <w:r>
              <w:rPr>
                <w:rFonts w:ascii="Arial Narrow" w:hAnsi="Arial Narrow"/>
                <w:b/>
                <w:sz w:val="22"/>
                <w:szCs w:val="22"/>
                <w:lang w:val="fr-FR"/>
              </w:rPr>
              <w:t xml:space="preserve">    </w:t>
            </w:r>
            <w:r w:rsidR="002F5230" w:rsidRPr="00AA025A">
              <w:rPr>
                <w:rFonts w:ascii="Arial Narrow" w:hAnsi="Arial Narrow"/>
                <w:b/>
                <w:sz w:val="22"/>
                <w:szCs w:val="22"/>
                <w:lang w:val="fr-FR"/>
              </w:rPr>
              <w:t>ET PROTECTION DE L’ENVIRONNEMENT</w:t>
            </w:r>
          </w:p>
        </w:tc>
        <w:tc>
          <w:tcPr>
            <w:tcW w:w="8741" w:type="dxa"/>
            <w:gridSpan w:val="2"/>
            <w:shd w:val="clear" w:color="auto" w:fill="auto"/>
            <w:vAlign w:val="center"/>
          </w:tcPr>
          <w:p w:rsidR="00364288" w:rsidRDefault="00364288"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2F5230" w:rsidRPr="00AA025A" w:rsidRDefault="002F5230" w:rsidP="00C802C4">
            <w:pPr>
              <w:numPr>
                <w:ilvl w:val="0"/>
                <w:numId w:val="80"/>
              </w:numPr>
              <w:jc w:val="both"/>
              <w:rPr>
                <w:rFonts w:ascii="Arial Narrow" w:hAnsi="Arial Narrow"/>
                <w:sz w:val="22"/>
                <w:szCs w:val="22"/>
                <w:lang w:val="fr-FR"/>
              </w:rPr>
            </w:pPr>
            <w:r w:rsidRPr="00AA025A">
              <w:rPr>
                <w:rFonts w:ascii="Arial Narrow" w:hAnsi="Arial Narrow"/>
                <w:sz w:val="22"/>
                <w:szCs w:val="22"/>
                <w:lang w:val="fr-FR"/>
              </w:rPr>
              <w:t>Assurer et suivre l’exécution des activités visant l’assainissement du milieu, l’aménagement des espaces et la protection de l’environnement telles que l’évaluation des effets des activités humaines sur l’environnement, la prévention, la rétention et la lutte contre toutes les nuisances dues à la pollution des eaux, sols et de l’air, etc.;</w:t>
            </w:r>
          </w:p>
          <w:p w:rsidR="002F5230" w:rsidRPr="00AA025A" w:rsidRDefault="002F5230" w:rsidP="00C802C4">
            <w:pPr>
              <w:numPr>
                <w:ilvl w:val="0"/>
                <w:numId w:val="80"/>
              </w:numPr>
              <w:jc w:val="both"/>
              <w:rPr>
                <w:rFonts w:ascii="Arial Narrow" w:hAnsi="Arial Narrow"/>
                <w:sz w:val="22"/>
                <w:szCs w:val="22"/>
                <w:lang w:val="fr-FR"/>
              </w:rPr>
            </w:pPr>
            <w:r w:rsidRPr="00AA025A">
              <w:rPr>
                <w:rFonts w:ascii="Arial Narrow" w:hAnsi="Arial Narrow"/>
                <w:sz w:val="22"/>
                <w:szCs w:val="22"/>
                <w:lang w:val="fr-FR"/>
              </w:rPr>
              <w:t>coordonner les activités des Conventions et Traités en matière d’environnement et conservation de la nature ;</w:t>
            </w:r>
          </w:p>
          <w:p w:rsidR="00E66E33" w:rsidRDefault="002F5230" w:rsidP="00C802C4">
            <w:pPr>
              <w:numPr>
                <w:ilvl w:val="0"/>
                <w:numId w:val="80"/>
              </w:numPr>
              <w:jc w:val="both"/>
              <w:rPr>
                <w:rFonts w:ascii="Arial Narrow" w:hAnsi="Arial Narrow"/>
                <w:sz w:val="22"/>
                <w:szCs w:val="22"/>
                <w:lang w:val="fr-FR"/>
              </w:rPr>
            </w:pPr>
            <w:r w:rsidRPr="00AA025A">
              <w:rPr>
                <w:rFonts w:ascii="Arial Narrow" w:hAnsi="Arial Narrow"/>
                <w:sz w:val="22"/>
                <w:szCs w:val="22"/>
                <w:lang w:val="fr-FR"/>
              </w:rPr>
              <w:t>assurer le suivi de l’état de l’environnement par la création d’un observatoire national de l’environnement</w:t>
            </w:r>
            <w:r w:rsidR="00E66E33">
              <w:rPr>
                <w:rFonts w:ascii="Arial Narrow" w:hAnsi="Arial Narrow"/>
                <w:sz w:val="22"/>
                <w:szCs w:val="22"/>
                <w:lang w:val="fr-FR"/>
              </w:rPr>
              <w:t> ;</w:t>
            </w:r>
          </w:p>
          <w:p w:rsidR="002F5230" w:rsidRPr="00AA025A" w:rsidRDefault="00E66E33" w:rsidP="00C802C4">
            <w:pPr>
              <w:numPr>
                <w:ilvl w:val="0"/>
                <w:numId w:val="80"/>
              </w:numPr>
              <w:jc w:val="both"/>
              <w:rPr>
                <w:rFonts w:ascii="Arial Narrow" w:hAnsi="Arial Narrow"/>
                <w:sz w:val="22"/>
                <w:szCs w:val="22"/>
                <w:lang w:val="fr-FR"/>
              </w:rPr>
            </w:pPr>
            <w:r>
              <w:rPr>
                <w:rFonts w:ascii="Arial Narrow" w:hAnsi="Arial Narrow"/>
                <w:sz w:val="22"/>
                <w:szCs w:val="22"/>
                <w:lang w:val="fr-FR"/>
              </w:rPr>
              <w:t>constater et liquider les recettes dues au Trésor Public perçues à l’initiative du Ministère de l’Environnement, Conservation de la Nature et Tourisme</w:t>
            </w:r>
            <w:r w:rsidR="002F5230" w:rsidRPr="00AA025A">
              <w:rPr>
                <w:rFonts w:ascii="Arial Narrow" w:hAnsi="Arial Narrow"/>
                <w:sz w:val="22"/>
                <w:szCs w:val="22"/>
                <w:lang w:val="fr-FR"/>
              </w:rPr>
              <w:t>.</w:t>
            </w:r>
          </w:p>
        </w:tc>
      </w:tr>
      <w:tr w:rsidR="00364288" w:rsidRPr="00AA025A">
        <w:tc>
          <w:tcPr>
            <w:tcW w:w="1440"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5230" w:rsidRPr="00505913">
        <w:trPr>
          <w:trHeight w:val="368"/>
        </w:trPr>
        <w:tc>
          <w:tcPr>
            <w:tcW w:w="1440" w:type="dxa"/>
            <w:tcBorders>
              <w:bottom w:val="single" w:sz="4" w:space="0" w:color="auto"/>
            </w:tcBorders>
            <w:shd w:val="clear" w:color="auto" w:fill="auto"/>
            <w:vAlign w:val="center"/>
          </w:tcPr>
          <w:p w:rsidR="002F5230" w:rsidRPr="00AA025A" w:rsidRDefault="002F5230" w:rsidP="000C7C29">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2F5230" w:rsidRPr="00AA025A" w:rsidRDefault="002F5230"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2F5230" w:rsidRPr="00AA025A">
        <w:tc>
          <w:tcPr>
            <w:tcW w:w="1440" w:type="dxa"/>
            <w:shd w:val="clear" w:color="auto" w:fill="595959"/>
            <w:vAlign w:val="center"/>
          </w:tcPr>
          <w:p w:rsidR="002F5230" w:rsidRPr="00AA025A" w:rsidRDefault="002F5230" w:rsidP="000C7C29">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364288" w:rsidRDefault="00364288" w:rsidP="00EB33B4">
            <w:pPr>
              <w:jc w:val="both"/>
              <w:rPr>
                <w:rFonts w:ascii="Arial Narrow" w:hAnsi="Arial Narrow"/>
                <w:sz w:val="22"/>
                <w:szCs w:val="22"/>
                <w:lang w:val="fr-FR"/>
              </w:rPr>
            </w:pPr>
          </w:p>
          <w:p w:rsidR="000C7C29" w:rsidRPr="00AA025A" w:rsidRDefault="000C7C29" w:rsidP="00EB33B4">
            <w:pPr>
              <w:jc w:val="both"/>
              <w:rPr>
                <w:rFonts w:ascii="Arial Narrow" w:hAnsi="Arial Narrow"/>
                <w:sz w:val="22"/>
                <w:szCs w:val="22"/>
                <w:lang w:val="fr-FR"/>
              </w:rPr>
            </w:pPr>
          </w:p>
        </w:tc>
      </w:tr>
      <w:tr w:rsidR="002F5230" w:rsidRPr="00505913">
        <w:tc>
          <w:tcPr>
            <w:tcW w:w="5636" w:type="dxa"/>
            <w:gridSpan w:val="2"/>
            <w:shd w:val="clear" w:color="auto" w:fill="auto"/>
            <w:vAlign w:val="center"/>
          </w:tcPr>
          <w:p w:rsidR="002F5230" w:rsidRPr="00AA025A" w:rsidRDefault="00C4625A" w:rsidP="00C4625A">
            <w:pPr>
              <w:jc w:val="center"/>
              <w:rPr>
                <w:rFonts w:ascii="Arial Narrow" w:hAnsi="Arial Narrow"/>
                <w:b/>
                <w:sz w:val="22"/>
                <w:szCs w:val="22"/>
                <w:lang w:val="fr-FR"/>
              </w:rPr>
            </w:pPr>
            <w:r>
              <w:rPr>
                <w:rFonts w:ascii="Arial Narrow" w:hAnsi="Arial Narrow"/>
                <w:b/>
                <w:sz w:val="22"/>
                <w:szCs w:val="22"/>
                <w:lang w:val="fr-FR"/>
              </w:rPr>
              <w:t>5.</w:t>
            </w:r>
            <w:r w:rsidR="002F5230" w:rsidRPr="00AA025A">
              <w:rPr>
                <w:rFonts w:ascii="Arial Narrow" w:hAnsi="Arial Narrow"/>
                <w:b/>
                <w:sz w:val="22"/>
                <w:szCs w:val="22"/>
                <w:lang w:val="fr-FR"/>
              </w:rPr>
              <w:t>3.9.0. SECRETARIAT DE DIRECTION</w:t>
            </w:r>
          </w:p>
        </w:tc>
        <w:tc>
          <w:tcPr>
            <w:tcW w:w="8741" w:type="dxa"/>
            <w:gridSpan w:val="2"/>
            <w:shd w:val="clear" w:color="auto" w:fill="auto"/>
            <w:vAlign w:val="center"/>
          </w:tcPr>
          <w:p w:rsidR="00364288" w:rsidRDefault="00364288"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2F5230" w:rsidRPr="00AA025A" w:rsidRDefault="002F523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2F5230" w:rsidRPr="00AA025A" w:rsidRDefault="002F523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p>
          <w:p w:rsidR="002F5230" w:rsidRPr="00AA025A" w:rsidRDefault="002F523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le fichier du personnel de la Direction ;</w:t>
            </w:r>
          </w:p>
          <w:p w:rsidR="002F5230" w:rsidRPr="00AA025A" w:rsidRDefault="002F523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2F5230" w:rsidRPr="00AA025A" w:rsidRDefault="002F523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364288" w:rsidRPr="00AA025A">
        <w:tc>
          <w:tcPr>
            <w:tcW w:w="1440"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5230" w:rsidRPr="00505913">
        <w:tc>
          <w:tcPr>
            <w:tcW w:w="1440" w:type="dxa"/>
            <w:shd w:val="clear" w:color="auto" w:fill="auto"/>
          </w:tcPr>
          <w:p w:rsidR="002F5230" w:rsidRPr="00AA025A" w:rsidRDefault="002F5230" w:rsidP="00EB33B4">
            <w:pPr>
              <w:jc w:val="both"/>
              <w:rPr>
                <w:rFonts w:ascii="Arial Narrow" w:hAnsi="Arial Narrow"/>
                <w:sz w:val="22"/>
                <w:szCs w:val="22"/>
                <w:lang w:val="fr-FR"/>
              </w:rPr>
            </w:pPr>
          </w:p>
          <w:p w:rsidR="002F5230" w:rsidRPr="00AA025A" w:rsidRDefault="002F5230" w:rsidP="000C7C2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590" w:type="dxa"/>
            <w:shd w:val="clear" w:color="auto" w:fill="auto"/>
            <w:vAlign w:val="center"/>
          </w:tcPr>
          <w:p w:rsidR="002F5230" w:rsidRPr="00AA025A" w:rsidRDefault="002F523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 ;</w:t>
            </w:r>
          </w:p>
          <w:p w:rsidR="002F5230" w:rsidRPr="00AA025A" w:rsidRDefault="002F5230"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d</w:t>
            </w:r>
            <w:r w:rsidR="000C7C29">
              <w:rPr>
                <w:rFonts w:ascii="Arial Narrow" w:hAnsi="Arial Narrow"/>
                <w:sz w:val="22"/>
                <w:szCs w:val="22"/>
                <w:lang w:val="fr-FR"/>
              </w:rPr>
              <w:t>e la Direction.</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0C7C29" w:rsidRPr="00AA025A">
        <w:tc>
          <w:tcPr>
            <w:tcW w:w="1440" w:type="dxa"/>
            <w:shd w:val="clear" w:color="auto" w:fill="auto"/>
            <w:vAlign w:val="center"/>
          </w:tcPr>
          <w:p w:rsidR="000C7C29" w:rsidRPr="00AA025A" w:rsidRDefault="000C7C29" w:rsidP="008F238F">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C7C29" w:rsidRPr="00AA025A" w:rsidRDefault="000C7C29" w:rsidP="008F238F">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C7C29" w:rsidRPr="00AA025A" w:rsidRDefault="000C7C29" w:rsidP="008F238F">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C7C29" w:rsidRPr="00AA025A" w:rsidRDefault="000C7C29" w:rsidP="008F238F">
            <w:pPr>
              <w:jc w:val="both"/>
              <w:rPr>
                <w:rFonts w:ascii="Arial Narrow" w:hAnsi="Arial Narrow"/>
                <w:b/>
                <w:sz w:val="22"/>
                <w:szCs w:val="22"/>
                <w:lang w:val="fr-FR"/>
              </w:rPr>
            </w:pPr>
            <w:r w:rsidRPr="00AA025A">
              <w:rPr>
                <w:rFonts w:ascii="Arial Narrow" w:hAnsi="Arial Narrow"/>
                <w:b/>
                <w:sz w:val="22"/>
                <w:szCs w:val="22"/>
                <w:lang w:val="fr-FR"/>
              </w:rPr>
              <w:t>PROFIL</w:t>
            </w:r>
          </w:p>
        </w:tc>
      </w:tr>
      <w:tr w:rsidR="002F5230" w:rsidRPr="00505913">
        <w:tc>
          <w:tcPr>
            <w:tcW w:w="1440" w:type="dxa"/>
            <w:tcBorders>
              <w:bottom w:val="single" w:sz="4" w:space="0" w:color="auto"/>
            </w:tcBorders>
            <w:shd w:val="clear" w:color="auto" w:fill="auto"/>
            <w:vAlign w:val="center"/>
          </w:tcPr>
          <w:p w:rsidR="002F5230" w:rsidRPr="00AA025A" w:rsidRDefault="002F5230" w:rsidP="006E702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5230" w:rsidRPr="00AA025A" w:rsidRDefault="002F5230"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2F5230" w:rsidRPr="00AA025A" w:rsidRDefault="002F5230"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tient l’agenda du Directeur et organise les audiences.</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2F5230" w:rsidRPr="00505913">
        <w:tc>
          <w:tcPr>
            <w:tcW w:w="1440" w:type="dxa"/>
            <w:shd w:val="clear" w:color="auto" w:fill="auto"/>
            <w:vAlign w:val="center"/>
          </w:tcPr>
          <w:p w:rsidR="002F5230" w:rsidRPr="00AA025A" w:rsidRDefault="002F5230" w:rsidP="006E7028">
            <w:pPr>
              <w:ind w:left="360"/>
              <w:jc w:val="center"/>
              <w:rPr>
                <w:rFonts w:ascii="Arial Narrow" w:hAnsi="Arial Narrow"/>
                <w:sz w:val="22"/>
                <w:szCs w:val="22"/>
                <w:lang w:val="fr-FR"/>
              </w:rPr>
            </w:pPr>
          </w:p>
          <w:p w:rsidR="002F5230" w:rsidRPr="00AA025A" w:rsidRDefault="002F5230" w:rsidP="006E702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5230" w:rsidRPr="00AA025A" w:rsidRDefault="002F523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2F5230" w:rsidRPr="00AA025A" w:rsidRDefault="002F523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w:t>
            </w:r>
            <w:r w:rsidR="006E7969">
              <w:rPr>
                <w:rFonts w:ascii="Arial Narrow" w:hAnsi="Arial Narrow"/>
                <w:sz w:val="22"/>
                <w:szCs w:val="22"/>
                <w:lang w:val="fr-FR"/>
              </w:rPr>
              <w:t>-</w:t>
            </w:r>
            <w:r w:rsidRPr="00AA025A">
              <w:rPr>
                <w:rFonts w:ascii="Arial Narrow" w:hAnsi="Arial Narrow"/>
                <w:sz w:val="22"/>
                <w:szCs w:val="22"/>
                <w:lang w:val="fr-FR"/>
              </w:rPr>
              <w:t>projets de</w:t>
            </w:r>
            <w:r w:rsidR="006E7969">
              <w:rPr>
                <w:rFonts w:ascii="Arial Narrow" w:hAnsi="Arial Narrow"/>
                <w:sz w:val="22"/>
                <w:szCs w:val="22"/>
                <w:lang w:val="fr-FR"/>
              </w:rPr>
              <w:t>s</w:t>
            </w:r>
            <w:r w:rsidRPr="00AA025A">
              <w:rPr>
                <w:rFonts w:ascii="Arial Narrow" w:hAnsi="Arial Narrow"/>
                <w:sz w:val="22"/>
                <w:szCs w:val="22"/>
                <w:lang w:val="fr-FR"/>
              </w:rPr>
              <w:t xml:space="preserve"> rapport</w:t>
            </w:r>
            <w:r w:rsidR="006E7969">
              <w:rPr>
                <w:rFonts w:ascii="Arial Narrow" w:hAnsi="Arial Narrow"/>
                <w:sz w:val="22"/>
                <w:szCs w:val="22"/>
                <w:lang w:val="fr-FR"/>
              </w:rPr>
              <w:t>s</w:t>
            </w:r>
            <w:r w:rsidRPr="00AA025A">
              <w:rPr>
                <w:rFonts w:ascii="Arial Narrow" w:hAnsi="Arial Narrow"/>
                <w:sz w:val="22"/>
                <w:szCs w:val="22"/>
                <w:lang w:val="fr-FR"/>
              </w:rPr>
              <w:t xml:space="preserve"> d’activités de la Direction.</w:t>
            </w:r>
          </w:p>
        </w:tc>
        <w:tc>
          <w:tcPr>
            <w:tcW w:w="1151" w:type="dxa"/>
            <w:shd w:val="clear" w:color="auto" w:fill="auto"/>
            <w:vAlign w:val="center"/>
          </w:tcPr>
          <w:p w:rsidR="002F5230" w:rsidRPr="00AA025A" w:rsidRDefault="002F5230" w:rsidP="00EB33B4">
            <w:pPr>
              <w:jc w:val="both"/>
              <w:rPr>
                <w:rFonts w:ascii="Arial Narrow" w:hAnsi="Arial Narrow"/>
                <w:sz w:val="22"/>
                <w:szCs w:val="22"/>
                <w:lang w:val="fr-FR"/>
              </w:rPr>
            </w:pPr>
          </w:p>
        </w:tc>
      </w:tr>
      <w:tr w:rsidR="002F5230" w:rsidRPr="00505913">
        <w:tc>
          <w:tcPr>
            <w:tcW w:w="1440" w:type="dxa"/>
            <w:tcBorders>
              <w:bottom w:val="single" w:sz="4" w:space="0" w:color="auto"/>
            </w:tcBorders>
            <w:shd w:val="clear" w:color="auto" w:fill="auto"/>
            <w:vAlign w:val="center"/>
          </w:tcPr>
          <w:p w:rsidR="002F5230" w:rsidRPr="00AA025A" w:rsidRDefault="002F5230" w:rsidP="006E702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5230" w:rsidRPr="00AA025A" w:rsidRDefault="002F523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saisie des textes et autres documents de la Direction ;</w:t>
            </w:r>
          </w:p>
          <w:p w:rsidR="002F5230" w:rsidRPr="00AA025A" w:rsidRDefault="002F523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le classement de la Direction.</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2F5230" w:rsidRPr="00505913">
        <w:tc>
          <w:tcPr>
            <w:tcW w:w="1440" w:type="dxa"/>
            <w:tcBorders>
              <w:bottom w:val="single" w:sz="4" w:space="0" w:color="auto"/>
            </w:tcBorders>
            <w:shd w:val="clear" w:color="auto" w:fill="auto"/>
            <w:vAlign w:val="center"/>
          </w:tcPr>
          <w:p w:rsidR="002F5230" w:rsidRPr="00AA025A" w:rsidRDefault="002F5230" w:rsidP="006E702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5230" w:rsidRPr="00AA025A" w:rsidRDefault="002F523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2F5230" w:rsidRPr="00AA025A" w:rsidRDefault="002F5230"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la liaison inter services de la Direction.</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2F5230" w:rsidRPr="00505913">
        <w:tc>
          <w:tcPr>
            <w:tcW w:w="1440" w:type="dxa"/>
            <w:tcBorders>
              <w:bottom w:val="single" w:sz="4" w:space="0" w:color="auto"/>
            </w:tcBorders>
            <w:shd w:val="clear" w:color="auto" w:fill="auto"/>
            <w:vAlign w:val="center"/>
          </w:tcPr>
          <w:p w:rsidR="002F5230" w:rsidRPr="00AA025A" w:rsidRDefault="002F5230" w:rsidP="006E702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 xml:space="preserve"> Assure la propreté des locaux et des installations sanitaires. </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2F5230" w:rsidRPr="00AA025A">
        <w:tc>
          <w:tcPr>
            <w:tcW w:w="1440" w:type="dxa"/>
            <w:shd w:val="clear" w:color="auto" w:fill="595959"/>
            <w:vAlign w:val="center"/>
          </w:tcPr>
          <w:p w:rsidR="002F5230" w:rsidRPr="00AA025A" w:rsidRDefault="002F5230" w:rsidP="006E7028">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2F5230" w:rsidRPr="00AA025A" w:rsidRDefault="002F5230" w:rsidP="00EB33B4">
            <w:pPr>
              <w:jc w:val="both"/>
              <w:rPr>
                <w:rFonts w:ascii="Arial Narrow" w:hAnsi="Arial Narrow"/>
                <w:sz w:val="22"/>
                <w:szCs w:val="22"/>
                <w:lang w:val="fr-FR"/>
              </w:rPr>
            </w:pPr>
          </w:p>
        </w:tc>
      </w:tr>
      <w:tr w:rsidR="002F5230" w:rsidRPr="00505913">
        <w:tc>
          <w:tcPr>
            <w:tcW w:w="5636" w:type="dxa"/>
            <w:gridSpan w:val="2"/>
            <w:shd w:val="clear" w:color="auto" w:fill="auto"/>
            <w:vAlign w:val="center"/>
          </w:tcPr>
          <w:p w:rsidR="00DF3FFE" w:rsidRDefault="00C4625A" w:rsidP="00C4625A">
            <w:pPr>
              <w:jc w:val="center"/>
              <w:rPr>
                <w:rFonts w:ascii="Arial Narrow" w:hAnsi="Arial Narrow"/>
                <w:b/>
                <w:bCs/>
                <w:sz w:val="22"/>
                <w:szCs w:val="22"/>
                <w:lang w:val="fr-FR"/>
              </w:rPr>
            </w:pPr>
            <w:r>
              <w:rPr>
                <w:rFonts w:ascii="Arial Narrow" w:hAnsi="Arial Narrow"/>
                <w:b/>
                <w:bCs/>
                <w:sz w:val="22"/>
                <w:szCs w:val="22"/>
                <w:lang w:val="fr-FR"/>
              </w:rPr>
              <w:t>5.</w:t>
            </w:r>
            <w:r w:rsidR="00C508B0" w:rsidRPr="00AA025A">
              <w:rPr>
                <w:rFonts w:ascii="Arial Narrow" w:hAnsi="Arial Narrow"/>
                <w:b/>
                <w:bCs/>
                <w:sz w:val="22"/>
                <w:szCs w:val="22"/>
                <w:lang w:val="fr-FR"/>
              </w:rPr>
              <w:t xml:space="preserve">3.9.1. </w:t>
            </w:r>
            <w:r w:rsidR="002F5230" w:rsidRPr="00AA025A">
              <w:rPr>
                <w:rFonts w:ascii="Arial Narrow" w:hAnsi="Arial Narrow"/>
                <w:b/>
                <w:bCs/>
                <w:sz w:val="22"/>
                <w:szCs w:val="22"/>
                <w:lang w:val="fr-FR"/>
              </w:rPr>
              <w:t>Division des Normes Environnementales</w:t>
            </w:r>
          </w:p>
          <w:p w:rsidR="002F5230" w:rsidRPr="00AA025A" w:rsidRDefault="002F5230" w:rsidP="00EB33B4">
            <w:pPr>
              <w:jc w:val="both"/>
              <w:rPr>
                <w:rFonts w:ascii="Arial Narrow" w:hAnsi="Arial Narrow"/>
                <w:b/>
                <w:i/>
                <w:sz w:val="22"/>
                <w:szCs w:val="22"/>
                <w:lang w:val="fr-FR"/>
              </w:rPr>
            </w:pPr>
            <w:r w:rsidRPr="00AA025A">
              <w:rPr>
                <w:rFonts w:ascii="Arial Narrow" w:hAnsi="Arial Narrow"/>
                <w:b/>
                <w:bCs/>
                <w:sz w:val="22"/>
                <w:szCs w:val="22"/>
                <w:lang w:val="fr-FR"/>
              </w:rPr>
              <w:t xml:space="preserve"> </w:t>
            </w:r>
            <w:r w:rsidR="00C4625A">
              <w:rPr>
                <w:rFonts w:ascii="Arial Narrow" w:hAnsi="Arial Narrow"/>
                <w:b/>
                <w:bCs/>
                <w:sz w:val="22"/>
                <w:szCs w:val="22"/>
                <w:lang w:val="fr-FR"/>
              </w:rPr>
              <w:t xml:space="preserve">                        </w:t>
            </w:r>
            <w:r w:rsidRPr="00AA025A">
              <w:rPr>
                <w:rFonts w:ascii="Arial Narrow" w:hAnsi="Arial Narrow"/>
                <w:b/>
                <w:bCs/>
                <w:sz w:val="22"/>
                <w:szCs w:val="22"/>
                <w:lang w:val="fr-FR"/>
              </w:rPr>
              <w:t>et Réglementation</w:t>
            </w:r>
          </w:p>
        </w:tc>
        <w:tc>
          <w:tcPr>
            <w:tcW w:w="7590" w:type="dxa"/>
            <w:shd w:val="clear" w:color="auto" w:fill="auto"/>
            <w:vAlign w:val="center"/>
          </w:tcPr>
          <w:p w:rsidR="00364288" w:rsidRDefault="00364288"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2F5230" w:rsidRPr="00AA025A" w:rsidRDefault="002F5230" w:rsidP="00C802C4">
            <w:pPr>
              <w:numPr>
                <w:ilvl w:val="0"/>
                <w:numId w:val="81"/>
              </w:numPr>
              <w:jc w:val="both"/>
              <w:rPr>
                <w:rFonts w:ascii="Arial Narrow" w:hAnsi="Arial Narrow"/>
                <w:sz w:val="22"/>
                <w:szCs w:val="22"/>
                <w:lang w:val="fr-FR"/>
              </w:rPr>
            </w:pPr>
            <w:r w:rsidRPr="00AA025A">
              <w:rPr>
                <w:rFonts w:ascii="Arial Narrow" w:hAnsi="Arial Narrow"/>
                <w:sz w:val="22"/>
                <w:szCs w:val="22"/>
                <w:lang w:val="fr-FR"/>
              </w:rPr>
              <w:t>Coordonner les activités administratives et techniques de la Division</w:t>
            </w:r>
          </w:p>
          <w:p w:rsidR="002F5230" w:rsidRPr="00AA025A" w:rsidRDefault="002F5230" w:rsidP="00C802C4">
            <w:pPr>
              <w:numPr>
                <w:ilvl w:val="0"/>
                <w:numId w:val="81"/>
              </w:numPr>
              <w:jc w:val="both"/>
              <w:rPr>
                <w:rFonts w:ascii="Arial Narrow" w:hAnsi="Arial Narrow"/>
                <w:sz w:val="22"/>
                <w:szCs w:val="22"/>
                <w:lang w:val="fr-FR"/>
              </w:rPr>
            </w:pPr>
            <w:r w:rsidRPr="00AA025A">
              <w:rPr>
                <w:rFonts w:ascii="Arial Narrow" w:hAnsi="Arial Narrow"/>
                <w:sz w:val="22"/>
                <w:szCs w:val="22"/>
                <w:lang w:val="fr-FR"/>
              </w:rPr>
              <w:t>établir les normes environnementales fondées sur les paramètres environnementaux contenus dans les différents milieux naturels (eau, sol et air)</w:t>
            </w:r>
          </w:p>
          <w:p w:rsidR="002F5230" w:rsidRPr="00AA025A" w:rsidRDefault="002F5230" w:rsidP="00C802C4">
            <w:pPr>
              <w:numPr>
                <w:ilvl w:val="0"/>
                <w:numId w:val="81"/>
              </w:numPr>
              <w:jc w:val="both"/>
              <w:rPr>
                <w:rFonts w:ascii="Arial Narrow" w:hAnsi="Arial Narrow"/>
                <w:sz w:val="22"/>
                <w:szCs w:val="22"/>
                <w:lang w:val="fr-FR"/>
              </w:rPr>
            </w:pPr>
            <w:r w:rsidRPr="00AA025A">
              <w:rPr>
                <w:rFonts w:ascii="Arial Narrow" w:hAnsi="Arial Narrow"/>
                <w:sz w:val="22"/>
                <w:szCs w:val="22"/>
                <w:lang w:val="fr-FR"/>
              </w:rPr>
              <w:t>veiller à l’adaptation des standards  (normes)</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364288" w:rsidRPr="00AA025A">
        <w:tc>
          <w:tcPr>
            <w:tcW w:w="1440"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364288" w:rsidRPr="00AA025A" w:rsidRDefault="0036428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5230" w:rsidRPr="00505913">
        <w:tc>
          <w:tcPr>
            <w:tcW w:w="1440" w:type="dxa"/>
            <w:shd w:val="clear" w:color="auto" w:fill="auto"/>
            <w:vAlign w:val="center"/>
          </w:tcPr>
          <w:p w:rsidR="002F5230" w:rsidRPr="00AA025A" w:rsidRDefault="002F5230" w:rsidP="006E7028">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sa Division</w:t>
            </w:r>
            <w:r w:rsidR="00C508B0" w:rsidRPr="00AA025A">
              <w:rPr>
                <w:rFonts w:ascii="Arial Narrow" w:hAnsi="Arial Narrow"/>
                <w:sz w:val="22"/>
                <w:szCs w:val="22"/>
                <w:lang w:val="fr-FR"/>
              </w:rPr>
              <w:t>.</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2F5230" w:rsidRPr="00AA025A">
        <w:tc>
          <w:tcPr>
            <w:tcW w:w="1440" w:type="dxa"/>
            <w:shd w:val="clear" w:color="auto" w:fill="595959"/>
            <w:vAlign w:val="center"/>
          </w:tcPr>
          <w:p w:rsidR="002F5230" w:rsidRPr="00AA025A" w:rsidRDefault="002F5230" w:rsidP="006E7028">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4960D6" w:rsidRPr="00AA025A" w:rsidRDefault="004960D6" w:rsidP="00EB33B4">
            <w:pPr>
              <w:jc w:val="both"/>
              <w:rPr>
                <w:rFonts w:ascii="Arial Narrow" w:hAnsi="Arial Narrow"/>
                <w:sz w:val="22"/>
                <w:szCs w:val="22"/>
                <w:lang w:val="fr-FR"/>
              </w:rPr>
            </w:pPr>
          </w:p>
        </w:tc>
      </w:tr>
      <w:tr w:rsidR="002F5230" w:rsidRPr="00505913">
        <w:tc>
          <w:tcPr>
            <w:tcW w:w="5636" w:type="dxa"/>
            <w:gridSpan w:val="2"/>
            <w:shd w:val="clear" w:color="auto" w:fill="auto"/>
            <w:vAlign w:val="center"/>
          </w:tcPr>
          <w:p w:rsidR="00DF3FFE" w:rsidRDefault="00C4625A" w:rsidP="00C4625A">
            <w:pPr>
              <w:jc w:val="center"/>
              <w:rPr>
                <w:rFonts w:ascii="Arial Narrow" w:hAnsi="Arial Narrow"/>
                <w:b/>
                <w:bCs/>
                <w:sz w:val="22"/>
                <w:szCs w:val="22"/>
                <w:lang w:val="fr-FR"/>
              </w:rPr>
            </w:pPr>
            <w:r>
              <w:rPr>
                <w:rFonts w:ascii="Arial Narrow" w:hAnsi="Arial Narrow"/>
                <w:b/>
                <w:sz w:val="22"/>
                <w:szCs w:val="22"/>
                <w:lang w:val="fr-FR"/>
              </w:rPr>
              <w:t>5.</w:t>
            </w:r>
            <w:r w:rsidR="00C508B0" w:rsidRPr="00AA025A">
              <w:rPr>
                <w:rFonts w:ascii="Arial Narrow" w:hAnsi="Arial Narrow"/>
                <w:b/>
                <w:sz w:val="22"/>
                <w:szCs w:val="22"/>
                <w:lang w:val="fr-FR"/>
              </w:rPr>
              <w:t xml:space="preserve">3.9.1.1. </w:t>
            </w:r>
            <w:r w:rsidR="002F5230" w:rsidRPr="00AA025A">
              <w:rPr>
                <w:rFonts w:ascii="Arial Narrow" w:hAnsi="Arial Narrow"/>
                <w:b/>
                <w:sz w:val="22"/>
                <w:szCs w:val="22"/>
                <w:lang w:val="fr-FR"/>
              </w:rPr>
              <w:t xml:space="preserve">Bureau </w:t>
            </w:r>
            <w:r w:rsidR="002F5230" w:rsidRPr="00AA025A">
              <w:rPr>
                <w:rFonts w:ascii="Arial Narrow" w:hAnsi="Arial Narrow"/>
                <w:b/>
                <w:bCs/>
                <w:sz w:val="22"/>
                <w:szCs w:val="22"/>
                <w:lang w:val="fr-FR"/>
              </w:rPr>
              <w:t>Laboratoire du Génie</w:t>
            </w:r>
          </w:p>
          <w:p w:rsidR="002F5230" w:rsidRPr="00AA025A" w:rsidRDefault="00C4625A" w:rsidP="00EB33B4">
            <w:pPr>
              <w:jc w:val="both"/>
              <w:rPr>
                <w:rFonts w:ascii="Arial Narrow" w:hAnsi="Arial Narrow"/>
                <w:sz w:val="22"/>
                <w:szCs w:val="22"/>
                <w:lang w:val="fr-FR"/>
              </w:rPr>
            </w:pPr>
            <w:r>
              <w:rPr>
                <w:rFonts w:ascii="Arial Narrow" w:hAnsi="Arial Narrow"/>
                <w:b/>
                <w:bCs/>
                <w:sz w:val="22"/>
                <w:szCs w:val="22"/>
                <w:lang w:val="fr-FR"/>
              </w:rPr>
              <w:t xml:space="preserve">                                     </w:t>
            </w:r>
            <w:r w:rsidR="002F5230" w:rsidRPr="00AA025A">
              <w:rPr>
                <w:rFonts w:ascii="Arial Narrow" w:hAnsi="Arial Narrow"/>
                <w:b/>
                <w:bCs/>
                <w:sz w:val="22"/>
                <w:szCs w:val="22"/>
                <w:lang w:val="fr-FR"/>
              </w:rPr>
              <w:t>de l’Environnement</w:t>
            </w:r>
          </w:p>
        </w:tc>
        <w:tc>
          <w:tcPr>
            <w:tcW w:w="7590" w:type="dxa"/>
            <w:shd w:val="clear" w:color="auto" w:fill="auto"/>
            <w:vAlign w:val="center"/>
          </w:tcPr>
          <w:p w:rsidR="004960D6" w:rsidRDefault="004960D6"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2F5230" w:rsidRPr="00AA025A" w:rsidRDefault="002F5230" w:rsidP="00C802C4">
            <w:pPr>
              <w:numPr>
                <w:ilvl w:val="0"/>
                <w:numId w:val="82"/>
              </w:numPr>
              <w:jc w:val="both"/>
              <w:rPr>
                <w:rFonts w:ascii="Arial Narrow" w:hAnsi="Arial Narrow"/>
                <w:sz w:val="22"/>
                <w:szCs w:val="22"/>
                <w:lang w:val="fr-FR"/>
              </w:rPr>
            </w:pPr>
            <w:r w:rsidRPr="00AA025A">
              <w:rPr>
                <w:rFonts w:ascii="Arial Narrow" w:hAnsi="Arial Narrow"/>
                <w:sz w:val="22"/>
                <w:szCs w:val="22"/>
                <w:lang w:val="fr-FR"/>
              </w:rPr>
              <w:t xml:space="preserve">Conduire les travaux de prélèvement </w:t>
            </w:r>
            <w:r w:rsidR="00C4625A">
              <w:rPr>
                <w:rFonts w:ascii="Arial Narrow" w:hAnsi="Arial Narrow"/>
                <w:sz w:val="22"/>
                <w:szCs w:val="22"/>
                <w:lang w:val="fr-FR"/>
              </w:rPr>
              <w:t xml:space="preserve">des échantillons et </w:t>
            </w:r>
            <w:r w:rsidRPr="00AA025A">
              <w:rPr>
                <w:rFonts w:ascii="Arial Narrow" w:hAnsi="Arial Narrow"/>
                <w:sz w:val="22"/>
                <w:szCs w:val="22"/>
                <w:lang w:val="fr-FR"/>
              </w:rPr>
              <w:t xml:space="preserve">d’analyse des </w:t>
            </w:r>
            <w:r w:rsidR="00C4625A">
              <w:rPr>
                <w:rFonts w:ascii="Arial Narrow" w:hAnsi="Arial Narrow"/>
                <w:sz w:val="22"/>
                <w:szCs w:val="22"/>
                <w:lang w:val="fr-FR"/>
              </w:rPr>
              <w:t xml:space="preserve">paramètres </w:t>
            </w:r>
            <w:r w:rsidRPr="00AA025A">
              <w:rPr>
                <w:rFonts w:ascii="Arial Narrow" w:hAnsi="Arial Narrow"/>
                <w:sz w:val="22"/>
                <w:szCs w:val="22"/>
                <w:lang w:val="fr-FR"/>
              </w:rPr>
              <w:t xml:space="preserve">de l’environnement et </w:t>
            </w:r>
            <w:r w:rsidR="00C4625A">
              <w:rPr>
                <w:rFonts w:ascii="Arial Narrow" w:hAnsi="Arial Narrow"/>
                <w:sz w:val="22"/>
                <w:szCs w:val="22"/>
                <w:lang w:val="fr-FR"/>
              </w:rPr>
              <w:t xml:space="preserve">de </w:t>
            </w:r>
            <w:r w:rsidRPr="00AA025A">
              <w:rPr>
                <w:rFonts w:ascii="Arial Narrow" w:hAnsi="Arial Narrow"/>
                <w:sz w:val="22"/>
                <w:szCs w:val="22"/>
                <w:lang w:val="fr-FR"/>
              </w:rPr>
              <w:t>ses ressources ;</w:t>
            </w:r>
          </w:p>
          <w:p w:rsidR="002F5230" w:rsidRPr="00AA025A" w:rsidRDefault="002F5230" w:rsidP="00C802C4">
            <w:pPr>
              <w:numPr>
                <w:ilvl w:val="0"/>
                <w:numId w:val="60"/>
              </w:numPr>
              <w:jc w:val="both"/>
              <w:rPr>
                <w:rFonts w:ascii="Arial Narrow" w:hAnsi="Arial Narrow"/>
                <w:b/>
                <w:sz w:val="22"/>
                <w:szCs w:val="22"/>
                <w:lang w:val="fr-FR"/>
              </w:rPr>
            </w:pPr>
            <w:r w:rsidRPr="00AA025A">
              <w:rPr>
                <w:rFonts w:ascii="Arial Narrow" w:hAnsi="Arial Narrow"/>
                <w:sz w:val="22"/>
                <w:szCs w:val="22"/>
                <w:lang w:val="fr-FR"/>
              </w:rPr>
              <w:t>assurer la gestion du répertoire national des substances chimiques.</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2F5230" w:rsidRPr="00505913">
        <w:tc>
          <w:tcPr>
            <w:tcW w:w="1440" w:type="dxa"/>
            <w:shd w:val="clear" w:color="auto" w:fill="auto"/>
            <w:vAlign w:val="center"/>
          </w:tcPr>
          <w:p w:rsidR="002F5230" w:rsidRPr="00AA025A" w:rsidRDefault="002F5230" w:rsidP="006E7028">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son Bureau</w:t>
            </w:r>
            <w:r w:rsidR="00C508B0" w:rsidRPr="00AA025A">
              <w:rPr>
                <w:rFonts w:ascii="Arial Narrow" w:hAnsi="Arial Narrow"/>
                <w:sz w:val="22"/>
                <w:szCs w:val="22"/>
                <w:lang w:val="fr-FR"/>
              </w:rPr>
              <w:t>.</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2F5230" w:rsidRPr="00505913">
        <w:tc>
          <w:tcPr>
            <w:tcW w:w="1440" w:type="dxa"/>
            <w:shd w:val="clear" w:color="auto" w:fill="auto"/>
            <w:vAlign w:val="center"/>
          </w:tcPr>
          <w:p w:rsidR="002F5230" w:rsidRPr="00AA025A" w:rsidRDefault="002F5230" w:rsidP="006E702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5230" w:rsidRPr="00AA025A" w:rsidRDefault="002F523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5230" w:rsidRPr="00AA025A" w:rsidRDefault="002F5230"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à la conduite des travaux de prélèvement </w:t>
            </w:r>
            <w:r w:rsidR="00C4625A">
              <w:rPr>
                <w:rFonts w:ascii="Arial Narrow" w:hAnsi="Arial Narrow"/>
                <w:sz w:val="22"/>
                <w:szCs w:val="22"/>
                <w:lang w:val="fr-FR"/>
              </w:rPr>
              <w:t xml:space="preserve">des échantillons et </w:t>
            </w:r>
            <w:r w:rsidRPr="00AA025A">
              <w:rPr>
                <w:rFonts w:ascii="Arial Narrow" w:hAnsi="Arial Narrow"/>
                <w:sz w:val="22"/>
                <w:szCs w:val="22"/>
                <w:lang w:val="fr-FR"/>
              </w:rPr>
              <w:t xml:space="preserve">d’analyse des paramètres de l’environnement et </w:t>
            </w:r>
            <w:r w:rsidR="00C4625A">
              <w:rPr>
                <w:rFonts w:ascii="Arial Narrow" w:hAnsi="Arial Narrow"/>
                <w:sz w:val="22"/>
                <w:szCs w:val="22"/>
                <w:lang w:val="fr-FR"/>
              </w:rPr>
              <w:t xml:space="preserve">de </w:t>
            </w:r>
            <w:r w:rsidRPr="00AA025A">
              <w:rPr>
                <w:rFonts w:ascii="Arial Narrow" w:hAnsi="Arial Narrow"/>
                <w:sz w:val="22"/>
                <w:szCs w:val="22"/>
                <w:lang w:val="fr-FR"/>
              </w:rPr>
              <w:t>ses ressources ;</w:t>
            </w:r>
          </w:p>
          <w:p w:rsidR="002F5230" w:rsidRPr="00AA025A" w:rsidRDefault="002F5230"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5230" w:rsidRPr="00AA025A" w:rsidRDefault="002F5230" w:rsidP="00EB33B4">
            <w:pPr>
              <w:jc w:val="both"/>
              <w:rPr>
                <w:rFonts w:ascii="Arial Narrow" w:hAnsi="Arial Narrow"/>
                <w:b/>
                <w:sz w:val="22"/>
                <w:szCs w:val="22"/>
                <w:lang w:val="fr-FR"/>
              </w:rPr>
            </w:pPr>
          </w:p>
        </w:tc>
      </w:tr>
      <w:tr w:rsidR="00594EDF" w:rsidRPr="00505913">
        <w:tc>
          <w:tcPr>
            <w:tcW w:w="1440" w:type="dxa"/>
            <w:shd w:val="clear" w:color="auto" w:fill="auto"/>
            <w:vAlign w:val="center"/>
          </w:tcPr>
          <w:p w:rsidR="00594EDF" w:rsidRPr="00AA025A" w:rsidRDefault="00594EDF" w:rsidP="006E702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94EDF"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w:t>
            </w:r>
            <w:r w:rsidR="0038104A">
              <w:rPr>
                <w:rFonts w:ascii="Arial Narrow" w:hAnsi="Arial Narrow"/>
                <w:sz w:val="22"/>
                <w:szCs w:val="22"/>
                <w:lang w:val="fr-FR"/>
              </w:rPr>
              <w:t>te les données relatives à la </w:t>
            </w:r>
            <w:r w:rsidRPr="00AA025A">
              <w:rPr>
                <w:rFonts w:ascii="Arial Narrow" w:hAnsi="Arial Narrow"/>
                <w:sz w:val="22"/>
                <w:szCs w:val="22"/>
                <w:lang w:val="fr-FR"/>
              </w:rPr>
              <w:t>gestion du répertoire national des substances chimiques.</w:t>
            </w:r>
          </w:p>
          <w:p w:rsidR="0038104A"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 rédige les rapports d’activités y afférentes.</w:t>
            </w: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594EDF" w:rsidRPr="00505913">
        <w:tc>
          <w:tcPr>
            <w:tcW w:w="1440" w:type="dxa"/>
            <w:shd w:val="clear" w:color="auto" w:fill="auto"/>
          </w:tcPr>
          <w:p w:rsidR="00594EDF" w:rsidRPr="00AA025A" w:rsidRDefault="00594EDF" w:rsidP="006E7028">
            <w:pPr>
              <w:jc w:val="center"/>
              <w:rPr>
                <w:rFonts w:ascii="Arial Narrow" w:hAnsi="Arial Narrow"/>
                <w:sz w:val="22"/>
                <w:szCs w:val="22"/>
                <w:lang w:val="fr-FR"/>
              </w:rPr>
            </w:pPr>
          </w:p>
          <w:p w:rsidR="00594EDF" w:rsidRPr="00AA025A" w:rsidRDefault="00594EDF" w:rsidP="006E7028">
            <w:pPr>
              <w:jc w:val="center"/>
              <w:rPr>
                <w:rFonts w:ascii="Arial Narrow" w:hAnsi="Arial Narrow"/>
                <w:sz w:val="22"/>
                <w:szCs w:val="22"/>
                <w:lang w:val="fr-FR"/>
              </w:rPr>
            </w:pPr>
          </w:p>
          <w:p w:rsidR="00594EDF" w:rsidRPr="00AA025A" w:rsidRDefault="0038104A" w:rsidP="006E7028">
            <w:pPr>
              <w:jc w:val="center"/>
              <w:rPr>
                <w:rFonts w:ascii="Arial Narrow" w:hAnsi="Arial Narrow"/>
                <w:sz w:val="22"/>
                <w:szCs w:val="22"/>
                <w:lang w:val="fr-FR"/>
              </w:rPr>
            </w:pPr>
            <w:r>
              <w:rPr>
                <w:rFonts w:ascii="Arial Narrow" w:hAnsi="Arial Narrow"/>
                <w:sz w:val="22"/>
                <w:szCs w:val="22"/>
                <w:lang w:val="fr-FR"/>
              </w:rPr>
              <w:t>4</w:t>
            </w:r>
          </w:p>
        </w:tc>
        <w:tc>
          <w:tcPr>
            <w:tcW w:w="4196" w:type="dxa"/>
            <w:shd w:val="clear" w:color="auto" w:fill="auto"/>
            <w:vAlign w:val="center"/>
          </w:tcPr>
          <w:p w:rsidR="00594EDF" w:rsidRDefault="00594ED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38104A" w:rsidRPr="00AA025A" w:rsidRDefault="0038104A" w:rsidP="00EB33B4">
            <w:pPr>
              <w:jc w:val="both"/>
              <w:rPr>
                <w:rFonts w:ascii="Arial Narrow" w:hAnsi="Arial Narrow"/>
                <w:sz w:val="22"/>
                <w:szCs w:val="22"/>
                <w:lang w:val="fr-FR"/>
              </w:rPr>
            </w:pPr>
            <w:r>
              <w:rPr>
                <w:rFonts w:ascii="Arial Narrow" w:hAnsi="Arial Narrow"/>
                <w:sz w:val="22"/>
                <w:szCs w:val="22"/>
                <w:lang w:val="fr-FR"/>
              </w:rPr>
              <w:t>(Corps de métier</w:t>
            </w:r>
            <w:r w:rsidR="00C4625A">
              <w:rPr>
                <w:rFonts w:ascii="Arial Narrow" w:hAnsi="Arial Narrow"/>
                <w:sz w:val="22"/>
                <w:szCs w:val="22"/>
                <w:lang w:val="fr-FR"/>
              </w:rPr>
              <w:t> : Assistants chercheurs</w:t>
            </w:r>
            <w:r>
              <w:rPr>
                <w:rFonts w:ascii="Arial Narrow" w:hAnsi="Arial Narrow"/>
                <w:sz w:val="22"/>
                <w:szCs w:val="22"/>
                <w:lang w:val="fr-FR"/>
              </w:rPr>
              <w:t>)</w:t>
            </w:r>
          </w:p>
        </w:tc>
        <w:tc>
          <w:tcPr>
            <w:tcW w:w="7590" w:type="dxa"/>
            <w:shd w:val="clear" w:color="auto" w:fill="auto"/>
            <w:vAlign w:val="center"/>
          </w:tcPr>
          <w:p w:rsidR="00594EDF"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 :</w:t>
            </w:r>
          </w:p>
          <w:p w:rsidR="00594EDF" w:rsidRPr="00AA025A" w:rsidRDefault="00594EDF" w:rsidP="00C802C4">
            <w:pPr>
              <w:numPr>
                <w:ilvl w:val="0"/>
                <w:numId w:val="83"/>
              </w:numPr>
              <w:jc w:val="both"/>
              <w:rPr>
                <w:rFonts w:ascii="Arial Narrow" w:hAnsi="Arial Narrow"/>
                <w:sz w:val="22"/>
                <w:szCs w:val="22"/>
                <w:lang w:val="fr-FR"/>
              </w:rPr>
            </w:pPr>
            <w:r w:rsidRPr="00AA025A">
              <w:rPr>
                <w:rFonts w:ascii="Arial Narrow" w:hAnsi="Arial Narrow"/>
                <w:sz w:val="22"/>
                <w:szCs w:val="22"/>
                <w:lang w:val="fr-FR"/>
              </w:rPr>
              <w:t xml:space="preserve">conduite des travaux de prélèvement </w:t>
            </w:r>
            <w:r w:rsidR="00C4625A">
              <w:rPr>
                <w:rFonts w:ascii="Arial Narrow" w:hAnsi="Arial Narrow"/>
                <w:sz w:val="22"/>
                <w:szCs w:val="22"/>
                <w:lang w:val="fr-FR"/>
              </w:rPr>
              <w:t xml:space="preserve">des échantillons et </w:t>
            </w:r>
            <w:r w:rsidRPr="00AA025A">
              <w:rPr>
                <w:rFonts w:ascii="Arial Narrow" w:hAnsi="Arial Narrow"/>
                <w:sz w:val="22"/>
                <w:szCs w:val="22"/>
                <w:lang w:val="fr-FR"/>
              </w:rPr>
              <w:t xml:space="preserve">d’analyse des  paramètres de l’environnement et </w:t>
            </w:r>
            <w:r w:rsidR="00C4625A">
              <w:rPr>
                <w:rFonts w:ascii="Arial Narrow" w:hAnsi="Arial Narrow"/>
                <w:sz w:val="22"/>
                <w:szCs w:val="22"/>
                <w:lang w:val="fr-FR"/>
              </w:rPr>
              <w:t xml:space="preserve">de </w:t>
            </w:r>
            <w:r w:rsidRPr="00AA025A">
              <w:rPr>
                <w:rFonts w:ascii="Arial Narrow" w:hAnsi="Arial Narrow"/>
                <w:sz w:val="22"/>
                <w:szCs w:val="22"/>
                <w:lang w:val="fr-FR"/>
              </w:rPr>
              <w:t>ses ressources ;</w:t>
            </w:r>
          </w:p>
          <w:p w:rsidR="00594EDF" w:rsidRPr="00AA025A" w:rsidRDefault="00594EDF" w:rsidP="00C802C4">
            <w:pPr>
              <w:numPr>
                <w:ilvl w:val="0"/>
                <w:numId w:val="83"/>
              </w:numPr>
              <w:jc w:val="both"/>
              <w:rPr>
                <w:rFonts w:ascii="Arial Narrow" w:hAnsi="Arial Narrow"/>
                <w:sz w:val="22"/>
                <w:szCs w:val="22"/>
                <w:lang w:val="fr-FR"/>
              </w:rPr>
            </w:pPr>
            <w:r w:rsidRPr="00AA025A">
              <w:rPr>
                <w:rFonts w:ascii="Arial Narrow" w:hAnsi="Arial Narrow"/>
                <w:sz w:val="22"/>
                <w:szCs w:val="22"/>
                <w:lang w:val="fr-FR"/>
              </w:rPr>
              <w:t>gestion du répertoire national des substances chimiques.</w:t>
            </w:r>
          </w:p>
          <w:p w:rsidR="0038104A"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 rédige les rapports d’activités y afférentes.</w:t>
            </w: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594EDF" w:rsidRPr="00505913">
        <w:tc>
          <w:tcPr>
            <w:tcW w:w="1440" w:type="dxa"/>
            <w:shd w:val="clear" w:color="auto" w:fill="auto"/>
            <w:vAlign w:val="center"/>
          </w:tcPr>
          <w:p w:rsidR="00594EDF" w:rsidRPr="00AA025A" w:rsidRDefault="00594EDF" w:rsidP="006E702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94EDF" w:rsidRPr="00AA025A" w:rsidRDefault="00594EDF" w:rsidP="006E7028">
            <w:pPr>
              <w:ind w:left="16"/>
              <w:jc w:val="both"/>
              <w:rPr>
                <w:rFonts w:ascii="Arial Narrow" w:hAnsi="Arial Narrow"/>
                <w:sz w:val="22"/>
                <w:szCs w:val="22"/>
                <w:lang w:val="fr-FR"/>
              </w:rPr>
            </w:pPr>
            <w:r w:rsidRPr="00AA025A">
              <w:rPr>
                <w:rFonts w:ascii="Arial Narrow" w:hAnsi="Arial Narrow"/>
                <w:sz w:val="22"/>
                <w:szCs w:val="22"/>
                <w:lang w:val="fr-FR"/>
              </w:rPr>
              <w:t xml:space="preserve">Assure la réception, l’enregistrement, </w:t>
            </w:r>
            <w:r w:rsidR="006E7028">
              <w:rPr>
                <w:rFonts w:ascii="Arial Narrow" w:hAnsi="Arial Narrow"/>
                <w:sz w:val="22"/>
                <w:szCs w:val="22"/>
                <w:lang w:val="fr-FR"/>
              </w:rPr>
              <w:t xml:space="preserve">la saisie, </w:t>
            </w:r>
            <w:r w:rsidRPr="00AA025A">
              <w:rPr>
                <w:rFonts w:ascii="Arial Narrow" w:hAnsi="Arial Narrow"/>
                <w:sz w:val="22"/>
                <w:szCs w:val="22"/>
                <w:lang w:val="fr-FR"/>
              </w:rPr>
              <w:t>le classement et la conservation des documents du Bureau ainsi que la transmission dans d’autres Services</w:t>
            </w:r>
            <w:r w:rsidR="006E7028">
              <w:rPr>
                <w:rFonts w:ascii="Arial Narrow" w:hAnsi="Arial Narrow"/>
                <w:sz w:val="22"/>
                <w:szCs w:val="22"/>
                <w:lang w:val="fr-FR"/>
              </w:rPr>
              <w:t>.</w:t>
            </w: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38104A" w:rsidRPr="00505913">
        <w:tc>
          <w:tcPr>
            <w:tcW w:w="1440" w:type="dxa"/>
            <w:shd w:val="clear" w:color="auto" w:fill="auto"/>
            <w:vAlign w:val="center"/>
          </w:tcPr>
          <w:p w:rsidR="0038104A" w:rsidRPr="00AA025A" w:rsidRDefault="0038104A" w:rsidP="006E7028">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38104A" w:rsidRPr="00AA025A" w:rsidRDefault="0038104A" w:rsidP="00EB33B4">
            <w:pPr>
              <w:jc w:val="both"/>
              <w:rPr>
                <w:rFonts w:ascii="Arial Narrow" w:hAnsi="Arial Narrow"/>
                <w:sz w:val="22"/>
                <w:szCs w:val="22"/>
                <w:lang w:val="fr-FR"/>
              </w:rPr>
            </w:pPr>
            <w:r w:rsidRPr="00AA025A">
              <w:rPr>
                <w:rFonts w:ascii="Arial Narrow" w:hAnsi="Arial Narrow"/>
                <w:sz w:val="22"/>
                <w:szCs w:val="22"/>
                <w:lang w:val="fr-FR"/>
              </w:rPr>
              <w:t>A</w:t>
            </w:r>
            <w:r>
              <w:rPr>
                <w:rFonts w:ascii="Arial Narrow" w:hAnsi="Arial Narrow"/>
                <w:sz w:val="22"/>
                <w:szCs w:val="22"/>
                <w:lang w:val="fr-FR"/>
              </w:rPr>
              <w:t>GENT D</w:t>
            </w:r>
            <w:r w:rsidRPr="00AA025A">
              <w:rPr>
                <w:rFonts w:ascii="Arial Narrow" w:hAnsi="Arial Narrow"/>
                <w:sz w:val="22"/>
                <w:szCs w:val="22"/>
                <w:lang w:val="fr-FR"/>
              </w:rPr>
              <w:t>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38104A" w:rsidRPr="00AA025A" w:rsidRDefault="0038104A" w:rsidP="00EB33B4">
            <w:pPr>
              <w:ind w:left="16"/>
              <w:jc w:val="both"/>
              <w:rPr>
                <w:rFonts w:ascii="Arial Narrow" w:hAnsi="Arial Narrow"/>
                <w:sz w:val="22"/>
                <w:szCs w:val="22"/>
                <w:lang w:val="fr-FR"/>
              </w:rPr>
            </w:pPr>
            <w:r>
              <w:rPr>
                <w:rFonts w:ascii="Arial Narrow" w:hAnsi="Arial Narrow"/>
                <w:sz w:val="22"/>
                <w:szCs w:val="22"/>
                <w:lang w:val="fr-FR"/>
              </w:rPr>
              <w:t>Réalise  tous les travaux préparatifs d’analyse.</w:t>
            </w:r>
          </w:p>
        </w:tc>
        <w:tc>
          <w:tcPr>
            <w:tcW w:w="1151" w:type="dxa"/>
            <w:shd w:val="clear" w:color="auto" w:fill="auto"/>
            <w:vAlign w:val="center"/>
          </w:tcPr>
          <w:p w:rsidR="0038104A" w:rsidRPr="00AA025A" w:rsidRDefault="0038104A" w:rsidP="00EB33B4">
            <w:pPr>
              <w:jc w:val="both"/>
              <w:rPr>
                <w:rFonts w:ascii="Arial Narrow" w:hAnsi="Arial Narrow"/>
                <w:b/>
                <w:sz w:val="22"/>
                <w:szCs w:val="22"/>
                <w:lang w:val="fr-FR"/>
              </w:rPr>
            </w:pPr>
          </w:p>
        </w:tc>
      </w:tr>
      <w:tr w:rsidR="00594EDF" w:rsidRPr="00AA025A">
        <w:tc>
          <w:tcPr>
            <w:tcW w:w="1440" w:type="dxa"/>
            <w:shd w:val="clear" w:color="auto" w:fill="595959"/>
            <w:vAlign w:val="center"/>
          </w:tcPr>
          <w:p w:rsidR="00594EDF" w:rsidRPr="00AA025A" w:rsidRDefault="0038104A" w:rsidP="001751FA">
            <w:pPr>
              <w:jc w:val="center"/>
              <w:rPr>
                <w:rFonts w:ascii="Arial Narrow" w:hAnsi="Arial Narrow"/>
                <w:sz w:val="22"/>
                <w:szCs w:val="22"/>
                <w:lang w:val="fr-FR"/>
              </w:rPr>
            </w:pPr>
            <w:r>
              <w:rPr>
                <w:rFonts w:ascii="Arial Narrow" w:hAnsi="Arial Narrow"/>
                <w:sz w:val="22"/>
                <w:szCs w:val="22"/>
                <w:lang w:val="fr-FR"/>
              </w:rPr>
              <w:t>10</w:t>
            </w:r>
            <w:r w:rsidR="00594EDF" w:rsidRPr="00AA025A">
              <w:rPr>
                <w:rFonts w:ascii="Arial Narrow" w:hAnsi="Arial Narrow"/>
                <w:sz w:val="22"/>
                <w:szCs w:val="22"/>
                <w:lang w:val="fr-FR"/>
              </w:rPr>
              <w:t xml:space="preserve"> Unités</w:t>
            </w:r>
          </w:p>
        </w:tc>
        <w:tc>
          <w:tcPr>
            <w:tcW w:w="12937" w:type="dxa"/>
            <w:gridSpan w:val="3"/>
            <w:shd w:val="clear" w:color="auto" w:fill="auto"/>
            <w:vAlign w:val="center"/>
          </w:tcPr>
          <w:p w:rsidR="006E29CF" w:rsidRPr="00AA025A" w:rsidRDefault="006E29CF" w:rsidP="00EB33B4">
            <w:pPr>
              <w:jc w:val="both"/>
              <w:rPr>
                <w:rFonts w:ascii="Arial Narrow" w:hAnsi="Arial Narrow"/>
                <w:sz w:val="22"/>
                <w:szCs w:val="22"/>
                <w:lang w:val="fr-FR"/>
              </w:rPr>
            </w:pPr>
          </w:p>
        </w:tc>
      </w:tr>
      <w:tr w:rsidR="00594EDF" w:rsidRPr="00505913">
        <w:tc>
          <w:tcPr>
            <w:tcW w:w="5636" w:type="dxa"/>
            <w:gridSpan w:val="2"/>
            <w:shd w:val="clear" w:color="auto" w:fill="auto"/>
            <w:vAlign w:val="center"/>
          </w:tcPr>
          <w:p w:rsidR="00594EDF" w:rsidRPr="00AA025A" w:rsidRDefault="00BE5442" w:rsidP="00BE5442">
            <w:pPr>
              <w:jc w:val="center"/>
              <w:rPr>
                <w:rFonts w:ascii="Arial Narrow" w:hAnsi="Arial Narrow"/>
                <w:b/>
                <w:bCs/>
                <w:sz w:val="22"/>
                <w:szCs w:val="22"/>
                <w:u w:val="single"/>
                <w:lang w:val="fr-FR"/>
              </w:rPr>
            </w:pPr>
            <w:r>
              <w:rPr>
                <w:rFonts w:ascii="Arial Narrow" w:hAnsi="Arial Narrow"/>
                <w:b/>
                <w:sz w:val="22"/>
                <w:szCs w:val="22"/>
                <w:lang w:val="fr-FR"/>
              </w:rPr>
              <w:t>5.</w:t>
            </w:r>
            <w:r w:rsidR="00594EDF" w:rsidRPr="00AA025A">
              <w:rPr>
                <w:rFonts w:ascii="Arial Narrow" w:hAnsi="Arial Narrow"/>
                <w:b/>
                <w:sz w:val="22"/>
                <w:szCs w:val="22"/>
                <w:lang w:val="fr-FR"/>
              </w:rPr>
              <w:t xml:space="preserve">3.9.1.2. Bureau </w:t>
            </w:r>
            <w:r>
              <w:rPr>
                <w:rFonts w:ascii="Arial Narrow" w:hAnsi="Arial Narrow"/>
                <w:b/>
                <w:sz w:val="22"/>
                <w:szCs w:val="22"/>
                <w:lang w:val="fr-FR"/>
              </w:rPr>
              <w:t xml:space="preserve">Evaluation des </w:t>
            </w:r>
            <w:r w:rsidR="00594EDF" w:rsidRPr="00AA025A">
              <w:rPr>
                <w:rFonts w:ascii="Arial Narrow" w:hAnsi="Arial Narrow"/>
                <w:b/>
                <w:bCs/>
                <w:sz w:val="22"/>
                <w:szCs w:val="22"/>
                <w:lang w:val="fr-FR"/>
              </w:rPr>
              <w:t>Impacts Environnementaux</w:t>
            </w:r>
          </w:p>
        </w:tc>
        <w:tc>
          <w:tcPr>
            <w:tcW w:w="8741" w:type="dxa"/>
            <w:gridSpan w:val="2"/>
            <w:shd w:val="clear" w:color="auto" w:fill="auto"/>
          </w:tcPr>
          <w:p w:rsidR="00594EDF" w:rsidRDefault="00594EDF" w:rsidP="00EB33B4">
            <w:pPr>
              <w:tabs>
                <w:tab w:val="num" w:pos="399"/>
              </w:tabs>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p w:rsidR="00594EDF" w:rsidRPr="00AA025A" w:rsidRDefault="00594EDF" w:rsidP="00C802C4">
            <w:pPr>
              <w:numPr>
                <w:ilvl w:val="0"/>
                <w:numId w:val="60"/>
              </w:numPr>
              <w:tabs>
                <w:tab w:val="num" w:pos="399"/>
              </w:tabs>
              <w:jc w:val="both"/>
              <w:rPr>
                <w:rFonts w:ascii="Arial Narrow" w:hAnsi="Arial Narrow"/>
                <w:sz w:val="22"/>
                <w:szCs w:val="22"/>
                <w:lang w:val="fr-FR"/>
              </w:rPr>
            </w:pPr>
            <w:r w:rsidRPr="00AA025A">
              <w:rPr>
                <w:rFonts w:ascii="Arial Narrow" w:hAnsi="Arial Narrow"/>
                <w:sz w:val="22"/>
                <w:szCs w:val="22"/>
                <w:lang w:val="fr-FR"/>
              </w:rPr>
              <w:t>Développer les moyens et techniques pour évaluer les conséquences des projets de développement sur l’environnement ;</w:t>
            </w:r>
          </w:p>
          <w:p w:rsidR="00594EDF" w:rsidRPr="00AA025A" w:rsidRDefault="00594EDF" w:rsidP="00C802C4">
            <w:pPr>
              <w:numPr>
                <w:ilvl w:val="0"/>
                <w:numId w:val="60"/>
              </w:numPr>
              <w:jc w:val="both"/>
              <w:rPr>
                <w:rFonts w:ascii="Arial Narrow" w:hAnsi="Arial Narrow"/>
                <w:sz w:val="22"/>
                <w:szCs w:val="22"/>
                <w:lang w:val="fr-FR"/>
              </w:rPr>
            </w:pPr>
            <w:r w:rsidRPr="00AA025A">
              <w:rPr>
                <w:rFonts w:ascii="Arial Narrow" w:hAnsi="Arial Narrow"/>
                <w:sz w:val="22"/>
                <w:szCs w:val="22"/>
                <w:lang w:val="fr-FR"/>
              </w:rPr>
              <w:t>développer et orienter les programmes de recherche en faveur des institutions partenaires;</w:t>
            </w:r>
          </w:p>
          <w:p w:rsidR="00594EDF" w:rsidRPr="00AA025A" w:rsidRDefault="00594EDF" w:rsidP="00C802C4">
            <w:pPr>
              <w:numPr>
                <w:ilvl w:val="0"/>
                <w:numId w:val="60"/>
              </w:numPr>
              <w:jc w:val="both"/>
              <w:rPr>
                <w:rFonts w:ascii="Arial Narrow" w:hAnsi="Arial Narrow"/>
                <w:sz w:val="22"/>
                <w:szCs w:val="22"/>
                <w:lang w:val="fr-FR"/>
              </w:rPr>
            </w:pPr>
            <w:r w:rsidRPr="00AA025A">
              <w:rPr>
                <w:rFonts w:ascii="Arial Narrow" w:hAnsi="Arial Narrow"/>
                <w:sz w:val="22"/>
                <w:szCs w:val="22"/>
                <w:lang w:val="fr-FR"/>
              </w:rPr>
              <w:t>réaliser par la consultation des études  d’impact</w:t>
            </w:r>
            <w:r>
              <w:rPr>
                <w:rFonts w:ascii="Arial Narrow" w:hAnsi="Arial Narrow"/>
                <w:sz w:val="22"/>
                <w:szCs w:val="22"/>
                <w:lang w:val="fr-FR"/>
              </w:rPr>
              <w:t>s</w:t>
            </w:r>
            <w:r w:rsidRPr="00AA025A">
              <w:rPr>
                <w:rFonts w:ascii="Arial Narrow" w:hAnsi="Arial Narrow"/>
                <w:sz w:val="22"/>
                <w:szCs w:val="22"/>
                <w:lang w:val="fr-FR"/>
              </w:rPr>
              <w:t xml:space="preserve"> </w:t>
            </w:r>
            <w:r>
              <w:rPr>
                <w:rFonts w:ascii="Arial Narrow" w:hAnsi="Arial Narrow"/>
                <w:sz w:val="22"/>
                <w:szCs w:val="22"/>
                <w:lang w:val="fr-FR"/>
              </w:rPr>
              <w:t xml:space="preserve">environnementaux </w:t>
            </w:r>
            <w:r w:rsidRPr="00AA025A">
              <w:rPr>
                <w:rFonts w:ascii="Arial Narrow" w:hAnsi="Arial Narrow"/>
                <w:sz w:val="22"/>
                <w:szCs w:val="22"/>
                <w:lang w:val="fr-FR"/>
              </w:rPr>
              <w:t>en vue de fournir les avis   techniques.</w:t>
            </w:r>
          </w:p>
        </w:tc>
      </w:tr>
      <w:tr w:rsidR="00594EDF" w:rsidRPr="00AA025A">
        <w:tc>
          <w:tcPr>
            <w:tcW w:w="1440" w:type="dxa"/>
            <w:shd w:val="clear" w:color="auto" w:fill="auto"/>
            <w:vAlign w:val="center"/>
          </w:tcPr>
          <w:p w:rsidR="00594EDF" w:rsidRPr="00AA025A" w:rsidRDefault="00594ED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94EDF" w:rsidRPr="00AA025A" w:rsidRDefault="00594ED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94EDF" w:rsidRPr="00AA025A" w:rsidRDefault="00594ED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94EDF" w:rsidRPr="00505913">
        <w:tc>
          <w:tcPr>
            <w:tcW w:w="1440" w:type="dxa"/>
            <w:shd w:val="clear" w:color="auto" w:fill="auto"/>
            <w:vAlign w:val="center"/>
          </w:tcPr>
          <w:p w:rsidR="00594EDF" w:rsidRPr="00AA025A" w:rsidRDefault="00594EDF" w:rsidP="001751FA">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son Bureau.</w:t>
            </w: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594EDF" w:rsidRPr="00505913">
        <w:tc>
          <w:tcPr>
            <w:tcW w:w="1440" w:type="dxa"/>
            <w:shd w:val="clear" w:color="auto" w:fill="auto"/>
            <w:vAlign w:val="center"/>
          </w:tcPr>
          <w:p w:rsidR="00594EDF" w:rsidRPr="00AA025A" w:rsidRDefault="00594EDF" w:rsidP="001751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94EDF"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développement des moyens et techniques pour évaluer les conséquences des projets de développement sur l’environnement ;</w:t>
            </w:r>
          </w:p>
          <w:p w:rsidR="00594EDF"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38104A" w:rsidRPr="00505913">
        <w:tc>
          <w:tcPr>
            <w:tcW w:w="1440" w:type="dxa"/>
            <w:shd w:val="clear" w:color="auto" w:fill="auto"/>
            <w:vAlign w:val="center"/>
          </w:tcPr>
          <w:p w:rsidR="0038104A" w:rsidRPr="00AA025A" w:rsidRDefault="0038104A" w:rsidP="001751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8104A" w:rsidRPr="00AA025A" w:rsidRDefault="0038104A"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38104A" w:rsidRPr="00AA025A" w:rsidRDefault="0038104A"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développement et orientation des programmes de recherche en faveur des institutions partenaires;</w:t>
            </w:r>
          </w:p>
          <w:p w:rsidR="0038104A" w:rsidRPr="00AA025A" w:rsidRDefault="0038104A"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38104A" w:rsidRPr="00AA025A" w:rsidRDefault="0038104A" w:rsidP="00EB33B4">
            <w:pPr>
              <w:jc w:val="both"/>
              <w:rPr>
                <w:rFonts w:ascii="Arial Narrow" w:hAnsi="Arial Narrow"/>
                <w:b/>
                <w:sz w:val="22"/>
                <w:szCs w:val="22"/>
                <w:lang w:val="fr-FR"/>
              </w:rPr>
            </w:pPr>
          </w:p>
        </w:tc>
      </w:tr>
      <w:tr w:rsidR="0038104A" w:rsidRPr="00505913">
        <w:tc>
          <w:tcPr>
            <w:tcW w:w="1440" w:type="dxa"/>
            <w:shd w:val="clear" w:color="auto" w:fill="auto"/>
            <w:vAlign w:val="center"/>
          </w:tcPr>
          <w:p w:rsidR="0038104A" w:rsidRPr="00AA025A" w:rsidRDefault="0038104A" w:rsidP="001751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8104A" w:rsidRPr="00AA025A" w:rsidRDefault="0038104A"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38104A" w:rsidRPr="00AA025A" w:rsidRDefault="0038104A"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w:t>
            </w:r>
            <w:r>
              <w:rPr>
                <w:rFonts w:ascii="Arial Narrow" w:hAnsi="Arial Narrow"/>
                <w:sz w:val="22"/>
                <w:szCs w:val="22"/>
                <w:lang w:val="fr-FR"/>
              </w:rPr>
              <w:t xml:space="preserve">aite les données relatives </w:t>
            </w:r>
            <w:r w:rsidRPr="00AA025A">
              <w:rPr>
                <w:rFonts w:ascii="Arial Narrow" w:hAnsi="Arial Narrow"/>
                <w:sz w:val="22"/>
                <w:szCs w:val="22"/>
                <w:lang w:val="fr-FR"/>
              </w:rPr>
              <w:t>à la réalisation par la consultation des études  d’impact en vue de fournir les avis   techniques.</w:t>
            </w:r>
          </w:p>
          <w:p w:rsidR="0038104A" w:rsidRPr="00AA025A" w:rsidRDefault="0038104A"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38104A" w:rsidRPr="00AA025A" w:rsidRDefault="0038104A" w:rsidP="00EB33B4">
            <w:pPr>
              <w:jc w:val="both"/>
              <w:rPr>
                <w:rFonts w:ascii="Arial Narrow" w:hAnsi="Arial Narrow"/>
                <w:b/>
                <w:sz w:val="22"/>
                <w:szCs w:val="22"/>
                <w:lang w:val="fr-FR"/>
              </w:rPr>
            </w:pPr>
          </w:p>
        </w:tc>
      </w:tr>
      <w:tr w:rsidR="00594EDF" w:rsidRPr="00505913">
        <w:tc>
          <w:tcPr>
            <w:tcW w:w="1440" w:type="dxa"/>
            <w:shd w:val="clear" w:color="auto" w:fill="auto"/>
          </w:tcPr>
          <w:p w:rsidR="00594EDF" w:rsidRPr="00AA025A" w:rsidRDefault="00594EDF" w:rsidP="001751FA">
            <w:pPr>
              <w:jc w:val="center"/>
              <w:rPr>
                <w:rFonts w:ascii="Arial Narrow" w:hAnsi="Arial Narrow"/>
                <w:sz w:val="22"/>
                <w:szCs w:val="22"/>
                <w:lang w:val="fr-FR"/>
              </w:rPr>
            </w:pPr>
          </w:p>
          <w:p w:rsidR="00594EDF" w:rsidRPr="00AA025A" w:rsidRDefault="00594EDF" w:rsidP="001751FA">
            <w:pPr>
              <w:jc w:val="center"/>
              <w:rPr>
                <w:rFonts w:ascii="Arial Narrow" w:hAnsi="Arial Narrow"/>
                <w:sz w:val="22"/>
                <w:szCs w:val="22"/>
                <w:lang w:val="fr-FR"/>
              </w:rPr>
            </w:pPr>
          </w:p>
          <w:p w:rsidR="00594EDF" w:rsidRPr="00AA025A" w:rsidRDefault="00594EDF" w:rsidP="001751FA">
            <w:pPr>
              <w:jc w:val="center"/>
              <w:rPr>
                <w:rFonts w:ascii="Arial Narrow" w:hAnsi="Arial Narrow"/>
                <w:sz w:val="22"/>
                <w:szCs w:val="22"/>
                <w:lang w:val="fr-FR"/>
              </w:rPr>
            </w:pPr>
          </w:p>
          <w:p w:rsidR="00594EDF" w:rsidRPr="00AA025A" w:rsidRDefault="00594EDF" w:rsidP="001751FA">
            <w:pPr>
              <w:jc w:val="center"/>
              <w:rPr>
                <w:rFonts w:ascii="Arial Narrow" w:hAnsi="Arial Narrow"/>
                <w:sz w:val="22"/>
                <w:szCs w:val="22"/>
                <w:lang w:val="fr-FR"/>
              </w:rPr>
            </w:pPr>
          </w:p>
          <w:p w:rsidR="00594EDF" w:rsidRPr="00AA025A" w:rsidRDefault="00594EDF" w:rsidP="001751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94EDF"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au :</w:t>
            </w:r>
          </w:p>
          <w:p w:rsidR="00594EDF" w:rsidRPr="00AA025A" w:rsidRDefault="00594EDF" w:rsidP="00C802C4">
            <w:pPr>
              <w:numPr>
                <w:ilvl w:val="0"/>
                <w:numId w:val="84"/>
              </w:numPr>
              <w:tabs>
                <w:tab w:val="num" w:pos="399"/>
              </w:tabs>
              <w:jc w:val="both"/>
              <w:rPr>
                <w:rFonts w:ascii="Arial Narrow" w:hAnsi="Arial Narrow"/>
                <w:sz w:val="22"/>
                <w:szCs w:val="22"/>
                <w:lang w:val="fr-FR"/>
              </w:rPr>
            </w:pPr>
            <w:r w:rsidRPr="00AA025A">
              <w:rPr>
                <w:rFonts w:ascii="Arial Narrow" w:hAnsi="Arial Narrow"/>
                <w:sz w:val="22"/>
                <w:szCs w:val="22"/>
                <w:lang w:val="fr-FR"/>
              </w:rPr>
              <w:t>développement des moyens et techniques pour évaluer les conséquences des projets de développement sur l’environnement ;</w:t>
            </w:r>
          </w:p>
          <w:p w:rsidR="00594EDF" w:rsidRPr="00AA025A" w:rsidRDefault="00594EDF" w:rsidP="00C802C4">
            <w:pPr>
              <w:numPr>
                <w:ilvl w:val="0"/>
                <w:numId w:val="84"/>
              </w:numPr>
              <w:jc w:val="both"/>
              <w:rPr>
                <w:rFonts w:ascii="Arial Narrow" w:hAnsi="Arial Narrow"/>
                <w:sz w:val="22"/>
                <w:szCs w:val="22"/>
                <w:lang w:val="fr-FR"/>
              </w:rPr>
            </w:pPr>
            <w:r w:rsidRPr="00AA025A">
              <w:rPr>
                <w:rFonts w:ascii="Arial Narrow" w:hAnsi="Arial Narrow"/>
                <w:sz w:val="22"/>
                <w:szCs w:val="22"/>
                <w:lang w:val="fr-FR"/>
              </w:rPr>
              <w:t>développement et orientation des programmes de recherche en faveur des institutions partenaires;</w:t>
            </w:r>
          </w:p>
          <w:p w:rsidR="00594EDF" w:rsidRPr="00AA025A" w:rsidRDefault="00594EDF" w:rsidP="00C802C4">
            <w:pPr>
              <w:numPr>
                <w:ilvl w:val="0"/>
                <w:numId w:val="84"/>
              </w:numPr>
              <w:jc w:val="both"/>
              <w:rPr>
                <w:rFonts w:ascii="Arial Narrow" w:hAnsi="Arial Narrow"/>
                <w:sz w:val="22"/>
                <w:szCs w:val="22"/>
                <w:lang w:val="fr-FR"/>
              </w:rPr>
            </w:pPr>
            <w:r w:rsidRPr="00AA025A">
              <w:rPr>
                <w:rFonts w:ascii="Arial Narrow" w:hAnsi="Arial Narrow"/>
                <w:sz w:val="22"/>
                <w:szCs w:val="22"/>
                <w:lang w:val="fr-FR"/>
              </w:rPr>
              <w:t>à la réalisation par la consultation des études  d’impact en vue de fournir les avis   techniques.</w:t>
            </w:r>
          </w:p>
          <w:p w:rsidR="00594EDF"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594EDF" w:rsidRPr="00505913">
        <w:tc>
          <w:tcPr>
            <w:tcW w:w="1440" w:type="dxa"/>
            <w:shd w:val="clear" w:color="auto" w:fill="auto"/>
            <w:vAlign w:val="center"/>
          </w:tcPr>
          <w:p w:rsidR="00594EDF" w:rsidRPr="00AA025A" w:rsidRDefault="00594EDF" w:rsidP="001751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94EDF" w:rsidRPr="00AA025A" w:rsidRDefault="00594ED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594EDF" w:rsidRDefault="00594ED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594EDF" w:rsidRDefault="00594EDF" w:rsidP="00EB33B4">
            <w:pPr>
              <w:ind w:left="16"/>
              <w:jc w:val="both"/>
              <w:rPr>
                <w:rFonts w:ascii="Arial Narrow" w:hAnsi="Arial Narrow"/>
                <w:sz w:val="22"/>
                <w:szCs w:val="22"/>
                <w:lang w:val="fr-FR"/>
              </w:rPr>
            </w:pPr>
          </w:p>
          <w:p w:rsidR="00594EDF" w:rsidRPr="00AA025A" w:rsidRDefault="00594EDF" w:rsidP="00EB33B4">
            <w:pPr>
              <w:ind w:left="16"/>
              <w:jc w:val="both"/>
              <w:rPr>
                <w:rFonts w:ascii="Arial Narrow" w:hAnsi="Arial Narrow"/>
                <w:sz w:val="22"/>
                <w:szCs w:val="22"/>
                <w:lang w:val="fr-FR"/>
              </w:rPr>
            </w:pP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594EDF" w:rsidRPr="00AA025A">
        <w:tc>
          <w:tcPr>
            <w:tcW w:w="1440" w:type="dxa"/>
            <w:shd w:val="clear" w:color="auto" w:fill="595959"/>
            <w:vAlign w:val="center"/>
          </w:tcPr>
          <w:p w:rsidR="00594EDF" w:rsidRPr="00AA025A" w:rsidRDefault="00594EDF" w:rsidP="001751FA">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594EDF" w:rsidRDefault="00594EDF" w:rsidP="00EB33B4">
            <w:pPr>
              <w:jc w:val="both"/>
              <w:rPr>
                <w:rFonts w:ascii="Arial Narrow" w:hAnsi="Arial Narrow"/>
                <w:sz w:val="22"/>
                <w:szCs w:val="22"/>
                <w:lang w:val="fr-FR"/>
              </w:rPr>
            </w:pPr>
          </w:p>
          <w:p w:rsidR="00657581" w:rsidRPr="00AA025A" w:rsidRDefault="00657581" w:rsidP="00EB33B4">
            <w:pPr>
              <w:jc w:val="both"/>
              <w:rPr>
                <w:rFonts w:ascii="Arial Narrow" w:hAnsi="Arial Narrow"/>
                <w:sz w:val="22"/>
                <w:szCs w:val="22"/>
                <w:lang w:val="fr-FR"/>
              </w:rPr>
            </w:pPr>
          </w:p>
        </w:tc>
      </w:tr>
      <w:tr w:rsidR="00594EDF" w:rsidRPr="00505913">
        <w:tc>
          <w:tcPr>
            <w:tcW w:w="5636" w:type="dxa"/>
            <w:gridSpan w:val="2"/>
            <w:shd w:val="clear" w:color="auto" w:fill="auto"/>
            <w:vAlign w:val="center"/>
          </w:tcPr>
          <w:p w:rsidR="00594EDF" w:rsidRPr="00AA025A" w:rsidRDefault="00BE5442" w:rsidP="001751FA">
            <w:pPr>
              <w:jc w:val="center"/>
              <w:rPr>
                <w:rFonts w:ascii="Arial Narrow" w:hAnsi="Arial Narrow"/>
                <w:sz w:val="22"/>
                <w:szCs w:val="22"/>
                <w:lang w:val="fr-FR"/>
              </w:rPr>
            </w:pPr>
            <w:r>
              <w:rPr>
                <w:rFonts w:ascii="Arial Narrow" w:hAnsi="Arial Narrow"/>
                <w:b/>
                <w:sz w:val="22"/>
                <w:szCs w:val="22"/>
                <w:lang w:val="fr-FR"/>
              </w:rPr>
              <w:t>5.</w:t>
            </w:r>
            <w:r w:rsidR="00594EDF" w:rsidRPr="00AA025A">
              <w:rPr>
                <w:rFonts w:ascii="Arial Narrow" w:hAnsi="Arial Narrow"/>
                <w:b/>
                <w:sz w:val="22"/>
                <w:szCs w:val="22"/>
                <w:lang w:val="fr-FR"/>
              </w:rPr>
              <w:t>3.9.1.3. Bureau</w:t>
            </w:r>
            <w:r w:rsidR="00594EDF">
              <w:rPr>
                <w:rFonts w:ascii="Arial Narrow" w:hAnsi="Arial Narrow"/>
                <w:b/>
                <w:sz w:val="22"/>
                <w:szCs w:val="22"/>
                <w:lang w:val="fr-FR"/>
              </w:rPr>
              <w:t xml:space="preserve"> </w:t>
            </w:r>
            <w:r w:rsidR="00594EDF" w:rsidRPr="00AA025A">
              <w:rPr>
                <w:rFonts w:ascii="Arial Narrow" w:hAnsi="Arial Narrow"/>
                <w:b/>
                <w:bCs/>
                <w:sz w:val="22"/>
                <w:szCs w:val="22"/>
                <w:lang w:val="fr-FR"/>
              </w:rPr>
              <w:t>Normalisation et Réglementation</w:t>
            </w:r>
          </w:p>
        </w:tc>
        <w:tc>
          <w:tcPr>
            <w:tcW w:w="8741" w:type="dxa"/>
            <w:gridSpan w:val="2"/>
            <w:shd w:val="clear" w:color="auto" w:fill="auto"/>
            <w:vAlign w:val="center"/>
          </w:tcPr>
          <w:p w:rsidR="00594EDF" w:rsidRDefault="00594EDF" w:rsidP="00EB33B4">
            <w:pPr>
              <w:tabs>
                <w:tab w:val="num" w:pos="423"/>
              </w:tabs>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94EDF" w:rsidRPr="00AA025A" w:rsidRDefault="00594EDF" w:rsidP="00C802C4">
            <w:pPr>
              <w:numPr>
                <w:ilvl w:val="0"/>
                <w:numId w:val="65"/>
              </w:numPr>
              <w:tabs>
                <w:tab w:val="num" w:pos="423"/>
              </w:tabs>
              <w:jc w:val="both"/>
              <w:rPr>
                <w:rFonts w:ascii="Arial Narrow" w:hAnsi="Arial Narrow"/>
                <w:sz w:val="22"/>
                <w:szCs w:val="22"/>
                <w:lang w:val="fr-FR"/>
              </w:rPr>
            </w:pPr>
            <w:r w:rsidRPr="00AA025A">
              <w:rPr>
                <w:rFonts w:ascii="Arial Narrow" w:hAnsi="Arial Narrow"/>
                <w:sz w:val="22"/>
                <w:szCs w:val="22"/>
                <w:lang w:val="fr-FR"/>
              </w:rPr>
              <w:t>Elaborer et fixer les normes Environnementales ;</w:t>
            </w:r>
          </w:p>
          <w:p w:rsidR="00594EDF" w:rsidRPr="00AA025A" w:rsidRDefault="00594EDF" w:rsidP="00C802C4">
            <w:pPr>
              <w:numPr>
                <w:ilvl w:val="0"/>
                <w:numId w:val="65"/>
              </w:numPr>
              <w:tabs>
                <w:tab w:val="num" w:pos="423"/>
              </w:tabs>
              <w:jc w:val="both"/>
              <w:rPr>
                <w:rFonts w:ascii="Arial Narrow" w:hAnsi="Arial Narrow"/>
                <w:sz w:val="22"/>
                <w:szCs w:val="22"/>
                <w:lang w:val="fr-FR"/>
              </w:rPr>
            </w:pPr>
            <w:r w:rsidRPr="00AA025A">
              <w:rPr>
                <w:rFonts w:ascii="Arial Narrow" w:hAnsi="Arial Narrow"/>
                <w:sz w:val="22"/>
                <w:szCs w:val="22"/>
                <w:lang w:val="fr-FR"/>
              </w:rPr>
              <w:t>Mettre au point du réseau national de la banque des données sur les normes  environnementales ;</w:t>
            </w:r>
          </w:p>
          <w:p w:rsidR="00594EDF" w:rsidRPr="00AA025A" w:rsidRDefault="00594EDF" w:rsidP="00C802C4">
            <w:pPr>
              <w:numPr>
                <w:ilvl w:val="0"/>
                <w:numId w:val="65"/>
              </w:numPr>
              <w:tabs>
                <w:tab w:val="num" w:pos="423"/>
              </w:tabs>
              <w:jc w:val="both"/>
              <w:rPr>
                <w:rFonts w:ascii="Arial Narrow" w:hAnsi="Arial Narrow"/>
                <w:sz w:val="22"/>
                <w:szCs w:val="22"/>
                <w:lang w:val="fr-FR"/>
              </w:rPr>
            </w:pPr>
            <w:r w:rsidRPr="00AA025A">
              <w:rPr>
                <w:rFonts w:ascii="Arial Narrow" w:hAnsi="Arial Narrow"/>
                <w:sz w:val="22"/>
                <w:szCs w:val="22"/>
                <w:lang w:val="fr-FR"/>
              </w:rPr>
              <w:t xml:space="preserve">Veiller à l’application de la réglementation  nationale sur les normes </w:t>
            </w:r>
          </w:p>
          <w:p w:rsidR="00594EDF" w:rsidRPr="00AA025A" w:rsidRDefault="00594EDF" w:rsidP="00C802C4">
            <w:pPr>
              <w:numPr>
                <w:ilvl w:val="0"/>
                <w:numId w:val="65"/>
              </w:numPr>
              <w:jc w:val="both"/>
              <w:rPr>
                <w:rFonts w:ascii="Arial Narrow" w:hAnsi="Arial Narrow"/>
                <w:b/>
                <w:sz w:val="22"/>
                <w:szCs w:val="22"/>
                <w:lang w:val="fr-FR"/>
              </w:rPr>
            </w:pPr>
            <w:r w:rsidRPr="00AA025A">
              <w:rPr>
                <w:rFonts w:ascii="Arial Narrow" w:hAnsi="Arial Narrow"/>
                <w:sz w:val="22"/>
                <w:szCs w:val="22"/>
                <w:lang w:val="fr-FR"/>
              </w:rPr>
              <w:t>Promouvoir les normes spécifiques et autres mesures appropriées pour un développement durable</w:t>
            </w:r>
            <w:r>
              <w:rPr>
                <w:rFonts w:ascii="Arial Narrow" w:hAnsi="Arial Narrow"/>
                <w:sz w:val="22"/>
                <w:szCs w:val="22"/>
                <w:lang w:val="fr-FR"/>
              </w:rPr>
              <w:t>.</w:t>
            </w:r>
          </w:p>
        </w:tc>
      </w:tr>
      <w:tr w:rsidR="00594EDF" w:rsidRPr="00AA025A">
        <w:tc>
          <w:tcPr>
            <w:tcW w:w="1440" w:type="dxa"/>
            <w:shd w:val="clear" w:color="auto" w:fill="auto"/>
            <w:vAlign w:val="center"/>
          </w:tcPr>
          <w:p w:rsidR="00594EDF" w:rsidRPr="00AA025A" w:rsidRDefault="00594EDF"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594EDF" w:rsidRPr="00AA025A" w:rsidRDefault="00594EDF"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594EDF" w:rsidRPr="00AA025A" w:rsidRDefault="00594EDF"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94EDF" w:rsidRPr="00505913">
        <w:trPr>
          <w:gridAfter w:val="1"/>
          <w:wAfter w:w="1151" w:type="dxa"/>
        </w:trPr>
        <w:tc>
          <w:tcPr>
            <w:tcW w:w="1440" w:type="dxa"/>
            <w:shd w:val="clear" w:color="auto" w:fill="auto"/>
            <w:vAlign w:val="center"/>
          </w:tcPr>
          <w:p w:rsidR="00594EDF" w:rsidRPr="00AA025A" w:rsidRDefault="00594EDF" w:rsidP="001751FA">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r>
      <w:tr w:rsidR="00657581" w:rsidRPr="00AA025A">
        <w:tc>
          <w:tcPr>
            <w:tcW w:w="1440" w:type="dxa"/>
            <w:shd w:val="clear" w:color="auto" w:fill="auto"/>
            <w:vAlign w:val="center"/>
          </w:tcPr>
          <w:p w:rsidR="00657581" w:rsidRPr="00AA025A" w:rsidRDefault="0065758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657581" w:rsidRPr="00AA025A" w:rsidRDefault="0065758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657581" w:rsidRPr="00AA025A" w:rsidRDefault="0065758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657581" w:rsidRPr="00AA025A" w:rsidRDefault="0065758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94EDF" w:rsidRPr="00505913">
        <w:tc>
          <w:tcPr>
            <w:tcW w:w="1440" w:type="dxa"/>
            <w:shd w:val="clear" w:color="auto" w:fill="auto"/>
            <w:vAlign w:val="center"/>
          </w:tcPr>
          <w:p w:rsidR="00594EDF" w:rsidRPr="00AA025A" w:rsidRDefault="00923E19" w:rsidP="00BE5442">
            <w:pPr>
              <w:jc w:val="center"/>
              <w:rPr>
                <w:rFonts w:ascii="Arial Narrow" w:hAnsi="Arial Narrow"/>
                <w:sz w:val="22"/>
                <w:szCs w:val="22"/>
                <w:lang w:val="fr-FR"/>
              </w:rPr>
            </w:pPr>
            <w:r>
              <w:rPr>
                <w:rFonts w:ascii="Arial Narrow" w:hAnsi="Arial Narrow"/>
                <w:sz w:val="22"/>
                <w:szCs w:val="22"/>
                <w:lang w:val="fr-FR"/>
              </w:rPr>
              <w:t>6</w:t>
            </w:r>
          </w:p>
        </w:tc>
        <w:tc>
          <w:tcPr>
            <w:tcW w:w="4196" w:type="dxa"/>
            <w:shd w:val="clear" w:color="auto" w:fill="auto"/>
            <w:vAlign w:val="center"/>
          </w:tcPr>
          <w:p w:rsidR="00594EDF" w:rsidRDefault="00594EDF"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sidR="00923E19" w:rsidRPr="00AA025A">
              <w:rPr>
                <w:rFonts w:ascii="Arial Narrow" w:hAnsi="Arial Narrow"/>
                <w:sz w:val="22"/>
                <w:szCs w:val="22"/>
                <w:lang w:val="fr-FR"/>
              </w:rPr>
              <w:t>1</w:t>
            </w:r>
            <w:r w:rsidR="00923E19" w:rsidRPr="00AA025A">
              <w:rPr>
                <w:rFonts w:ascii="Arial Narrow" w:hAnsi="Arial Narrow"/>
                <w:sz w:val="22"/>
                <w:szCs w:val="22"/>
                <w:vertAlign w:val="superscript"/>
                <w:lang w:val="fr-FR"/>
              </w:rPr>
              <w:t>ère</w:t>
            </w:r>
            <w:r w:rsidR="00923E19" w:rsidRPr="00AA025A">
              <w:rPr>
                <w:rFonts w:ascii="Arial Narrow" w:hAnsi="Arial Narrow"/>
                <w:sz w:val="22"/>
                <w:szCs w:val="22"/>
                <w:lang w:val="fr-FR"/>
              </w:rPr>
              <w:t xml:space="preserve"> </w:t>
            </w:r>
            <w:r w:rsidRPr="00AA025A">
              <w:rPr>
                <w:rFonts w:ascii="Arial Narrow" w:hAnsi="Arial Narrow"/>
                <w:sz w:val="22"/>
                <w:szCs w:val="22"/>
                <w:lang w:val="fr-FR"/>
              </w:rPr>
              <w:t>Classe</w:t>
            </w:r>
          </w:p>
          <w:p w:rsidR="00923E19" w:rsidRPr="00AA025A" w:rsidRDefault="00923E19" w:rsidP="00EB33B4">
            <w:pPr>
              <w:jc w:val="both"/>
              <w:rPr>
                <w:rFonts w:ascii="Arial Narrow" w:hAnsi="Arial Narrow"/>
                <w:sz w:val="22"/>
                <w:szCs w:val="22"/>
                <w:lang w:val="fr-FR"/>
              </w:rPr>
            </w:pPr>
            <w:r>
              <w:rPr>
                <w:rFonts w:ascii="Arial Narrow" w:hAnsi="Arial Narrow"/>
                <w:sz w:val="22"/>
                <w:szCs w:val="22"/>
                <w:lang w:val="fr-FR"/>
              </w:rPr>
              <w:t xml:space="preserve">(Corps De Métier : </w:t>
            </w:r>
            <w:r w:rsidR="00BE5442">
              <w:rPr>
                <w:rFonts w:ascii="Arial Narrow" w:hAnsi="Arial Narrow"/>
                <w:sz w:val="22"/>
                <w:szCs w:val="22"/>
                <w:lang w:val="fr-FR"/>
              </w:rPr>
              <w:t>Chercheurs</w:t>
            </w:r>
            <w:r>
              <w:rPr>
                <w:rFonts w:ascii="Arial Narrow" w:hAnsi="Arial Narrow"/>
                <w:sz w:val="22"/>
                <w:szCs w:val="22"/>
                <w:lang w:val="fr-FR"/>
              </w:rPr>
              <w:t>)</w:t>
            </w:r>
          </w:p>
        </w:tc>
        <w:tc>
          <w:tcPr>
            <w:tcW w:w="7590" w:type="dxa"/>
            <w:shd w:val="clear" w:color="auto" w:fill="auto"/>
            <w:vAlign w:val="center"/>
          </w:tcPr>
          <w:p w:rsidR="00594EDF"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w:t>
            </w:r>
          </w:p>
          <w:p w:rsidR="00594EDF" w:rsidRPr="00AA025A" w:rsidRDefault="00594EDF" w:rsidP="00C802C4">
            <w:pPr>
              <w:numPr>
                <w:ilvl w:val="0"/>
                <w:numId w:val="86"/>
              </w:numPr>
              <w:tabs>
                <w:tab w:val="num" w:pos="423"/>
              </w:tabs>
              <w:jc w:val="both"/>
              <w:rPr>
                <w:rFonts w:ascii="Arial Narrow" w:hAnsi="Arial Narrow"/>
                <w:sz w:val="22"/>
                <w:szCs w:val="22"/>
                <w:lang w:val="fr-FR"/>
              </w:rPr>
            </w:pPr>
            <w:r w:rsidRPr="00AA025A">
              <w:rPr>
                <w:rFonts w:ascii="Arial Narrow" w:hAnsi="Arial Narrow"/>
                <w:sz w:val="22"/>
                <w:szCs w:val="22"/>
                <w:lang w:val="fr-FR"/>
              </w:rPr>
              <w:t>élaboration et la fixation des normes environnementales ;</w:t>
            </w:r>
          </w:p>
          <w:p w:rsidR="00594EDF" w:rsidRPr="00AA025A" w:rsidRDefault="00594EDF" w:rsidP="00C802C4">
            <w:pPr>
              <w:numPr>
                <w:ilvl w:val="0"/>
                <w:numId w:val="86"/>
              </w:numPr>
              <w:tabs>
                <w:tab w:val="num" w:pos="423"/>
              </w:tabs>
              <w:jc w:val="both"/>
              <w:rPr>
                <w:rFonts w:ascii="Arial Narrow" w:hAnsi="Arial Narrow"/>
                <w:sz w:val="22"/>
                <w:szCs w:val="22"/>
                <w:lang w:val="fr-FR"/>
              </w:rPr>
            </w:pPr>
            <w:r w:rsidRPr="00AA025A">
              <w:rPr>
                <w:rFonts w:ascii="Arial Narrow" w:hAnsi="Arial Narrow"/>
                <w:sz w:val="22"/>
                <w:szCs w:val="22"/>
                <w:lang w:val="fr-FR"/>
              </w:rPr>
              <w:t>mise au point d’un réseau national de vulgarisation des normes  environnementales ;</w:t>
            </w:r>
          </w:p>
          <w:p w:rsidR="00594EDF" w:rsidRPr="00AA025A" w:rsidRDefault="00594EDF" w:rsidP="00C802C4">
            <w:pPr>
              <w:numPr>
                <w:ilvl w:val="0"/>
                <w:numId w:val="86"/>
              </w:numPr>
              <w:tabs>
                <w:tab w:val="num" w:pos="423"/>
              </w:tabs>
              <w:jc w:val="both"/>
              <w:rPr>
                <w:rFonts w:ascii="Arial Narrow" w:hAnsi="Arial Narrow"/>
                <w:sz w:val="22"/>
                <w:szCs w:val="22"/>
                <w:lang w:val="fr-FR"/>
              </w:rPr>
            </w:pPr>
            <w:r w:rsidRPr="00AA025A">
              <w:rPr>
                <w:rFonts w:ascii="Arial Narrow" w:hAnsi="Arial Narrow"/>
                <w:sz w:val="22"/>
                <w:szCs w:val="22"/>
                <w:lang w:val="fr-FR"/>
              </w:rPr>
              <w:t xml:space="preserve">surveillance de l’application de la réglementation  nationale sur les normes </w:t>
            </w:r>
          </w:p>
          <w:p w:rsidR="00594EDF" w:rsidRPr="00AA025A" w:rsidRDefault="00594EDF" w:rsidP="00C802C4">
            <w:pPr>
              <w:numPr>
                <w:ilvl w:val="0"/>
                <w:numId w:val="86"/>
              </w:numPr>
              <w:jc w:val="both"/>
              <w:rPr>
                <w:rFonts w:ascii="Arial Narrow" w:hAnsi="Arial Narrow"/>
                <w:sz w:val="22"/>
                <w:szCs w:val="22"/>
                <w:lang w:val="fr-FR"/>
              </w:rPr>
            </w:pPr>
            <w:r w:rsidRPr="00AA025A">
              <w:rPr>
                <w:rFonts w:ascii="Arial Narrow" w:hAnsi="Arial Narrow"/>
                <w:sz w:val="22"/>
                <w:szCs w:val="22"/>
                <w:lang w:val="fr-FR"/>
              </w:rPr>
              <w:t>promotion des normes spécifiques et autres mesures appropriées pour un développement durable.</w:t>
            </w:r>
          </w:p>
          <w:p w:rsidR="00594EDF"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57581" w:rsidRDefault="00657581" w:rsidP="00EB33B4">
            <w:pPr>
              <w:jc w:val="both"/>
              <w:rPr>
                <w:rFonts w:ascii="Arial Narrow" w:hAnsi="Arial Narrow"/>
                <w:sz w:val="22"/>
                <w:szCs w:val="22"/>
                <w:lang w:val="fr-FR"/>
              </w:rPr>
            </w:pPr>
          </w:p>
          <w:p w:rsidR="00657581" w:rsidRPr="00AA025A" w:rsidRDefault="00657581" w:rsidP="00EB33B4">
            <w:pPr>
              <w:jc w:val="both"/>
              <w:rPr>
                <w:rFonts w:ascii="Arial Narrow" w:hAnsi="Arial Narrow"/>
                <w:sz w:val="22"/>
                <w:szCs w:val="22"/>
                <w:lang w:val="fr-FR"/>
              </w:rPr>
            </w:pP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594EDF" w:rsidRPr="00505913">
        <w:tc>
          <w:tcPr>
            <w:tcW w:w="1440" w:type="dxa"/>
            <w:shd w:val="clear" w:color="auto" w:fill="auto"/>
          </w:tcPr>
          <w:p w:rsidR="00594EDF" w:rsidRPr="00AA025A" w:rsidRDefault="00594EDF" w:rsidP="00BE5442">
            <w:pPr>
              <w:jc w:val="center"/>
              <w:rPr>
                <w:rFonts w:ascii="Arial Narrow" w:hAnsi="Arial Narrow"/>
                <w:sz w:val="22"/>
                <w:szCs w:val="22"/>
                <w:lang w:val="fr-FR"/>
              </w:rPr>
            </w:pPr>
          </w:p>
          <w:p w:rsidR="00594EDF" w:rsidRPr="00AA025A" w:rsidRDefault="00594EDF" w:rsidP="00BE5442">
            <w:pPr>
              <w:jc w:val="center"/>
              <w:rPr>
                <w:rFonts w:ascii="Arial Narrow" w:hAnsi="Arial Narrow"/>
                <w:sz w:val="22"/>
                <w:szCs w:val="22"/>
                <w:lang w:val="fr-FR"/>
              </w:rPr>
            </w:pPr>
          </w:p>
          <w:p w:rsidR="00594EDF" w:rsidRPr="00AA025A" w:rsidRDefault="00594EDF" w:rsidP="00BE5442">
            <w:pPr>
              <w:jc w:val="center"/>
              <w:rPr>
                <w:rFonts w:ascii="Arial Narrow" w:hAnsi="Arial Narrow"/>
                <w:sz w:val="22"/>
                <w:szCs w:val="22"/>
                <w:lang w:val="fr-FR"/>
              </w:rPr>
            </w:pPr>
          </w:p>
          <w:p w:rsidR="00594EDF" w:rsidRPr="00AA025A" w:rsidRDefault="00594EDF" w:rsidP="00BE5442">
            <w:pPr>
              <w:jc w:val="center"/>
              <w:rPr>
                <w:rFonts w:ascii="Arial Narrow" w:hAnsi="Arial Narrow"/>
                <w:sz w:val="22"/>
                <w:szCs w:val="22"/>
                <w:lang w:val="fr-FR"/>
              </w:rPr>
            </w:pPr>
          </w:p>
          <w:p w:rsidR="00594EDF" w:rsidRPr="00AA025A" w:rsidRDefault="00923E19" w:rsidP="00BE5442">
            <w:pPr>
              <w:jc w:val="center"/>
              <w:rPr>
                <w:rFonts w:ascii="Arial Narrow" w:hAnsi="Arial Narrow"/>
                <w:sz w:val="22"/>
                <w:szCs w:val="22"/>
                <w:lang w:val="fr-FR"/>
              </w:rPr>
            </w:pPr>
            <w:r>
              <w:rPr>
                <w:rFonts w:ascii="Arial Narrow" w:hAnsi="Arial Narrow"/>
                <w:sz w:val="22"/>
                <w:szCs w:val="22"/>
                <w:lang w:val="fr-FR"/>
              </w:rPr>
              <w:t>3</w:t>
            </w:r>
          </w:p>
        </w:tc>
        <w:tc>
          <w:tcPr>
            <w:tcW w:w="4196" w:type="dxa"/>
            <w:shd w:val="clear" w:color="auto" w:fill="auto"/>
            <w:vAlign w:val="center"/>
          </w:tcPr>
          <w:p w:rsidR="00594EDF" w:rsidRDefault="00594EDF"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923E19" w:rsidRPr="00AA025A" w:rsidRDefault="00923E19" w:rsidP="00EB33B4">
            <w:pPr>
              <w:jc w:val="both"/>
              <w:rPr>
                <w:rFonts w:ascii="Arial Narrow" w:hAnsi="Arial Narrow"/>
                <w:sz w:val="22"/>
                <w:szCs w:val="22"/>
                <w:lang w:val="fr-FR"/>
              </w:rPr>
            </w:pPr>
            <w:r>
              <w:rPr>
                <w:rFonts w:ascii="Arial Narrow" w:hAnsi="Arial Narrow"/>
                <w:sz w:val="22"/>
                <w:szCs w:val="22"/>
                <w:lang w:val="fr-FR"/>
              </w:rPr>
              <w:t>(Corps de métier : Assistant</w:t>
            </w:r>
            <w:r w:rsidR="00BE5442">
              <w:rPr>
                <w:rFonts w:ascii="Arial Narrow" w:hAnsi="Arial Narrow"/>
                <w:sz w:val="22"/>
                <w:szCs w:val="22"/>
                <w:lang w:val="fr-FR"/>
              </w:rPr>
              <w:t>s</w:t>
            </w:r>
            <w:r>
              <w:rPr>
                <w:rFonts w:ascii="Arial Narrow" w:hAnsi="Arial Narrow"/>
                <w:sz w:val="22"/>
                <w:szCs w:val="22"/>
                <w:lang w:val="fr-FR"/>
              </w:rPr>
              <w:t xml:space="preserve"> </w:t>
            </w:r>
            <w:r w:rsidR="00BE5442">
              <w:rPr>
                <w:rFonts w:ascii="Arial Narrow" w:hAnsi="Arial Narrow"/>
                <w:sz w:val="22"/>
                <w:szCs w:val="22"/>
                <w:lang w:val="fr-FR"/>
              </w:rPr>
              <w:t>chercheurs</w:t>
            </w:r>
            <w:r>
              <w:rPr>
                <w:rFonts w:ascii="Arial Narrow" w:hAnsi="Arial Narrow"/>
                <w:sz w:val="22"/>
                <w:szCs w:val="22"/>
                <w:lang w:val="fr-FR"/>
              </w:rPr>
              <w:t>)</w:t>
            </w:r>
          </w:p>
        </w:tc>
        <w:tc>
          <w:tcPr>
            <w:tcW w:w="7590" w:type="dxa"/>
            <w:shd w:val="clear" w:color="auto" w:fill="auto"/>
            <w:vAlign w:val="center"/>
          </w:tcPr>
          <w:p w:rsidR="00594EDF" w:rsidRPr="00AA025A"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les données relatives à la :</w:t>
            </w:r>
          </w:p>
          <w:p w:rsidR="00594EDF" w:rsidRPr="00AA025A" w:rsidRDefault="00594EDF" w:rsidP="00C802C4">
            <w:pPr>
              <w:numPr>
                <w:ilvl w:val="0"/>
                <w:numId w:val="86"/>
              </w:numPr>
              <w:tabs>
                <w:tab w:val="num" w:pos="423"/>
              </w:tabs>
              <w:jc w:val="both"/>
              <w:rPr>
                <w:rFonts w:ascii="Arial Narrow" w:hAnsi="Arial Narrow"/>
                <w:sz w:val="22"/>
                <w:szCs w:val="22"/>
                <w:lang w:val="fr-FR"/>
              </w:rPr>
            </w:pPr>
            <w:r w:rsidRPr="00AA025A">
              <w:rPr>
                <w:rFonts w:ascii="Arial Narrow" w:hAnsi="Arial Narrow"/>
                <w:sz w:val="22"/>
                <w:szCs w:val="22"/>
                <w:lang w:val="fr-FR"/>
              </w:rPr>
              <w:t>élaboration et la fixation des normes environnementales ;</w:t>
            </w:r>
          </w:p>
          <w:p w:rsidR="00594EDF" w:rsidRPr="00AA025A" w:rsidRDefault="00594EDF" w:rsidP="00C802C4">
            <w:pPr>
              <w:numPr>
                <w:ilvl w:val="0"/>
                <w:numId w:val="86"/>
              </w:numPr>
              <w:tabs>
                <w:tab w:val="num" w:pos="423"/>
              </w:tabs>
              <w:jc w:val="both"/>
              <w:rPr>
                <w:rFonts w:ascii="Arial Narrow" w:hAnsi="Arial Narrow"/>
                <w:sz w:val="22"/>
                <w:szCs w:val="22"/>
                <w:lang w:val="fr-FR"/>
              </w:rPr>
            </w:pPr>
            <w:r w:rsidRPr="00AA025A">
              <w:rPr>
                <w:rFonts w:ascii="Arial Narrow" w:hAnsi="Arial Narrow"/>
                <w:sz w:val="22"/>
                <w:szCs w:val="22"/>
                <w:lang w:val="fr-FR"/>
              </w:rPr>
              <w:t>mise au point d’un réseau national de vulgarisation des normes  environnementales ;</w:t>
            </w:r>
          </w:p>
          <w:p w:rsidR="00594EDF" w:rsidRPr="00AA025A" w:rsidRDefault="00594EDF" w:rsidP="00C802C4">
            <w:pPr>
              <w:numPr>
                <w:ilvl w:val="0"/>
                <w:numId w:val="86"/>
              </w:numPr>
              <w:tabs>
                <w:tab w:val="num" w:pos="423"/>
              </w:tabs>
              <w:jc w:val="both"/>
              <w:rPr>
                <w:rFonts w:ascii="Arial Narrow" w:hAnsi="Arial Narrow"/>
                <w:sz w:val="22"/>
                <w:szCs w:val="22"/>
                <w:lang w:val="fr-FR"/>
              </w:rPr>
            </w:pPr>
            <w:r w:rsidRPr="00AA025A">
              <w:rPr>
                <w:rFonts w:ascii="Arial Narrow" w:hAnsi="Arial Narrow"/>
                <w:sz w:val="22"/>
                <w:szCs w:val="22"/>
                <w:lang w:val="fr-FR"/>
              </w:rPr>
              <w:t xml:space="preserve">surveillance de l’application de la réglementation  nationale sur les normes </w:t>
            </w:r>
          </w:p>
          <w:p w:rsidR="00594EDF" w:rsidRPr="00AA025A" w:rsidRDefault="00594EDF" w:rsidP="00C802C4">
            <w:pPr>
              <w:numPr>
                <w:ilvl w:val="0"/>
                <w:numId w:val="86"/>
              </w:numPr>
              <w:jc w:val="both"/>
              <w:rPr>
                <w:rFonts w:ascii="Arial Narrow" w:hAnsi="Arial Narrow"/>
                <w:sz w:val="22"/>
                <w:szCs w:val="22"/>
                <w:lang w:val="fr-FR"/>
              </w:rPr>
            </w:pPr>
            <w:r w:rsidRPr="00AA025A">
              <w:rPr>
                <w:rFonts w:ascii="Arial Narrow" w:hAnsi="Arial Narrow"/>
                <w:sz w:val="22"/>
                <w:szCs w:val="22"/>
                <w:lang w:val="fr-FR"/>
              </w:rPr>
              <w:t>promotion des normes spécifiques et autres mesures appropriées pour un développement durable.</w:t>
            </w:r>
          </w:p>
          <w:p w:rsidR="00594EDF" w:rsidRDefault="00594EDF"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657581" w:rsidRDefault="00657581" w:rsidP="00EB33B4">
            <w:pPr>
              <w:jc w:val="both"/>
              <w:rPr>
                <w:rFonts w:ascii="Arial Narrow" w:hAnsi="Arial Narrow"/>
                <w:sz w:val="22"/>
                <w:szCs w:val="22"/>
                <w:lang w:val="fr-FR"/>
              </w:rPr>
            </w:pPr>
          </w:p>
          <w:p w:rsidR="00657581" w:rsidRPr="00AA025A" w:rsidRDefault="00657581" w:rsidP="00EB33B4">
            <w:pPr>
              <w:jc w:val="both"/>
              <w:rPr>
                <w:rFonts w:ascii="Arial Narrow" w:hAnsi="Arial Narrow"/>
                <w:sz w:val="22"/>
                <w:szCs w:val="22"/>
                <w:lang w:val="fr-FR"/>
              </w:rPr>
            </w:pP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594EDF" w:rsidRPr="00505913">
        <w:tc>
          <w:tcPr>
            <w:tcW w:w="1440" w:type="dxa"/>
            <w:shd w:val="clear" w:color="auto" w:fill="auto"/>
            <w:vAlign w:val="center"/>
          </w:tcPr>
          <w:p w:rsidR="00594EDF" w:rsidRPr="00AA025A" w:rsidRDefault="00594EDF" w:rsidP="00BE544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94EDF" w:rsidRPr="00AA025A" w:rsidRDefault="00594EDF"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94EDF" w:rsidRPr="00AA025A" w:rsidRDefault="00594ED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594EDF" w:rsidRDefault="00594EDF"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594EDF" w:rsidRDefault="00594EDF" w:rsidP="00EB33B4">
            <w:pPr>
              <w:jc w:val="both"/>
              <w:rPr>
                <w:rFonts w:ascii="Arial Narrow" w:hAnsi="Arial Narrow"/>
                <w:sz w:val="22"/>
                <w:szCs w:val="22"/>
                <w:lang w:val="fr-FR"/>
              </w:rPr>
            </w:pPr>
          </w:p>
          <w:p w:rsidR="00657581" w:rsidRPr="00AA025A" w:rsidRDefault="00657581" w:rsidP="00EB33B4">
            <w:pPr>
              <w:jc w:val="both"/>
              <w:rPr>
                <w:rFonts w:ascii="Arial Narrow" w:hAnsi="Arial Narrow"/>
                <w:sz w:val="22"/>
                <w:szCs w:val="22"/>
                <w:lang w:val="fr-FR"/>
              </w:rPr>
            </w:pPr>
          </w:p>
        </w:tc>
        <w:tc>
          <w:tcPr>
            <w:tcW w:w="1151" w:type="dxa"/>
            <w:shd w:val="clear" w:color="auto" w:fill="auto"/>
            <w:vAlign w:val="center"/>
          </w:tcPr>
          <w:p w:rsidR="00594EDF" w:rsidRPr="00AA025A" w:rsidRDefault="00594EDF" w:rsidP="00EB33B4">
            <w:pPr>
              <w:jc w:val="both"/>
              <w:rPr>
                <w:rFonts w:ascii="Arial Narrow" w:hAnsi="Arial Narrow"/>
                <w:b/>
                <w:sz w:val="22"/>
                <w:szCs w:val="22"/>
                <w:lang w:val="fr-FR"/>
              </w:rPr>
            </w:pPr>
          </w:p>
        </w:tc>
      </w:tr>
      <w:tr w:rsidR="006006B0" w:rsidRPr="00AA025A">
        <w:tc>
          <w:tcPr>
            <w:tcW w:w="1440" w:type="dxa"/>
            <w:shd w:val="clear" w:color="auto" w:fill="595959"/>
            <w:vAlign w:val="center"/>
          </w:tcPr>
          <w:p w:rsidR="006006B0" w:rsidRPr="00AA025A" w:rsidRDefault="006006B0" w:rsidP="00BE5442">
            <w:pPr>
              <w:jc w:val="center"/>
              <w:rPr>
                <w:rFonts w:ascii="Arial Narrow" w:hAnsi="Arial Narrow"/>
                <w:sz w:val="22"/>
                <w:szCs w:val="22"/>
                <w:lang w:val="fr-FR"/>
              </w:rPr>
            </w:pPr>
            <w:r>
              <w:rPr>
                <w:rFonts w:ascii="Arial Narrow" w:hAnsi="Arial Narrow"/>
                <w:sz w:val="22"/>
                <w:szCs w:val="22"/>
                <w:lang w:val="fr-FR"/>
              </w:rPr>
              <w:t>10</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6006B0" w:rsidRDefault="006006B0" w:rsidP="00EB33B4">
            <w:pPr>
              <w:jc w:val="both"/>
              <w:rPr>
                <w:rFonts w:ascii="Arial Narrow" w:hAnsi="Arial Narrow"/>
                <w:sz w:val="22"/>
                <w:szCs w:val="22"/>
                <w:lang w:val="fr-FR"/>
              </w:rPr>
            </w:pPr>
          </w:p>
          <w:p w:rsidR="00657581" w:rsidRPr="00AA025A" w:rsidRDefault="00657581" w:rsidP="00EB33B4">
            <w:pPr>
              <w:jc w:val="both"/>
              <w:rPr>
                <w:rFonts w:ascii="Arial Narrow" w:hAnsi="Arial Narrow"/>
                <w:sz w:val="22"/>
                <w:szCs w:val="22"/>
                <w:lang w:val="fr-FR"/>
              </w:rPr>
            </w:pPr>
          </w:p>
        </w:tc>
      </w:tr>
      <w:tr w:rsidR="00712081" w:rsidRPr="00505913">
        <w:tc>
          <w:tcPr>
            <w:tcW w:w="5636" w:type="dxa"/>
            <w:gridSpan w:val="2"/>
            <w:shd w:val="clear" w:color="auto" w:fill="auto"/>
            <w:vAlign w:val="center"/>
          </w:tcPr>
          <w:p w:rsidR="00712081" w:rsidRPr="00AA025A" w:rsidRDefault="001751FA" w:rsidP="001751FA">
            <w:pPr>
              <w:jc w:val="center"/>
              <w:rPr>
                <w:rFonts w:ascii="Arial Narrow" w:hAnsi="Arial Narrow"/>
                <w:sz w:val="22"/>
                <w:szCs w:val="22"/>
                <w:lang w:val="fr-FR"/>
              </w:rPr>
            </w:pPr>
            <w:r>
              <w:rPr>
                <w:rFonts w:ascii="Arial Narrow" w:hAnsi="Arial Narrow"/>
                <w:b/>
                <w:bCs/>
                <w:sz w:val="22"/>
                <w:szCs w:val="22"/>
                <w:lang w:val="fr-FR"/>
              </w:rPr>
              <w:t>5.</w:t>
            </w:r>
            <w:r w:rsidR="00712081" w:rsidRPr="00AA025A">
              <w:rPr>
                <w:rFonts w:ascii="Arial Narrow" w:hAnsi="Arial Narrow"/>
                <w:b/>
                <w:bCs/>
                <w:sz w:val="22"/>
                <w:szCs w:val="22"/>
                <w:lang w:val="fr-FR"/>
              </w:rPr>
              <w:t>3.9.2. Division Surveillance Continue de l’Environnement</w:t>
            </w:r>
          </w:p>
        </w:tc>
        <w:tc>
          <w:tcPr>
            <w:tcW w:w="8741" w:type="dxa"/>
            <w:gridSpan w:val="2"/>
            <w:shd w:val="clear" w:color="auto" w:fill="auto"/>
            <w:vAlign w:val="center"/>
          </w:tcPr>
          <w:p w:rsidR="00712081" w:rsidRDefault="00712081"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712081" w:rsidRPr="00AA025A" w:rsidRDefault="00712081" w:rsidP="00C802C4">
            <w:pPr>
              <w:numPr>
                <w:ilvl w:val="0"/>
                <w:numId w:val="85"/>
              </w:numPr>
              <w:jc w:val="both"/>
              <w:rPr>
                <w:rFonts w:ascii="Arial Narrow" w:hAnsi="Arial Narrow"/>
                <w:sz w:val="22"/>
                <w:szCs w:val="22"/>
                <w:lang w:val="fr-FR"/>
              </w:rPr>
            </w:pPr>
            <w:r w:rsidRPr="00AA025A">
              <w:rPr>
                <w:rFonts w:ascii="Arial Narrow" w:hAnsi="Arial Narrow"/>
                <w:sz w:val="22"/>
                <w:szCs w:val="22"/>
                <w:lang w:val="fr-FR"/>
              </w:rPr>
              <w:t>Assurer la surveillance continue de l’environnement des établissements humains en R.D-Congo ;</w:t>
            </w:r>
          </w:p>
          <w:p w:rsidR="00712081" w:rsidRPr="00AA025A" w:rsidRDefault="00712081" w:rsidP="00C802C4">
            <w:pPr>
              <w:numPr>
                <w:ilvl w:val="0"/>
                <w:numId w:val="85"/>
              </w:numPr>
              <w:jc w:val="both"/>
              <w:rPr>
                <w:rFonts w:ascii="Arial Narrow" w:hAnsi="Arial Narrow"/>
                <w:sz w:val="22"/>
                <w:szCs w:val="22"/>
                <w:lang w:val="fr-FR"/>
              </w:rPr>
            </w:pPr>
            <w:r w:rsidRPr="00AA025A">
              <w:rPr>
                <w:rFonts w:ascii="Arial Narrow" w:hAnsi="Arial Narrow"/>
                <w:sz w:val="22"/>
                <w:szCs w:val="22"/>
                <w:lang w:val="fr-FR"/>
              </w:rPr>
              <w:t>assurer le suivi-évaluation de toutes les activités provenant des établissements classés ;</w:t>
            </w:r>
          </w:p>
          <w:p w:rsidR="00712081" w:rsidRPr="00AA025A" w:rsidRDefault="00712081" w:rsidP="00C802C4">
            <w:pPr>
              <w:numPr>
                <w:ilvl w:val="0"/>
                <w:numId w:val="85"/>
              </w:numPr>
              <w:jc w:val="both"/>
              <w:rPr>
                <w:rFonts w:ascii="Arial Narrow" w:hAnsi="Arial Narrow"/>
                <w:sz w:val="22"/>
                <w:szCs w:val="22"/>
                <w:lang w:val="fr-FR"/>
              </w:rPr>
            </w:pPr>
            <w:r w:rsidRPr="00AA025A">
              <w:rPr>
                <w:rFonts w:ascii="Arial Narrow" w:hAnsi="Arial Narrow"/>
                <w:sz w:val="22"/>
                <w:szCs w:val="22"/>
                <w:lang w:val="fr-FR"/>
              </w:rPr>
              <w:t>examiner les dossiers de demande de permis d’exploitation et avenant de la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catégorie à soumettre à la signature du Ministre ;</w:t>
            </w:r>
          </w:p>
          <w:p w:rsidR="00712081" w:rsidRDefault="00712081" w:rsidP="00C802C4">
            <w:pPr>
              <w:numPr>
                <w:ilvl w:val="0"/>
                <w:numId w:val="85"/>
              </w:numPr>
              <w:jc w:val="both"/>
              <w:rPr>
                <w:rFonts w:ascii="Arial Narrow" w:hAnsi="Arial Narrow"/>
                <w:sz w:val="22"/>
                <w:szCs w:val="22"/>
                <w:lang w:val="fr-FR"/>
              </w:rPr>
            </w:pPr>
            <w:r w:rsidRPr="00AA025A">
              <w:rPr>
                <w:rFonts w:ascii="Arial Narrow" w:hAnsi="Arial Narrow"/>
                <w:sz w:val="22"/>
                <w:szCs w:val="22"/>
                <w:lang w:val="fr-FR"/>
              </w:rPr>
              <w:t>établir les notes de paiement et de perception de taxes au niveau de la constatation et liquidation</w:t>
            </w:r>
            <w:r>
              <w:rPr>
                <w:rFonts w:ascii="Arial Narrow" w:hAnsi="Arial Narrow"/>
                <w:sz w:val="22"/>
                <w:szCs w:val="22"/>
                <w:lang w:val="fr-FR"/>
              </w:rPr>
              <w:t>.</w:t>
            </w:r>
          </w:p>
          <w:p w:rsidR="00712081" w:rsidRDefault="00712081" w:rsidP="00EB33B4">
            <w:pPr>
              <w:jc w:val="both"/>
              <w:rPr>
                <w:rFonts w:ascii="Arial Narrow" w:hAnsi="Arial Narrow"/>
                <w:sz w:val="22"/>
                <w:szCs w:val="22"/>
                <w:lang w:val="fr-FR"/>
              </w:rPr>
            </w:pPr>
          </w:p>
          <w:p w:rsidR="00657581" w:rsidRPr="00AA025A" w:rsidRDefault="00657581" w:rsidP="00EB33B4">
            <w:pPr>
              <w:jc w:val="both"/>
              <w:rPr>
                <w:rFonts w:ascii="Arial Narrow" w:hAnsi="Arial Narrow"/>
                <w:sz w:val="22"/>
                <w:szCs w:val="22"/>
                <w:lang w:val="fr-FR"/>
              </w:rPr>
            </w:pPr>
          </w:p>
        </w:tc>
      </w:tr>
      <w:tr w:rsidR="00712081" w:rsidRPr="00AA025A">
        <w:tc>
          <w:tcPr>
            <w:tcW w:w="1440" w:type="dxa"/>
            <w:shd w:val="clear" w:color="auto" w:fill="auto"/>
            <w:vAlign w:val="center"/>
          </w:tcPr>
          <w:p w:rsidR="00712081" w:rsidRPr="00AA025A" w:rsidRDefault="0071208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12081" w:rsidRPr="00AA025A" w:rsidRDefault="0071208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12081" w:rsidRPr="00AA025A" w:rsidRDefault="00712081"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712081" w:rsidRPr="00AA025A" w:rsidRDefault="0071208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12081" w:rsidRPr="00505913">
        <w:tc>
          <w:tcPr>
            <w:tcW w:w="1440" w:type="dxa"/>
            <w:shd w:val="clear" w:color="auto" w:fill="auto"/>
            <w:vAlign w:val="center"/>
          </w:tcPr>
          <w:p w:rsidR="00712081" w:rsidRPr="00AA025A" w:rsidRDefault="00712081" w:rsidP="001751FA">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712081" w:rsidRPr="00AA025A" w:rsidRDefault="00712081" w:rsidP="00EB33B4">
            <w:pPr>
              <w:jc w:val="both"/>
              <w:rPr>
                <w:rFonts w:ascii="Arial Narrow" w:hAnsi="Arial Narrow"/>
                <w:sz w:val="22"/>
                <w:szCs w:val="22"/>
                <w:lang w:val="fr-FR"/>
              </w:rPr>
            </w:pPr>
            <w:r>
              <w:rPr>
                <w:rFonts w:ascii="Arial Narrow" w:hAnsi="Arial Narrow"/>
                <w:sz w:val="22"/>
                <w:szCs w:val="22"/>
                <w:lang w:val="fr-FR"/>
              </w:rPr>
              <w:t>CHEF DE DIVISION</w:t>
            </w:r>
          </w:p>
        </w:tc>
        <w:tc>
          <w:tcPr>
            <w:tcW w:w="7590" w:type="dxa"/>
            <w:shd w:val="clear" w:color="auto" w:fill="auto"/>
            <w:vAlign w:val="center"/>
          </w:tcPr>
          <w:p w:rsidR="00712081" w:rsidRPr="00AA025A" w:rsidRDefault="00712081" w:rsidP="00EB33B4">
            <w:pPr>
              <w:ind w:left="16"/>
              <w:jc w:val="both"/>
              <w:rPr>
                <w:rFonts w:ascii="Arial Narrow" w:hAnsi="Arial Narrow"/>
                <w:sz w:val="22"/>
                <w:szCs w:val="22"/>
                <w:lang w:val="fr-FR"/>
              </w:rPr>
            </w:pPr>
            <w:r>
              <w:rPr>
                <w:rFonts w:ascii="Arial Narrow" w:hAnsi="Arial Narrow"/>
                <w:sz w:val="22"/>
                <w:szCs w:val="22"/>
                <w:lang w:val="fr-FR"/>
              </w:rPr>
              <w:t>Supervise, coordonne et anime toutes les activités de sa Division.</w:t>
            </w:r>
          </w:p>
        </w:tc>
        <w:tc>
          <w:tcPr>
            <w:tcW w:w="1151" w:type="dxa"/>
            <w:shd w:val="clear" w:color="auto" w:fill="auto"/>
            <w:vAlign w:val="center"/>
          </w:tcPr>
          <w:p w:rsidR="00712081" w:rsidRPr="00AA025A" w:rsidRDefault="00712081" w:rsidP="00EB33B4">
            <w:pPr>
              <w:jc w:val="both"/>
              <w:rPr>
                <w:rFonts w:ascii="Arial Narrow" w:hAnsi="Arial Narrow"/>
                <w:b/>
                <w:sz w:val="22"/>
                <w:szCs w:val="22"/>
                <w:lang w:val="fr-FR"/>
              </w:rPr>
            </w:pPr>
          </w:p>
        </w:tc>
      </w:tr>
      <w:tr w:rsidR="00712081" w:rsidRPr="00AA025A">
        <w:tc>
          <w:tcPr>
            <w:tcW w:w="1440" w:type="dxa"/>
            <w:shd w:val="clear" w:color="auto" w:fill="595959"/>
            <w:vAlign w:val="center"/>
          </w:tcPr>
          <w:p w:rsidR="00712081" w:rsidRPr="00AA025A" w:rsidRDefault="00712081" w:rsidP="001751FA">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712081" w:rsidRDefault="00712081" w:rsidP="00EB33B4">
            <w:pPr>
              <w:jc w:val="both"/>
              <w:rPr>
                <w:rFonts w:ascii="Arial Narrow" w:hAnsi="Arial Narrow"/>
                <w:sz w:val="22"/>
                <w:szCs w:val="22"/>
                <w:lang w:val="fr-FR"/>
              </w:rPr>
            </w:pPr>
          </w:p>
          <w:p w:rsidR="00657581" w:rsidRPr="00AA025A" w:rsidRDefault="00657581" w:rsidP="00EB33B4">
            <w:pPr>
              <w:jc w:val="both"/>
              <w:rPr>
                <w:rFonts w:ascii="Arial Narrow" w:hAnsi="Arial Narrow"/>
                <w:sz w:val="22"/>
                <w:szCs w:val="22"/>
                <w:lang w:val="fr-FR"/>
              </w:rPr>
            </w:pPr>
          </w:p>
        </w:tc>
      </w:tr>
      <w:tr w:rsidR="00712081" w:rsidRPr="00505913">
        <w:tc>
          <w:tcPr>
            <w:tcW w:w="5636" w:type="dxa"/>
            <w:gridSpan w:val="2"/>
            <w:shd w:val="clear" w:color="auto" w:fill="auto"/>
            <w:vAlign w:val="center"/>
          </w:tcPr>
          <w:p w:rsidR="00712081" w:rsidRDefault="00BE5442" w:rsidP="00BE5442">
            <w:pPr>
              <w:jc w:val="center"/>
              <w:rPr>
                <w:rFonts w:ascii="Arial Narrow" w:hAnsi="Arial Narrow"/>
                <w:b/>
                <w:bCs/>
                <w:sz w:val="22"/>
                <w:szCs w:val="22"/>
                <w:lang w:val="fr-FR"/>
              </w:rPr>
            </w:pPr>
            <w:r>
              <w:rPr>
                <w:rFonts w:ascii="Arial Narrow" w:hAnsi="Arial Narrow"/>
                <w:b/>
                <w:bCs/>
                <w:sz w:val="22"/>
                <w:szCs w:val="22"/>
                <w:lang w:val="fr-FR"/>
              </w:rPr>
              <w:t>5.</w:t>
            </w:r>
            <w:r w:rsidR="00712081" w:rsidRPr="00AA025A">
              <w:rPr>
                <w:rFonts w:ascii="Arial Narrow" w:hAnsi="Arial Narrow"/>
                <w:b/>
                <w:bCs/>
                <w:sz w:val="22"/>
                <w:szCs w:val="22"/>
                <w:lang w:val="fr-FR"/>
              </w:rPr>
              <w:t>3.9.2.1. Bureau Surveillance des Ecosystèmes Terrestres</w:t>
            </w:r>
          </w:p>
          <w:p w:rsidR="00712081" w:rsidRPr="00AA025A" w:rsidRDefault="00BE5442" w:rsidP="00EB33B4">
            <w:pPr>
              <w:jc w:val="both"/>
              <w:rPr>
                <w:rFonts w:ascii="Arial Narrow" w:hAnsi="Arial Narrow"/>
                <w:b/>
                <w:bCs/>
                <w:sz w:val="22"/>
                <w:szCs w:val="22"/>
                <w:lang w:val="fr-FR"/>
              </w:rPr>
            </w:pPr>
            <w:r>
              <w:rPr>
                <w:rFonts w:ascii="Arial Narrow" w:hAnsi="Arial Narrow"/>
                <w:b/>
                <w:bCs/>
                <w:sz w:val="22"/>
                <w:szCs w:val="22"/>
                <w:lang w:val="fr-FR"/>
              </w:rPr>
              <w:t xml:space="preserve">                   </w:t>
            </w:r>
            <w:r w:rsidR="00712081" w:rsidRPr="00AA025A">
              <w:rPr>
                <w:rFonts w:ascii="Arial Narrow" w:hAnsi="Arial Narrow"/>
                <w:b/>
                <w:bCs/>
                <w:sz w:val="22"/>
                <w:szCs w:val="22"/>
                <w:lang w:val="fr-FR"/>
              </w:rPr>
              <w:t>et Aquatiques</w:t>
            </w:r>
          </w:p>
        </w:tc>
        <w:tc>
          <w:tcPr>
            <w:tcW w:w="7590" w:type="dxa"/>
            <w:shd w:val="clear" w:color="auto" w:fill="auto"/>
            <w:vAlign w:val="center"/>
          </w:tcPr>
          <w:p w:rsidR="00712081" w:rsidRDefault="00712081" w:rsidP="00EB33B4">
            <w:pPr>
              <w:tabs>
                <w:tab w:val="num" w:pos="423"/>
              </w:tabs>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712081" w:rsidRPr="00AA025A" w:rsidRDefault="00712081" w:rsidP="00C802C4">
            <w:pPr>
              <w:numPr>
                <w:ilvl w:val="0"/>
                <w:numId w:val="87"/>
              </w:numPr>
              <w:tabs>
                <w:tab w:val="num" w:pos="423"/>
              </w:tabs>
              <w:jc w:val="both"/>
              <w:rPr>
                <w:rFonts w:ascii="Arial Narrow" w:hAnsi="Arial Narrow"/>
                <w:sz w:val="22"/>
                <w:szCs w:val="22"/>
                <w:lang w:val="fr-FR"/>
              </w:rPr>
            </w:pPr>
            <w:r w:rsidRPr="00AA025A">
              <w:rPr>
                <w:rFonts w:ascii="Arial Narrow" w:hAnsi="Arial Narrow"/>
                <w:sz w:val="22"/>
                <w:szCs w:val="22"/>
                <w:lang w:val="fr-FR"/>
              </w:rPr>
              <w:t>Participer à la fixation des priorités des programmes de recherche sur la gestion écologique du milieu   marin, fluvial et lacustre ;</w:t>
            </w:r>
          </w:p>
          <w:p w:rsidR="00712081" w:rsidRPr="00AA025A" w:rsidRDefault="00712081" w:rsidP="00C802C4">
            <w:pPr>
              <w:numPr>
                <w:ilvl w:val="0"/>
                <w:numId w:val="87"/>
              </w:numPr>
              <w:tabs>
                <w:tab w:val="num" w:pos="423"/>
              </w:tabs>
              <w:jc w:val="both"/>
              <w:rPr>
                <w:rFonts w:ascii="Arial Narrow" w:hAnsi="Arial Narrow"/>
                <w:sz w:val="22"/>
                <w:szCs w:val="22"/>
                <w:lang w:val="fr-FR"/>
              </w:rPr>
            </w:pPr>
            <w:r w:rsidRPr="00AA025A">
              <w:rPr>
                <w:rFonts w:ascii="Arial Narrow" w:hAnsi="Arial Narrow"/>
                <w:sz w:val="22"/>
                <w:szCs w:val="22"/>
                <w:lang w:val="fr-FR"/>
              </w:rPr>
              <w:t xml:space="preserve">contribuer à l’élaboration et </w:t>
            </w:r>
            <w:r>
              <w:rPr>
                <w:rFonts w:ascii="Arial Narrow" w:hAnsi="Arial Narrow"/>
                <w:sz w:val="22"/>
                <w:szCs w:val="22"/>
                <w:lang w:val="fr-FR"/>
              </w:rPr>
              <w:t xml:space="preserve">à </w:t>
            </w:r>
            <w:r w:rsidRPr="00AA025A">
              <w:rPr>
                <w:rFonts w:ascii="Arial Narrow" w:hAnsi="Arial Narrow"/>
                <w:sz w:val="22"/>
                <w:szCs w:val="22"/>
                <w:lang w:val="fr-FR"/>
              </w:rPr>
              <w:t>la mise en œuvre des plans d’action nationale et régionaux de protection de ces systèmes ;</w:t>
            </w:r>
          </w:p>
          <w:p w:rsidR="00712081" w:rsidRPr="00AA025A" w:rsidRDefault="00712081" w:rsidP="00C802C4">
            <w:pPr>
              <w:numPr>
                <w:ilvl w:val="0"/>
                <w:numId w:val="87"/>
              </w:numPr>
              <w:tabs>
                <w:tab w:val="num" w:pos="423"/>
              </w:tabs>
              <w:jc w:val="both"/>
              <w:rPr>
                <w:rFonts w:ascii="Arial Narrow" w:hAnsi="Arial Narrow"/>
                <w:sz w:val="22"/>
                <w:szCs w:val="22"/>
                <w:lang w:val="fr-FR"/>
              </w:rPr>
            </w:pPr>
            <w:r w:rsidRPr="00AA025A">
              <w:rPr>
                <w:rFonts w:ascii="Arial Narrow" w:hAnsi="Arial Narrow"/>
                <w:sz w:val="22"/>
                <w:szCs w:val="22"/>
                <w:lang w:val="fr-FR"/>
              </w:rPr>
              <w:t>assurer la mise en oeuvre des politiques nationales en la matière ;</w:t>
            </w:r>
          </w:p>
          <w:p w:rsidR="00712081" w:rsidRPr="00AA025A" w:rsidRDefault="00712081" w:rsidP="00C802C4">
            <w:pPr>
              <w:numPr>
                <w:ilvl w:val="0"/>
                <w:numId w:val="87"/>
              </w:numPr>
              <w:jc w:val="both"/>
              <w:rPr>
                <w:rFonts w:ascii="Arial Narrow" w:hAnsi="Arial Narrow"/>
                <w:sz w:val="22"/>
                <w:szCs w:val="22"/>
                <w:lang w:val="fr-FR"/>
              </w:rPr>
            </w:pPr>
            <w:r w:rsidRPr="00AA025A">
              <w:rPr>
                <w:rFonts w:ascii="Arial Narrow" w:hAnsi="Arial Narrow"/>
                <w:sz w:val="22"/>
                <w:szCs w:val="22"/>
                <w:lang w:val="fr-FR"/>
              </w:rPr>
              <w:t>promouvoir les plans d’action d’utilisation durable des sols, forêts, terres boisées, des ressources   microbiennes et biotechnologiques des terrains agricoles et protection de la biodiversité biologique ;</w:t>
            </w:r>
          </w:p>
          <w:p w:rsidR="00712081" w:rsidRPr="00AA025A" w:rsidRDefault="00712081" w:rsidP="00C802C4">
            <w:pPr>
              <w:numPr>
                <w:ilvl w:val="0"/>
                <w:numId w:val="87"/>
              </w:numPr>
              <w:tabs>
                <w:tab w:val="num" w:pos="423"/>
              </w:tabs>
              <w:jc w:val="both"/>
              <w:rPr>
                <w:rFonts w:ascii="Arial Narrow" w:hAnsi="Arial Narrow"/>
                <w:sz w:val="22"/>
                <w:szCs w:val="22"/>
                <w:lang w:val="fr-FR"/>
              </w:rPr>
            </w:pPr>
            <w:r w:rsidRPr="00AA025A">
              <w:rPr>
                <w:rFonts w:ascii="Arial Narrow" w:hAnsi="Arial Narrow"/>
                <w:sz w:val="22"/>
                <w:szCs w:val="22"/>
                <w:lang w:val="fr-FR"/>
              </w:rPr>
              <w:t>promouvoir un développement durable dans les zones côtières et lacustres ;</w:t>
            </w:r>
          </w:p>
          <w:p w:rsidR="00712081" w:rsidRPr="00AA025A" w:rsidRDefault="00712081" w:rsidP="00C802C4">
            <w:pPr>
              <w:numPr>
                <w:ilvl w:val="0"/>
                <w:numId w:val="87"/>
              </w:numPr>
              <w:tabs>
                <w:tab w:val="num" w:pos="423"/>
              </w:tabs>
              <w:jc w:val="both"/>
              <w:rPr>
                <w:rFonts w:ascii="Arial Narrow" w:hAnsi="Arial Narrow"/>
                <w:sz w:val="22"/>
                <w:szCs w:val="22"/>
                <w:lang w:val="fr-FR"/>
              </w:rPr>
            </w:pPr>
            <w:r w:rsidRPr="00AA025A">
              <w:rPr>
                <w:rFonts w:ascii="Arial Narrow" w:hAnsi="Arial Narrow"/>
                <w:sz w:val="22"/>
                <w:szCs w:val="22"/>
                <w:lang w:val="fr-FR"/>
              </w:rPr>
              <w:t>inventorier les polluants marins, fluviaux et lacustres.</w:t>
            </w:r>
          </w:p>
          <w:p w:rsidR="00712081" w:rsidRPr="00AA025A" w:rsidRDefault="00712081" w:rsidP="00C802C4">
            <w:pPr>
              <w:numPr>
                <w:ilvl w:val="0"/>
                <w:numId w:val="87"/>
              </w:numPr>
              <w:tabs>
                <w:tab w:val="num" w:pos="423"/>
              </w:tabs>
              <w:jc w:val="both"/>
              <w:rPr>
                <w:rFonts w:ascii="Arial Narrow" w:hAnsi="Arial Narrow"/>
                <w:sz w:val="22"/>
                <w:szCs w:val="22"/>
                <w:lang w:val="fr-FR"/>
              </w:rPr>
            </w:pPr>
            <w:r w:rsidRPr="00AA025A">
              <w:rPr>
                <w:rFonts w:ascii="Arial Narrow" w:hAnsi="Arial Narrow"/>
                <w:sz w:val="22"/>
                <w:szCs w:val="22"/>
                <w:lang w:val="fr-FR"/>
              </w:rPr>
              <w:t>assurer la surveillance technique et l’évaluation des écosystèmes terrestres et aquatiques.</w:t>
            </w:r>
          </w:p>
        </w:tc>
        <w:tc>
          <w:tcPr>
            <w:tcW w:w="1151" w:type="dxa"/>
            <w:shd w:val="clear" w:color="auto" w:fill="auto"/>
            <w:vAlign w:val="center"/>
          </w:tcPr>
          <w:p w:rsidR="00712081" w:rsidRPr="00AA025A" w:rsidRDefault="00712081" w:rsidP="00EB33B4">
            <w:pPr>
              <w:jc w:val="both"/>
              <w:rPr>
                <w:rFonts w:ascii="Arial Narrow" w:hAnsi="Arial Narrow"/>
                <w:b/>
                <w:sz w:val="22"/>
                <w:szCs w:val="22"/>
                <w:lang w:val="fr-FR"/>
              </w:rPr>
            </w:pPr>
          </w:p>
        </w:tc>
      </w:tr>
      <w:tr w:rsidR="00712081" w:rsidRPr="00AA025A">
        <w:tc>
          <w:tcPr>
            <w:tcW w:w="1440" w:type="dxa"/>
            <w:shd w:val="clear" w:color="auto" w:fill="auto"/>
            <w:vAlign w:val="center"/>
          </w:tcPr>
          <w:p w:rsidR="00712081" w:rsidRPr="00AA025A" w:rsidRDefault="0071208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712081" w:rsidRPr="00AA025A" w:rsidRDefault="0071208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712081" w:rsidRPr="00AA025A" w:rsidRDefault="0071208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712081" w:rsidRPr="00AA025A" w:rsidRDefault="0071208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712081" w:rsidRPr="00505913">
        <w:tc>
          <w:tcPr>
            <w:tcW w:w="1440" w:type="dxa"/>
            <w:shd w:val="clear" w:color="auto" w:fill="auto"/>
            <w:vAlign w:val="center"/>
          </w:tcPr>
          <w:p w:rsidR="00712081" w:rsidRPr="00AA025A" w:rsidRDefault="00E76576" w:rsidP="00E76576">
            <w:pPr>
              <w:ind w:left="360"/>
              <w:rPr>
                <w:rFonts w:ascii="Arial Narrow" w:hAnsi="Arial Narrow"/>
                <w:sz w:val="22"/>
                <w:szCs w:val="22"/>
                <w:lang w:val="fr-FR"/>
              </w:rPr>
            </w:pPr>
            <w:r>
              <w:rPr>
                <w:rFonts w:ascii="Arial Narrow" w:hAnsi="Arial Narrow"/>
                <w:sz w:val="22"/>
                <w:szCs w:val="22"/>
                <w:lang w:val="fr-FR"/>
              </w:rPr>
              <w:t xml:space="preserve">    </w:t>
            </w:r>
            <w:r w:rsidR="00712081" w:rsidRPr="00AA025A">
              <w:rPr>
                <w:rFonts w:ascii="Arial Narrow" w:hAnsi="Arial Narrow"/>
                <w:sz w:val="22"/>
                <w:szCs w:val="22"/>
                <w:lang w:val="fr-FR"/>
              </w:rPr>
              <w:t>1</w:t>
            </w:r>
          </w:p>
        </w:tc>
        <w:tc>
          <w:tcPr>
            <w:tcW w:w="4196" w:type="dxa"/>
            <w:shd w:val="clear" w:color="auto" w:fill="auto"/>
            <w:vAlign w:val="center"/>
          </w:tcPr>
          <w:p w:rsidR="00712081" w:rsidRPr="00AA025A" w:rsidRDefault="00712081"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712081" w:rsidRPr="00AA025A" w:rsidRDefault="0071208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712081" w:rsidRPr="00AA025A" w:rsidRDefault="00712081" w:rsidP="00EB33B4">
            <w:pPr>
              <w:jc w:val="both"/>
              <w:rPr>
                <w:rFonts w:ascii="Arial Narrow" w:hAnsi="Arial Narrow"/>
                <w:b/>
                <w:sz w:val="22"/>
                <w:szCs w:val="22"/>
                <w:lang w:val="fr-FR"/>
              </w:rPr>
            </w:pPr>
          </w:p>
        </w:tc>
      </w:tr>
      <w:tr w:rsidR="00712081" w:rsidRPr="00505913">
        <w:tc>
          <w:tcPr>
            <w:tcW w:w="1440" w:type="dxa"/>
            <w:shd w:val="clear" w:color="auto" w:fill="auto"/>
            <w:vAlign w:val="center"/>
          </w:tcPr>
          <w:p w:rsidR="00712081" w:rsidRPr="00AA025A" w:rsidRDefault="00712081" w:rsidP="00BE5442">
            <w:pPr>
              <w:jc w:val="center"/>
              <w:rPr>
                <w:rFonts w:ascii="Arial Narrow" w:hAnsi="Arial Narrow"/>
                <w:sz w:val="22"/>
                <w:szCs w:val="22"/>
                <w:lang w:val="fr-FR"/>
              </w:rPr>
            </w:pPr>
            <w:r>
              <w:rPr>
                <w:rFonts w:ascii="Arial Narrow" w:hAnsi="Arial Narrow"/>
                <w:sz w:val="22"/>
                <w:szCs w:val="22"/>
                <w:lang w:val="fr-FR"/>
              </w:rPr>
              <w:t>7</w:t>
            </w:r>
          </w:p>
        </w:tc>
        <w:tc>
          <w:tcPr>
            <w:tcW w:w="4196" w:type="dxa"/>
            <w:shd w:val="clear" w:color="auto" w:fill="auto"/>
            <w:vAlign w:val="center"/>
          </w:tcPr>
          <w:p w:rsidR="00712081" w:rsidRDefault="0071208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712081" w:rsidRPr="00AA025A" w:rsidRDefault="00712081" w:rsidP="00EB33B4">
            <w:pPr>
              <w:jc w:val="both"/>
              <w:rPr>
                <w:rFonts w:ascii="Arial Narrow" w:hAnsi="Arial Narrow"/>
                <w:sz w:val="22"/>
                <w:szCs w:val="22"/>
                <w:lang w:val="fr-FR"/>
              </w:rPr>
            </w:pPr>
            <w:r>
              <w:rPr>
                <w:rFonts w:ascii="Arial Narrow" w:hAnsi="Arial Narrow"/>
                <w:sz w:val="22"/>
                <w:szCs w:val="22"/>
                <w:lang w:val="fr-FR"/>
              </w:rPr>
              <w:t>(Corps de métier : Police de surveillance technique d’évaluation et  de promotion des écosystèmes terrestres et aquatiques)</w:t>
            </w:r>
          </w:p>
        </w:tc>
        <w:tc>
          <w:tcPr>
            <w:tcW w:w="7590" w:type="dxa"/>
            <w:shd w:val="clear" w:color="auto" w:fill="auto"/>
            <w:vAlign w:val="center"/>
          </w:tcPr>
          <w:p w:rsidR="00712081" w:rsidRPr="00AA025A" w:rsidRDefault="0071208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w:t>
            </w:r>
          </w:p>
          <w:p w:rsidR="00712081" w:rsidRPr="00AA025A" w:rsidRDefault="00712081" w:rsidP="00C802C4">
            <w:pPr>
              <w:numPr>
                <w:ilvl w:val="0"/>
                <w:numId w:val="88"/>
              </w:numPr>
              <w:tabs>
                <w:tab w:val="num" w:pos="423"/>
              </w:tabs>
              <w:jc w:val="both"/>
              <w:rPr>
                <w:rFonts w:ascii="Arial Narrow" w:hAnsi="Arial Narrow"/>
                <w:sz w:val="22"/>
                <w:szCs w:val="22"/>
                <w:lang w:val="fr-FR"/>
              </w:rPr>
            </w:pPr>
            <w:r w:rsidRPr="00AA025A">
              <w:rPr>
                <w:rFonts w:ascii="Arial Narrow" w:hAnsi="Arial Narrow"/>
                <w:sz w:val="22"/>
                <w:szCs w:val="22"/>
                <w:lang w:val="fr-FR"/>
              </w:rPr>
              <w:t>participation aux travaux sur la fixation des priorités des programmes de recherche sur la gestion écologique du milieu   marin, fluvial et lacustre ;</w:t>
            </w:r>
          </w:p>
          <w:p w:rsidR="00712081" w:rsidRPr="00AA025A" w:rsidRDefault="00712081" w:rsidP="00C802C4">
            <w:pPr>
              <w:numPr>
                <w:ilvl w:val="0"/>
                <w:numId w:val="88"/>
              </w:numPr>
              <w:tabs>
                <w:tab w:val="num" w:pos="423"/>
              </w:tabs>
              <w:jc w:val="both"/>
              <w:rPr>
                <w:rFonts w:ascii="Arial Narrow" w:hAnsi="Arial Narrow"/>
                <w:sz w:val="22"/>
                <w:szCs w:val="22"/>
                <w:lang w:val="fr-FR"/>
              </w:rPr>
            </w:pPr>
            <w:r w:rsidRPr="00AA025A">
              <w:rPr>
                <w:rFonts w:ascii="Arial Narrow" w:hAnsi="Arial Narrow"/>
                <w:sz w:val="22"/>
                <w:szCs w:val="22"/>
                <w:lang w:val="fr-FR"/>
              </w:rPr>
              <w:t>contribution aux travaux sur l’élaboration et la mise en œuvre des plans d’action nationale et régionaux de protection ayant trait aux écosystèmes terrestres et aquatiques;</w:t>
            </w:r>
          </w:p>
          <w:p w:rsidR="00712081" w:rsidRPr="00AA025A" w:rsidRDefault="00712081" w:rsidP="00C802C4">
            <w:pPr>
              <w:numPr>
                <w:ilvl w:val="0"/>
                <w:numId w:val="88"/>
              </w:numPr>
              <w:tabs>
                <w:tab w:val="num" w:pos="423"/>
              </w:tabs>
              <w:jc w:val="both"/>
              <w:rPr>
                <w:rFonts w:ascii="Arial Narrow" w:hAnsi="Arial Narrow"/>
                <w:sz w:val="22"/>
                <w:szCs w:val="22"/>
                <w:lang w:val="fr-FR"/>
              </w:rPr>
            </w:pPr>
            <w:r w:rsidRPr="00AA025A">
              <w:rPr>
                <w:rFonts w:ascii="Arial Narrow" w:hAnsi="Arial Narrow"/>
                <w:sz w:val="22"/>
                <w:szCs w:val="22"/>
                <w:lang w:val="fr-FR"/>
              </w:rPr>
              <w:t>mise en œuvre des politiques nationales ayant trait aux écosystèmes terrestres et aquatiques ;</w:t>
            </w:r>
          </w:p>
          <w:p w:rsidR="00712081" w:rsidRPr="00AA025A" w:rsidRDefault="0071208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712081" w:rsidRPr="00AA025A" w:rsidRDefault="00712081" w:rsidP="00EB33B4">
            <w:pPr>
              <w:jc w:val="both"/>
              <w:rPr>
                <w:rFonts w:ascii="Arial Narrow" w:hAnsi="Arial Narrow"/>
                <w:b/>
                <w:sz w:val="22"/>
                <w:szCs w:val="22"/>
                <w:lang w:val="fr-FR"/>
              </w:rPr>
            </w:pPr>
          </w:p>
        </w:tc>
      </w:tr>
      <w:tr w:rsidR="00712081" w:rsidRPr="00505913">
        <w:tc>
          <w:tcPr>
            <w:tcW w:w="1440" w:type="dxa"/>
            <w:shd w:val="clear" w:color="auto" w:fill="auto"/>
            <w:vAlign w:val="center"/>
          </w:tcPr>
          <w:p w:rsidR="00712081" w:rsidRPr="00657581" w:rsidRDefault="00712081" w:rsidP="00BE5442">
            <w:pPr>
              <w:jc w:val="center"/>
              <w:rPr>
                <w:rFonts w:ascii="Arial Narrow" w:hAnsi="Arial Narrow"/>
                <w:sz w:val="22"/>
                <w:szCs w:val="22"/>
                <w:lang w:val="fr-FR"/>
              </w:rPr>
            </w:pPr>
            <w:r w:rsidRPr="00657581">
              <w:rPr>
                <w:rFonts w:ascii="Arial Narrow" w:hAnsi="Arial Narrow"/>
                <w:sz w:val="22"/>
                <w:szCs w:val="22"/>
                <w:lang w:val="fr-FR"/>
              </w:rPr>
              <w:t>15</w:t>
            </w:r>
          </w:p>
        </w:tc>
        <w:tc>
          <w:tcPr>
            <w:tcW w:w="4196" w:type="dxa"/>
            <w:shd w:val="clear" w:color="auto" w:fill="auto"/>
            <w:vAlign w:val="center"/>
          </w:tcPr>
          <w:p w:rsidR="00712081" w:rsidRPr="00657581" w:rsidRDefault="00712081" w:rsidP="00EB33B4">
            <w:pPr>
              <w:jc w:val="both"/>
              <w:rPr>
                <w:rFonts w:ascii="Arial Narrow" w:hAnsi="Arial Narrow"/>
                <w:sz w:val="22"/>
                <w:szCs w:val="22"/>
                <w:lang w:val="fr-FR"/>
              </w:rPr>
            </w:pPr>
            <w:r w:rsidRPr="00657581">
              <w:rPr>
                <w:rFonts w:ascii="Arial Narrow" w:hAnsi="Arial Narrow"/>
                <w:sz w:val="22"/>
                <w:szCs w:val="22"/>
                <w:lang w:val="fr-FR"/>
              </w:rPr>
              <w:t>ATTACHE DE BUREAU DE 2</w:t>
            </w:r>
            <w:r w:rsidRPr="00657581">
              <w:rPr>
                <w:rFonts w:ascii="Arial Narrow" w:hAnsi="Arial Narrow"/>
                <w:sz w:val="22"/>
                <w:szCs w:val="22"/>
                <w:vertAlign w:val="superscript"/>
                <w:lang w:val="fr-FR"/>
              </w:rPr>
              <w:t>ème</w:t>
            </w:r>
            <w:r w:rsidRPr="00657581">
              <w:rPr>
                <w:rFonts w:ascii="Arial Narrow" w:hAnsi="Arial Narrow"/>
                <w:sz w:val="22"/>
                <w:szCs w:val="22"/>
                <w:lang w:val="fr-FR"/>
              </w:rPr>
              <w:t xml:space="preserve"> Classe</w:t>
            </w:r>
          </w:p>
        </w:tc>
        <w:tc>
          <w:tcPr>
            <w:tcW w:w="7590" w:type="dxa"/>
            <w:shd w:val="clear" w:color="auto" w:fill="auto"/>
            <w:vAlign w:val="center"/>
          </w:tcPr>
          <w:p w:rsidR="00712081" w:rsidRPr="00657581" w:rsidRDefault="00712081" w:rsidP="00EB33B4">
            <w:pPr>
              <w:numPr>
                <w:ilvl w:val="0"/>
                <w:numId w:val="34"/>
              </w:numPr>
              <w:jc w:val="both"/>
              <w:rPr>
                <w:rFonts w:ascii="Arial Narrow" w:hAnsi="Arial Narrow"/>
                <w:sz w:val="22"/>
                <w:szCs w:val="22"/>
                <w:lang w:val="fr-FR"/>
              </w:rPr>
            </w:pPr>
            <w:r w:rsidRPr="00657581">
              <w:rPr>
                <w:rFonts w:ascii="Arial Narrow" w:hAnsi="Arial Narrow"/>
                <w:sz w:val="22"/>
                <w:szCs w:val="22"/>
                <w:lang w:val="fr-FR"/>
              </w:rPr>
              <w:t>Collecte les données relatives à la ;</w:t>
            </w:r>
          </w:p>
          <w:p w:rsidR="00712081" w:rsidRPr="00657581" w:rsidRDefault="00712081" w:rsidP="00C802C4">
            <w:pPr>
              <w:numPr>
                <w:ilvl w:val="0"/>
                <w:numId w:val="88"/>
              </w:numPr>
              <w:tabs>
                <w:tab w:val="num" w:pos="423"/>
              </w:tabs>
              <w:jc w:val="both"/>
              <w:rPr>
                <w:rFonts w:ascii="Arial Narrow" w:hAnsi="Arial Narrow"/>
                <w:sz w:val="22"/>
                <w:szCs w:val="22"/>
                <w:lang w:val="fr-FR"/>
              </w:rPr>
            </w:pPr>
            <w:r w:rsidRPr="00657581">
              <w:rPr>
                <w:rFonts w:ascii="Arial Narrow" w:hAnsi="Arial Narrow"/>
                <w:sz w:val="22"/>
                <w:szCs w:val="22"/>
                <w:lang w:val="fr-FR"/>
              </w:rPr>
              <w:t>participation aux travaux sur la fixation des priorités des programmes de recherche sur la gestion écologique du milieu   marin, fluvial et lacustre ;</w:t>
            </w:r>
          </w:p>
          <w:p w:rsidR="00712081" w:rsidRPr="00657581" w:rsidRDefault="00712081" w:rsidP="00C802C4">
            <w:pPr>
              <w:numPr>
                <w:ilvl w:val="0"/>
                <w:numId w:val="88"/>
              </w:numPr>
              <w:tabs>
                <w:tab w:val="num" w:pos="423"/>
              </w:tabs>
              <w:jc w:val="both"/>
              <w:rPr>
                <w:rFonts w:ascii="Arial Narrow" w:hAnsi="Arial Narrow"/>
                <w:sz w:val="22"/>
                <w:szCs w:val="22"/>
                <w:lang w:val="fr-FR"/>
              </w:rPr>
            </w:pPr>
            <w:r w:rsidRPr="00657581">
              <w:rPr>
                <w:rFonts w:ascii="Arial Narrow" w:hAnsi="Arial Narrow"/>
                <w:sz w:val="22"/>
                <w:szCs w:val="22"/>
                <w:lang w:val="fr-FR"/>
              </w:rPr>
              <w:t>contribution aux travaux sur l’élaboration et la mise en œuvre des plans d’action nationale et régionaux de protection ayant trait aux écosystèmes terrestres et aquatiques;</w:t>
            </w:r>
          </w:p>
          <w:p w:rsidR="00712081" w:rsidRPr="00657581" w:rsidRDefault="00712081" w:rsidP="00C802C4">
            <w:pPr>
              <w:numPr>
                <w:ilvl w:val="0"/>
                <w:numId w:val="88"/>
              </w:numPr>
              <w:tabs>
                <w:tab w:val="num" w:pos="423"/>
              </w:tabs>
              <w:jc w:val="both"/>
              <w:rPr>
                <w:rFonts w:ascii="Arial Narrow" w:hAnsi="Arial Narrow"/>
                <w:sz w:val="22"/>
                <w:szCs w:val="22"/>
                <w:lang w:val="fr-FR"/>
              </w:rPr>
            </w:pPr>
            <w:r w:rsidRPr="00657581">
              <w:rPr>
                <w:rFonts w:ascii="Arial Narrow" w:hAnsi="Arial Narrow"/>
                <w:sz w:val="22"/>
                <w:szCs w:val="22"/>
                <w:lang w:val="fr-FR"/>
              </w:rPr>
              <w:t>mise en œuvre des politiques nationales ayant trait aux écosystèmes terrestres et aquatiques ;</w:t>
            </w:r>
          </w:p>
          <w:p w:rsidR="00712081" w:rsidRPr="00657581" w:rsidRDefault="00712081" w:rsidP="00EB33B4">
            <w:pPr>
              <w:numPr>
                <w:ilvl w:val="0"/>
                <w:numId w:val="34"/>
              </w:numPr>
              <w:jc w:val="both"/>
              <w:rPr>
                <w:rFonts w:ascii="Arial Narrow" w:hAnsi="Arial Narrow"/>
                <w:sz w:val="22"/>
                <w:szCs w:val="22"/>
                <w:lang w:val="fr-FR"/>
              </w:rPr>
            </w:pPr>
            <w:r w:rsidRPr="00657581">
              <w:rPr>
                <w:rFonts w:ascii="Arial Narrow" w:hAnsi="Arial Narrow"/>
                <w:sz w:val="22"/>
                <w:szCs w:val="22"/>
                <w:lang w:val="fr-FR"/>
              </w:rPr>
              <w:t>rédige les rapports d’activités y afférentes.</w:t>
            </w:r>
          </w:p>
        </w:tc>
        <w:tc>
          <w:tcPr>
            <w:tcW w:w="1151" w:type="dxa"/>
            <w:shd w:val="clear" w:color="auto" w:fill="auto"/>
            <w:vAlign w:val="center"/>
          </w:tcPr>
          <w:p w:rsidR="00712081" w:rsidRPr="00657581" w:rsidRDefault="00712081" w:rsidP="00EB33B4">
            <w:pPr>
              <w:jc w:val="both"/>
              <w:rPr>
                <w:rFonts w:ascii="Arial Narrow" w:hAnsi="Arial Narrow"/>
                <w:b/>
                <w:sz w:val="22"/>
                <w:szCs w:val="22"/>
                <w:lang w:val="fr-FR"/>
              </w:rPr>
            </w:pPr>
          </w:p>
        </w:tc>
      </w:tr>
      <w:tr w:rsidR="00BE5442" w:rsidRPr="00505913">
        <w:tc>
          <w:tcPr>
            <w:tcW w:w="1440" w:type="dxa"/>
            <w:shd w:val="clear" w:color="auto" w:fill="auto"/>
          </w:tcPr>
          <w:p w:rsidR="00BE5442" w:rsidRPr="00AA025A" w:rsidRDefault="00BE5442" w:rsidP="00D3178C">
            <w:pPr>
              <w:jc w:val="center"/>
              <w:rPr>
                <w:rFonts w:ascii="Arial Narrow" w:hAnsi="Arial Narrow"/>
                <w:sz w:val="22"/>
                <w:szCs w:val="22"/>
                <w:lang w:val="fr-FR"/>
              </w:rPr>
            </w:pPr>
          </w:p>
          <w:p w:rsidR="00BE5442" w:rsidRPr="00AA025A" w:rsidRDefault="00BE5442"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D3178C">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E5442" w:rsidRPr="006C29AF" w:rsidRDefault="00BE5442" w:rsidP="00D3178C">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BE5442" w:rsidRPr="006C29AF" w:rsidRDefault="00BE5442" w:rsidP="00D3178C">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tc>
        <w:tc>
          <w:tcPr>
            <w:tcW w:w="1151" w:type="dxa"/>
            <w:shd w:val="clear" w:color="auto" w:fill="auto"/>
            <w:vAlign w:val="center"/>
          </w:tcPr>
          <w:p w:rsidR="00BE5442" w:rsidRPr="00657581"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657581" w:rsidRDefault="00BE5442" w:rsidP="00BE5442">
            <w:pPr>
              <w:jc w:val="center"/>
              <w:rPr>
                <w:rFonts w:ascii="Arial Narrow" w:hAnsi="Arial Narrow"/>
                <w:sz w:val="22"/>
                <w:szCs w:val="22"/>
                <w:lang w:val="fr-FR"/>
              </w:rPr>
            </w:pPr>
            <w:r w:rsidRPr="00657581">
              <w:rPr>
                <w:rFonts w:ascii="Arial Narrow" w:hAnsi="Arial Narrow"/>
                <w:sz w:val="22"/>
                <w:szCs w:val="22"/>
                <w:lang w:val="fr-FR"/>
              </w:rPr>
              <w:t>1</w:t>
            </w:r>
          </w:p>
        </w:tc>
        <w:tc>
          <w:tcPr>
            <w:tcW w:w="4196" w:type="dxa"/>
            <w:shd w:val="clear" w:color="auto" w:fill="auto"/>
            <w:vAlign w:val="center"/>
          </w:tcPr>
          <w:p w:rsidR="00BE5442" w:rsidRPr="00657581" w:rsidRDefault="00BE5442" w:rsidP="00EB33B4">
            <w:pPr>
              <w:jc w:val="both"/>
              <w:rPr>
                <w:rFonts w:ascii="Arial Narrow" w:hAnsi="Arial Narrow"/>
                <w:sz w:val="22"/>
                <w:szCs w:val="22"/>
                <w:lang w:val="fr-FR"/>
              </w:rPr>
            </w:pPr>
            <w:r w:rsidRPr="00657581">
              <w:rPr>
                <w:rFonts w:ascii="Arial Narrow" w:hAnsi="Arial Narrow"/>
                <w:sz w:val="22"/>
                <w:szCs w:val="22"/>
                <w:lang w:val="fr-FR"/>
              </w:rPr>
              <w:t>AGENT DE BUREAU DE 1</w:t>
            </w:r>
            <w:r w:rsidRPr="00657581">
              <w:rPr>
                <w:rFonts w:ascii="Arial Narrow" w:hAnsi="Arial Narrow"/>
                <w:sz w:val="22"/>
                <w:szCs w:val="22"/>
                <w:vertAlign w:val="superscript"/>
                <w:lang w:val="fr-FR"/>
              </w:rPr>
              <w:t>ère</w:t>
            </w:r>
            <w:r w:rsidRPr="00657581">
              <w:rPr>
                <w:rFonts w:ascii="Arial Narrow" w:hAnsi="Arial Narrow"/>
                <w:sz w:val="22"/>
                <w:szCs w:val="22"/>
                <w:lang w:val="fr-FR"/>
              </w:rPr>
              <w:t xml:space="preserve"> Classe</w:t>
            </w:r>
          </w:p>
        </w:tc>
        <w:tc>
          <w:tcPr>
            <w:tcW w:w="7590" w:type="dxa"/>
            <w:shd w:val="clear" w:color="auto" w:fill="auto"/>
            <w:vAlign w:val="center"/>
          </w:tcPr>
          <w:p w:rsidR="00BE5442" w:rsidRPr="00657581" w:rsidRDefault="00BE5442" w:rsidP="00EB33B4">
            <w:pPr>
              <w:numPr>
                <w:ilvl w:val="0"/>
                <w:numId w:val="31"/>
              </w:numPr>
              <w:tabs>
                <w:tab w:val="clear" w:pos="720"/>
                <w:tab w:val="num" w:pos="376"/>
              </w:tabs>
              <w:ind w:left="376"/>
              <w:jc w:val="both"/>
              <w:rPr>
                <w:rFonts w:ascii="Arial Narrow" w:hAnsi="Arial Narrow"/>
                <w:sz w:val="22"/>
                <w:szCs w:val="22"/>
                <w:lang w:val="fr-FR"/>
              </w:rPr>
            </w:pPr>
            <w:r w:rsidRPr="00657581">
              <w:rPr>
                <w:rFonts w:ascii="Arial Narrow" w:hAnsi="Arial Narrow"/>
                <w:sz w:val="22"/>
                <w:szCs w:val="22"/>
                <w:lang w:val="fr-FR"/>
              </w:rPr>
              <w:t>Assure la réception, l’enregistrement, le classement et la conservation des documents du Bureau ainsi que la transmission dans d’autres Services</w:t>
            </w:r>
          </w:p>
          <w:p w:rsidR="00BE5442" w:rsidRDefault="00BE5442" w:rsidP="00EB33B4">
            <w:pPr>
              <w:numPr>
                <w:ilvl w:val="0"/>
                <w:numId w:val="31"/>
              </w:numPr>
              <w:tabs>
                <w:tab w:val="clear" w:pos="720"/>
                <w:tab w:val="num" w:pos="376"/>
              </w:tabs>
              <w:ind w:left="376"/>
              <w:jc w:val="both"/>
              <w:rPr>
                <w:rFonts w:ascii="Arial Narrow" w:hAnsi="Arial Narrow"/>
                <w:sz w:val="22"/>
                <w:szCs w:val="22"/>
                <w:lang w:val="fr-FR"/>
              </w:rPr>
            </w:pPr>
            <w:r w:rsidRPr="00657581">
              <w:rPr>
                <w:rFonts w:ascii="Arial Narrow" w:hAnsi="Arial Narrow"/>
                <w:sz w:val="22"/>
                <w:szCs w:val="22"/>
                <w:lang w:val="fr-FR"/>
              </w:rPr>
              <w:t>assure la saisie des documents  et autres éléments y relatifs.</w:t>
            </w:r>
          </w:p>
          <w:p w:rsidR="00BE5442" w:rsidRPr="00657581" w:rsidRDefault="00BE5442" w:rsidP="00BE5442">
            <w:pPr>
              <w:ind w:left="16"/>
              <w:jc w:val="both"/>
              <w:rPr>
                <w:rFonts w:ascii="Arial Narrow" w:hAnsi="Arial Narrow"/>
                <w:sz w:val="22"/>
                <w:szCs w:val="22"/>
                <w:lang w:val="fr-FR"/>
              </w:rPr>
            </w:pPr>
          </w:p>
        </w:tc>
        <w:tc>
          <w:tcPr>
            <w:tcW w:w="1151" w:type="dxa"/>
            <w:shd w:val="clear" w:color="auto" w:fill="auto"/>
            <w:vAlign w:val="center"/>
          </w:tcPr>
          <w:p w:rsidR="00BE5442" w:rsidRPr="00657581" w:rsidRDefault="00BE5442" w:rsidP="00EB33B4">
            <w:pPr>
              <w:jc w:val="both"/>
              <w:rPr>
                <w:rFonts w:ascii="Arial Narrow" w:hAnsi="Arial Narrow"/>
                <w:b/>
                <w:sz w:val="22"/>
                <w:szCs w:val="22"/>
                <w:lang w:val="fr-FR"/>
              </w:rPr>
            </w:pPr>
          </w:p>
        </w:tc>
      </w:tr>
      <w:tr w:rsidR="00011DD3" w:rsidRPr="00AA025A">
        <w:tc>
          <w:tcPr>
            <w:tcW w:w="1440" w:type="dxa"/>
            <w:shd w:val="clear" w:color="auto" w:fill="auto"/>
            <w:vAlign w:val="center"/>
          </w:tcPr>
          <w:p w:rsidR="00011DD3" w:rsidRPr="00AA025A" w:rsidRDefault="00011DD3" w:rsidP="00D3178C">
            <w:pPr>
              <w:jc w:val="center"/>
              <w:rPr>
                <w:rFonts w:ascii="Arial Narrow" w:hAnsi="Arial Narrow"/>
                <w:b/>
                <w:sz w:val="22"/>
                <w:szCs w:val="22"/>
                <w:lang w:val="fr-FR"/>
              </w:rPr>
            </w:pPr>
            <w:r w:rsidRPr="00AA025A">
              <w:rPr>
                <w:rFonts w:ascii="Arial Narrow" w:hAnsi="Arial Narrow"/>
                <w:b/>
                <w:sz w:val="22"/>
                <w:szCs w:val="22"/>
                <w:lang w:val="fr-FR"/>
              </w:rPr>
              <w:t>EFFECTIF</w:t>
            </w:r>
          </w:p>
        </w:tc>
        <w:tc>
          <w:tcPr>
            <w:tcW w:w="4196" w:type="dxa"/>
            <w:shd w:val="clear" w:color="auto" w:fill="auto"/>
            <w:vAlign w:val="center"/>
          </w:tcPr>
          <w:p w:rsidR="00011DD3" w:rsidRPr="00AA025A" w:rsidRDefault="00011DD3" w:rsidP="00D3178C">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DD3" w:rsidRPr="00AA025A" w:rsidRDefault="00011DD3" w:rsidP="00D3178C">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DD3" w:rsidRPr="00AA025A" w:rsidRDefault="00011DD3" w:rsidP="00D3178C">
            <w:pPr>
              <w:jc w:val="both"/>
              <w:rPr>
                <w:rFonts w:ascii="Arial Narrow" w:hAnsi="Arial Narrow"/>
                <w:b/>
                <w:sz w:val="22"/>
                <w:szCs w:val="22"/>
                <w:lang w:val="fr-FR"/>
              </w:rPr>
            </w:pPr>
            <w:r w:rsidRPr="00AA025A">
              <w:rPr>
                <w:rFonts w:ascii="Arial Narrow" w:hAnsi="Arial Narrow"/>
                <w:b/>
                <w:sz w:val="22"/>
                <w:szCs w:val="22"/>
                <w:lang w:val="fr-FR"/>
              </w:rPr>
              <w:t>PROFIL</w:t>
            </w:r>
          </w:p>
        </w:tc>
      </w:tr>
      <w:tr w:rsidR="00BE5442" w:rsidRPr="00505913">
        <w:tc>
          <w:tcPr>
            <w:tcW w:w="1440" w:type="dxa"/>
            <w:shd w:val="clear" w:color="auto" w:fill="auto"/>
            <w:vAlign w:val="center"/>
          </w:tcPr>
          <w:p w:rsidR="00BE5442" w:rsidRPr="00657581" w:rsidRDefault="00BE5442" w:rsidP="00BE5442">
            <w:pPr>
              <w:jc w:val="center"/>
              <w:rPr>
                <w:rFonts w:ascii="Arial Narrow" w:hAnsi="Arial Narrow"/>
                <w:sz w:val="22"/>
                <w:szCs w:val="22"/>
                <w:lang w:val="fr-FR"/>
              </w:rPr>
            </w:pPr>
            <w:r w:rsidRPr="00657581">
              <w:rPr>
                <w:rFonts w:ascii="Arial Narrow" w:hAnsi="Arial Narrow"/>
                <w:sz w:val="22"/>
                <w:szCs w:val="22"/>
                <w:lang w:val="fr-FR"/>
              </w:rPr>
              <w:t>4</w:t>
            </w:r>
          </w:p>
        </w:tc>
        <w:tc>
          <w:tcPr>
            <w:tcW w:w="4196" w:type="dxa"/>
            <w:shd w:val="clear" w:color="auto" w:fill="auto"/>
            <w:vAlign w:val="center"/>
          </w:tcPr>
          <w:p w:rsidR="00BE5442" w:rsidRPr="00657581" w:rsidRDefault="00BE5442" w:rsidP="00EB33B4">
            <w:pPr>
              <w:jc w:val="both"/>
              <w:rPr>
                <w:rFonts w:ascii="Arial Narrow" w:hAnsi="Arial Narrow"/>
                <w:sz w:val="22"/>
                <w:szCs w:val="22"/>
                <w:lang w:val="fr-FR"/>
              </w:rPr>
            </w:pPr>
            <w:r w:rsidRPr="00657581">
              <w:rPr>
                <w:rFonts w:ascii="Arial Narrow" w:hAnsi="Arial Narrow"/>
                <w:sz w:val="22"/>
                <w:szCs w:val="22"/>
                <w:lang w:val="fr-FR"/>
              </w:rPr>
              <w:t>AGENT DE BUREAU DE 1</w:t>
            </w:r>
            <w:r w:rsidRPr="00657581">
              <w:rPr>
                <w:rFonts w:ascii="Arial Narrow" w:hAnsi="Arial Narrow"/>
                <w:sz w:val="22"/>
                <w:szCs w:val="22"/>
                <w:vertAlign w:val="superscript"/>
                <w:lang w:val="fr-FR"/>
              </w:rPr>
              <w:t>ère</w:t>
            </w:r>
            <w:r w:rsidRPr="00657581">
              <w:rPr>
                <w:rFonts w:ascii="Arial Narrow" w:hAnsi="Arial Narrow"/>
                <w:sz w:val="22"/>
                <w:szCs w:val="22"/>
                <w:lang w:val="fr-FR"/>
              </w:rPr>
              <w:t xml:space="preserve"> Classe</w:t>
            </w:r>
          </w:p>
          <w:p w:rsidR="00BE5442" w:rsidRPr="00657581" w:rsidRDefault="00BE5442" w:rsidP="00EB33B4">
            <w:pPr>
              <w:jc w:val="both"/>
              <w:rPr>
                <w:rFonts w:ascii="Arial Narrow" w:hAnsi="Arial Narrow"/>
                <w:sz w:val="22"/>
                <w:szCs w:val="22"/>
                <w:lang w:val="fr-FR"/>
              </w:rPr>
            </w:pPr>
            <w:r w:rsidRPr="00657581">
              <w:rPr>
                <w:rFonts w:ascii="Arial Narrow" w:hAnsi="Arial Narrow"/>
                <w:sz w:val="22"/>
                <w:szCs w:val="22"/>
                <w:lang w:val="fr-FR"/>
              </w:rPr>
              <w:t>(Corps de métier)</w:t>
            </w:r>
          </w:p>
        </w:tc>
        <w:tc>
          <w:tcPr>
            <w:tcW w:w="7590" w:type="dxa"/>
            <w:shd w:val="clear" w:color="auto" w:fill="auto"/>
            <w:vAlign w:val="center"/>
          </w:tcPr>
          <w:p w:rsidR="00BE5442" w:rsidRPr="00657581" w:rsidRDefault="00BE5442" w:rsidP="00EB33B4">
            <w:pPr>
              <w:ind w:left="16"/>
              <w:jc w:val="both"/>
              <w:rPr>
                <w:rFonts w:ascii="Arial Narrow" w:hAnsi="Arial Narrow"/>
                <w:sz w:val="22"/>
                <w:szCs w:val="22"/>
                <w:lang w:val="fr-FR"/>
              </w:rPr>
            </w:pPr>
            <w:r w:rsidRPr="00657581">
              <w:rPr>
                <w:rFonts w:ascii="Arial Narrow" w:hAnsi="Arial Narrow"/>
                <w:sz w:val="22"/>
                <w:szCs w:val="22"/>
                <w:lang w:val="fr-FR"/>
              </w:rPr>
              <w:t>Prépare les éléments relatifs à la réalisation de la surveillance technique d’évaluation et de promotion des écosystèmes terrestres et aquatiques</w:t>
            </w:r>
          </w:p>
        </w:tc>
        <w:tc>
          <w:tcPr>
            <w:tcW w:w="1151" w:type="dxa"/>
            <w:shd w:val="clear" w:color="auto" w:fill="auto"/>
            <w:vAlign w:val="center"/>
          </w:tcPr>
          <w:p w:rsidR="00BE5442" w:rsidRPr="00657581" w:rsidRDefault="00BE5442" w:rsidP="00EB33B4">
            <w:pPr>
              <w:jc w:val="both"/>
              <w:rPr>
                <w:rFonts w:ascii="Arial Narrow" w:hAnsi="Arial Narrow"/>
                <w:b/>
                <w:sz w:val="22"/>
                <w:szCs w:val="22"/>
                <w:lang w:val="fr-FR"/>
              </w:rPr>
            </w:pPr>
          </w:p>
        </w:tc>
      </w:tr>
      <w:tr w:rsidR="00BE5442" w:rsidRPr="00AA025A">
        <w:tc>
          <w:tcPr>
            <w:tcW w:w="1440" w:type="dxa"/>
            <w:shd w:val="clear" w:color="auto" w:fill="595959"/>
            <w:vAlign w:val="center"/>
          </w:tcPr>
          <w:p w:rsidR="00BE5442" w:rsidRPr="00AA025A" w:rsidRDefault="00BE5442" w:rsidP="00BE5442">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BE5442" w:rsidRDefault="00BE5442" w:rsidP="00EB33B4">
            <w:pPr>
              <w:jc w:val="both"/>
              <w:rPr>
                <w:rFonts w:ascii="Arial Narrow" w:hAnsi="Arial Narrow"/>
                <w:sz w:val="22"/>
                <w:szCs w:val="22"/>
                <w:lang w:val="fr-FR"/>
              </w:rPr>
            </w:pPr>
          </w:p>
          <w:p w:rsidR="00A467D1" w:rsidRDefault="00A467D1" w:rsidP="00EB33B4">
            <w:pPr>
              <w:jc w:val="both"/>
              <w:rPr>
                <w:rFonts w:ascii="Arial Narrow" w:hAnsi="Arial Narrow"/>
                <w:sz w:val="22"/>
                <w:szCs w:val="22"/>
                <w:lang w:val="fr-FR"/>
              </w:rPr>
            </w:pPr>
          </w:p>
          <w:p w:rsidR="00A467D1" w:rsidRPr="00AA025A" w:rsidRDefault="00A467D1" w:rsidP="00EB33B4">
            <w:pPr>
              <w:jc w:val="both"/>
              <w:rPr>
                <w:rFonts w:ascii="Arial Narrow" w:hAnsi="Arial Narrow"/>
                <w:sz w:val="22"/>
                <w:szCs w:val="22"/>
                <w:lang w:val="fr-FR"/>
              </w:rPr>
            </w:pPr>
          </w:p>
        </w:tc>
      </w:tr>
      <w:tr w:rsidR="00BE5442" w:rsidRPr="00505913">
        <w:tc>
          <w:tcPr>
            <w:tcW w:w="5636" w:type="dxa"/>
            <w:gridSpan w:val="2"/>
            <w:shd w:val="clear" w:color="auto" w:fill="auto"/>
            <w:vAlign w:val="center"/>
          </w:tcPr>
          <w:p w:rsidR="00BE5442" w:rsidRDefault="00BE5442" w:rsidP="00BE5442">
            <w:pPr>
              <w:ind w:left="792" w:hanging="720"/>
              <w:jc w:val="center"/>
              <w:rPr>
                <w:rFonts w:ascii="Arial Narrow" w:hAnsi="Arial Narrow"/>
                <w:b/>
                <w:bCs/>
                <w:sz w:val="22"/>
                <w:szCs w:val="22"/>
                <w:lang w:val="fr-FR"/>
              </w:rPr>
            </w:pPr>
            <w:r>
              <w:rPr>
                <w:rFonts w:ascii="Arial Narrow" w:hAnsi="Arial Narrow"/>
                <w:b/>
                <w:bCs/>
                <w:sz w:val="22"/>
                <w:szCs w:val="22"/>
                <w:lang w:val="fr-FR"/>
              </w:rPr>
              <w:t>5.</w:t>
            </w:r>
            <w:r w:rsidRPr="00AA025A">
              <w:rPr>
                <w:rFonts w:ascii="Arial Narrow" w:hAnsi="Arial Narrow"/>
                <w:b/>
                <w:bCs/>
                <w:sz w:val="22"/>
                <w:szCs w:val="22"/>
                <w:lang w:val="fr-FR"/>
              </w:rPr>
              <w:t>3.9.2.2. Bureau Gestion des</w:t>
            </w:r>
            <w:r>
              <w:rPr>
                <w:rFonts w:ascii="Arial Narrow" w:hAnsi="Arial Narrow"/>
                <w:b/>
                <w:bCs/>
                <w:sz w:val="22"/>
                <w:szCs w:val="22"/>
                <w:lang w:val="fr-FR"/>
              </w:rPr>
              <w:t xml:space="preserve"> </w:t>
            </w:r>
            <w:r w:rsidRPr="00AA025A">
              <w:rPr>
                <w:rFonts w:ascii="Arial Narrow" w:hAnsi="Arial Narrow"/>
                <w:b/>
                <w:bCs/>
                <w:sz w:val="22"/>
                <w:szCs w:val="22"/>
                <w:lang w:val="fr-FR"/>
              </w:rPr>
              <w:t xml:space="preserve">Etablissements </w:t>
            </w:r>
          </w:p>
          <w:p w:rsidR="00BE5442" w:rsidRPr="00AA025A" w:rsidRDefault="00BE5442" w:rsidP="00BE5442">
            <w:pPr>
              <w:ind w:left="792" w:hanging="720"/>
              <w:jc w:val="center"/>
              <w:rPr>
                <w:rFonts w:ascii="Arial Narrow" w:hAnsi="Arial Narrow"/>
                <w:sz w:val="22"/>
                <w:szCs w:val="22"/>
                <w:lang w:val="fr-FR"/>
              </w:rPr>
            </w:pPr>
            <w:r>
              <w:rPr>
                <w:rFonts w:ascii="Arial Narrow" w:hAnsi="Arial Narrow"/>
                <w:b/>
                <w:bCs/>
                <w:sz w:val="22"/>
                <w:szCs w:val="22"/>
                <w:lang w:val="fr-FR"/>
              </w:rPr>
              <w:t xml:space="preserve">                     Dangereux, Insalubres et Incommodes</w:t>
            </w:r>
          </w:p>
        </w:tc>
        <w:tc>
          <w:tcPr>
            <w:tcW w:w="7590" w:type="dxa"/>
            <w:shd w:val="clear" w:color="auto" w:fill="auto"/>
            <w:vAlign w:val="center"/>
          </w:tcPr>
          <w:p w:rsidR="00BE5442" w:rsidRDefault="00BE5442"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E5442" w:rsidRPr="00AA025A" w:rsidRDefault="00BE5442" w:rsidP="00C802C4">
            <w:pPr>
              <w:numPr>
                <w:ilvl w:val="0"/>
                <w:numId w:val="89"/>
              </w:numPr>
              <w:jc w:val="both"/>
              <w:rPr>
                <w:rFonts w:ascii="Arial Narrow" w:hAnsi="Arial Narrow"/>
                <w:sz w:val="22"/>
                <w:szCs w:val="22"/>
                <w:lang w:val="fr-FR"/>
              </w:rPr>
            </w:pPr>
            <w:r w:rsidRPr="00AA025A">
              <w:rPr>
                <w:rFonts w:ascii="Arial Narrow" w:hAnsi="Arial Narrow"/>
                <w:sz w:val="22"/>
                <w:szCs w:val="22"/>
                <w:lang w:val="fr-FR"/>
              </w:rPr>
              <w:t>Assurer l’instruction et l’étude des dossiers de demande de permis d’exploitation par l’évaluation des conditions de l’environnement et établissement des cahiers de charges : Enquêtes de commodo et incommodo ;</w:t>
            </w:r>
          </w:p>
          <w:p w:rsidR="00BE5442" w:rsidRPr="00AA025A" w:rsidRDefault="00BE5442" w:rsidP="00C802C4">
            <w:pPr>
              <w:numPr>
                <w:ilvl w:val="0"/>
                <w:numId w:val="89"/>
              </w:numPr>
              <w:tabs>
                <w:tab w:val="clear" w:pos="360"/>
                <w:tab w:val="num" w:pos="431"/>
              </w:tabs>
              <w:jc w:val="both"/>
              <w:rPr>
                <w:rFonts w:ascii="Arial Narrow" w:hAnsi="Arial Narrow"/>
                <w:sz w:val="22"/>
                <w:szCs w:val="22"/>
                <w:lang w:val="fr-FR"/>
              </w:rPr>
            </w:pPr>
            <w:r w:rsidRPr="00AA025A">
              <w:rPr>
                <w:rFonts w:ascii="Arial Narrow" w:hAnsi="Arial Narrow"/>
                <w:sz w:val="22"/>
                <w:szCs w:val="22"/>
                <w:lang w:val="fr-FR"/>
              </w:rPr>
              <w:t>tenir et mettre à jour le répertoire national des établissements classés ;</w:t>
            </w:r>
          </w:p>
          <w:p w:rsidR="00BE5442" w:rsidRPr="00AA025A" w:rsidRDefault="00BE5442" w:rsidP="00C802C4">
            <w:pPr>
              <w:numPr>
                <w:ilvl w:val="0"/>
                <w:numId w:val="89"/>
              </w:numPr>
              <w:tabs>
                <w:tab w:val="clear" w:pos="360"/>
                <w:tab w:val="num" w:pos="431"/>
              </w:tabs>
              <w:jc w:val="both"/>
              <w:rPr>
                <w:rFonts w:ascii="Arial Narrow" w:hAnsi="Arial Narrow"/>
                <w:sz w:val="22"/>
                <w:szCs w:val="22"/>
                <w:lang w:val="fr-FR"/>
              </w:rPr>
            </w:pPr>
            <w:r w:rsidRPr="00AA025A">
              <w:rPr>
                <w:rFonts w:ascii="Arial Narrow" w:hAnsi="Arial Narrow"/>
                <w:sz w:val="22"/>
                <w:szCs w:val="22"/>
                <w:lang w:val="fr-FR"/>
              </w:rPr>
              <w:t>établir les titres de perception ;</w:t>
            </w:r>
          </w:p>
          <w:p w:rsidR="00BE5442" w:rsidRDefault="00BE5442" w:rsidP="00C802C4">
            <w:pPr>
              <w:numPr>
                <w:ilvl w:val="0"/>
                <w:numId w:val="89"/>
              </w:numPr>
              <w:tabs>
                <w:tab w:val="clear" w:pos="360"/>
                <w:tab w:val="num" w:pos="431"/>
              </w:tabs>
              <w:jc w:val="both"/>
              <w:rPr>
                <w:rFonts w:ascii="Arial Narrow" w:hAnsi="Arial Narrow"/>
                <w:sz w:val="22"/>
                <w:szCs w:val="22"/>
                <w:lang w:val="fr-FR"/>
              </w:rPr>
            </w:pPr>
            <w:r w:rsidRPr="00AA025A">
              <w:rPr>
                <w:rFonts w:ascii="Arial Narrow" w:hAnsi="Arial Narrow"/>
                <w:sz w:val="22"/>
                <w:szCs w:val="22"/>
                <w:lang w:val="fr-FR"/>
              </w:rPr>
              <w:t>distribuer et classer les courriers.</w:t>
            </w:r>
          </w:p>
          <w:p w:rsidR="00A467D1" w:rsidRDefault="00A467D1" w:rsidP="00A467D1">
            <w:pPr>
              <w:jc w:val="both"/>
              <w:rPr>
                <w:rFonts w:ascii="Arial Narrow" w:hAnsi="Arial Narrow"/>
                <w:sz w:val="22"/>
                <w:szCs w:val="22"/>
                <w:lang w:val="fr-FR"/>
              </w:rPr>
            </w:pPr>
          </w:p>
          <w:p w:rsidR="00A467D1" w:rsidRPr="00AA025A" w:rsidRDefault="00A467D1" w:rsidP="00A467D1">
            <w:pPr>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AA025A">
        <w:tc>
          <w:tcPr>
            <w:tcW w:w="1440" w:type="dxa"/>
            <w:shd w:val="clear" w:color="auto" w:fill="auto"/>
            <w:vAlign w:val="center"/>
          </w:tcPr>
          <w:p w:rsidR="00BE5442" w:rsidRPr="00AA025A" w:rsidRDefault="00BE5442" w:rsidP="00BE5442">
            <w:pPr>
              <w:jc w:val="center"/>
              <w:rPr>
                <w:rFonts w:ascii="Arial Narrow" w:hAnsi="Arial Narrow"/>
                <w:b/>
                <w:sz w:val="22"/>
                <w:szCs w:val="22"/>
                <w:lang w:val="fr-FR"/>
              </w:rPr>
            </w:pPr>
            <w:r w:rsidRPr="00AA025A">
              <w:rPr>
                <w:rFonts w:ascii="Arial Narrow" w:hAnsi="Arial Narrow"/>
                <w:b/>
                <w:sz w:val="22"/>
                <w:szCs w:val="22"/>
                <w:lang w:val="fr-FR"/>
              </w:rPr>
              <w:t>EFFECTIF</w:t>
            </w:r>
          </w:p>
        </w:tc>
        <w:tc>
          <w:tcPr>
            <w:tcW w:w="4196"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E5442" w:rsidRPr="00505913">
        <w:tc>
          <w:tcPr>
            <w:tcW w:w="1440" w:type="dxa"/>
            <w:shd w:val="clear" w:color="auto" w:fill="auto"/>
            <w:vAlign w:val="center"/>
          </w:tcPr>
          <w:p w:rsidR="00BE5442" w:rsidRPr="00AA025A" w:rsidRDefault="00BE5442" w:rsidP="00BE544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BE5442">
            <w:pPr>
              <w:jc w:val="center"/>
              <w:rPr>
                <w:rFonts w:ascii="Arial Narrow" w:hAnsi="Arial Narrow"/>
                <w:sz w:val="22"/>
                <w:szCs w:val="22"/>
                <w:lang w:val="fr-FR"/>
              </w:rPr>
            </w:pPr>
            <w:r w:rsidRPr="00AA025A">
              <w:rPr>
                <w:rFonts w:ascii="Arial Narrow" w:hAnsi="Arial Narrow"/>
                <w:sz w:val="22"/>
                <w:szCs w:val="22"/>
                <w:lang w:val="fr-FR"/>
              </w:rPr>
              <w:t>25</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011DD3">
              <w:rPr>
                <w:rFonts w:ascii="Arial Narrow" w:hAnsi="Arial Narrow"/>
                <w:sz w:val="22"/>
                <w:szCs w:val="22"/>
                <w:lang w:val="fr-FR"/>
              </w:rPr>
              <w:t> : Enquêteurs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4"/>
              </w:numPr>
              <w:tabs>
                <w:tab w:val="num" w:pos="423"/>
              </w:tabs>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à l’analyse et l’étude des dossiers de demande </w:t>
            </w:r>
            <w:r>
              <w:rPr>
                <w:rFonts w:ascii="Arial Narrow" w:hAnsi="Arial Narrow"/>
                <w:sz w:val="22"/>
                <w:szCs w:val="22"/>
                <w:lang w:val="fr-FR"/>
              </w:rPr>
              <w:t xml:space="preserve">de </w:t>
            </w:r>
            <w:r w:rsidRPr="00AA025A">
              <w:rPr>
                <w:rFonts w:ascii="Arial Narrow" w:hAnsi="Arial Narrow"/>
                <w:sz w:val="22"/>
                <w:szCs w:val="22"/>
                <w:lang w:val="fr-FR"/>
              </w:rPr>
              <w:t>permis d’exploitation par l’évaluation des conditions de l’environnement et l’établissement des cahiers de charges « Enquêtes Commodo Incommodo » ;</w:t>
            </w:r>
          </w:p>
          <w:p w:rsidR="00BE5442"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A467D1" w:rsidRDefault="00A467D1" w:rsidP="00A467D1">
            <w:pPr>
              <w:jc w:val="both"/>
              <w:rPr>
                <w:rFonts w:ascii="Arial Narrow" w:hAnsi="Arial Narrow"/>
                <w:sz w:val="22"/>
                <w:szCs w:val="22"/>
                <w:lang w:val="fr-FR"/>
              </w:rPr>
            </w:pPr>
          </w:p>
          <w:p w:rsidR="00A467D1" w:rsidRPr="00AA025A" w:rsidRDefault="00A467D1" w:rsidP="00A467D1">
            <w:pPr>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BE5442">
            <w:pPr>
              <w:jc w:val="center"/>
              <w:rPr>
                <w:rFonts w:ascii="Arial Narrow" w:hAnsi="Arial Narrow"/>
                <w:sz w:val="22"/>
                <w:szCs w:val="22"/>
                <w:lang w:val="fr-FR"/>
              </w:rPr>
            </w:pPr>
            <w:r w:rsidRPr="00AA025A">
              <w:rPr>
                <w:rFonts w:ascii="Arial Narrow" w:hAnsi="Arial Narrow"/>
                <w:sz w:val="22"/>
                <w:szCs w:val="22"/>
                <w:lang w:val="fr-FR"/>
              </w:rPr>
              <w:t>10</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011DD3">
              <w:rPr>
                <w:rFonts w:ascii="Arial Narrow" w:hAnsi="Arial Narrow"/>
                <w:sz w:val="22"/>
                <w:szCs w:val="22"/>
                <w:lang w:val="fr-FR"/>
              </w:rPr>
              <w:t> :</w:t>
            </w:r>
            <w:r w:rsidR="00A467D1">
              <w:rPr>
                <w:rFonts w:ascii="Arial Narrow" w:hAnsi="Arial Narrow"/>
                <w:sz w:val="22"/>
                <w:szCs w:val="22"/>
                <w:lang w:val="fr-FR"/>
              </w:rPr>
              <w:t xml:space="preserve"> </w:t>
            </w:r>
            <w:r w:rsidR="00011DD3">
              <w:rPr>
                <w:rFonts w:ascii="Arial Narrow" w:hAnsi="Arial Narrow"/>
                <w:sz w:val="22"/>
                <w:szCs w:val="22"/>
                <w:lang w:val="fr-FR"/>
              </w:rPr>
              <w:t>Assistants enquêteurs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4"/>
              </w:numPr>
              <w:tabs>
                <w:tab w:val="num" w:pos="423"/>
              </w:tabs>
              <w:jc w:val="both"/>
              <w:rPr>
                <w:rFonts w:ascii="Arial Narrow" w:hAnsi="Arial Narrow"/>
                <w:sz w:val="22"/>
                <w:szCs w:val="22"/>
                <w:lang w:val="fr-FR"/>
              </w:rPr>
            </w:pPr>
            <w:r w:rsidRPr="00AA025A">
              <w:rPr>
                <w:rFonts w:ascii="Arial Narrow" w:hAnsi="Arial Narrow"/>
                <w:sz w:val="22"/>
                <w:szCs w:val="22"/>
                <w:lang w:val="fr-FR"/>
              </w:rPr>
              <w:t>Collecte les données relatives à :</w:t>
            </w:r>
          </w:p>
          <w:p w:rsidR="00BE5442" w:rsidRPr="00AA025A" w:rsidRDefault="00BE5442" w:rsidP="00C802C4">
            <w:pPr>
              <w:numPr>
                <w:ilvl w:val="0"/>
                <w:numId w:val="90"/>
              </w:numPr>
              <w:tabs>
                <w:tab w:val="num" w:pos="423"/>
              </w:tabs>
              <w:jc w:val="both"/>
              <w:rPr>
                <w:rFonts w:ascii="Arial Narrow" w:hAnsi="Arial Narrow"/>
                <w:sz w:val="22"/>
                <w:szCs w:val="22"/>
                <w:lang w:val="fr-FR"/>
              </w:rPr>
            </w:pPr>
            <w:r w:rsidRPr="00AA025A">
              <w:rPr>
                <w:rFonts w:ascii="Arial Narrow" w:hAnsi="Arial Narrow"/>
                <w:sz w:val="22"/>
                <w:szCs w:val="22"/>
                <w:lang w:val="fr-FR"/>
              </w:rPr>
              <w:t xml:space="preserve">l’analyse et l’étude des dossiers de demande </w:t>
            </w:r>
            <w:r>
              <w:rPr>
                <w:rFonts w:ascii="Arial Narrow" w:hAnsi="Arial Narrow"/>
                <w:sz w:val="22"/>
                <w:szCs w:val="22"/>
                <w:lang w:val="fr-FR"/>
              </w:rPr>
              <w:t xml:space="preserve">de </w:t>
            </w:r>
            <w:r w:rsidRPr="00AA025A">
              <w:rPr>
                <w:rFonts w:ascii="Arial Narrow" w:hAnsi="Arial Narrow"/>
                <w:sz w:val="22"/>
                <w:szCs w:val="22"/>
                <w:lang w:val="fr-FR"/>
              </w:rPr>
              <w:t xml:space="preserve">permis d’exploitation par l’évaluation des conditions de l’environnement et l’établissement des cahiers de charges « Enquêtes </w:t>
            </w:r>
            <w:r>
              <w:rPr>
                <w:rFonts w:ascii="Arial Narrow" w:hAnsi="Arial Narrow"/>
                <w:sz w:val="22"/>
                <w:szCs w:val="22"/>
                <w:lang w:val="fr-FR"/>
              </w:rPr>
              <w:t xml:space="preserve">de </w:t>
            </w:r>
            <w:r w:rsidRPr="00AA025A">
              <w:rPr>
                <w:rFonts w:ascii="Arial Narrow" w:hAnsi="Arial Narrow"/>
                <w:sz w:val="22"/>
                <w:szCs w:val="22"/>
                <w:lang w:val="fr-FR"/>
              </w:rPr>
              <w:t>Commodo Incommodo » ;</w:t>
            </w:r>
          </w:p>
          <w:p w:rsidR="00BE5442" w:rsidRPr="00AA025A" w:rsidRDefault="00BE5442" w:rsidP="00C802C4">
            <w:pPr>
              <w:numPr>
                <w:ilvl w:val="0"/>
                <w:numId w:val="90"/>
              </w:numPr>
              <w:tabs>
                <w:tab w:val="num" w:pos="423"/>
              </w:tabs>
              <w:jc w:val="both"/>
              <w:rPr>
                <w:rFonts w:ascii="Arial Narrow" w:hAnsi="Arial Narrow"/>
                <w:sz w:val="22"/>
                <w:szCs w:val="22"/>
                <w:lang w:val="fr-FR"/>
              </w:rPr>
            </w:pPr>
            <w:r w:rsidRPr="00AA025A">
              <w:rPr>
                <w:rFonts w:ascii="Arial Narrow" w:hAnsi="Arial Narrow"/>
                <w:sz w:val="22"/>
                <w:szCs w:val="22"/>
                <w:lang w:val="fr-FR"/>
              </w:rPr>
              <w:t xml:space="preserve">tenue et la mise à jour du répertoire national </w:t>
            </w:r>
            <w:r>
              <w:rPr>
                <w:rFonts w:ascii="Arial Narrow" w:hAnsi="Arial Narrow"/>
                <w:sz w:val="22"/>
                <w:szCs w:val="22"/>
                <w:lang w:val="fr-FR"/>
              </w:rPr>
              <w:t xml:space="preserve">des </w:t>
            </w:r>
            <w:r w:rsidRPr="00AA025A">
              <w:rPr>
                <w:rFonts w:ascii="Arial Narrow" w:hAnsi="Arial Narrow"/>
                <w:sz w:val="22"/>
                <w:szCs w:val="22"/>
                <w:lang w:val="fr-FR"/>
              </w:rPr>
              <w:t>établissements classés ;</w:t>
            </w:r>
          </w:p>
          <w:p w:rsidR="00BE5442" w:rsidRPr="00AA025A" w:rsidRDefault="00BE5442" w:rsidP="00C802C4">
            <w:pPr>
              <w:numPr>
                <w:ilvl w:val="0"/>
                <w:numId w:val="90"/>
              </w:numPr>
              <w:tabs>
                <w:tab w:val="num" w:pos="423"/>
              </w:tabs>
              <w:jc w:val="both"/>
              <w:rPr>
                <w:rFonts w:ascii="Arial Narrow" w:hAnsi="Arial Narrow"/>
                <w:sz w:val="22"/>
                <w:szCs w:val="22"/>
                <w:lang w:val="fr-FR"/>
              </w:rPr>
            </w:pPr>
            <w:r w:rsidRPr="00AA025A">
              <w:rPr>
                <w:rFonts w:ascii="Arial Narrow" w:hAnsi="Arial Narrow"/>
                <w:sz w:val="22"/>
                <w:szCs w:val="22"/>
                <w:lang w:val="fr-FR"/>
              </w:rPr>
              <w:t>établissement des titres de perception ;</w:t>
            </w:r>
          </w:p>
          <w:p w:rsidR="00BE5442" w:rsidRPr="00AA025A" w:rsidRDefault="00BE5442" w:rsidP="00C802C4">
            <w:pPr>
              <w:numPr>
                <w:ilvl w:val="0"/>
                <w:numId w:val="90"/>
              </w:numPr>
              <w:tabs>
                <w:tab w:val="num" w:pos="423"/>
              </w:tabs>
              <w:jc w:val="both"/>
              <w:rPr>
                <w:rFonts w:ascii="Arial Narrow" w:hAnsi="Arial Narrow"/>
                <w:sz w:val="22"/>
                <w:szCs w:val="22"/>
                <w:lang w:val="fr-FR"/>
              </w:rPr>
            </w:pPr>
            <w:r w:rsidRPr="00AA025A">
              <w:rPr>
                <w:rFonts w:ascii="Arial Narrow" w:hAnsi="Arial Narrow"/>
                <w:sz w:val="22"/>
                <w:szCs w:val="22"/>
                <w:lang w:val="fr-FR"/>
              </w:rPr>
              <w:t>distribution et classement des courriers.</w:t>
            </w:r>
          </w:p>
          <w:p w:rsidR="00BE5442"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A467D1" w:rsidRDefault="00A467D1" w:rsidP="00A467D1">
            <w:pPr>
              <w:jc w:val="both"/>
              <w:rPr>
                <w:rFonts w:ascii="Arial Narrow" w:hAnsi="Arial Narrow"/>
                <w:sz w:val="22"/>
                <w:szCs w:val="22"/>
                <w:lang w:val="fr-FR"/>
              </w:rPr>
            </w:pPr>
          </w:p>
          <w:p w:rsidR="00A467D1" w:rsidRDefault="00A467D1" w:rsidP="00A467D1">
            <w:pPr>
              <w:jc w:val="both"/>
              <w:rPr>
                <w:rFonts w:ascii="Arial Narrow" w:hAnsi="Arial Narrow"/>
                <w:sz w:val="22"/>
                <w:szCs w:val="22"/>
                <w:lang w:val="fr-FR"/>
              </w:rPr>
            </w:pPr>
          </w:p>
          <w:p w:rsidR="00A467D1" w:rsidRPr="00AA025A" w:rsidRDefault="00A467D1" w:rsidP="00A467D1">
            <w:pPr>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BE544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BE5442" w:rsidRDefault="00BE5442" w:rsidP="00A467D1">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A467D1">
              <w:rPr>
                <w:rFonts w:ascii="Arial Narrow" w:hAnsi="Arial Narrow"/>
                <w:sz w:val="22"/>
                <w:szCs w:val="22"/>
                <w:lang w:val="fr-FR"/>
              </w:rPr>
              <w:t xml:space="preserve"> et autres éléments y relatifs.</w:t>
            </w:r>
          </w:p>
          <w:p w:rsidR="00A467D1" w:rsidRDefault="00A467D1" w:rsidP="00A467D1">
            <w:pPr>
              <w:ind w:left="16"/>
              <w:jc w:val="both"/>
              <w:rPr>
                <w:rFonts w:ascii="Arial Narrow" w:hAnsi="Arial Narrow"/>
                <w:sz w:val="22"/>
                <w:szCs w:val="22"/>
                <w:lang w:val="fr-FR"/>
              </w:rPr>
            </w:pPr>
          </w:p>
          <w:p w:rsidR="00A467D1" w:rsidRDefault="00A467D1" w:rsidP="00A467D1">
            <w:pPr>
              <w:ind w:left="16"/>
              <w:jc w:val="both"/>
              <w:rPr>
                <w:rFonts w:ascii="Arial Narrow" w:hAnsi="Arial Narrow"/>
                <w:sz w:val="22"/>
                <w:szCs w:val="22"/>
                <w:lang w:val="fr-FR"/>
              </w:rPr>
            </w:pPr>
          </w:p>
          <w:p w:rsidR="00A467D1" w:rsidRDefault="00A467D1" w:rsidP="00A467D1">
            <w:pPr>
              <w:ind w:left="16"/>
              <w:jc w:val="both"/>
              <w:rPr>
                <w:rFonts w:ascii="Arial Narrow" w:hAnsi="Arial Narrow"/>
                <w:sz w:val="22"/>
                <w:szCs w:val="22"/>
                <w:lang w:val="fr-FR"/>
              </w:rPr>
            </w:pPr>
          </w:p>
          <w:p w:rsidR="00A467D1" w:rsidRPr="00AA025A" w:rsidRDefault="00A467D1" w:rsidP="00A467D1">
            <w:pPr>
              <w:ind w:left="16"/>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5636" w:type="dxa"/>
            <w:gridSpan w:val="2"/>
            <w:shd w:val="clear" w:color="auto" w:fill="auto"/>
            <w:vAlign w:val="center"/>
          </w:tcPr>
          <w:p w:rsidR="00BE5442" w:rsidRPr="00AA025A" w:rsidRDefault="00A467D1" w:rsidP="00BE5442">
            <w:pPr>
              <w:jc w:val="center"/>
              <w:rPr>
                <w:rFonts w:ascii="Arial Narrow" w:hAnsi="Arial Narrow"/>
                <w:sz w:val="22"/>
                <w:szCs w:val="22"/>
                <w:lang w:val="fr-FR"/>
              </w:rPr>
            </w:pPr>
            <w:r>
              <w:rPr>
                <w:rFonts w:ascii="Arial Narrow" w:hAnsi="Arial Narrow"/>
                <w:b/>
                <w:bCs/>
                <w:sz w:val="22"/>
                <w:szCs w:val="22"/>
                <w:lang w:val="fr-FR"/>
              </w:rPr>
              <w:t>5.</w:t>
            </w:r>
            <w:r w:rsidR="00BE5442" w:rsidRPr="00AA025A">
              <w:rPr>
                <w:rFonts w:ascii="Arial Narrow" w:hAnsi="Arial Narrow"/>
                <w:b/>
                <w:bCs/>
                <w:sz w:val="22"/>
                <w:szCs w:val="22"/>
                <w:lang w:val="fr-FR"/>
              </w:rPr>
              <w:t>3.9.2.3. Bureau Gestion de la Salubrité</w:t>
            </w:r>
          </w:p>
        </w:tc>
        <w:tc>
          <w:tcPr>
            <w:tcW w:w="7590" w:type="dxa"/>
            <w:shd w:val="clear" w:color="auto" w:fill="auto"/>
            <w:vAlign w:val="center"/>
          </w:tcPr>
          <w:p w:rsidR="00BE5442" w:rsidRDefault="00BE5442"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E5442" w:rsidRPr="00AA025A" w:rsidRDefault="00BE5442" w:rsidP="00C802C4">
            <w:pPr>
              <w:numPr>
                <w:ilvl w:val="0"/>
                <w:numId w:val="159"/>
              </w:numPr>
              <w:jc w:val="both"/>
              <w:rPr>
                <w:rFonts w:ascii="Arial Narrow" w:hAnsi="Arial Narrow"/>
                <w:sz w:val="22"/>
                <w:szCs w:val="22"/>
                <w:lang w:val="fr-FR"/>
              </w:rPr>
            </w:pPr>
            <w:r w:rsidRPr="00AA025A">
              <w:rPr>
                <w:rFonts w:ascii="Arial Narrow" w:hAnsi="Arial Narrow"/>
                <w:sz w:val="22"/>
                <w:szCs w:val="22"/>
                <w:lang w:val="fr-FR"/>
              </w:rPr>
              <w:t>Evaluer les plans de prévention, réduction de lutte contre les nuisances provoquées par la pollution des eaux, du sol et de l’air ;</w:t>
            </w:r>
          </w:p>
          <w:p w:rsidR="00BE5442" w:rsidRPr="00AA025A" w:rsidRDefault="00BE5442" w:rsidP="00C802C4">
            <w:pPr>
              <w:numPr>
                <w:ilvl w:val="0"/>
                <w:numId w:val="159"/>
              </w:numPr>
              <w:jc w:val="both"/>
              <w:rPr>
                <w:rFonts w:ascii="Arial Narrow" w:hAnsi="Arial Narrow"/>
                <w:sz w:val="22"/>
                <w:szCs w:val="22"/>
                <w:lang w:val="fr-FR"/>
              </w:rPr>
            </w:pPr>
            <w:r w:rsidRPr="00AA025A">
              <w:rPr>
                <w:rFonts w:ascii="Arial Narrow" w:hAnsi="Arial Narrow"/>
                <w:sz w:val="22"/>
                <w:szCs w:val="22"/>
                <w:lang w:val="fr-FR"/>
              </w:rPr>
              <w:t xml:space="preserve">Eduquer et sensibiliser </w:t>
            </w:r>
            <w:r>
              <w:rPr>
                <w:rFonts w:ascii="Arial Narrow" w:hAnsi="Arial Narrow"/>
                <w:sz w:val="22"/>
                <w:szCs w:val="22"/>
                <w:lang w:val="fr-FR"/>
              </w:rPr>
              <w:t>le</w:t>
            </w:r>
            <w:r w:rsidRPr="00AA025A">
              <w:rPr>
                <w:rFonts w:ascii="Arial Narrow" w:hAnsi="Arial Narrow"/>
                <w:sz w:val="22"/>
                <w:szCs w:val="22"/>
                <w:lang w:val="fr-FR"/>
              </w:rPr>
              <w:t xml:space="preserve"> public aux problèmes de l’environnement parcellaire ;</w:t>
            </w:r>
          </w:p>
          <w:p w:rsidR="00BE5442" w:rsidRPr="00AA025A" w:rsidRDefault="00BE5442" w:rsidP="00C802C4">
            <w:pPr>
              <w:numPr>
                <w:ilvl w:val="0"/>
                <w:numId w:val="159"/>
              </w:numPr>
              <w:jc w:val="both"/>
              <w:rPr>
                <w:rFonts w:ascii="Arial Narrow" w:hAnsi="Arial Narrow"/>
                <w:sz w:val="22"/>
                <w:szCs w:val="22"/>
                <w:lang w:val="fr-FR"/>
              </w:rPr>
            </w:pPr>
            <w:r w:rsidRPr="00AA025A">
              <w:rPr>
                <w:rFonts w:ascii="Arial Narrow" w:hAnsi="Arial Narrow"/>
                <w:sz w:val="22"/>
                <w:szCs w:val="22"/>
                <w:lang w:val="fr-FR"/>
              </w:rPr>
              <w:t>Elaborer des mesures sur la lutte contre la prolifération des mouches, rats, moustiques et prévenir les maladies liées aux conditions de l’environnement, des accidents chimiques et évaluer les dangers de la pollution ;</w:t>
            </w:r>
          </w:p>
          <w:p w:rsidR="00BE5442" w:rsidRPr="00AA025A" w:rsidRDefault="00BE5442" w:rsidP="00C802C4">
            <w:pPr>
              <w:numPr>
                <w:ilvl w:val="0"/>
                <w:numId w:val="159"/>
              </w:numPr>
              <w:jc w:val="both"/>
              <w:rPr>
                <w:rFonts w:ascii="Arial Narrow" w:hAnsi="Arial Narrow"/>
                <w:sz w:val="22"/>
                <w:szCs w:val="22"/>
                <w:lang w:val="fr-FR"/>
              </w:rPr>
            </w:pPr>
            <w:r w:rsidRPr="00AA025A">
              <w:rPr>
                <w:rFonts w:ascii="Arial Narrow" w:hAnsi="Arial Narrow"/>
                <w:sz w:val="22"/>
                <w:szCs w:val="22"/>
                <w:lang w:val="fr-FR"/>
              </w:rPr>
              <w:t>Mettre au point des techniques de gestion des déchets liquides, solides et gazeux ;</w:t>
            </w:r>
          </w:p>
          <w:p w:rsidR="00BE5442" w:rsidRPr="00AA025A" w:rsidRDefault="00BE5442" w:rsidP="00C802C4">
            <w:pPr>
              <w:numPr>
                <w:ilvl w:val="0"/>
                <w:numId w:val="159"/>
              </w:numPr>
              <w:jc w:val="both"/>
              <w:rPr>
                <w:rFonts w:ascii="Arial Narrow" w:hAnsi="Arial Narrow"/>
                <w:sz w:val="22"/>
                <w:szCs w:val="22"/>
                <w:lang w:val="fr-FR"/>
              </w:rPr>
            </w:pPr>
            <w:r w:rsidRPr="00AA025A">
              <w:rPr>
                <w:rFonts w:ascii="Arial Narrow" w:hAnsi="Arial Narrow"/>
                <w:sz w:val="22"/>
                <w:szCs w:val="22"/>
                <w:lang w:val="fr-FR"/>
              </w:rPr>
              <w:t>Elaborer les mesures sur la protection des sources d’eau et le contrôle de la qualité de l’eau ;</w:t>
            </w:r>
          </w:p>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Intégrer la planification et  la mise en œuvre </w:t>
            </w:r>
            <w:r>
              <w:rPr>
                <w:rFonts w:ascii="Arial Narrow" w:hAnsi="Arial Narrow"/>
                <w:sz w:val="22"/>
                <w:szCs w:val="22"/>
                <w:lang w:val="fr-FR"/>
              </w:rPr>
              <w:t>d</w:t>
            </w:r>
            <w:r w:rsidRPr="00AA025A">
              <w:rPr>
                <w:rFonts w:ascii="Arial Narrow" w:hAnsi="Arial Narrow"/>
                <w:sz w:val="22"/>
                <w:szCs w:val="22"/>
                <w:lang w:val="fr-FR"/>
              </w:rPr>
              <w:t>es programmes de  gestion des déchets ;</w:t>
            </w:r>
          </w:p>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Suivre et appliquer la réglementation en matière de  production, exportation, commercialisation et utilisation des produits chimiques dangereux et/ou   toxiques ;</w:t>
            </w:r>
          </w:p>
          <w:p w:rsidR="00BE5442"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Tenir et diffuser les registres des produits chimiques potentiellement toxiques.</w:t>
            </w:r>
          </w:p>
          <w:p w:rsidR="00BE5442" w:rsidRPr="00AA025A" w:rsidRDefault="00BE5442" w:rsidP="00EB33B4">
            <w:pPr>
              <w:ind w:left="16"/>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AA025A">
        <w:tc>
          <w:tcPr>
            <w:tcW w:w="1440" w:type="dxa"/>
            <w:shd w:val="clear" w:color="auto" w:fill="auto"/>
            <w:vAlign w:val="center"/>
          </w:tcPr>
          <w:p w:rsidR="00BE5442" w:rsidRPr="00AA025A" w:rsidRDefault="00BE5442" w:rsidP="00BE5442">
            <w:pPr>
              <w:jc w:val="center"/>
              <w:rPr>
                <w:rFonts w:ascii="Arial Narrow" w:hAnsi="Arial Narrow"/>
                <w:b/>
                <w:sz w:val="22"/>
                <w:szCs w:val="22"/>
                <w:lang w:val="fr-FR"/>
              </w:rPr>
            </w:pPr>
            <w:r w:rsidRPr="00AA025A">
              <w:rPr>
                <w:rFonts w:ascii="Arial Narrow" w:hAnsi="Arial Narrow"/>
                <w:b/>
                <w:sz w:val="22"/>
                <w:szCs w:val="22"/>
                <w:lang w:val="fr-FR"/>
              </w:rPr>
              <w:t>EFFECTIF</w:t>
            </w:r>
          </w:p>
        </w:tc>
        <w:tc>
          <w:tcPr>
            <w:tcW w:w="4196"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E5442" w:rsidRPr="00505913">
        <w:tc>
          <w:tcPr>
            <w:tcW w:w="1440" w:type="dxa"/>
            <w:shd w:val="clear" w:color="auto" w:fill="auto"/>
            <w:vAlign w:val="center"/>
          </w:tcPr>
          <w:p w:rsidR="00BE5442" w:rsidRPr="00AA025A" w:rsidRDefault="00BE5442" w:rsidP="00BE544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BE5442">
            <w:pPr>
              <w:jc w:val="center"/>
              <w:rPr>
                <w:rFonts w:ascii="Arial Narrow" w:hAnsi="Arial Narrow"/>
                <w:sz w:val="22"/>
                <w:szCs w:val="22"/>
                <w:lang w:val="fr-FR"/>
              </w:rPr>
            </w:pPr>
            <w:r w:rsidRPr="00AA025A">
              <w:rPr>
                <w:rFonts w:ascii="Arial Narrow" w:hAnsi="Arial Narrow"/>
                <w:sz w:val="22"/>
                <w:szCs w:val="22"/>
                <w:lang w:val="fr-FR"/>
              </w:rPr>
              <w:t>27</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467D1">
              <w:rPr>
                <w:rFonts w:ascii="Arial Narrow" w:hAnsi="Arial Narrow"/>
                <w:sz w:val="22"/>
                <w:szCs w:val="22"/>
                <w:lang w:val="fr-FR"/>
              </w:rPr>
              <w:t> : Enquêteurs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4"/>
              </w:numPr>
              <w:tabs>
                <w:tab w:val="num" w:pos="423"/>
              </w:tabs>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w:t>
            </w:r>
          </w:p>
          <w:p w:rsidR="00BE5442" w:rsidRPr="00AA025A" w:rsidRDefault="00BE5442" w:rsidP="00C802C4">
            <w:pPr>
              <w:numPr>
                <w:ilvl w:val="0"/>
                <w:numId w:val="43"/>
              </w:numPr>
              <w:tabs>
                <w:tab w:val="clear" w:pos="360"/>
                <w:tab w:val="num" w:pos="431"/>
              </w:tabs>
              <w:ind w:left="720"/>
              <w:jc w:val="both"/>
              <w:rPr>
                <w:rFonts w:ascii="Arial Narrow" w:hAnsi="Arial Narrow"/>
                <w:sz w:val="22"/>
                <w:szCs w:val="22"/>
                <w:lang w:val="fr-FR"/>
              </w:rPr>
            </w:pPr>
            <w:r w:rsidRPr="00AA025A">
              <w:rPr>
                <w:rFonts w:ascii="Arial Narrow" w:hAnsi="Arial Narrow"/>
                <w:sz w:val="22"/>
                <w:szCs w:val="22"/>
                <w:lang w:val="fr-FR"/>
              </w:rPr>
              <w:t>Evaluation des plans de prévention, de réduction de lutte contre les nuisances provoquées par la pollution des eaux, du sol et de l’air ;</w:t>
            </w:r>
          </w:p>
          <w:p w:rsidR="00BE5442" w:rsidRPr="00AA025A" w:rsidRDefault="00BE5442" w:rsidP="00C802C4">
            <w:pPr>
              <w:numPr>
                <w:ilvl w:val="0"/>
                <w:numId w:val="43"/>
              </w:numPr>
              <w:tabs>
                <w:tab w:val="clear" w:pos="360"/>
                <w:tab w:val="num" w:pos="431"/>
              </w:tabs>
              <w:ind w:left="720"/>
              <w:jc w:val="both"/>
              <w:rPr>
                <w:rFonts w:ascii="Arial Narrow" w:hAnsi="Arial Narrow"/>
                <w:sz w:val="22"/>
                <w:szCs w:val="22"/>
                <w:lang w:val="fr-FR"/>
              </w:rPr>
            </w:pPr>
            <w:r w:rsidRPr="00AA025A">
              <w:rPr>
                <w:rFonts w:ascii="Arial Narrow" w:hAnsi="Arial Narrow"/>
                <w:sz w:val="22"/>
                <w:szCs w:val="22"/>
                <w:lang w:val="fr-FR"/>
              </w:rPr>
              <w:t>Education et sensibilisation du public aux problèmes de l’environnement parcellaire ;</w:t>
            </w:r>
          </w:p>
          <w:p w:rsidR="00BE5442" w:rsidRPr="00AA025A" w:rsidRDefault="00BE5442" w:rsidP="00C802C4">
            <w:pPr>
              <w:numPr>
                <w:ilvl w:val="0"/>
                <w:numId w:val="43"/>
              </w:numPr>
              <w:tabs>
                <w:tab w:val="clear" w:pos="360"/>
                <w:tab w:val="num" w:pos="431"/>
              </w:tabs>
              <w:ind w:left="720"/>
              <w:jc w:val="both"/>
              <w:rPr>
                <w:rFonts w:ascii="Arial Narrow" w:hAnsi="Arial Narrow"/>
                <w:sz w:val="22"/>
                <w:szCs w:val="22"/>
                <w:lang w:val="fr-FR"/>
              </w:rPr>
            </w:pPr>
            <w:r w:rsidRPr="00AA025A">
              <w:rPr>
                <w:rFonts w:ascii="Arial Narrow" w:hAnsi="Arial Narrow"/>
                <w:sz w:val="22"/>
                <w:szCs w:val="22"/>
                <w:lang w:val="fr-FR"/>
              </w:rPr>
              <w:t>participation à l’élaboration des mesures sur la lutte contre la prolifération des mouches, rats, moustiques, la prévention des maladies liées aux conditions de l’environnement, des accidents chimiques et l’évaluation des dangers de la pollution ;</w:t>
            </w:r>
          </w:p>
          <w:p w:rsidR="00BE5442" w:rsidRPr="00AA025A" w:rsidRDefault="00BE5442" w:rsidP="00C802C4">
            <w:pPr>
              <w:numPr>
                <w:ilvl w:val="0"/>
                <w:numId w:val="43"/>
              </w:numPr>
              <w:tabs>
                <w:tab w:val="clear" w:pos="360"/>
                <w:tab w:val="num" w:pos="431"/>
              </w:tabs>
              <w:ind w:left="720"/>
              <w:jc w:val="both"/>
              <w:rPr>
                <w:rFonts w:ascii="Arial Narrow" w:hAnsi="Arial Narrow"/>
                <w:sz w:val="22"/>
                <w:szCs w:val="22"/>
                <w:lang w:val="fr-FR"/>
              </w:rPr>
            </w:pPr>
            <w:r w:rsidRPr="00AA025A">
              <w:rPr>
                <w:rFonts w:ascii="Arial Narrow" w:hAnsi="Arial Narrow"/>
                <w:sz w:val="22"/>
                <w:szCs w:val="22"/>
                <w:lang w:val="fr-FR"/>
              </w:rPr>
              <w:t>mise  au point des techniques de gestion des déchets liquides, solides et gazeux ;</w:t>
            </w:r>
          </w:p>
          <w:p w:rsidR="00BE5442" w:rsidRPr="00AA025A" w:rsidRDefault="00BE5442" w:rsidP="00C802C4">
            <w:pPr>
              <w:numPr>
                <w:ilvl w:val="0"/>
                <w:numId w:val="43"/>
              </w:numPr>
              <w:tabs>
                <w:tab w:val="clear" w:pos="360"/>
                <w:tab w:val="num" w:pos="431"/>
              </w:tabs>
              <w:ind w:left="720"/>
              <w:jc w:val="both"/>
              <w:rPr>
                <w:rFonts w:ascii="Arial Narrow" w:hAnsi="Arial Narrow"/>
                <w:sz w:val="22"/>
                <w:szCs w:val="22"/>
                <w:lang w:val="fr-FR"/>
              </w:rPr>
            </w:pPr>
            <w:r w:rsidRPr="00AA025A">
              <w:rPr>
                <w:rFonts w:ascii="Arial Narrow" w:hAnsi="Arial Narrow"/>
                <w:sz w:val="22"/>
                <w:szCs w:val="22"/>
                <w:lang w:val="fr-FR"/>
              </w:rPr>
              <w:t>participation à l’élaboration des mesures sur la protection des sources d’eau et le contrôle de la qualité de l’eau ;</w:t>
            </w:r>
          </w:p>
          <w:p w:rsidR="00BE5442" w:rsidRPr="00AA025A" w:rsidRDefault="00BE5442" w:rsidP="00EB33B4">
            <w:pPr>
              <w:numPr>
                <w:ilvl w:val="0"/>
                <w:numId w:val="31"/>
              </w:numPr>
              <w:tabs>
                <w:tab w:val="clear" w:pos="720"/>
                <w:tab w:val="num" w:pos="376"/>
              </w:tabs>
              <w:ind w:left="665"/>
              <w:jc w:val="both"/>
              <w:rPr>
                <w:rFonts w:ascii="Arial Narrow" w:hAnsi="Arial Narrow"/>
                <w:sz w:val="22"/>
                <w:szCs w:val="22"/>
                <w:lang w:val="fr-FR"/>
              </w:rPr>
            </w:pPr>
            <w:r w:rsidRPr="00AA025A">
              <w:rPr>
                <w:rFonts w:ascii="Arial Narrow" w:hAnsi="Arial Narrow"/>
                <w:sz w:val="22"/>
                <w:szCs w:val="22"/>
                <w:lang w:val="fr-FR"/>
              </w:rPr>
              <w:t xml:space="preserve">intégration de la planification et de la mise en œuvre </w:t>
            </w:r>
            <w:r>
              <w:rPr>
                <w:rFonts w:ascii="Arial Narrow" w:hAnsi="Arial Narrow"/>
                <w:sz w:val="22"/>
                <w:szCs w:val="22"/>
                <w:lang w:val="fr-FR"/>
              </w:rPr>
              <w:t>d</w:t>
            </w:r>
            <w:r w:rsidRPr="00AA025A">
              <w:rPr>
                <w:rFonts w:ascii="Arial Narrow" w:hAnsi="Arial Narrow"/>
                <w:sz w:val="22"/>
                <w:szCs w:val="22"/>
                <w:lang w:val="fr-FR"/>
              </w:rPr>
              <w:t>es programmes de  gestion des déchets ;</w:t>
            </w:r>
          </w:p>
          <w:p w:rsidR="00BE5442"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E5442" w:rsidRPr="00AA025A" w:rsidRDefault="00BE5442" w:rsidP="00EB33B4">
            <w:pPr>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15</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467D1">
              <w:rPr>
                <w:rFonts w:ascii="Arial Narrow" w:hAnsi="Arial Narrow"/>
                <w:sz w:val="22"/>
                <w:szCs w:val="22"/>
                <w:lang w:val="fr-FR"/>
              </w:rPr>
              <w:t> : Assistants enquêteurs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4"/>
              </w:numPr>
              <w:tabs>
                <w:tab w:val="num" w:pos="423"/>
              </w:tabs>
              <w:jc w:val="both"/>
              <w:rPr>
                <w:rFonts w:ascii="Arial Narrow" w:hAnsi="Arial Narrow"/>
                <w:sz w:val="22"/>
                <w:szCs w:val="22"/>
                <w:lang w:val="fr-FR"/>
              </w:rPr>
            </w:pPr>
            <w:r w:rsidRPr="00AA025A">
              <w:rPr>
                <w:rFonts w:ascii="Arial Narrow" w:hAnsi="Arial Narrow"/>
                <w:sz w:val="22"/>
                <w:szCs w:val="22"/>
                <w:lang w:val="fr-FR"/>
              </w:rPr>
              <w:t>Collecte les données relatives à :</w:t>
            </w:r>
          </w:p>
          <w:p w:rsidR="00BE5442" w:rsidRPr="00AA025A" w:rsidRDefault="00BE5442" w:rsidP="00C802C4">
            <w:pPr>
              <w:numPr>
                <w:ilvl w:val="0"/>
                <w:numId w:val="91"/>
              </w:numPr>
              <w:jc w:val="both"/>
              <w:rPr>
                <w:rFonts w:ascii="Arial Narrow" w:hAnsi="Arial Narrow"/>
                <w:sz w:val="22"/>
                <w:szCs w:val="22"/>
                <w:lang w:val="fr-FR"/>
              </w:rPr>
            </w:pPr>
            <w:r w:rsidRPr="00AA025A">
              <w:rPr>
                <w:rFonts w:ascii="Arial Narrow" w:hAnsi="Arial Narrow"/>
                <w:sz w:val="22"/>
                <w:szCs w:val="22"/>
                <w:lang w:val="fr-FR"/>
              </w:rPr>
              <w:t xml:space="preserve">au suivi et </w:t>
            </w:r>
            <w:r>
              <w:rPr>
                <w:rFonts w:ascii="Arial Narrow" w:hAnsi="Arial Narrow"/>
                <w:sz w:val="22"/>
                <w:szCs w:val="22"/>
                <w:lang w:val="fr-FR"/>
              </w:rPr>
              <w:t xml:space="preserve">à </w:t>
            </w:r>
            <w:r w:rsidRPr="00AA025A">
              <w:rPr>
                <w:rFonts w:ascii="Arial Narrow" w:hAnsi="Arial Narrow"/>
                <w:sz w:val="22"/>
                <w:szCs w:val="22"/>
                <w:lang w:val="fr-FR"/>
              </w:rPr>
              <w:t>l’application de la réglementation en matière de  production, exportation, commercialisation et utilisation des produits chimiques dangereux et/ou   toxiques ;</w:t>
            </w:r>
          </w:p>
          <w:p w:rsidR="00BE5442" w:rsidRPr="00AA025A" w:rsidRDefault="00BE5442" w:rsidP="00C802C4">
            <w:pPr>
              <w:numPr>
                <w:ilvl w:val="0"/>
                <w:numId w:val="90"/>
              </w:numPr>
              <w:tabs>
                <w:tab w:val="num" w:pos="423"/>
              </w:tabs>
              <w:jc w:val="both"/>
              <w:rPr>
                <w:rFonts w:ascii="Arial Narrow" w:hAnsi="Arial Narrow"/>
                <w:sz w:val="22"/>
                <w:szCs w:val="22"/>
                <w:lang w:val="fr-FR"/>
              </w:rPr>
            </w:pPr>
            <w:r w:rsidRPr="00AA025A">
              <w:rPr>
                <w:rFonts w:ascii="Arial Narrow" w:hAnsi="Arial Narrow"/>
                <w:sz w:val="22"/>
                <w:szCs w:val="22"/>
                <w:lang w:val="fr-FR"/>
              </w:rPr>
              <w:t>tenue et diffusion des registres des produits chimiques potentiellement toxiques.</w:t>
            </w:r>
          </w:p>
          <w:p w:rsidR="00BE5442"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E5442" w:rsidRPr="00AA025A" w:rsidRDefault="00BE5442" w:rsidP="00EB33B4">
            <w:pPr>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BE5442"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BE5442" w:rsidRPr="00AA025A" w:rsidRDefault="00BE5442" w:rsidP="00EB33B4">
            <w:pPr>
              <w:ind w:left="16"/>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5636" w:type="dxa"/>
            <w:gridSpan w:val="2"/>
            <w:shd w:val="clear" w:color="auto" w:fill="auto"/>
            <w:vAlign w:val="center"/>
          </w:tcPr>
          <w:p w:rsidR="00BE5442" w:rsidRPr="00AA025A" w:rsidRDefault="00A467D1" w:rsidP="00A467D1">
            <w:pPr>
              <w:jc w:val="center"/>
              <w:rPr>
                <w:rFonts w:ascii="Arial Narrow" w:hAnsi="Arial Narrow"/>
                <w:b/>
                <w:sz w:val="22"/>
                <w:szCs w:val="22"/>
                <w:lang w:val="fr-FR"/>
              </w:rPr>
            </w:pPr>
            <w:r>
              <w:rPr>
                <w:rFonts w:ascii="Arial Narrow" w:hAnsi="Arial Narrow"/>
                <w:b/>
                <w:bCs/>
                <w:sz w:val="22"/>
                <w:szCs w:val="22"/>
                <w:lang w:val="fr-FR"/>
              </w:rPr>
              <w:t>5.</w:t>
            </w:r>
            <w:r w:rsidR="00BE5442" w:rsidRPr="00AA025A">
              <w:rPr>
                <w:rFonts w:ascii="Arial Narrow" w:hAnsi="Arial Narrow"/>
                <w:b/>
                <w:bCs/>
                <w:sz w:val="22"/>
                <w:szCs w:val="22"/>
                <w:lang w:val="fr-FR"/>
              </w:rPr>
              <w:t>3.9.3. Division Aménagement et Protection des Espaces</w:t>
            </w:r>
          </w:p>
        </w:tc>
        <w:tc>
          <w:tcPr>
            <w:tcW w:w="8741" w:type="dxa"/>
            <w:gridSpan w:val="2"/>
            <w:shd w:val="clear" w:color="auto" w:fill="auto"/>
            <w:vAlign w:val="center"/>
          </w:tcPr>
          <w:p w:rsidR="00BE5442" w:rsidRPr="00AA025A" w:rsidRDefault="00BE5442" w:rsidP="00C802C4">
            <w:pPr>
              <w:numPr>
                <w:ilvl w:val="0"/>
                <w:numId w:val="92"/>
              </w:numPr>
              <w:jc w:val="both"/>
              <w:rPr>
                <w:rFonts w:ascii="Arial Narrow" w:hAnsi="Arial Narrow"/>
                <w:sz w:val="22"/>
                <w:szCs w:val="22"/>
                <w:lang w:val="fr-FR"/>
              </w:rPr>
            </w:pPr>
            <w:r w:rsidRPr="00AA025A">
              <w:rPr>
                <w:rFonts w:ascii="Arial Narrow" w:hAnsi="Arial Narrow"/>
                <w:sz w:val="22"/>
                <w:szCs w:val="22"/>
                <w:lang w:val="fr-FR"/>
              </w:rPr>
              <w:t>Emettre des avis circonstancier sur tout projet d’aménagement ou d’industrialisation susceptible d’améliorer ou de porter atteinte à l’environnement ;</w:t>
            </w:r>
          </w:p>
          <w:p w:rsidR="00BE5442" w:rsidRPr="00AA025A" w:rsidRDefault="00BE5442" w:rsidP="00C802C4">
            <w:pPr>
              <w:numPr>
                <w:ilvl w:val="0"/>
                <w:numId w:val="92"/>
              </w:numPr>
              <w:jc w:val="both"/>
              <w:rPr>
                <w:rFonts w:ascii="Arial Narrow" w:hAnsi="Arial Narrow"/>
                <w:sz w:val="22"/>
                <w:szCs w:val="22"/>
                <w:lang w:val="fr-FR"/>
              </w:rPr>
            </w:pPr>
            <w:r w:rsidRPr="00AA025A">
              <w:rPr>
                <w:rFonts w:ascii="Arial Narrow" w:hAnsi="Arial Narrow"/>
                <w:sz w:val="22"/>
                <w:szCs w:val="22"/>
                <w:lang w:val="fr-FR"/>
              </w:rPr>
              <w:t>Donner des avis sur toutes questions relatives à l’urbanisme et à l’habitat ;</w:t>
            </w:r>
          </w:p>
          <w:p w:rsidR="00BE5442" w:rsidRDefault="00BE5442" w:rsidP="00C802C4">
            <w:pPr>
              <w:numPr>
                <w:ilvl w:val="0"/>
                <w:numId w:val="92"/>
              </w:numPr>
              <w:jc w:val="both"/>
              <w:rPr>
                <w:rFonts w:ascii="Arial Narrow" w:hAnsi="Arial Narrow"/>
                <w:sz w:val="22"/>
                <w:szCs w:val="22"/>
                <w:lang w:val="fr-FR"/>
              </w:rPr>
            </w:pPr>
            <w:r w:rsidRPr="00AA025A">
              <w:rPr>
                <w:rFonts w:ascii="Arial Narrow" w:hAnsi="Arial Narrow"/>
                <w:sz w:val="22"/>
                <w:szCs w:val="22"/>
                <w:lang w:val="fr-FR"/>
              </w:rPr>
              <w:t>Elaborer, à partir des cartes de base, les cartes thématiques de l’état de dégradation et de réhabilitation de l’environnement.</w:t>
            </w:r>
          </w:p>
          <w:p w:rsidR="00BE5442" w:rsidRPr="00AA025A" w:rsidRDefault="00BE5442" w:rsidP="00EB33B4">
            <w:pPr>
              <w:jc w:val="both"/>
              <w:rPr>
                <w:rFonts w:ascii="Arial Narrow" w:hAnsi="Arial Narrow"/>
                <w:sz w:val="22"/>
                <w:szCs w:val="22"/>
                <w:lang w:val="fr-FR"/>
              </w:rPr>
            </w:pPr>
          </w:p>
        </w:tc>
      </w:tr>
      <w:tr w:rsidR="00BE5442" w:rsidRPr="00AA025A">
        <w:tc>
          <w:tcPr>
            <w:tcW w:w="1440"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E5442" w:rsidRPr="00AA025A" w:rsidRDefault="00BE5442"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E5442" w:rsidRPr="00505913">
        <w:tc>
          <w:tcPr>
            <w:tcW w:w="1440" w:type="dxa"/>
            <w:shd w:val="clear" w:color="auto" w:fill="auto"/>
            <w:vAlign w:val="center"/>
          </w:tcPr>
          <w:p w:rsidR="00BE5442" w:rsidRPr="00AA025A" w:rsidRDefault="003465D2" w:rsidP="003465D2">
            <w:pPr>
              <w:ind w:left="360"/>
              <w:rPr>
                <w:rFonts w:ascii="Arial Narrow" w:hAnsi="Arial Narrow"/>
                <w:sz w:val="22"/>
                <w:szCs w:val="22"/>
                <w:lang w:val="fr-FR"/>
              </w:rPr>
            </w:pPr>
            <w:r>
              <w:rPr>
                <w:rFonts w:ascii="Arial Narrow" w:hAnsi="Arial Narrow"/>
                <w:sz w:val="22"/>
                <w:szCs w:val="22"/>
                <w:lang w:val="fr-FR"/>
              </w:rPr>
              <w:t xml:space="preserve">     </w:t>
            </w:r>
            <w:r w:rsidR="00BE5442"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p w:rsidR="00BE5442" w:rsidRPr="00AA025A" w:rsidRDefault="00BE5442" w:rsidP="00EB33B4">
            <w:pPr>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AA025A">
        <w:tc>
          <w:tcPr>
            <w:tcW w:w="1440" w:type="dxa"/>
            <w:shd w:val="clear" w:color="auto" w:fill="595959"/>
            <w:vAlign w:val="center"/>
          </w:tcPr>
          <w:p w:rsidR="00BE5442" w:rsidRPr="00AA025A" w:rsidRDefault="00BE5442" w:rsidP="003465D2">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BE5442" w:rsidRPr="00AA025A" w:rsidRDefault="00BE5442" w:rsidP="00EB33B4">
            <w:pPr>
              <w:jc w:val="both"/>
              <w:rPr>
                <w:rFonts w:ascii="Arial Narrow" w:hAnsi="Arial Narrow"/>
                <w:sz w:val="22"/>
                <w:szCs w:val="22"/>
                <w:lang w:val="fr-FR"/>
              </w:rPr>
            </w:pPr>
          </w:p>
        </w:tc>
      </w:tr>
      <w:tr w:rsidR="00BE5442" w:rsidRPr="00505913">
        <w:tc>
          <w:tcPr>
            <w:tcW w:w="5636" w:type="dxa"/>
            <w:gridSpan w:val="2"/>
            <w:shd w:val="clear" w:color="auto" w:fill="auto"/>
            <w:vAlign w:val="center"/>
          </w:tcPr>
          <w:p w:rsidR="00BE5442" w:rsidRDefault="00A467D1" w:rsidP="00A467D1">
            <w:pPr>
              <w:jc w:val="center"/>
              <w:rPr>
                <w:rFonts w:ascii="Arial Narrow" w:hAnsi="Arial Narrow"/>
                <w:b/>
                <w:bCs/>
                <w:sz w:val="22"/>
                <w:szCs w:val="22"/>
                <w:lang w:val="fr-FR"/>
              </w:rPr>
            </w:pPr>
            <w:r>
              <w:rPr>
                <w:rFonts w:ascii="Arial Narrow" w:hAnsi="Arial Narrow"/>
                <w:b/>
                <w:sz w:val="22"/>
                <w:szCs w:val="22"/>
                <w:lang w:val="fr-FR"/>
              </w:rPr>
              <w:t>5.</w:t>
            </w:r>
            <w:r w:rsidR="00BE5442" w:rsidRPr="00AA025A">
              <w:rPr>
                <w:rFonts w:ascii="Arial Narrow" w:hAnsi="Arial Narrow"/>
                <w:b/>
                <w:sz w:val="22"/>
                <w:szCs w:val="22"/>
                <w:lang w:val="fr-FR"/>
              </w:rPr>
              <w:t xml:space="preserve">3.9.3.1. Bureau </w:t>
            </w:r>
            <w:r w:rsidR="00BE5442" w:rsidRPr="00AA025A">
              <w:rPr>
                <w:rFonts w:ascii="Arial Narrow" w:hAnsi="Arial Narrow"/>
                <w:b/>
                <w:bCs/>
                <w:sz w:val="22"/>
                <w:szCs w:val="22"/>
                <w:lang w:val="fr-FR"/>
              </w:rPr>
              <w:t>Aménagement et Protection</w:t>
            </w:r>
          </w:p>
          <w:p w:rsidR="00BE5442" w:rsidRPr="00AA025A" w:rsidRDefault="00BE5442" w:rsidP="00EB33B4">
            <w:pPr>
              <w:jc w:val="both"/>
              <w:rPr>
                <w:rFonts w:ascii="Arial Narrow" w:hAnsi="Arial Narrow"/>
                <w:sz w:val="22"/>
                <w:szCs w:val="22"/>
                <w:lang w:val="fr-FR"/>
              </w:rPr>
            </w:pPr>
            <w:r>
              <w:rPr>
                <w:rFonts w:ascii="Arial Narrow" w:hAnsi="Arial Narrow"/>
                <w:b/>
                <w:bCs/>
                <w:sz w:val="22"/>
                <w:szCs w:val="22"/>
                <w:lang w:val="fr-FR"/>
              </w:rPr>
              <w:t xml:space="preserve">      </w:t>
            </w:r>
            <w:r w:rsidR="00A467D1">
              <w:rPr>
                <w:rFonts w:ascii="Arial Narrow" w:hAnsi="Arial Narrow"/>
                <w:b/>
                <w:bCs/>
                <w:sz w:val="22"/>
                <w:szCs w:val="22"/>
                <w:lang w:val="fr-FR"/>
              </w:rPr>
              <w:t xml:space="preserve">                    </w:t>
            </w:r>
            <w:r>
              <w:rPr>
                <w:rFonts w:ascii="Arial Narrow" w:hAnsi="Arial Narrow"/>
                <w:b/>
                <w:bCs/>
                <w:sz w:val="22"/>
                <w:szCs w:val="22"/>
                <w:lang w:val="fr-FR"/>
              </w:rPr>
              <w:t xml:space="preserve">     </w:t>
            </w:r>
            <w:r w:rsidRPr="00AA025A">
              <w:rPr>
                <w:rFonts w:ascii="Arial Narrow" w:hAnsi="Arial Narrow"/>
                <w:b/>
                <w:bCs/>
                <w:sz w:val="22"/>
                <w:szCs w:val="22"/>
                <w:lang w:val="fr-FR"/>
              </w:rPr>
              <w:t xml:space="preserve">des Espaces Urbains et </w:t>
            </w:r>
            <w:r w:rsidR="00A467D1">
              <w:rPr>
                <w:rFonts w:ascii="Arial Narrow" w:hAnsi="Arial Narrow"/>
                <w:b/>
                <w:bCs/>
                <w:sz w:val="22"/>
                <w:szCs w:val="22"/>
                <w:lang w:val="fr-FR"/>
              </w:rPr>
              <w:t>R</w:t>
            </w:r>
            <w:r w:rsidRPr="00AA025A">
              <w:rPr>
                <w:rFonts w:ascii="Arial Narrow" w:hAnsi="Arial Narrow"/>
                <w:b/>
                <w:bCs/>
                <w:sz w:val="22"/>
                <w:szCs w:val="22"/>
                <w:lang w:val="fr-FR"/>
              </w:rPr>
              <w:t>uraux</w:t>
            </w:r>
          </w:p>
        </w:tc>
        <w:tc>
          <w:tcPr>
            <w:tcW w:w="8741" w:type="dxa"/>
            <w:gridSpan w:val="2"/>
            <w:shd w:val="clear" w:color="auto" w:fill="auto"/>
            <w:vAlign w:val="center"/>
          </w:tcPr>
          <w:p w:rsidR="00BE5442" w:rsidRPr="00AA025A" w:rsidRDefault="00BE5442" w:rsidP="00C802C4">
            <w:pPr>
              <w:numPr>
                <w:ilvl w:val="0"/>
                <w:numId w:val="43"/>
              </w:numPr>
              <w:tabs>
                <w:tab w:val="clear" w:pos="360"/>
                <w:tab w:val="num" w:pos="431"/>
              </w:tabs>
              <w:ind w:left="431"/>
              <w:jc w:val="both"/>
              <w:rPr>
                <w:rFonts w:ascii="Arial Narrow" w:hAnsi="Arial Narrow"/>
                <w:sz w:val="22"/>
                <w:szCs w:val="22"/>
                <w:lang w:val="fr-FR"/>
              </w:rPr>
            </w:pPr>
            <w:r w:rsidRPr="00AA025A">
              <w:rPr>
                <w:rFonts w:ascii="Arial Narrow" w:hAnsi="Arial Narrow"/>
                <w:sz w:val="22"/>
                <w:szCs w:val="22"/>
                <w:lang w:val="fr-FR"/>
              </w:rPr>
              <w:t>Promouvoir la planification écologique, urbaine, sub-urbaine et rurale ;</w:t>
            </w:r>
          </w:p>
          <w:p w:rsidR="00BE5442" w:rsidRPr="00AA025A" w:rsidRDefault="00BE5442" w:rsidP="00C802C4">
            <w:pPr>
              <w:numPr>
                <w:ilvl w:val="0"/>
                <w:numId w:val="62"/>
              </w:numPr>
              <w:jc w:val="both"/>
              <w:rPr>
                <w:rFonts w:ascii="Arial Narrow" w:hAnsi="Arial Narrow"/>
                <w:b/>
                <w:sz w:val="22"/>
                <w:szCs w:val="22"/>
                <w:lang w:val="fr-FR"/>
              </w:rPr>
            </w:pPr>
            <w:r w:rsidRPr="00AA025A">
              <w:rPr>
                <w:rFonts w:ascii="Arial Narrow" w:hAnsi="Arial Narrow"/>
                <w:sz w:val="22"/>
                <w:szCs w:val="22"/>
                <w:lang w:val="fr-FR"/>
              </w:rPr>
              <w:t>Surveiller et protéger les sites et paysages à caractère historique, culturel</w:t>
            </w:r>
            <w:r>
              <w:rPr>
                <w:rFonts w:ascii="Arial Narrow" w:hAnsi="Arial Narrow"/>
                <w:sz w:val="22"/>
                <w:szCs w:val="22"/>
                <w:lang w:val="fr-FR"/>
              </w:rPr>
              <w:t>,</w:t>
            </w:r>
            <w:r w:rsidRPr="00AA025A">
              <w:rPr>
                <w:rFonts w:ascii="Arial Narrow" w:hAnsi="Arial Narrow"/>
                <w:sz w:val="22"/>
                <w:szCs w:val="22"/>
                <w:lang w:val="fr-FR"/>
              </w:rPr>
              <w:t xml:space="preserve"> scientifique, esthétique, etc. ;</w:t>
            </w:r>
          </w:p>
          <w:p w:rsidR="00BE5442" w:rsidRPr="00AA025A" w:rsidRDefault="00BE5442" w:rsidP="00C802C4">
            <w:pPr>
              <w:numPr>
                <w:ilvl w:val="0"/>
                <w:numId w:val="62"/>
              </w:numPr>
              <w:tabs>
                <w:tab w:val="num" w:pos="431"/>
              </w:tabs>
              <w:jc w:val="both"/>
              <w:rPr>
                <w:rFonts w:ascii="Arial Narrow" w:hAnsi="Arial Narrow"/>
                <w:sz w:val="22"/>
                <w:szCs w:val="22"/>
                <w:lang w:val="fr-FR"/>
              </w:rPr>
            </w:pPr>
            <w:r w:rsidRPr="00AA025A">
              <w:rPr>
                <w:rFonts w:ascii="Arial Narrow" w:hAnsi="Arial Narrow"/>
                <w:sz w:val="22"/>
                <w:szCs w:val="22"/>
                <w:lang w:val="fr-FR"/>
              </w:rPr>
              <w:t>Participer à l’élaboration des plans d’aménagement généraux, locaux en particuliers et surveiller   l’exécution ;</w:t>
            </w:r>
          </w:p>
          <w:p w:rsidR="00BE5442" w:rsidRPr="00AA025A" w:rsidRDefault="00BE5442" w:rsidP="00C802C4">
            <w:pPr>
              <w:numPr>
                <w:ilvl w:val="0"/>
                <w:numId w:val="62"/>
              </w:numPr>
              <w:tabs>
                <w:tab w:val="num" w:pos="431"/>
              </w:tabs>
              <w:jc w:val="both"/>
              <w:rPr>
                <w:rFonts w:ascii="Arial Narrow" w:hAnsi="Arial Narrow"/>
                <w:sz w:val="22"/>
                <w:szCs w:val="22"/>
                <w:lang w:val="fr-FR"/>
              </w:rPr>
            </w:pPr>
            <w:r w:rsidRPr="00AA025A">
              <w:rPr>
                <w:rFonts w:ascii="Arial Narrow" w:hAnsi="Arial Narrow"/>
                <w:sz w:val="22"/>
                <w:szCs w:val="22"/>
                <w:lang w:val="fr-FR"/>
              </w:rPr>
              <w:t xml:space="preserve"> Inventorier les zones d’habitation et proposer des solutions.</w:t>
            </w:r>
          </w:p>
        </w:tc>
      </w:tr>
      <w:tr w:rsidR="00BE5442" w:rsidRPr="00AA025A">
        <w:tc>
          <w:tcPr>
            <w:tcW w:w="1440"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E5442" w:rsidRPr="00AA025A" w:rsidRDefault="00BE5442"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E5442" w:rsidRPr="00505913">
        <w:tc>
          <w:tcPr>
            <w:tcW w:w="1440" w:type="dxa"/>
            <w:shd w:val="clear" w:color="auto" w:fill="auto"/>
            <w:vAlign w:val="center"/>
          </w:tcPr>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6</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467D1">
              <w:rPr>
                <w:rFonts w:ascii="Arial Narrow" w:hAnsi="Arial Narrow"/>
                <w:sz w:val="22"/>
                <w:szCs w:val="22"/>
                <w:lang w:val="fr-FR"/>
              </w:rPr>
              <w:t> : Enquêteurs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w:t>
            </w:r>
          </w:p>
          <w:p w:rsidR="00BE5442" w:rsidRPr="00AA025A" w:rsidRDefault="00BE5442" w:rsidP="00C802C4">
            <w:pPr>
              <w:numPr>
                <w:ilvl w:val="0"/>
                <w:numId w:val="63"/>
              </w:numPr>
              <w:jc w:val="both"/>
              <w:rPr>
                <w:rFonts w:ascii="Arial Narrow" w:hAnsi="Arial Narrow"/>
                <w:sz w:val="22"/>
                <w:szCs w:val="22"/>
                <w:lang w:val="fr-FR"/>
              </w:rPr>
            </w:pPr>
            <w:r w:rsidRPr="00AA025A">
              <w:rPr>
                <w:rFonts w:ascii="Arial Narrow" w:hAnsi="Arial Narrow"/>
                <w:sz w:val="22"/>
                <w:szCs w:val="22"/>
                <w:lang w:val="fr-FR"/>
              </w:rPr>
              <w:t>promotion de la planification écologique, urbaine, sub-urbaine et rurale ;</w:t>
            </w:r>
          </w:p>
          <w:p w:rsidR="00BE5442" w:rsidRPr="00AA025A" w:rsidRDefault="00BE5442" w:rsidP="00C802C4">
            <w:pPr>
              <w:numPr>
                <w:ilvl w:val="0"/>
                <w:numId w:val="63"/>
              </w:numPr>
              <w:jc w:val="both"/>
              <w:rPr>
                <w:rFonts w:ascii="Arial Narrow" w:hAnsi="Arial Narrow"/>
                <w:b/>
                <w:sz w:val="22"/>
                <w:szCs w:val="22"/>
                <w:lang w:val="fr-FR"/>
              </w:rPr>
            </w:pPr>
            <w:r w:rsidRPr="00AA025A">
              <w:rPr>
                <w:rFonts w:ascii="Arial Narrow" w:hAnsi="Arial Narrow"/>
                <w:sz w:val="22"/>
                <w:szCs w:val="22"/>
                <w:lang w:val="fr-FR"/>
              </w:rPr>
              <w:t>surveillance et la protection des sites et paysages à caractère historique, culturel</w:t>
            </w:r>
            <w:r>
              <w:rPr>
                <w:rFonts w:ascii="Arial Narrow" w:hAnsi="Arial Narrow"/>
                <w:sz w:val="22"/>
                <w:szCs w:val="22"/>
                <w:lang w:val="fr-FR"/>
              </w:rPr>
              <w:t>,</w:t>
            </w:r>
            <w:r w:rsidRPr="00AA025A">
              <w:rPr>
                <w:rFonts w:ascii="Arial Narrow" w:hAnsi="Arial Narrow"/>
                <w:sz w:val="22"/>
                <w:szCs w:val="22"/>
                <w:lang w:val="fr-FR"/>
              </w:rPr>
              <w:t xml:space="preserve"> scientifique, esthétique, etc. .</w:t>
            </w:r>
          </w:p>
          <w:p w:rsidR="00BE5442" w:rsidRPr="00AA025A"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tcPr>
          <w:p w:rsidR="00BE5442" w:rsidRPr="00AA025A" w:rsidRDefault="00BE5442" w:rsidP="00A467D1">
            <w:pPr>
              <w:jc w:val="center"/>
              <w:rPr>
                <w:rFonts w:ascii="Arial Narrow" w:hAnsi="Arial Narrow"/>
                <w:sz w:val="22"/>
                <w:szCs w:val="22"/>
                <w:lang w:val="fr-FR"/>
              </w:rPr>
            </w:pPr>
          </w:p>
          <w:p w:rsidR="00BE5442" w:rsidRPr="00AA025A" w:rsidRDefault="00BE5442" w:rsidP="00A467D1">
            <w:pPr>
              <w:jc w:val="center"/>
              <w:rPr>
                <w:rFonts w:ascii="Arial Narrow" w:hAnsi="Arial Narrow"/>
                <w:sz w:val="22"/>
                <w:szCs w:val="22"/>
                <w:lang w:val="fr-FR"/>
              </w:rPr>
            </w:pPr>
          </w:p>
          <w:p w:rsidR="00BE5442" w:rsidRPr="00AA025A" w:rsidRDefault="00BE5442" w:rsidP="00A467D1">
            <w:pPr>
              <w:jc w:val="center"/>
              <w:rPr>
                <w:rFonts w:ascii="Arial Narrow" w:hAnsi="Arial Narrow"/>
                <w:sz w:val="22"/>
                <w:szCs w:val="22"/>
                <w:lang w:val="fr-FR"/>
              </w:rPr>
            </w:pPr>
          </w:p>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10</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467D1">
              <w:rPr>
                <w:rFonts w:ascii="Arial Narrow" w:hAnsi="Arial Narrow"/>
                <w:sz w:val="22"/>
                <w:szCs w:val="22"/>
                <w:lang w:val="fr-FR"/>
              </w:rPr>
              <w:t> : Assistants enquêteurs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w:t>
            </w:r>
          </w:p>
          <w:p w:rsidR="00BE5442" w:rsidRPr="00AA025A" w:rsidRDefault="00BE5442" w:rsidP="00C802C4">
            <w:pPr>
              <w:numPr>
                <w:ilvl w:val="0"/>
                <w:numId w:val="93"/>
              </w:numPr>
              <w:jc w:val="both"/>
              <w:rPr>
                <w:rFonts w:ascii="Arial Narrow" w:hAnsi="Arial Narrow"/>
                <w:sz w:val="22"/>
                <w:szCs w:val="22"/>
                <w:lang w:val="fr-FR"/>
              </w:rPr>
            </w:pPr>
            <w:r w:rsidRPr="00AA025A">
              <w:rPr>
                <w:rFonts w:ascii="Arial Narrow" w:hAnsi="Arial Narrow"/>
                <w:sz w:val="22"/>
                <w:szCs w:val="22"/>
                <w:lang w:val="fr-FR"/>
              </w:rPr>
              <w:t>participation aux travaux d’élaboration des plans d’aménagement généraux, locaux en particuliers et de surveillance de l’exécution ;</w:t>
            </w:r>
          </w:p>
          <w:p w:rsidR="00BE5442" w:rsidRPr="00AA025A" w:rsidRDefault="00BE5442" w:rsidP="00C802C4">
            <w:pPr>
              <w:numPr>
                <w:ilvl w:val="0"/>
                <w:numId w:val="93"/>
              </w:numPr>
              <w:tabs>
                <w:tab w:val="num" w:pos="431"/>
              </w:tabs>
              <w:jc w:val="both"/>
              <w:rPr>
                <w:rFonts w:ascii="Arial Narrow" w:hAnsi="Arial Narrow"/>
                <w:sz w:val="22"/>
                <w:szCs w:val="22"/>
                <w:lang w:val="fr-FR"/>
              </w:rPr>
            </w:pPr>
            <w:r w:rsidRPr="00AA025A">
              <w:rPr>
                <w:rFonts w:ascii="Arial Narrow" w:hAnsi="Arial Narrow"/>
                <w:sz w:val="22"/>
                <w:szCs w:val="22"/>
                <w:lang w:val="fr-FR"/>
              </w:rPr>
              <w:t>participation aux travaux d’inventaire des zones d’habitation et de proposition des solutions ayant trait à l’aménagement et à la protection des espaces urbains et ruraux.</w:t>
            </w:r>
          </w:p>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BE5442"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BE5442" w:rsidRPr="00AA025A" w:rsidRDefault="00BE5442" w:rsidP="00EB33B4">
            <w:pPr>
              <w:ind w:left="16"/>
              <w:jc w:val="both"/>
              <w:rPr>
                <w:rFonts w:ascii="Arial Narrow" w:hAnsi="Arial Narrow"/>
                <w:sz w:val="22"/>
                <w:szCs w:val="22"/>
                <w:lang w:val="fr-FR"/>
              </w:rPr>
            </w:pP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AA025A">
        <w:tc>
          <w:tcPr>
            <w:tcW w:w="1440" w:type="dxa"/>
            <w:shd w:val="clear" w:color="auto" w:fill="595959"/>
            <w:vAlign w:val="center"/>
          </w:tcPr>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18 Unités</w:t>
            </w:r>
          </w:p>
        </w:tc>
        <w:tc>
          <w:tcPr>
            <w:tcW w:w="12937" w:type="dxa"/>
            <w:gridSpan w:val="3"/>
            <w:shd w:val="clear" w:color="auto" w:fill="auto"/>
            <w:vAlign w:val="center"/>
          </w:tcPr>
          <w:p w:rsidR="00BE5442" w:rsidRDefault="00BE5442" w:rsidP="00EB33B4">
            <w:pPr>
              <w:jc w:val="both"/>
              <w:rPr>
                <w:rFonts w:ascii="Arial Narrow" w:hAnsi="Arial Narrow"/>
                <w:sz w:val="22"/>
                <w:szCs w:val="22"/>
                <w:lang w:val="fr-FR"/>
              </w:rPr>
            </w:pPr>
          </w:p>
          <w:p w:rsidR="00BE5442" w:rsidRPr="00AA025A" w:rsidRDefault="00BE5442" w:rsidP="00EB33B4">
            <w:pPr>
              <w:jc w:val="both"/>
              <w:rPr>
                <w:rFonts w:ascii="Arial Narrow" w:hAnsi="Arial Narrow"/>
                <w:sz w:val="22"/>
                <w:szCs w:val="22"/>
                <w:lang w:val="fr-FR"/>
              </w:rPr>
            </w:pPr>
          </w:p>
        </w:tc>
      </w:tr>
      <w:tr w:rsidR="00BE5442" w:rsidRPr="00505913">
        <w:tc>
          <w:tcPr>
            <w:tcW w:w="5636" w:type="dxa"/>
            <w:gridSpan w:val="2"/>
            <w:shd w:val="clear" w:color="auto" w:fill="auto"/>
            <w:vAlign w:val="center"/>
          </w:tcPr>
          <w:p w:rsidR="00BE5442" w:rsidRPr="00AA025A" w:rsidRDefault="00A467D1" w:rsidP="00A467D1">
            <w:pPr>
              <w:jc w:val="center"/>
              <w:rPr>
                <w:rFonts w:ascii="Arial Narrow" w:hAnsi="Arial Narrow"/>
                <w:sz w:val="22"/>
                <w:szCs w:val="22"/>
                <w:lang w:val="fr-FR"/>
              </w:rPr>
            </w:pPr>
            <w:r>
              <w:rPr>
                <w:rFonts w:ascii="Arial Narrow" w:hAnsi="Arial Narrow"/>
                <w:b/>
                <w:sz w:val="22"/>
                <w:szCs w:val="22"/>
                <w:lang w:val="fr-FR"/>
              </w:rPr>
              <w:t>5.</w:t>
            </w:r>
            <w:r w:rsidR="00BE5442" w:rsidRPr="00AA025A">
              <w:rPr>
                <w:rFonts w:ascii="Arial Narrow" w:hAnsi="Arial Narrow"/>
                <w:b/>
                <w:sz w:val="22"/>
                <w:szCs w:val="22"/>
                <w:lang w:val="fr-FR"/>
              </w:rPr>
              <w:t>3.9.3.2. Bureau</w:t>
            </w:r>
            <w:r w:rsidR="00BE5442">
              <w:rPr>
                <w:rFonts w:ascii="Arial Narrow" w:hAnsi="Arial Narrow"/>
                <w:b/>
                <w:sz w:val="22"/>
                <w:szCs w:val="22"/>
                <w:lang w:val="fr-FR"/>
              </w:rPr>
              <w:t xml:space="preserve"> </w:t>
            </w:r>
            <w:r w:rsidR="00BE5442" w:rsidRPr="00AA025A">
              <w:rPr>
                <w:rFonts w:ascii="Arial Narrow" w:hAnsi="Arial Narrow"/>
                <w:b/>
                <w:bCs/>
                <w:sz w:val="22"/>
                <w:szCs w:val="22"/>
                <w:lang w:val="fr-FR"/>
              </w:rPr>
              <w:t>Lutte Contre les Calamites</w:t>
            </w:r>
          </w:p>
        </w:tc>
        <w:tc>
          <w:tcPr>
            <w:tcW w:w="8741" w:type="dxa"/>
            <w:gridSpan w:val="2"/>
            <w:shd w:val="clear" w:color="auto" w:fill="auto"/>
            <w:vAlign w:val="center"/>
          </w:tcPr>
          <w:p w:rsidR="00BE5442" w:rsidRPr="00493528" w:rsidRDefault="00BE5442" w:rsidP="00EB33B4">
            <w:pPr>
              <w:jc w:val="both"/>
              <w:rPr>
                <w:rFonts w:ascii="Arial Narrow" w:hAnsi="Arial Narrow"/>
                <w:b/>
                <w:sz w:val="22"/>
                <w:szCs w:val="22"/>
                <w:lang w:val="fr-FR"/>
              </w:rPr>
            </w:pPr>
            <w:r>
              <w:rPr>
                <w:rFonts w:ascii="Arial Narrow" w:hAnsi="Arial Narrow"/>
                <w:b/>
                <w:sz w:val="22"/>
                <w:szCs w:val="22"/>
                <w:lang w:val="fr-FR"/>
              </w:rPr>
              <w:t>ATTRIBUTIONS :</w:t>
            </w:r>
          </w:p>
          <w:p w:rsidR="00BE5442" w:rsidRPr="00AA025A" w:rsidRDefault="00BE5442" w:rsidP="00C802C4">
            <w:pPr>
              <w:numPr>
                <w:ilvl w:val="0"/>
                <w:numId w:val="69"/>
              </w:numPr>
              <w:jc w:val="both"/>
              <w:rPr>
                <w:rFonts w:ascii="Arial Narrow" w:hAnsi="Arial Narrow"/>
                <w:b/>
                <w:sz w:val="22"/>
                <w:szCs w:val="22"/>
                <w:lang w:val="fr-FR"/>
              </w:rPr>
            </w:pPr>
            <w:r w:rsidRPr="00AA025A">
              <w:rPr>
                <w:rFonts w:ascii="Arial Narrow" w:hAnsi="Arial Narrow"/>
                <w:sz w:val="22"/>
                <w:szCs w:val="22"/>
                <w:lang w:val="fr-FR"/>
              </w:rPr>
              <w:t>Participer à la réalisation des études sur les moyens de lutte contre les fléaux et calamités naturelles (inondations, érosions, sécheresses) ;</w:t>
            </w:r>
          </w:p>
          <w:p w:rsidR="00BE5442" w:rsidRPr="00EC452A" w:rsidRDefault="00BE5442" w:rsidP="00C802C4">
            <w:pPr>
              <w:numPr>
                <w:ilvl w:val="0"/>
                <w:numId w:val="69"/>
              </w:numPr>
              <w:jc w:val="both"/>
              <w:rPr>
                <w:rFonts w:ascii="Arial Narrow" w:hAnsi="Arial Narrow"/>
                <w:b/>
                <w:sz w:val="22"/>
                <w:szCs w:val="22"/>
                <w:lang w:val="fr-FR"/>
              </w:rPr>
            </w:pPr>
            <w:r w:rsidRPr="00AA025A">
              <w:rPr>
                <w:rFonts w:ascii="Arial Narrow" w:hAnsi="Arial Narrow"/>
                <w:sz w:val="22"/>
                <w:szCs w:val="22"/>
                <w:lang w:val="fr-FR"/>
              </w:rPr>
              <w:t>assurer l’évaluation des effets des calamités et catastrophes naturelles sur l’environnement.</w:t>
            </w:r>
          </w:p>
          <w:p w:rsidR="00BE5442" w:rsidRPr="00AA025A" w:rsidRDefault="00BE5442" w:rsidP="00EB33B4">
            <w:pPr>
              <w:jc w:val="both"/>
              <w:rPr>
                <w:rFonts w:ascii="Arial Narrow" w:hAnsi="Arial Narrow"/>
                <w:b/>
                <w:sz w:val="22"/>
                <w:szCs w:val="22"/>
                <w:lang w:val="fr-FR"/>
              </w:rPr>
            </w:pPr>
          </w:p>
        </w:tc>
      </w:tr>
      <w:tr w:rsidR="00BE5442" w:rsidRPr="00AA025A">
        <w:tc>
          <w:tcPr>
            <w:tcW w:w="1440"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E5442" w:rsidRPr="00AA025A" w:rsidRDefault="00BE5442"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E5442" w:rsidRPr="00505913">
        <w:tc>
          <w:tcPr>
            <w:tcW w:w="1440" w:type="dxa"/>
            <w:shd w:val="clear" w:color="auto" w:fill="auto"/>
            <w:vAlign w:val="center"/>
          </w:tcPr>
          <w:p w:rsidR="00BE5442" w:rsidRPr="00AA025A" w:rsidRDefault="003465D2" w:rsidP="003465D2">
            <w:pPr>
              <w:ind w:left="360"/>
              <w:rPr>
                <w:rFonts w:ascii="Arial Narrow" w:hAnsi="Arial Narrow"/>
                <w:sz w:val="22"/>
                <w:szCs w:val="22"/>
                <w:lang w:val="fr-FR"/>
              </w:rPr>
            </w:pPr>
            <w:r>
              <w:rPr>
                <w:rFonts w:ascii="Arial Narrow" w:hAnsi="Arial Narrow"/>
                <w:sz w:val="22"/>
                <w:szCs w:val="22"/>
                <w:lang w:val="fr-FR"/>
              </w:rPr>
              <w:t xml:space="preserve">    </w:t>
            </w:r>
            <w:r w:rsidR="00BE5442"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r>
              <w:rPr>
                <w:rFonts w:ascii="Arial Narrow" w:hAnsi="Arial Narrow"/>
                <w:sz w:val="22"/>
                <w:szCs w:val="22"/>
                <w:lang w:val="fr-FR"/>
              </w:rPr>
              <w:t>.</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5</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467D1">
              <w:rPr>
                <w:rFonts w:ascii="Arial Narrow" w:hAnsi="Arial Narrow"/>
                <w:sz w:val="22"/>
                <w:szCs w:val="22"/>
                <w:lang w:val="fr-FR"/>
              </w:rPr>
              <w:t> : Enquêteurs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4"/>
              </w:numPr>
              <w:jc w:val="both"/>
              <w:rPr>
                <w:rFonts w:ascii="Arial Narrow" w:hAnsi="Arial Narrow"/>
                <w:b/>
                <w:sz w:val="22"/>
                <w:szCs w:val="22"/>
                <w:lang w:val="fr-FR"/>
              </w:rPr>
            </w:pPr>
            <w:r w:rsidRPr="00AA025A">
              <w:rPr>
                <w:rFonts w:ascii="Arial Narrow" w:hAnsi="Arial Narrow"/>
                <w:sz w:val="22"/>
                <w:szCs w:val="22"/>
                <w:lang w:val="fr-FR"/>
              </w:rPr>
              <w:t>Centralise, analyse et traite les données  relatives à la participation à la réalisation des études sur les moyens de lutte contre les fléaux et calamités naturelles (inondations, érosions, sécheresses) ;</w:t>
            </w:r>
          </w:p>
          <w:p w:rsidR="00BE5442" w:rsidRPr="00AA025A"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tcPr>
          <w:p w:rsidR="00BE5442" w:rsidRPr="00AA025A" w:rsidRDefault="00BE5442" w:rsidP="00A467D1">
            <w:pPr>
              <w:jc w:val="center"/>
              <w:rPr>
                <w:rFonts w:ascii="Arial Narrow" w:hAnsi="Arial Narrow"/>
                <w:sz w:val="22"/>
                <w:szCs w:val="22"/>
                <w:lang w:val="fr-FR"/>
              </w:rPr>
            </w:pPr>
          </w:p>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5</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467D1">
              <w:rPr>
                <w:rFonts w:ascii="Arial Narrow" w:hAnsi="Arial Narrow"/>
                <w:sz w:val="22"/>
                <w:szCs w:val="22"/>
                <w:lang w:val="fr-FR"/>
              </w:rPr>
              <w:t> : Assistants enquêteurs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aux travaux sur l’évaluation des effets des calamités et catastrophes naturelles sur l’environnement.</w:t>
            </w:r>
          </w:p>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AA025A">
        <w:tc>
          <w:tcPr>
            <w:tcW w:w="1440" w:type="dxa"/>
            <w:shd w:val="clear" w:color="auto" w:fill="595959"/>
            <w:vAlign w:val="center"/>
          </w:tcPr>
          <w:p w:rsidR="00BE5442" w:rsidRPr="00AA025A" w:rsidRDefault="00BE5442" w:rsidP="00A467D1">
            <w:pPr>
              <w:jc w:val="center"/>
              <w:rPr>
                <w:rFonts w:ascii="Arial Narrow" w:hAnsi="Arial Narrow"/>
                <w:sz w:val="22"/>
                <w:szCs w:val="22"/>
                <w:lang w:val="fr-FR"/>
              </w:rPr>
            </w:pPr>
            <w:r w:rsidRPr="00AA025A">
              <w:rPr>
                <w:rFonts w:ascii="Arial Narrow" w:hAnsi="Arial Narrow"/>
                <w:sz w:val="22"/>
                <w:szCs w:val="22"/>
                <w:lang w:val="fr-FR"/>
              </w:rPr>
              <w:t>12 Unités</w:t>
            </w:r>
          </w:p>
        </w:tc>
        <w:tc>
          <w:tcPr>
            <w:tcW w:w="12937" w:type="dxa"/>
            <w:gridSpan w:val="3"/>
            <w:shd w:val="clear" w:color="auto" w:fill="auto"/>
            <w:vAlign w:val="center"/>
          </w:tcPr>
          <w:p w:rsidR="00BE5442" w:rsidRPr="00AA025A" w:rsidRDefault="00BE5442" w:rsidP="00EB33B4">
            <w:pPr>
              <w:jc w:val="both"/>
              <w:rPr>
                <w:rFonts w:ascii="Arial Narrow" w:hAnsi="Arial Narrow"/>
                <w:sz w:val="22"/>
                <w:szCs w:val="22"/>
                <w:lang w:val="fr-FR"/>
              </w:rPr>
            </w:pPr>
          </w:p>
        </w:tc>
      </w:tr>
      <w:tr w:rsidR="00BE5442" w:rsidRPr="00505913">
        <w:tc>
          <w:tcPr>
            <w:tcW w:w="5636" w:type="dxa"/>
            <w:gridSpan w:val="2"/>
            <w:shd w:val="clear" w:color="auto" w:fill="auto"/>
            <w:vAlign w:val="center"/>
          </w:tcPr>
          <w:p w:rsidR="00BE5442" w:rsidRPr="00AA025A" w:rsidRDefault="00A467D1" w:rsidP="00A467D1">
            <w:pPr>
              <w:jc w:val="center"/>
              <w:rPr>
                <w:rFonts w:ascii="Arial Narrow" w:hAnsi="Arial Narrow"/>
                <w:b/>
                <w:bCs/>
                <w:sz w:val="22"/>
                <w:szCs w:val="22"/>
                <w:lang w:val="fr-FR"/>
              </w:rPr>
            </w:pPr>
            <w:r>
              <w:rPr>
                <w:rFonts w:ascii="Arial Narrow" w:hAnsi="Arial Narrow"/>
                <w:b/>
                <w:sz w:val="22"/>
                <w:szCs w:val="22"/>
                <w:lang w:val="fr-FR"/>
              </w:rPr>
              <w:t>5.</w:t>
            </w:r>
            <w:r w:rsidR="00BE5442" w:rsidRPr="00AA025A">
              <w:rPr>
                <w:rFonts w:ascii="Arial Narrow" w:hAnsi="Arial Narrow"/>
                <w:b/>
                <w:sz w:val="22"/>
                <w:szCs w:val="22"/>
                <w:lang w:val="fr-FR"/>
              </w:rPr>
              <w:t>3.9.3.3. Bureau</w:t>
            </w:r>
            <w:r w:rsidR="00BE5442">
              <w:rPr>
                <w:rFonts w:ascii="Arial Narrow" w:hAnsi="Arial Narrow"/>
                <w:b/>
                <w:sz w:val="22"/>
                <w:szCs w:val="22"/>
                <w:lang w:val="fr-FR"/>
              </w:rPr>
              <w:t xml:space="preserve"> </w:t>
            </w:r>
            <w:r w:rsidR="00BE5442" w:rsidRPr="00AA025A">
              <w:rPr>
                <w:rFonts w:ascii="Arial Narrow" w:hAnsi="Arial Narrow"/>
                <w:b/>
                <w:bCs/>
                <w:sz w:val="22"/>
                <w:szCs w:val="22"/>
                <w:lang w:val="fr-FR"/>
              </w:rPr>
              <w:t>Cartographie et Dessin</w:t>
            </w:r>
          </w:p>
        </w:tc>
        <w:tc>
          <w:tcPr>
            <w:tcW w:w="8741" w:type="dxa"/>
            <w:gridSpan w:val="2"/>
            <w:shd w:val="clear" w:color="auto" w:fill="auto"/>
            <w:vAlign w:val="center"/>
          </w:tcPr>
          <w:p w:rsidR="00BE5442" w:rsidRPr="00493528" w:rsidRDefault="00BE5442" w:rsidP="00EB33B4">
            <w:pPr>
              <w:jc w:val="both"/>
              <w:rPr>
                <w:rFonts w:ascii="Arial Narrow" w:hAnsi="Arial Narrow"/>
                <w:b/>
                <w:sz w:val="22"/>
                <w:szCs w:val="22"/>
                <w:lang w:val="fr-FR"/>
              </w:rPr>
            </w:pPr>
            <w:r>
              <w:rPr>
                <w:rFonts w:ascii="Arial Narrow" w:hAnsi="Arial Narrow"/>
                <w:b/>
                <w:sz w:val="22"/>
                <w:szCs w:val="22"/>
                <w:lang w:val="fr-FR"/>
              </w:rPr>
              <w:t>ATTRIBUTIONS :</w:t>
            </w:r>
          </w:p>
          <w:p w:rsidR="00BE5442" w:rsidRPr="00AA025A" w:rsidRDefault="00BE5442" w:rsidP="00C802C4">
            <w:pPr>
              <w:numPr>
                <w:ilvl w:val="0"/>
                <w:numId w:val="71"/>
              </w:numPr>
              <w:jc w:val="both"/>
              <w:rPr>
                <w:rFonts w:ascii="Arial Narrow" w:hAnsi="Arial Narrow"/>
                <w:sz w:val="22"/>
                <w:szCs w:val="22"/>
                <w:lang w:val="fr-FR"/>
              </w:rPr>
            </w:pPr>
            <w:r w:rsidRPr="00AA025A">
              <w:rPr>
                <w:rFonts w:ascii="Arial Narrow" w:hAnsi="Arial Narrow"/>
                <w:sz w:val="22"/>
                <w:szCs w:val="22"/>
                <w:lang w:val="fr-FR"/>
              </w:rPr>
              <w:t>Assurer la cartographie et l’élaboration des plans, carte thématique et de graphique de dessin et photos ;</w:t>
            </w:r>
          </w:p>
          <w:p w:rsidR="00BE5442" w:rsidRPr="00AA025A" w:rsidRDefault="00BE5442" w:rsidP="00C802C4">
            <w:pPr>
              <w:numPr>
                <w:ilvl w:val="0"/>
                <w:numId w:val="71"/>
              </w:numPr>
              <w:jc w:val="both"/>
              <w:rPr>
                <w:rFonts w:ascii="Arial Narrow" w:hAnsi="Arial Narrow"/>
                <w:sz w:val="22"/>
                <w:szCs w:val="22"/>
                <w:lang w:val="fr-FR"/>
              </w:rPr>
            </w:pPr>
            <w:r w:rsidRPr="00AA025A">
              <w:rPr>
                <w:rFonts w:ascii="Arial Narrow" w:hAnsi="Arial Narrow"/>
                <w:sz w:val="22"/>
                <w:szCs w:val="22"/>
                <w:lang w:val="fr-FR"/>
              </w:rPr>
              <w:t>Dessiner et archiver les Cartographies de la Direction.</w:t>
            </w:r>
          </w:p>
        </w:tc>
      </w:tr>
      <w:tr w:rsidR="00BE5442" w:rsidRPr="00AA025A">
        <w:tc>
          <w:tcPr>
            <w:tcW w:w="1440"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E5442" w:rsidRPr="00AA025A" w:rsidRDefault="00BE5442"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E5442" w:rsidRPr="00505913">
        <w:tc>
          <w:tcPr>
            <w:tcW w:w="1440" w:type="dxa"/>
            <w:shd w:val="clear" w:color="auto" w:fill="auto"/>
            <w:vAlign w:val="center"/>
          </w:tcPr>
          <w:p w:rsidR="00BE5442" w:rsidRPr="00AA025A" w:rsidRDefault="00BE5442" w:rsidP="003465D2">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3465D2">
            <w:pPr>
              <w:jc w:val="center"/>
              <w:rPr>
                <w:rFonts w:ascii="Arial Narrow" w:hAnsi="Arial Narrow"/>
                <w:sz w:val="22"/>
                <w:szCs w:val="22"/>
                <w:lang w:val="fr-FR"/>
              </w:rPr>
            </w:pPr>
            <w:r w:rsidRPr="00AA025A">
              <w:rPr>
                <w:rFonts w:ascii="Arial Narrow" w:hAnsi="Arial Narrow"/>
                <w:sz w:val="22"/>
                <w:szCs w:val="22"/>
                <w:lang w:val="fr-FR"/>
              </w:rPr>
              <w:t>4</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467D1">
              <w:rPr>
                <w:rFonts w:ascii="Arial Narrow" w:hAnsi="Arial Narrow"/>
                <w:sz w:val="22"/>
                <w:szCs w:val="22"/>
                <w:lang w:val="fr-FR"/>
              </w:rPr>
              <w:t> : Cartographes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cartographie et l’élaboration des plans, cartes télématiques, graphiques de dessin et photos ;</w:t>
            </w:r>
          </w:p>
          <w:p w:rsidR="00BE5442" w:rsidRPr="00AA025A"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tcPr>
          <w:p w:rsidR="00BE5442" w:rsidRPr="00AA025A" w:rsidRDefault="00BE5442" w:rsidP="003465D2">
            <w:pPr>
              <w:jc w:val="center"/>
              <w:rPr>
                <w:rFonts w:ascii="Arial Narrow" w:hAnsi="Arial Narrow"/>
                <w:sz w:val="22"/>
                <w:szCs w:val="22"/>
                <w:lang w:val="fr-FR"/>
              </w:rPr>
            </w:pPr>
            <w:r w:rsidRPr="00AA025A">
              <w:rPr>
                <w:rFonts w:ascii="Arial Narrow" w:hAnsi="Arial Narrow"/>
                <w:sz w:val="22"/>
                <w:szCs w:val="22"/>
                <w:lang w:val="fr-FR"/>
              </w:rPr>
              <w:t>2</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467D1">
              <w:rPr>
                <w:rFonts w:ascii="Arial Narrow" w:hAnsi="Arial Narrow"/>
                <w:sz w:val="22"/>
                <w:szCs w:val="22"/>
                <w:lang w:val="fr-FR"/>
              </w:rPr>
              <w:t> : Dessinateurs</w:t>
            </w:r>
            <w:r w:rsidRPr="00AA025A">
              <w:rPr>
                <w:rFonts w:ascii="Arial Narrow" w:hAnsi="Arial Narrow"/>
                <w:sz w:val="22"/>
                <w:szCs w:val="22"/>
                <w:lang w:val="fr-FR"/>
              </w:rPr>
              <w:t>)</w:t>
            </w:r>
          </w:p>
        </w:tc>
        <w:tc>
          <w:tcPr>
            <w:tcW w:w="7590" w:type="dxa"/>
            <w:shd w:val="clear" w:color="auto" w:fill="auto"/>
            <w:vAlign w:val="center"/>
          </w:tcPr>
          <w:p w:rsidR="00BE5442" w:rsidRPr="00AA025A"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aux travaux de réalisation de dessin et d’archivage ;</w:t>
            </w:r>
          </w:p>
          <w:p w:rsidR="00BE5442" w:rsidRPr="00AA025A" w:rsidRDefault="00BE544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505913">
        <w:tc>
          <w:tcPr>
            <w:tcW w:w="1440" w:type="dxa"/>
            <w:shd w:val="clear" w:color="auto" w:fill="auto"/>
            <w:vAlign w:val="center"/>
          </w:tcPr>
          <w:p w:rsidR="00BE5442" w:rsidRPr="00AA025A" w:rsidRDefault="00BE5442" w:rsidP="003465D2">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E5442" w:rsidRPr="00AA025A" w:rsidRDefault="00BE544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BE5442" w:rsidRPr="00AA025A" w:rsidRDefault="00BE544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BE5442" w:rsidRPr="00AA025A" w:rsidRDefault="00BE5442" w:rsidP="00EB33B4">
            <w:pPr>
              <w:jc w:val="both"/>
              <w:rPr>
                <w:rFonts w:ascii="Arial Narrow" w:hAnsi="Arial Narrow"/>
                <w:b/>
                <w:sz w:val="22"/>
                <w:szCs w:val="22"/>
                <w:lang w:val="fr-FR"/>
              </w:rPr>
            </w:pPr>
          </w:p>
        </w:tc>
      </w:tr>
      <w:tr w:rsidR="00BE5442" w:rsidRPr="00AA025A">
        <w:tc>
          <w:tcPr>
            <w:tcW w:w="1440" w:type="dxa"/>
            <w:shd w:val="clear" w:color="auto" w:fill="595959"/>
            <w:vAlign w:val="center"/>
          </w:tcPr>
          <w:p w:rsidR="00BE5442" w:rsidRPr="00AA025A" w:rsidRDefault="00BE5442" w:rsidP="003465D2">
            <w:pPr>
              <w:jc w:val="center"/>
              <w:rPr>
                <w:rFonts w:ascii="Arial Narrow" w:hAnsi="Arial Narrow"/>
                <w:sz w:val="22"/>
                <w:szCs w:val="22"/>
                <w:lang w:val="fr-FR"/>
              </w:rPr>
            </w:pPr>
            <w:r w:rsidRPr="00AA025A">
              <w:rPr>
                <w:rFonts w:ascii="Arial Narrow" w:hAnsi="Arial Narrow"/>
                <w:sz w:val="22"/>
                <w:szCs w:val="22"/>
                <w:lang w:val="fr-FR"/>
              </w:rPr>
              <w:t>8 Unités</w:t>
            </w:r>
          </w:p>
        </w:tc>
        <w:tc>
          <w:tcPr>
            <w:tcW w:w="12937" w:type="dxa"/>
            <w:gridSpan w:val="3"/>
            <w:shd w:val="clear" w:color="auto" w:fill="auto"/>
            <w:vAlign w:val="center"/>
          </w:tcPr>
          <w:p w:rsidR="00BE5442" w:rsidRPr="00AA025A" w:rsidRDefault="00BE5442" w:rsidP="00EB33B4">
            <w:pPr>
              <w:jc w:val="both"/>
              <w:rPr>
                <w:rFonts w:ascii="Arial Narrow" w:hAnsi="Arial Narrow"/>
                <w:sz w:val="22"/>
                <w:szCs w:val="22"/>
                <w:lang w:val="fr-FR"/>
              </w:rPr>
            </w:pPr>
          </w:p>
        </w:tc>
      </w:tr>
    </w:tbl>
    <w:p w:rsidR="00DC1CAC" w:rsidRPr="00493528" w:rsidRDefault="00DC1CAC" w:rsidP="00EB33B4">
      <w:pPr>
        <w:jc w:val="both"/>
        <w:rPr>
          <w:rFonts w:ascii="Arial Narrow" w:hAnsi="Arial Narrow"/>
          <w:b/>
          <w:sz w:val="20"/>
          <w:szCs w:val="20"/>
          <w:lang w:val="fr-FR"/>
        </w:rPr>
      </w:pPr>
    </w:p>
    <w:p w:rsidR="00395E54" w:rsidRPr="00A467D1" w:rsidRDefault="00493528" w:rsidP="00EB33B4">
      <w:pPr>
        <w:jc w:val="both"/>
        <w:rPr>
          <w:rFonts w:ascii="Arial Narrow" w:hAnsi="Arial Narrow"/>
          <w:b/>
          <w:lang w:val="fr-FR"/>
        </w:rPr>
      </w:pPr>
      <w:r w:rsidRPr="00A467D1">
        <w:rPr>
          <w:rFonts w:ascii="Arial Narrow" w:hAnsi="Arial Narrow"/>
          <w:b/>
          <w:lang w:val="fr-FR"/>
        </w:rPr>
        <w:t>EFFECTIF TOTAL DE LA DIRECTION =  1</w:t>
      </w:r>
      <w:r w:rsidR="00A467D1" w:rsidRPr="00A467D1">
        <w:rPr>
          <w:rFonts w:ascii="Arial Narrow" w:hAnsi="Arial Narrow"/>
          <w:b/>
          <w:lang w:val="fr-FR"/>
        </w:rPr>
        <w:t>80</w:t>
      </w:r>
    </w:p>
    <w:p w:rsidR="00395E54" w:rsidRDefault="00395E54" w:rsidP="00EB33B4">
      <w:pPr>
        <w:jc w:val="both"/>
        <w:rPr>
          <w:rFonts w:ascii="Arial Narrow" w:hAnsi="Arial Narrow"/>
          <w:b/>
          <w:sz w:val="20"/>
          <w:szCs w:val="20"/>
          <w:lang w:val="fr-FR"/>
        </w:rPr>
      </w:pPr>
    </w:p>
    <w:p w:rsidR="00594EDF" w:rsidRDefault="00594EDF" w:rsidP="00EB33B4">
      <w:pPr>
        <w:jc w:val="both"/>
        <w:rPr>
          <w:rFonts w:ascii="Arial Narrow" w:hAnsi="Arial Narrow"/>
          <w:b/>
          <w:sz w:val="20"/>
          <w:szCs w:val="20"/>
          <w:lang w:val="fr-FR"/>
        </w:rPr>
      </w:pPr>
    </w:p>
    <w:p w:rsidR="00594EDF" w:rsidRDefault="00594EDF" w:rsidP="00EB33B4">
      <w:pPr>
        <w:jc w:val="both"/>
        <w:rPr>
          <w:rFonts w:ascii="Arial Narrow" w:hAnsi="Arial Narrow"/>
          <w:b/>
          <w:sz w:val="20"/>
          <w:szCs w:val="20"/>
          <w:lang w:val="fr-FR"/>
        </w:rPr>
      </w:pPr>
    </w:p>
    <w:p w:rsidR="00594EDF" w:rsidRDefault="00594EDF" w:rsidP="00EB33B4">
      <w:pPr>
        <w:jc w:val="both"/>
        <w:rPr>
          <w:rFonts w:ascii="Arial Narrow" w:hAnsi="Arial Narrow"/>
          <w:b/>
          <w:sz w:val="20"/>
          <w:szCs w:val="20"/>
          <w:lang w:val="fr-FR"/>
        </w:rPr>
      </w:pPr>
    </w:p>
    <w:p w:rsidR="00594EDF" w:rsidRDefault="00594EDF" w:rsidP="00EB33B4">
      <w:pPr>
        <w:jc w:val="both"/>
        <w:rPr>
          <w:rFonts w:ascii="Arial Narrow" w:hAnsi="Arial Narrow"/>
          <w:b/>
          <w:sz w:val="20"/>
          <w:szCs w:val="20"/>
          <w:lang w:val="fr-FR"/>
        </w:rPr>
      </w:pPr>
    </w:p>
    <w:p w:rsidR="00594EDF" w:rsidRDefault="00594EDF" w:rsidP="00EB33B4">
      <w:pPr>
        <w:jc w:val="both"/>
        <w:rPr>
          <w:rFonts w:ascii="Arial Narrow" w:hAnsi="Arial Narrow"/>
          <w:b/>
          <w:sz w:val="20"/>
          <w:szCs w:val="20"/>
          <w:lang w:val="fr-FR"/>
        </w:rPr>
      </w:pPr>
    </w:p>
    <w:p w:rsidR="00594EDF" w:rsidRDefault="00594EDF" w:rsidP="00EB33B4">
      <w:pPr>
        <w:jc w:val="both"/>
        <w:rPr>
          <w:rFonts w:ascii="Arial Narrow" w:hAnsi="Arial Narrow"/>
          <w:b/>
          <w:sz w:val="20"/>
          <w:szCs w:val="20"/>
          <w:lang w:val="fr-FR"/>
        </w:rPr>
      </w:pPr>
    </w:p>
    <w:p w:rsidR="00297687" w:rsidRPr="003465D2" w:rsidRDefault="00FA370A" w:rsidP="003465D2">
      <w:pPr>
        <w:pStyle w:val="Heading2"/>
        <w:rPr>
          <w:rFonts w:ascii="Arial Narrow" w:hAnsi="Arial Narrow"/>
          <w:sz w:val="24"/>
          <w:szCs w:val="24"/>
          <w:lang w:val="fr-FR"/>
        </w:rPr>
      </w:pPr>
      <w:bookmarkStart w:id="22" w:name="_Toc220314925"/>
      <w:r w:rsidRPr="003465D2">
        <w:rPr>
          <w:rFonts w:ascii="Arial Narrow" w:hAnsi="Arial Narrow"/>
          <w:sz w:val="24"/>
          <w:szCs w:val="24"/>
          <w:lang w:val="fr-FR"/>
        </w:rPr>
        <w:t>5.3.10</w:t>
      </w:r>
      <w:r w:rsidR="00297687" w:rsidRPr="003465D2">
        <w:rPr>
          <w:rFonts w:ascii="Arial Narrow" w:hAnsi="Arial Narrow"/>
          <w:sz w:val="24"/>
          <w:szCs w:val="24"/>
          <w:lang w:val="fr-FR"/>
        </w:rPr>
        <w:t xml:space="preserve">. </w:t>
      </w:r>
      <w:r w:rsidRPr="003465D2">
        <w:rPr>
          <w:rFonts w:ascii="Arial Narrow" w:hAnsi="Arial Narrow"/>
          <w:sz w:val="24"/>
          <w:szCs w:val="24"/>
          <w:lang w:val="fr-FR"/>
        </w:rPr>
        <w:t xml:space="preserve">DIRECTION </w:t>
      </w:r>
      <w:r w:rsidR="00297687" w:rsidRPr="003465D2">
        <w:rPr>
          <w:rFonts w:ascii="Arial Narrow" w:hAnsi="Arial Narrow"/>
          <w:sz w:val="24"/>
          <w:szCs w:val="24"/>
          <w:lang w:val="fr-FR"/>
        </w:rPr>
        <w:t xml:space="preserve">DE REBOISEMENT ET HORTICULTURE </w:t>
      </w:r>
      <w:r w:rsidR="00E369F9" w:rsidRPr="003465D2">
        <w:rPr>
          <w:rFonts w:ascii="Arial Narrow" w:hAnsi="Arial Narrow"/>
          <w:sz w:val="24"/>
          <w:szCs w:val="24"/>
          <w:lang w:val="fr-FR"/>
        </w:rPr>
        <w:t>(Services spécialisés)</w:t>
      </w:r>
      <w:bookmarkEnd w:id="22"/>
    </w:p>
    <w:p w:rsidR="00E369F9" w:rsidRPr="00AA025A" w:rsidRDefault="00E369F9" w:rsidP="00EB33B4">
      <w:pPr>
        <w:jc w:val="both"/>
        <w:rPr>
          <w:rFonts w:ascii="Arial Narrow" w:hAnsi="Arial Narrow"/>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6E3A91" w:rsidRPr="007425A8">
        <w:tc>
          <w:tcPr>
            <w:tcW w:w="4248" w:type="dxa"/>
          </w:tcPr>
          <w:p w:rsidR="006E3A91" w:rsidRPr="007425A8" w:rsidRDefault="006E3A91"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6E3A91" w:rsidRPr="007425A8" w:rsidRDefault="006E3A91"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6E3A91" w:rsidRPr="007425A8" w:rsidRDefault="006E3A91"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6E3A91" w:rsidRPr="007425A8" w:rsidRDefault="001A5496" w:rsidP="007425A8">
            <w:pPr>
              <w:jc w:val="center"/>
              <w:rPr>
                <w:rFonts w:ascii="Arial Narrow" w:hAnsi="Arial Narrow"/>
                <w:sz w:val="22"/>
                <w:szCs w:val="22"/>
                <w:lang w:val="fr-FR"/>
              </w:rPr>
            </w:pPr>
            <w:r w:rsidRPr="007425A8">
              <w:rPr>
                <w:rFonts w:ascii="Arial Narrow" w:hAnsi="Arial Narrow"/>
                <w:sz w:val="22"/>
                <w:szCs w:val="22"/>
                <w:lang w:val="fr-FR"/>
              </w:rPr>
              <w:t>04</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Chef de Bureau </w:t>
            </w:r>
          </w:p>
        </w:tc>
        <w:tc>
          <w:tcPr>
            <w:tcW w:w="1260" w:type="dxa"/>
          </w:tcPr>
          <w:p w:rsidR="006E3A91" w:rsidRPr="007425A8" w:rsidRDefault="001A5496" w:rsidP="007425A8">
            <w:pPr>
              <w:jc w:val="center"/>
              <w:rPr>
                <w:rFonts w:ascii="Arial Narrow" w:hAnsi="Arial Narrow"/>
                <w:sz w:val="22"/>
                <w:szCs w:val="22"/>
                <w:lang w:val="fr-FR"/>
              </w:rPr>
            </w:pPr>
            <w:r w:rsidRPr="007425A8">
              <w:rPr>
                <w:rFonts w:ascii="Arial Narrow" w:hAnsi="Arial Narrow"/>
                <w:sz w:val="22"/>
                <w:szCs w:val="22"/>
                <w:lang w:val="fr-FR"/>
              </w:rPr>
              <w:t>10</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6E3A91" w:rsidRPr="007425A8" w:rsidRDefault="001A5496" w:rsidP="007425A8">
            <w:pPr>
              <w:jc w:val="center"/>
              <w:rPr>
                <w:rFonts w:ascii="Arial Narrow" w:hAnsi="Arial Narrow"/>
                <w:sz w:val="22"/>
                <w:szCs w:val="22"/>
                <w:lang w:val="fr-FR"/>
              </w:rPr>
            </w:pPr>
            <w:r w:rsidRPr="007425A8">
              <w:rPr>
                <w:rFonts w:ascii="Arial Narrow" w:hAnsi="Arial Narrow"/>
                <w:sz w:val="22"/>
                <w:szCs w:val="22"/>
                <w:lang w:val="fr-FR"/>
              </w:rPr>
              <w:t>21</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6E3A91" w:rsidRPr="007425A8" w:rsidRDefault="001A5496" w:rsidP="007425A8">
            <w:pPr>
              <w:jc w:val="center"/>
              <w:rPr>
                <w:rFonts w:ascii="Arial Narrow" w:hAnsi="Arial Narrow"/>
                <w:sz w:val="22"/>
                <w:szCs w:val="22"/>
                <w:lang w:val="fr-FR"/>
              </w:rPr>
            </w:pPr>
            <w:r w:rsidRPr="007425A8">
              <w:rPr>
                <w:rFonts w:ascii="Arial Narrow" w:hAnsi="Arial Narrow"/>
                <w:sz w:val="22"/>
                <w:szCs w:val="22"/>
                <w:lang w:val="fr-FR"/>
              </w:rPr>
              <w:t>2</w:t>
            </w:r>
            <w:r w:rsidR="00565BEF" w:rsidRPr="007425A8">
              <w:rPr>
                <w:rFonts w:ascii="Arial Narrow" w:hAnsi="Arial Narrow"/>
                <w:sz w:val="22"/>
                <w:szCs w:val="22"/>
                <w:lang w:val="fr-FR"/>
              </w:rPr>
              <w:t>2</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6E3A91" w:rsidRPr="007425A8" w:rsidRDefault="001A5496" w:rsidP="007425A8">
            <w:pPr>
              <w:jc w:val="center"/>
              <w:rPr>
                <w:rFonts w:ascii="Arial Narrow" w:hAnsi="Arial Narrow"/>
                <w:sz w:val="22"/>
                <w:szCs w:val="22"/>
                <w:lang w:val="fr-FR"/>
              </w:rPr>
            </w:pPr>
            <w:r w:rsidRPr="007425A8">
              <w:rPr>
                <w:rFonts w:ascii="Arial Narrow" w:hAnsi="Arial Narrow"/>
                <w:sz w:val="22"/>
                <w:szCs w:val="22"/>
                <w:lang w:val="fr-FR"/>
              </w:rPr>
              <w:t>21</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6E3A91" w:rsidRPr="007425A8" w:rsidRDefault="00DB6F88" w:rsidP="007425A8">
            <w:pPr>
              <w:jc w:val="center"/>
              <w:rPr>
                <w:rFonts w:ascii="Arial Narrow" w:hAnsi="Arial Narrow"/>
                <w:sz w:val="22"/>
                <w:szCs w:val="22"/>
                <w:lang w:val="fr-FR"/>
              </w:rPr>
            </w:pPr>
            <w:r w:rsidRPr="007425A8">
              <w:rPr>
                <w:rFonts w:ascii="Arial Narrow" w:hAnsi="Arial Narrow"/>
                <w:sz w:val="22"/>
                <w:szCs w:val="22"/>
                <w:lang w:val="fr-FR"/>
              </w:rPr>
              <w:t>67</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6E3A91" w:rsidRPr="007425A8" w:rsidRDefault="00DB6F88"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6E3A91" w:rsidRPr="007425A8">
        <w:tc>
          <w:tcPr>
            <w:tcW w:w="4248" w:type="dxa"/>
          </w:tcPr>
          <w:p w:rsidR="006E3A91" w:rsidRPr="007425A8" w:rsidRDefault="006E3A91" w:rsidP="007425A8">
            <w:pPr>
              <w:jc w:val="both"/>
              <w:rPr>
                <w:rFonts w:ascii="Arial Narrow" w:hAnsi="Arial Narrow"/>
                <w:b/>
                <w:sz w:val="22"/>
                <w:szCs w:val="22"/>
                <w:lang w:val="fr-FR"/>
              </w:rPr>
            </w:pPr>
            <w:r w:rsidRPr="007425A8">
              <w:rPr>
                <w:rFonts w:ascii="Arial Narrow" w:hAnsi="Arial Narrow"/>
                <w:b/>
                <w:sz w:val="22"/>
                <w:szCs w:val="22"/>
                <w:lang w:val="fr-FR"/>
              </w:rPr>
              <w:t>Total</w:t>
            </w:r>
          </w:p>
        </w:tc>
        <w:tc>
          <w:tcPr>
            <w:tcW w:w="1260" w:type="dxa"/>
          </w:tcPr>
          <w:p w:rsidR="006E3A91" w:rsidRPr="007425A8" w:rsidRDefault="00DB6F88" w:rsidP="007425A8">
            <w:pPr>
              <w:jc w:val="center"/>
              <w:rPr>
                <w:rFonts w:ascii="Arial Narrow" w:hAnsi="Arial Narrow"/>
                <w:b/>
                <w:sz w:val="22"/>
                <w:szCs w:val="22"/>
                <w:lang w:val="fr-FR"/>
              </w:rPr>
            </w:pPr>
            <w:r w:rsidRPr="007425A8">
              <w:rPr>
                <w:rFonts w:ascii="Arial Narrow" w:hAnsi="Arial Narrow"/>
                <w:b/>
                <w:sz w:val="22"/>
                <w:szCs w:val="22"/>
                <w:lang w:val="fr-FR"/>
              </w:rPr>
              <w:t>14</w:t>
            </w:r>
            <w:r w:rsidR="00565BEF" w:rsidRPr="007425A8">
              <w:rPr>
                <w:rFonts w:ascii="Arial Narrow" w:hAnsi="Arial Narrow"/>
                <w:b/>
                <w:sz w:val="22"/>
                <w:szCs w:val="22"/>
                <w:lang w:val="fr-FR"/>
              </w:rPr>
              <w:t>7</w:t>
            </w:r>
          </w:p>
        </w:tc>
      </w:tr>
    </w:tbl>
    <w:p w:rsidR="00395E54" w:rsidRPr="00493528" w:rsidRDefault="00395E54" w:rsidP="00EB33B4">
      <w:pPr>
        <w:jc w:val="both"/>
        <w:rPr>
          <w:rFonts w:ascii="Arial Narrow" w:hAnsi="Arial Narrow"/>
          <w:b/>
          <w:sz w:val="20"/>
          <w:szCs w:val="20"/>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6E3A91" w:rsidRPr="00505913">
        <w:trPr>
          <w:trHeight w:val="872"/>
        </w:trPr>
        <w:tc>
          <w:tcPr>
            <w:tcW w:w="5636" w:type="dxa"/>
            <w:gridSpan w:val="2"/>
            <w:tcBorders>
              <w:bottom w:val="single" w:sz="4" w:space="0" w:color="auto"/>
            </w:tcBorders>
            <w:shd w:val="clear" w:color="auto" w:fill="auto"/>
            <w:vAlign w:val="center"/>
          </w:tcPr>
          <w:p w:rsidR="00DF3FFE" w:rsidRDefault="00565BEF" w:rsidP="00565BEF">
            <w:pPr>
              <w:jc w:val="center"/>
              <w:rPr>
                <w:rFonts w:ascii="Arial Narrow" w:hAnsi="Arial Narrow"/>
                <w:b/>
                <w:sz w:val="22"/>
                <w:szCs w:val="22"/>
                <w:lang w:val="fr-FR"/>
              </w:rPr>
            </w:pPr>
            <w:r>
              <w:rPr>
                <w:rFonts w:ascii="Arial Narrow" w:hAnsi="Arial Narrow"/>
                <w:b/>
                <w:sz w:val="22"/>
                <w:szCs w:val="22"/>
                <w:lang w:val="fr-FR"/>
              </w:rPr>
              <w:t>5.3.</w:t>
            </w:r>
            <w:r w:rsidR="006E3A91" w:rsidRPr="00AA025A">
              <w:rPr>
                <w:rFonts w:ascii="Arial Narrow" w:hAnsi="Arial Narrow"/>
                <w:b/>
                <w:sz w:val="22"/>
                <w:szCs w:val="22"/>
                <w:lang w:val="fr-FR"/>
              </w:rPr>
              <w:t>1</w:t>
            </w:r>
            <w:r>
              <w:rPr>
                <w:rFonts w:ascii="Arial Narrow" w:hAnsi="Arial Narrow"/>
                <w:b/>
                <w:sz w:val="22"/>
                <w:szCs w:val="22"/>
                <w:lang w:val="fr-FR"/>
              </w:rPr>
              <w:t>0</w:t>
            </w:r>
            <w:r w:rsidR="006E3A91" w:rsidRPr="00AA025A">
              <w:rPr>
                <w:rFonts w:ascii="Arial Narrow" w:hAnsi="Arial Narrow"/>
                <w:b/>
                <w:sz w:val="22"/>
                <w:szCs w:val="22"/>
                <w:lang w:val="fr-FR"/>
              </w:rPr>
              <w:t xml:space="preserve">. </w:t>
            </w:r>
            <w:r>
              <w:rPr>
                <w:rFonts w:ascii="Arial Narrow" w:hAnsi="Arial Narrow"/>
                <w:b/>
                <w:sz w:val="22"/>
                <w:szCs w:val="22"/>
                <w:lang w:val="fr-FR"/>
              </w:rPr>
              <w:t>DIRECTION</w:t>
            </w:r>
            <w:r w:rsidR="006E3A91" w:rsidRPr="00AA025A">
              <w:rPr>
                <w:rFonts w:ascii="Arial Narrow" w:hAnsi="Arial Narrow"/>
                <w:b/>
                <w:sz w:val="22"/>
                <w:szCs w:val="22"/>
                <w:lang w:val="fr-FR"/>
              </w:rPr>
              <w:t xml:space="preserve"> DE REBOISEMENT</w:t>
            </w:r>
          </w:p>
          <w:p w:rsidR="006E3A91" w:rsidRPr="00AA025A" w:rsidRDefault="00565BEF" w:rsidP="00EB33B4">
            <w:pPr>
              <w:jc w:val="both"/>
              <w:rPr>
                <w:rFonts w:ascii="Arial Narrow" w:hAnsi="Arial Narrow"/>
                <w:b/>
                <w:color w:val="0000FF"/>
                <w:sz w:val="22"/>
                <w:szCs w:val="22"/>
                <w:lang w:val="fr-FR"/>
              </w:rPr>
            </w:pPr>
            <w:r>
              <w:rPr>
                <w:rFonts w:ascii="Arial Narrow" w:hAnsi="Arial Narrow"/>
                <w:b/>
                <w:sz w:val="22"/>
                <w:szCs w:val="22"/>
                <w:lang w:val="fr-FR"/>
              </w:rPr>
              <w:t xml:space="preserve">                                 </w:t>
            </w:r>
            <w:r w:rsidR="006E3A91" w:rsidRPr="00AA025A">
              <w:rPr>
                <w:rFonts w:ascii="Arial Narrow" w:hAnsi="Arial Narrow"/>
                <w:b/>
                <w:sz w:val="22"/>
                <w:szCs w:val="22"/>
                <w:lang w:val="fr-FR"/>
              </w:rPr>
              <w:t xml:space="preserve">ET HORTICULTURE </w:t>
            </w:r>
          </w:p>
        </w:tc>
        <w:tc>
          <w:tcPr>
            <w:tcW w:w="8741" w:type="dxa"/>
            <w:gridSpan w:val="2"/>
            <w:shd w:val="clear" w:color="auto" w:fill="auto"/>
            <w:vAlign w:val="center"/>
          </w:tcPr>
          <w:p w:rsidR="00493528" w:rsidRDefault="00493528" w:rsidP="00EB33B4">
            <w:pPr>
              <w:autoSpaceDE w:val="0"/>
              <w:autoSpaceDN w:val="0"/>
              <w:adjustRightInd w:val="0"/>
              <w:jc w:val="both"/>
              <w:rPr>
                <w:rFonts w:ascii="Arial Narrow" w:hAnsi="Arial Narrow"/>
                <w:color w:val="000000"/>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6E3A91" w:rsidRPr="00AA025A" w:rsidRDefault="006E3A91" w:rsidP="00C802C4">
            <w:pPr>
              <w:numPr>
                <w:ilvl w:val="0"/>
                <w:numId w:val="94"/>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Assurer la protection et la conservation des sites forestiers là où la destruction du couvert végétal naturel a eu lieu ;</w:t>
            </w:r>
          </w:p>
          <w:p w:rsidR="006E3A91" w:rsidRPr="00AA025A" w:rsidRDefault="006E3A91" w:rsidP="00C802C4">
            <w:pPr>
              <w:numPr>
                <w:ilvl w:val="0"/>
                <w:numId w:val="94"/>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formuler une politique de reboisement et de lutte biologique antiérosive ;</w:t>
            </w:r>
          </w:p>
          <w:p w:rsidR="006E3A91" w:rsidRPr="00AA025A" w:rsidRDefault="006E3A91" w:rsidP="00C802C4">
            <w:pPr>
              <w:numPr>
                <w:ilvl w:val="0"/>
                <w:numId w:val="94"/>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coordonner et programmer toutes les activités de reboisement et  en assurer l’exécution sur tout le territoire national conformément au programme du Gouvernement ;</w:t>
            </w:r>
          </w:p>
          <w:p w:rsidR="006E3A91" w:rsidRPr="00AA025A" w:rsidRDefault="006E3A91" w:rsidP="00C802C4">
            <w:pPr>
              <w:numPr>
                <w:ilvl w:val="0"/>
                <w:numId w:val="94"/>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créer et organiser un service horticole dans la ville de Kinshasa dans un premier temps et ensuite dans les grands centres urbains du pays ;</w:t>
            </w:r>
          </w:p>
          <w:p w:rsidR="006E3A91" w:rsidRPr="00AA025A" w:rsidRDefault="006E3A91" w:rsidP="00C802C4">
            <w:pPr>
              <w:numPr>
                <w:ilvl w:val="0"/>
                <w:numId w:val="94"/>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assurer la protection  et l’amélioration de l’environnement ;</w:t>
            </w:r>
          </w:p>
          <w:p w:rsidR="006E3A91" w:rsidRPr="00AA025A" w:rsidRDefault="006E3A91" w:rsidP="00C802C4">
            <w:pPr>
              <w:numPr>
                <w:ilvl w:val="0"/>
                <w:numId w:val="94"/>
              </w:numPr>
              <w:autoSpaceDE w:val="0"/>
              <w:autoSpaceDN w:val="0"/>
              <w:adjustRightInd w:val="0"/>
              <w:jc w:val="both"/>
              <w:rPr>
                <w:rFonts w:ascii="Arial Narrow" w:hAnsi="Arial Narrow"/>
                <w:color w:val="000000"/>
                <w:sz w:val="22"/>
                <w:szCs w:val="22"/>
                <w:lang w:val="fr-FR"/>
              </w:rPr>
            </w:pPr>
            <w:r w:rsidRPr="00AA025A">
              <w:rPr>
                <w:rFonts w:ascii="Arial Narrow" w:hAnsi="Arial Narrow"/>
                <w:color w:val="000000"/>
                <w:sz w:val="22"/>
                <w:szCs w:val="22"/>
                <w:lang w:val="fr-FR"/>
              </w:rPr>
              <w:t>assurer le maintien les bonnes conditions de vie.</w:t>
            </w:r>
          </w:p>
        </w:tc>
      </w:tr>
      <w:tr w:rsidR="00493528" w:rsidRPr="00AA025A">
        <w:tc>
          <w:tcPr>
            <w:tcW w:w="1440" w:type="dxa"/>
            <w:shd w:val="clear" w:color="auto" w:fill="auto"/>
            <w:vAlign w:val="center"/>
          </w:tcPr>
          <w:p w:rsidR="00493528" w:rsidRPr="00AA025A" w:rsidRDefault="0049352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3528" w:rsidRPr="00AA025A" w:rsidRDefault="0049352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3528" w:rsidRPr="00AA025A" w:rsidRDefault="00493528"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493528" w:rsidRPr="00AA025A" w:rsidRDefault="0049352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95E54" w:rsidRPr="00505913">
        <w:trPr>
          <w:trHeight w:val="395"/>
        </w:trPr>
        <w:tc>
          <w:tcPr>
            <w:tcW w:w="1440" w:type="dxa"/>
            <w:tcBorders>
              <w:bottom w:val="single" w:sz="4" w:space="0" w:color="auto"/>
            </w:tcBorders>
            <w:shd w:val="clear" w:color="auto" w:fill="auto"/>
            <w:vAlign w:val="center"/>
          </w:tcPr>
          <w:p w:rsidR="00395E54" w:rsidRPr="00AA025A" w:rsidRDefault="00395E54" w:rsidP="00E369F9">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395E54" w:rsidRPr="00AA025A" w:rsidRDefault="00395E54"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r w:rsidR="006E3A91" w:rsidRPr="00AA025A">
              <w:rPr>
                <w:rFonts w:ascii="Arial Narrow" w:hAnsi="Arial Narrow"/>
                <w:sz w:val="22"/>
                <w:szCs w:val="22"/>
                <w:lang w:val="fr-FR"/>
              </w:rPr>
              <w:t>.</w:t>
            </w:r>
          </w:p>
        </w:tc>
        <w:tc>
          <w:tcPr>
            <w:tcW w:w="1151" w:type="dxa"/>
            <w:shd w:val="clear" w:color="auto" w:fill="auto"/>
            <w:vAlign w:val="center"/>
          </w:tcPr>
          <w:p w:rsidR="00395E54" w:rsidRPr="00AA025A" w:rsidRDefault="00395E54" w:rsidP="00EB33B4">
            <w:pPr>
              <w:jc w:val="both"/>
              <w:rPr>
                <w:rFonts w:ascii="Arial Narrow" w:hAnsi="Arial Narrow"/>
                <w:b/>
                <w:sz w:val="22"/>
                <w:szCs w:val="22"/>
                <w:lang w:val="fr-FR"/>
              </w:rPr>
            </w:pPr>
          </w:p>
        </w:tc>
      </w:tr>
      <w:tr w:rsidR="00395E54" w:rsidRPr="00AA025A">
        <w:tc>
          <w:tcPr>
            <w:tcW w:w="1440" w:type="dxa"/>
            <w:shd w:val="clear" w:color="auto" w:fill="595959"/>
            <w:vAlign w:val="center"/>
          </w:tcPr>
          <w:p w:rsidR="00395E54" w:rsidRPr="00AA025A" w:rsidRDefault="00395E54" w:rsidP="00E369F9">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493528" w:rsidRPr="00AA025A" w:rsidRDefault="00493528" w:rsidP="00EB33B4">
            <w:pPr>
              <w:jc w:val="both"/>
              <w:rPr>
                <w:rFonts w:ascii="Arial Narrow" w:hAnsi="Arial Narrow"/>
                <w:sz w:val="22"/>
                <w:szCs w:val="22"/>
                <w:lang w:val="fr-FR"/>
              </w:rPr>
            </w:pPr>
          </w:p>
        </w:tc>
      </w:tr>
      <w:tr w:rsidR="00395E54" w:rsidRPr="00505913">
        <w:tc>
          <w:tcPr>
            <w:tcW w:w="5636" w:type="dxa"/>
            <w:gridSpan w:val="2"/>
            <w:shd w:val="clear" w:color="auto" w:fill="auto"/>
            <w:vAlign w:val="center"/>
          </w:tcPr>
          <w:p w:rsidR="00395E54" w:rsidRPr="00AA025A" w:rsidRDefault="00E369F9" w:rsidP="00E369F9">
            <w:pPr>
              <w:jc w:val="center"/>
              <w:rPr>
                <w:rFonts w:ascii="Arial Narrow" w:hAnsi="Arial Narrow"/>
                <w:b/>
                <w:sz w:val="22"/>
                <w:szCs w:val="22"/>
                <w:lang w:val="fr-FR"/>
              </w:rPr>
            </w:pPr>
            <w:r>
              <w:rPr>
                <w:rFonts w:ascii="Arial Narrow" w:hAnsi="Arial Narrow"/>
                <w:b/>
                <w:sz w:val="22"/>
                <w:szCs w:val="22"/>
                <w:lang w:val="fr-FR"/>
              </w:rPr>
              <w:t>5.3.10.0.</w:t>
            </w:r>
            <w:r w:rsidR="006E3A91" w:rsidRPr="00AA025A">
              <w:rPr>
                <w:rFonts w:ascii="Arial Narrow" w:hAnsi="Arial Narrow"/>
                <w:b/>
                <w:sz w:val="22"/>
                <w:szCs w:val="22"/>
                <w:lang w:val="fr-FR"/>
              </w:rPr>
              <w:t xml:space="preserve"> SECRETARIAT DE DIRECTION</w:t>
            </w:r>
          </w:p>
        </w:tc>
        <w:tc>
          <w:tcPr>
            <w:tcW w:w="8741" w:type="dxa"/>
            <w:gridSpan w:val="2"/>
            <w:shd w:val="clear" w:color="auto" w:fill="auto"/>
            <w:vAlign w:val="center"/>
          </w:tcPr>
          <w:p w:rsidR="00493528" w:rsidRDefault="00493528" w:rsidP="00EB33B4">
            <w:pPr>
              <w:autoSpaceDE w:val="0"/>
              <w:autoSpaceDN w:val="0"/>
              <w:adjustRightInd w:val="0"/>
              <w:jc w:val="both"/>
              <w:rPr>
                <w:rFonts w:ascii="Arial Narrow" w:hAnsi="Arial Narrow"/>
                <w:color w:val="000000"/>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395E54" w:rsidRPr="00AA025A" w:rsidRDefault="00395E54"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395E54" w:rsidRPr="00AA025A" w:rsidRDefault="00395E54"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r w:rsidR="003465D2">
              <w:rPr>
                <w:rFonts w:ascii="Arial Narrow" w:hAnsi="Arial Narrow"/>
                <w:sz w:val="22"/>
                <w:szCs w:val="22"/>
                <w:lang w:val="fr-FR"/>
              </w:rPr>
              <w:t xml:space="preserve">et  </w:t>
            </w:r>
            <w:r w:rsidRPr="00AA025A">
              <w:rPr>
                <w:rFonts w:ascii="Arial Narrow" w:hAnsi="Arial Narrow"/>
                <w:sz w:val="22"/>
                <w:szCs w:val="22"/>
                <w:lang w:val="fr-FR"/>
              </w:rPr>
              <w:t>tenir le fichier du personnel de la Direction ;</w:t>
            </w:r>
          </w:p>
          <w:p w:rsidR="00395E54" w:rsidRPr="00AA025A" w:rsidRDefault="00395E54"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493528" w:rsidRPr="00AA025A" w:rsidRDefault="00395E54" w:rsidP="003465D2">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493528" w:rsidRPr="00AA025A">
        <w:tc>
          <w:tcPr>
            <w:tcW w:w="1440" w:type="dxa"/>
            <w:shd w:val="clear" w:color="auto" w:fill="auto"/>
            <w:vAlign w:val="center"/>
          </w:tcPr>
          <w:p w:rsidR="00493528" w:rsidRPr="00AA025A" w:rsidRDefault="0049352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3528" w:rsidRPr="00AA025A" w:rsidRDefault="0049352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3528" w:rsidRPr="00AA025A" w:rsidRDefault="00493528"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93528" w:rsidRPr="00AA025A" w:rsidRDefault="0049352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95E54" w:rsidRPr="00505913">
        <w:tc>
          <w:tcPr>
            <w:tcW w:w="1440" w:type="dxa"/>
            <w:shd w:val="clear" w:color="auto" w:fill="auto"/>
          </w:tcPr>
          <w:p w:rsidR="006E3A91" w:rsidRPr="00AA025A" w:rsidRDefault="006E3A91" w:rsidP="0078385D">
            <w:pPr>
              <w:jc w:val="center"/>
              <w:rPr>
                <w:rFonts w:ascii="Arial Narrow" w:hAnsi="Arial Narrow"/>
                <w:sz w:val="22"/>
                <w:szCs w:val="22"/>
                <w:lang w:val="fr-FR"/>
              </w:rPr>
            </w:pPr>
          </w:p>
          <w:p w:rsidR="00395E54" w:rsidRPr="00AA025A" w:rsidRDefault="00395E54" w:rsidP="0078385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395E54" w:rsidRPr="00AA025A" w:rsidRDefault="006E3A91"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590" w:type="dxa"/>
            <w:shd w:val="clear" w:color="auto" w:fill="auto"/>
            <w:vAlign w:val="center"/>
          </w:tcPr>
          <w:p w:rsidR="00395E54" w:rsidRPr="00AA025A" w:rsidRDefault="00395E54"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 ;</w:t>
            </w:r>
          </w:p>
          <w:p w:rsidR="00395E54" w:rsidRPr="00AA025A" w:rsidRDefault="00395E54"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d</w:t>
            </w:r>
            <w:r w:rsidR="003465D2">
              <w:rPr>
                <w:rFonts w:ascii="Arial Narrow" w:hAnsi="Arial Narrow"/>
                <w:sz w:val="22"/>
                <w:szCs w:val="22"/>
                <w:lang w:val="fr-FR"/>
              </w:rPr>
              <w:t>e la Direction.</w:t>
            </w:r>
          </w:p>
        </w:tc>
        <w:tc>
          <w:tcPr>
            <w:tcW w:w="1151" w:type="dxa"/>
            <w:shd w:val="clear" w:color="auto" w:fill="auto"/>
            <w:vAlign w:val="center"/>
          </w:tcPr>
          <w:p w:rsidR="00395E54" w:rsidRPr="00AA025A" w:rsidRDefault="00395E54" w:rsidP="00EB33B4">
            <w:pPr>
              <w:jc w:val="both"/>
              <w:rPr>
                <w:rFonts w:ascii="Arial Narrow" w:hAnsi="Arial Narrow"/>
                <w:b/>
                <w:sz w:val="22"/>
                <w:szCs w:val="22"/>
                <w:lang w:val="fr-FR"/>
              </w:rPr>
            </w:pPr>
          </w:p>
        </w:tc>
      </w:tr>
      <w:tr w:rsidR="00395E54" w:rsidRPr="00505913">
        <w:tc>
          <w:tcPr>
            <w:tcW w:w="1440" w:type="dxa"/>
            <w:tcBorders>
              <w:bottom w:val="single" w:sz="4" w:space="0" w:color="auto"/>
            </w:tcBorders>
            <w:shd w:val="clear" w:color="auto" w:fill="auto"/>
            <w:vAlign w:val="center"/>
          </w:tcPr>
          <w:p w:rsidR="00395E54" w:rsidRPr="00AA025A" w:rsidRDefault="00395E54" w:rsidP="0078385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395E54" w:rsidRPr="00AA025A" w:rsidRDefault="00395E54"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395E54" w:rsidRPr="00AA025A" w:rsidRDefault="00395E54"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tien</w:t>
            </w:r>
            <w:r w:rsidR="006E3A91" w:rsidRPr="00AA025A">
              <w:rPr>
                <w:rFonts w:ascii="Arial Narrow" w:hAnsi="Arial Narrow"/>
                <w:sz w:val="22"/>
                <w:szCs w:val="22"/>
                <w:lang w:val="fr-FR"/>
              </w:rPr>
              <w:t>t</w:t>
            </w:r>
            <w:r w:rsidRPr="00AA025A">
              <w:rPr>
                <w:rFonts w:ascii="Arial Narrow" w:hAnsi="Arial Narrow"/>
                <w:sz w:val="22"/>
                <w:szCs w:val="22"/>
                <w:lang w:val="fr-FR"/>
              </w:rPr>
              <w:t xml:space="preserve"> l’agenda du Directeur et organise les audiences.</w:t>
            </w:r>
          </w:p>
        </w:tc>
        <w:tc>
          <w:tcPr>
            <w:tcW w:w="1151" w:type="dxa"/>
            <w:shd w:val="clear" w:color="auto" w:fill="auto"/>
            <w:vAlign w:val="center"/>
          </w:tcPr>
          <w:p w:rsidR="00395E54" w:rsidRPr="00AA025A" w:rsidRDefault="00395E54" w:rsidP="00EB33B4">
            <w:pPr>
              <w:jc w:val="both"/>
              <w:rPr>
                <w:rFonts w:ascii="Arial Narrow" w:hAnsi="Arial Narrow"/>
                <w:b/>
                <w:sz w:val="22"/>
                <w:szCs w:val="22"/>
                <w:lang w:val="fr-FR"/>
              </w:rPr>
            </w:pPr>
          </w:p>
        </w:tc>
      </w:tr>
      <w:tr w:rsidR="00E369F9" w:rsidRPr="00AA025A">
        <w:tc>
          <w:tcPr>
            <w:tcW w:w="1440" w:type="dxa"/>
            <w:shd w:val="clear" w:color="auto" w:fill="auto"/>
            <w:vAlign w:val="center"/>
          </w:tcPr>
          <w:p w:rsidR="00E369F9" w:rsidRPr="00AA025A" w:rsidRDefault="00E369F9" w:rsidP="00D3178C">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369F9" w:rsidRPr="00AA025A" w:rsidRDefault="00E369F9" w:rsidP="00D3178C">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369F9" w:rsidRPr="00AA025A" w:rsidRDefault="00E369F9" w:rsidP="00D3178C">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E369F9" w:rsidRPr="00AA025A" w:rsidRDefault="00E369F9" w:rsidP="00D3178C">
            <w:pPr>
              <w:jc w:val="both"/>
              <w:rPr>
                <w:rFonts w:ascii="Arial Narrow" w:hAnsi="Arial Narrow"/>
                <w:b/>
                <w:sz w:val="22"/>
                <w:szCs w:val="22"/>
                <w:lang w:val="fr-FR"/>
              </w:rPr>
            </w:pPr>
            <w:r w:rsidRPr="00AA025A">
              <w:rPr>
                <w:rFonts w:ascii="Arial Narrow" w:hAnsi="Arial Narrow"/>
                <w:b/>
                <w:sz w:val="22"/>
                <w:szCs w:val="22"/>
                <w:lang w:val="fr-FR"/>
              </w:rPr>
              <w:t>PROFIL</w:t>
            </w:r>
          </w:p>
        </w:tc>
      </w:tr>
      <w:tr w:rsidR="00395E54" w:rsidRPr="00505913">
        <w:tc>
          <w:tcPr>
            <w:tcW w:w="1440" w:type="dxa"/>
            <w:shd w:val="clear" w:color="auto" w:fill="auto"/>
            <w:vAlign w:val="center"/>
          </w:tcPr>
          <w:p w:rsidR="00395E54" w:rsidRPr="00AA025A" w:rsidRDefault="00395E54" w:rsidP="0078385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395E54" w:rsidRPr="00AA025A" w:rsidRDefault="00395E5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395E54" w:rsidRPr="00AA025A" w:rsidRDefault="00395E5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avants projets de rapport d’activités de la Direction.</w:t>
            </w:r>
          </w:p>
        </w:tc>
        <w:tc>
          <w:tcPr>
            <w:tcW w:w="1151" w:type="dxa"/>
            <w:shd w:val="clear" w:color="auto" w:fill="auto"/>
            <w:vAlign w:val="center"/>
          </w:tcPr>
          <w:p w:rsidR="00395E54" w:rsidRPr="00AA025A" w:rsidRDefault="00395E54" w:rsidP="00EB33B4">
            <w:pPr>
              <w:jc w:val="both"/>
              <w:rPr>
                <w:rFonts w:ascii="Arial Narrow" w:hAnsi="Arial Narrow"/>
                <w:sz w:val="22"/>
                <w:szCs w:val="22"/>
                <w:lang w:val="fr-FR"/>
              </w:rPr>
            </w:pPr>
          </w:p>
        </w:tc>
      </w:tr>
      <w:tr w:rsidR="00395E54" w:rsidRPr="00505913">
        <w:tc>
          <w:tcPr>
            <w:tcW w:w="1440" w:type="dxa"/>
            <w:tcBorders>
              <w:bottom w:val="single" w:sz="4" w:space="0" w:color="auto"/>
            </w:tcBorders>
            <w:shd w:val="clear" w:color="auto" w:fill="auto"/>
            <w:vAlign w:val="center"/>
          </w:tcPr>
          <w:p w:rsidR="00395E54" w:rsidRPr="00AA025A" w:rsidRDefault="00395E54" w:rsidP="0078385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95E54" w:rsidRPr="00AA025A" w:rsidRDefault="005440B0"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DE </w:t>
            </w:r>
            <w:r w:rsidR="00395E54" w:rsidRPr="00AA025A">
              <w:rPr>
                <w:rFonts w:ascii="Arial Narrow" w:hAnsi="Arial Narrow"/>
                <w:sz w:val="22"/>
                <w:szCs w:val="22"/>
                <w:lang w:val="fr-FR"/>
              </w:rPr>
              <w:t>1</w:t>
            </w:r>
            <w:r w:rsidR="00395E54" w:rsidRPr="00AA025A">
              <w:rPr>
                <w:rFonts w:ascii="Arial Narrow" w:hAnsi="Arial Narrow"/>
                <w:sz w:val="22"/>
                <w:szCs w:val="22"/>
                <w:vertAlign w:val="superscript"/>
                <w:lang w:val="fr-FR"/>
              </w:rPr>
              <w:t>ère</w:t>
            </w:r>
            <w:r w:rsidR="00395E54" w:rsidRPr="00AA025A">
              <w:rPr>
                <w:rFonts w:ascii="Arial Narrow" w:hAnsi="Arial Narrow"/>
                <w:sz w:val="22"/>
                <w:szCs w:val="22"/>
                <w:lang w:val="fr-FR"/>
              </w:rPr>
              <w:t xml:space="preserve"> Classe</w:t>
            </w:r>
          </w:p>
        </w:tc>
        <w:tc>
          <w:tcPr>
            <w:tcW w:w="7590" w:type="dxa"/>
            <w:shd w:val="clear" w:color="auto" w:fill="auto"/>
            <w:vAlign w:val="center"/>
          </w:tcPr>
          <w:p w:rsidR="00395E54" w:rsidRPr="00AA025A" w:rsidRDefault="00395E5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saisie des textes et autres documents de la Direction ;</w:t>
            </w:r>
          </w:p>
          <w:p w:rsidR="00395E54" w:rsidRPr="00AA025A" w:rsidRDefault="00395E5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le classement de la Direction.</w:t>
            </w:r>
          </w:p>
        </w:tc>
        <w:tc>
          <w:tcPr>
            <w:tcW w:w="1151" w:type="dxa"/>
            <w:shd w:val="clear" w:color="auto" w:fill="auto"/>
            <w:vAlign w:val="center"/>
          </w:tcPr>
          <w:p w:rsidR="00395E54" w:rsidRPr="00AA025A" w:rsidRDefault="00395E54" w:rsidP="00EB33B4">
            <w:pPr>
              <w:jc w:val="both"/>
              <w:rPr>
                <w:rFonts w:ascii="Arial Narrow" w:hAnsi="Arial Narrow"/>
                <w:b/>
                <w:sz w:val="22"/>
                <w:szCs w:val="22"/>
                <w:lang w:val="fr-FR"/>
              </w:rPr>
            </w:pPr>
          </w:p>
        </w:tc>
      </w:tr>
      <w:tr w:rsidR="00395E54" w:rsidRPr="00505913">
        <w:tc>
          <w:tcPr>
            <w:tcW w:w="1440" w:type="dxa"/>
            <w:tcBorders>
              <w:bottom w:val="single" w:sz="4" w:space="0" w:color="auto"/>
            </w:tcBorders>
            <w:shd w:val="clear" w:color="auto" w:fill="auto"/>
            <w:vAlign w:val="center"/>
          </w:tcPr>
          <w:p w:rsidR="00395E54" w:rsidRPr="00AA025A" w:rsidRDefault="00395E54" w:rsidP="0078385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95E54" w:rsidRPr="00AA025A" w:rsidRDefault="00E93D24"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w:t>
            </w:r>
            <w:r w:rsidR="00395E54" w:rsidRPr="00AA025A">
              <w:rPr>
                <w:rFonts w:ascii="Arial Narrow" w:hAnsi="Arial Narrow"/>
                <w:sz w:val="22"/>
                <w:szCs w:val="22"/>
                <w:lang w:val="fr-FR"/>
              </w:rPr>
              <w:t>de 2</w:t>
            </w:r>
            <w:r w:rsidR="00395E54" w:rsidRPr="00AA025A">
              <w:rPr>
                <w:rFonts w:ascii="Arial Narrow" w:hAnsi="Arial Narrow"/>
                <w:sz w:val="22"/>
                <w:szCs w:val="22"/>
                <w:vertAlign w:val="superscript"/>
                <w:lang w:val="fr-FR"/>
              </w:rPr>
              <w:t>ème</w:t>
            </w:r>
            <w:r w:rsidR="00395E54" w:rsidRPr="00AA025A">
              <w:rPr>
                <w:rFonts w:ascii="Arial Narrow" w:hAnsi="Arial Narrow"/>
                <w:sz w:val="22"/>
                <w:szCs w:val="22"/>
                <w:lang w:val="fr-FR"/>
              </w:rPr>
              <w:t xml:space="preserve"> Classe</w:t>
            </w:r>
          </w:p>
        </w:tc>
        <w:tc>
          <w:tcPr>
            <w:tcW w:w="7590" w:type="dxa"/>
            <w:shd w:val="clear" w:color="auto" w:fill="auto"/>
            <w:vAlign w:val="center"/>
          </w:tcPr>
          <w:p w:rsidR="00395E54" w:rsidRPr="00AA025A" w:rsidRDefault="00395E5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395E54" w:rsidRPr="00AA025A" w:rsidRDefault="00395E54"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la liaison inter services de la Direction.</w:t>
            </w:r>
          </w:p>
        </w:tc>
        <w:tc>
          <w:tcPr>
            <w:tcW w:w="1151" w:type="dxa"/>
            <w:shd w:val="clear" w:color="auto" w:fill="auto"/>
            <w:vAlign w:val="center"/>
          </w:tcPr>
          <w:p w:rsidR="00395E54" w:rsidRPr="00AA025A" w:rsidRDefault="00395E54" w:rsidP="00EB33B4">
            <w:pPr>
              <w:jc w:val="both"/>
              <w:rPr>
                <w:rFonts w:ascii="Arial Narrow" w:hAnsi="Arial Narrow"/>
                <w:b/>
                <w:sz w:val="22"/>
                <w:szCs w:val="22"/>
                <w:lang w:val="fr-FR"/>
              </w:rPr>
            </w:pPr>
          </w:p>
        </w:tc>
      </w:tr>
      <w:tr w:rsidR="00395E54" w:rsidRPr="00505913">
        <w:tc>
          <w:tcPr>
            <w:tcW w:w="1440" w:type="dxa"/>
            <w:tcBorders>
              <w:bottom w:val="single" w:sz="4" w:space="0" w:color="auto"/>
            </w:tcBorders>
            <w:shd w:val="clear" w:color="auto" w:fill="auto"/>
            <w:vAlign w:val="center"/>
          </w:tcPr>
          <w:p w:rsidR="00395E54" w:rsidRPr="00AA025A" w:rsidRDefault="00395E54" w:rsidP="0078385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95E54" w:rsidRPr="00AA025A" w:rsidRDefault="004F08EE"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 xml:space="preserve">     Assure la propreté des locaux et des installations sanitaires </w:t>
            </w:r>
          </w:p>
        </w:tc>
        <w:tc>
          <w:tcPr>
            <w:tcW w:w="1151" w:type="dxa"/>
            <w:shd w:val="clear" w:color="auto" w:fill="auto"/>
            <w:vAlign w:val="center"/>
          </w:tcPr>
          <w:p w:rsidR="00395E54" w:rsidRPr="00AA025A" w:rsidRDefault="00395E54" w:rsidP="00EB33B4">
            <w:pPr>
              <w:jc w:val="both"/>
              <w:rPr>
                <w:rFonts w:ascii="Arial Narrow" w:hAnsi="Arial Narrow"/>
                <w:b/>
                <w:sz w:val="22"/>
                <w:szCs w:val="22"/>
                <w:lang w:val="fr-FR"/>
              </w:rPr>
            </w:pPr>
          </w:p>
        </w:tc>
      </w:tr>
      <w:tr w:rsidR="00395E54" w:rsidRPr="00AA025A">
        <w:tc>
          <w:tcPr>
            <w:tcW w:w="1440" w:type="dxa"/>
            <w:shd w:val="clear" w:color="auto" w:fill="595959"/>
            <w:vAlign w:val="center"/>
          </w:tcPr>
          <w:p w:rsidR="00395E54" w:rsidRPr="00AA025A" w:rsidRDefault="00395E54" w:rsidP="0078385D">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CD6031" w:rsidRPr="00AA025A" w:rsidRDefault="00CD6031" w:rsidP="00EB33B4">
            <w:pPr>
              <w:jc w:val="both"/>
              <w:rPr>
                <w:rFonts w:ascii="Arial Narrow" w:hAnsi="Arial Narrow"/>
                <w:sz w:val="22"/>
                <w:szCs w:val="22"/>
                <w:lang w:val="fr-FR"/>
              </w:rPr>
            </w:pPr>
          </w:p>
        </w:tc>
      </w:tr>
      <w:tr w:rsidR="00F33C92" w:rsidRPr="00505913">
        <w:tc>
          <w:tcPr>
            <w:tcW w:w="5636" w:type="dxa"/>
            <w:gridSpan w:val="2"/>
            <w:shd w:val="clear" w:color="auto" w:fill="auto"/>
            <w:vAlign w:val="center"/>
          </w:tcPr>
          <w:p w:rsidR="00F33C92" w:rsidRPr="00AA025A" w:rsidRDefault="00E369F9" w:rsidP="00E369F9">
            <w:pPr>
              <w:autoSpaceDE w:val="0"/>
              <w:autoSpaceDN w:val="0"/>
              <w:adjustRightInd w:val="0"/>
              <w:jc w:val="center"/>
              <w:rPr>
                <w:rFonts w:ascii="Arial Narrow" w:hAnsi="Arial Narrow"/>
                <w:b/>
                <w:bCs/>
                <w:color w:val="000000"/>
                <w:sz w:val="22"/>
                <w:szCs w:val="22"/>
                <w:lang w:val="fr-FR"/>
              </w:rPr>
            </w:pPr>
            <w:r>
              <w:rPr>
                <w:rFonts w:ascii="Arial Narrow" w:hAnsi="Arial Narrow"/>
                <w:b/>
                <w:bCs/>
                <w:color w:val="000000"/>
                <w:sz w:val="22"/>
                <w:szCs w:val="22"/>
                <w:lang w:val="fr-FR"/>
              </w:rPr>
              <w:t>5.3.10.1.</w:t>
            </w:r>
            <w:r w:rsidR="004F08EE" w:rsidRPr="00AA025A">
              <w:rPr>
                <w:rFonts w:ascii="Arial Narrow" w:hAnsi="Arial Narrow"/>
                <w:b/>
                <w:bCs/>
                <w:color w:val="000000"/>
                <w:sz w:val="22"/>
                <w:szCs w:val="22"/>
                <w:lang w:val="fr-FR"/>
              </w:rPr>
              <w:t xml:space="preserve"> </w:t>
            </w:r>
            <w:r w:rsidR="00F33C92" w:rsidRPr="00AA025A">
              <w:rPr>
                <w:rFonts w:ascii="Arial Narrow" w:hAnsi="Arial Narrow"/>
                <w:b/>
                <w:bCs/>
                <w:color w:val="000000"/>
                <w:sz w:val="22"/>
                <w:szCs w:val="22"/>
                <w:lang w:val="fr-FR"/>
              </w:rPr>
              <w:t>Division Administrative et Financière</w:t>
            </w:r>
          </w:p>
        </w:tc>
        <w:tc>
          <w:tcPr>
            <w:tcW w:w="7590" w:type="dxa"/>
            <w:shd w:val="clear" w:color="auto" w:fill="auto"/>
            <w:vAlign w:val="center"/>
          </w:tcPr>
          <w:p w:rsidR="00CD6031" w:rsidRDefault="00CD6031" w:rsidP="00EB33B4">
            <w:pPr>
              <w:autoSpaceDE w:val="0"/>
              <w:autoSpaceDN w:val="0"/>
              <w:adjustRightInd w:val="0"/>
              <w:jc w:val="both"/>
              <w:rPr>
                <w:rFonts w:ascii="Arial Narrow" w:hAnsi="Arial Narrow"/>
                <w:color w:val="000000"/>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F33C92" w:rsidRPr="00AA025A" w:rsidRDefault="00F33C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Gérer l’ensemble du Personnel </w:t>
            </w:r>
            <w:r w:rsidR="00E369F9">
              <w:rPr>
                <w:rFonts w:ascii="Arial Narrow" w:hAnsi="Arial Narrow"/>
                <w:sz w:val="22"/>
                <w:szCs w:val="22"/>
                <w:lang w:val="fr-FR"/>
              </w:rPr>
              <w:t>d</w:t>
            </w:r>
            <w:r w:rsidRPr="00AA025A">
              <w:rPr>
                <w:rFonts w:ascii="Arial Narrow" w:hAnsi="Arial Narrow"/>
                <w:sz w:val="22"/>
                <w:szCs w:val="22"/>
                <w:lang w:val="fr-FR"/>
              </w:rPr>
              <w:t xml:space="preserve">u </w:t>
            </w:r>
            <w:r w:rsidR="00415627" w:rsidRPr="00AA025A">
              <w:rPr>
                <w:rFonts w:ascii="Arial Narrow" w:hAnsi="Arial Narrow"/>
                <w:sz w:val="22"/>
                <w:szCs w:val="22"/>
                <w:lang w:val="fr-FR"/>
              </w:rPr>
              <w:t>Service National de Reboisement et Horticulture (SNRH) </w:t>
            </w:r>
            <w:r w:rsidRPr="00AA025A">
              <w:rPr>
                <w:rFonts w:ascii="Arial Narrow" w:hAnsi="Arial Narrow"/>
                <w:sz w:val="22"/>
                <w:szCs w:val="22"/>
                <w:lang w:val="fr-FR"/>
              </w:rPr>
              <w:t>en conformité avec la stratégie de gestion intégrée des ressources humaines ;</w:t>
            </w:r>
          </w:p>
          <w:p w:rsidR="00F33C92" w:rsidRPr="00AA025A" w:rsidRDefault="00F33C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tenir et mettre à jour les dossiers administratifs du personnel du </w:t>
            </w:r>
            <w:r w:rsidR="00415627" w:rsidRPr="00AA025A">
              <w:rPr>
                <w:rFonts w:ascii="Arial Narrow" w:hAnsi="Arial Narrow"/>
                <w:sz w:val="22"/>
                <w:szCs w:val="22"/>
                <w:lang w:val="fr-FR"/>
              </w:rPr>
              <w:t>SNRH)</w:t>
            </w:r>
            <w:r w:rsidRPr="00AA025A">
              <w:rPr>
                <w:rFonts w:ascii="Arial Narrow" w:hAnsi="Arial Narrow"/>
                <w:sz w:val="22"/>
                <w:szCs w:val="22"/>
                <w:lang w:val="fr-FR"/>
              </w:rPr>
              <w:t>;</w:t>
            </w:r>
          </w:p>
          <w:p w:rsidR="00F33C92" w:rsidRPr="00AA025A" w:rsidRDefault="00F33C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encadrer et suivre la paie du personnel du S</w:t>
            </w:r>
            <w:r w:rsidR="00415627" w:rsidRPr="00AA025A">
              <w:rPr>
                <w:rFonts w:ascii="Arial Narrow" w:hAnsi="Arial Narrow"/>
                <w:sz w:val="22"/>
                <w:szCs w:val="22"/>
                <w:lang w:val="fr-FR"/>
              </w:rPr>
              <w:t>NRH</w:t>
            </w:r>
            <w:r w:rsidRPr="00AA025A">
              <w:rPr>
                <w:rFonts w:ascii="Arial Narrow" w:hAnsi="Arial Narrow"/>
                <w:sz w:val="22"/>
                <w:szCs w:val="22"/>
                <w:lang w:val="fr-FR"/>
              </w:rPr>
              <w:t> ;</w:t>
            </w:r>
          </w:p>
          <w:p w:rsidR="00F33C92" w:rsidRPr="00AA025A" w:rsidRDefault="00F33C9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sz w:val="22"/>
                <w:szCs w:val="22"/>
                <w:lang w:val="fr-FR"/>
              </w:rPr>
              <w:t>étudier les modalités d’adaptation des structures organiques du S</w:t>
            </w:r>
            <w:r w:rsidR="00415627" w:rsidRPr="00AA025A">
              <w:rPr>
                <w:rFonts w:ascii="Arial Narrow" w:hAnsi="Arial Narrow"/>
                <w:sz w:val="22"/>
                <w:szCs w:val="22"/>
                <w:lang w:val="fr-FR"/>
              </w:rPr>
              <w:t>NRH</w:t>
            </w:r>
            <w:r w:rsidRPr="00AA025A">
              <w:rPr>
                <w:rFonts w:ascii="Arial Narrow" w:hAnsi="Arial Narrow"/>
                <w:sz w:val="22"/>
                <w:szCs w:val="22"/>
                <w:lang w:val="fr-FR"/>
              </w:rPr>
              <w:t> ;</w:t>
            </w:r>
          </w:p>
          <w:p w:rsidR="00F33C92" w:rsidRPr="00AA025A" w:rsidRDefault="00F33C9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Arial"/>
                <w:sz w:val="22"/>
                <w:szCs w:val="22"/>
                <w:lang w:val="fr-FR"/>
              </w:rPr>
              <w:t>analyser et traiter les éléments relatifs à la gestion de carrière des Agents et Fonctionnaires de l’Etat ;</w:t>
            </w:r>
          </w:p>
          <w:p w:rsidR="00F33C92" w:rsidRPr="00AA025A" w:rsidRDefault="00F33C9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Arial"/>
                <w:sz w:val="22"/>
                <w:szCs w:val="22"/>
                <w:lang w:val="fr-FR"/>
              </w:rPr>
              <w:t xml:space="preserve">veiller à la conformité des textes régissant les Agents et Fonctionnaires de l’Etat avec les principes fondamentaux du </w:t>
            </w:r>
            <w:r w:rsidR="00CD6031" w:rsidRPr="00AA025A">
              <w:rPr>
                <w:rFonts w:ascii="Arial Narrow" w:hAnsi="Arial Narrow" w:cs="Arial"/>
                <w:sz w:val="22"/>
                <w:szCs w:val="22"/>
                <w:lang w:val="fr-FR"/>
              </w:rPr>
              <w:t xml:space="preserve">Statut Général </w:t>
            </w:r>
            <w:r w:rsidRPr="00AA025A">
              <w:rPr>
                <w:rFonts w:ascii="Arial Narrow" w:hAnsi="Arial Narrow" w:cs="Arial"/>
                <w:sz w:val="22"/>
                <w:szCs w:val="22"/>
                <w:lang w:val="fr-FR"/>
              </w:rPr>
              <w:t>de la Fonction Publique ;</w:t>
            </w:r>
          </w:p>
          <w:p w:rsidR="00415627" w:rsidRPr="00AA025A" w:rsidRDefault="00F33C9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Tahoma"/>
                <w:sz w:val="22"/>
                <w:szCs w:val="22"/>
                <w:lang w:val="fr-BE"/>
              </w:rPr>
              <w:t>coordonner la préparation des actes relatifs à la gestion de carrière</w:t>
            </w:r>
            <w:r w:rsidR="00415627" w:rsidRPr="00AA025A">
              <w:rPr>
                <w:rFonts w:ascii="Arial Narrow" w:hAnsi="Arial Narrow" w:cs="Tahoma"/>
                <w:sz w:val="22"/>
                <w:szCs w:val="22"/>
                <w:lang w:val="fr-BE"/>
              </w:rPr>
              <w:t> ;</w:t>
            </w:r>
          </w:p>
          <w:p w:rsidR="00415627" w:rsidRPr="00AA025A" w:rsidRDefault="0041562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élaborer les prévisions budgétaires du </w:t>
            </w:r>
            <w:r w:rsidR="00D40F95" w:rsidRPr="00AA025A">
              <w:rPr>
                <w:rFonts w:ascii="Arial Narrow" w:hAnsi="Arial Narrow"/>
                <w:sz w:val="22"/>
                <w:szCs w:val="22"/>
                <w:lang w:val="fr-FR"/>
              </w:rPr>
              <w:t>SNRH ;</w:t>
            </w:r>
            <w:r w:rsidRPr="00AA025A">
              <w:rPr>
                <w:rFonts w:ascii="Arial Narrow" w:hAnsi="Arial Narrow"/>
                <w:sz w:val="22"/>
                <w:szCs w:val="22"/>
                <w:lang w:val="fr-FR"/>
              </w:rPr>
              <w:t>,</w:t>
            </w:r>
          </w:p>
          <w:p w:rsidR="00415627" w:rsidRPr="00AA025A" w:rsidRDefault="0041562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défendre les prévisions budgétaires ;</w:t>
            </w:r>
          </w:p>
          <w:p w:rsidR="00415627" w:rsidRPr="00AA025A" w:rsidRDefault="0041562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gérer les crédits accordés au S</w:t>
            </w:r>
            <w:r w:rsidR="00D40F95" w:rsidRPr="00AA025A">
              <w:rPr>
                <w:rFonts w:ascii="Arial Narrow" w:hAnsi="Arial Narrow"/>
                <w:sz w:val="22"/>
                <w:szCs w:val="22"/>
                <w:lang w:val="fr-FR"/>
              </w:rPr>
              <w:t>NRH</w:t>
            </w:r>
            <w:r w:rsidRPr="00AA025A">
              <w:rPr>
                <w:rFonts w:ascii="Arial Narrow" w:hAnsi="Arial Narrow"/>
                <w:sz w:val="22"/>
                <w:szCs w:val="22"/>
                <w:lang w:val="fr-FR"/>
              </w:rPr>
              <w:t>;</w:t>
            </w:r>
          </w:p>
          <w:p w:rsidR="00415627" w:rsidRPr="00AA025A" w:rsidRDefault="0041562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encadrer les opérateurs du secteur en vue</w:t>
            </w:r>
            <w:r w:rsidR="00CD6031">
              <w:rPr>
                <w:rFonts w:ascii="Arial Narrow" w:hAnsi="Arial Narrow"/>
                <w:sz w:val="22"/>
                <w:szCs w:val="22"/>
                <w:lang w:val="fr-FR"/>
              </w:rPr>
              <w:t xml:space="preserve"> de </w:t>
            </w:r>
            <w:r w:rsidRPr="00AA025A">
              <w:rPr>
                <w:rFonts w:ascii="Arial Narrow" w:hAnsi="Arial Narrow"/>
                <w:sz w:val="22"/>
                <w:szCs w:val="22"/>
                <w:lang w:val="fr-FR"/>
              </w:rPr>
              <w:t xml:space="preserve"> la mobilisation des recettes ;</w:t>
            </w:r>
          </w:p>
          <w:p w:rsidR="00415627" w:rsidRPr="00AA025A" w:rsidRDefault="00415627"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faire le suivi des Notes de perception et des bordereaux de versement auprès des la DGRAD ;</w:t>
            </w:r>
          </w:p>
          <w:p w:rsidR="00DB6F88" w:rsidRPr="00AA025A" w:rsidRDefault="00415627" w:rsidP="00E369F9">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identifier et vérifier les comptes des projets.</w:t>
            </w:r>
          </w:p>
        </w:tc>
        <w:tc>
          <w:tcPr>
            <w:tcW w:w="1151" w:type="dxa"/>
            <w:shd w:val="clear" w:color="auto" w:fill="auto"/>
            <w:vAlign w:val="center"/>
          </w:tcPr>
          <w:p w:rsidR="00F33C92" w:rsidRPr="00AA025A" w:rsidRDefault="00F33C92" w:rsidP="00EB33B4">
            <w:pPr>
              <w:jc w:val="both"/>
              <w:rPr>
                <w:rFonts w:ascii="Arial Narrow" w:hAnsi="Arial Narrow"/>
                <w:b/>
                <w:sz w:val="22"/>
                <w:szCs w:val="22"/>
                <w:lang w:val="fr-FR"/>
              </w:rPr>
            </w:pPr>
          </w:p>
        </w:tc>
      </w:tr>
      <w:tr w:rsidR="00CD6031" w:rsidRPr="00AA025A">
        <w:tc>
          <w:tcPr>
            <w:tcW w:w="1440" w:type="dxa"/>
            <w:shd w:val="clear" w:color="auto" w:fill="auto"/>
            <w:vAlign w:val="center"/>
          </w:tcPr>
          <w:p w:rsidR="00CD6031" w:rsidRPr="00AA025A" w:rsidRDefault="00CD603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D6031" w:rsidRPr="00AA025A" w:rsidRDefault="00CD603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D6031" w:rsidRPr="00AA025A" w:rsidRDefault="00CD6031"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CD6031" w:rsidRPr="00AA025A" w:rsidRDefault="00CD603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95E54" w:rsidRPr="00505913">
        <w:tc>
          <w:tcPr>
            <w:tcW w:w="1440" w:type="dxa"/>
            <w:shd w:val="clear" w:color="auto" w:fill="auto"/>
            <w:vAlign w:val="center"/>
          </w:tcPr>
          <w:p w:rsidR="00395E54" w:rsidRPr="00AA025A" w:rsidRDefault="00395E54" w:rsidP="0078385D">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2B5986">
              <w:rPr>
                <w:rFonts w:ascii="Arial Narrow" w:hAnsi="Arial Narrow"/>
                <w:sz w:val="22"/>
                <w:szCs w:val="22"/>
                <w:lang w:val="fr-FR"/>
              </w:rPr>
              <w:t>s</w:t>
            </w:r>
            <w:r w:rsidRPr="00AA025A">
              <w:rPr>
                <w:rFonts w:ascii="Arial Narrow" w:hAnsi="Arial Narrow"/>
                <w:sz w:val="22"/>
                <w:szCs w:val="22"/>
                <w:lang w:val="fr-FR"/>
              </w:rPr>
              <w:t xml:space="preserve"> activités de sa Division</w:t>
            </w:r>
            <w:r w:rsidR="00CD6031">
              <w:rPr>
                <w:rFonts w:ascii="Arial Narrow" w:hAnsi="Arial Narrow"/>
                <w:sz w:val="22"/>
                <w:szCs w:val="22"/>
                <w:lang w:val="fr-FR"/>
              </w:rPr>
              <w:t>.</w:t>
            </w:r>
          </w:p>
        </w:tc>
        <w:tc>
          <w:tcPr>
            <w:tcW w:w="1151" w:type="dxa"/>
            <w:shd w:val="clear" w:color="auto" w:fill="auto"/>
            <w:vAlign w:val="center"/>
          </w:tcPr>
          <w:p w:rsidR="00395E54" w:rsidRPr="00AA025A" w:rsidRDefault="00395E54" w:rsidP="00EB33B4">
            <w:pPr>
              <w:jc w:val="both"/>
              <w:rPr>
                <w:rFonts w:ascii="Arial Narrow" w:hAnsi="Arial Narrow"/>
                <w:b/>
                <w:sz w:val="22"/>
                <w:szCs w:val="22"/>
                <w:lang w:val="fr-FR"/>
              </w:rPr>
            </w:pPr>
          </w:p>
        </w:tc>
      </w:tr>
      <w:tr w:rsidR="00395E54" w:rsidRPr="00AA025A">
        <w:tc>
          <w:tcPr>
            <w:tcW w:w="1440" w:type="dxa"/>
            <w:shd w:val="clear" w:color="auto" w:fill="595959"/>
            <w:vAlign w:val="center"/>
          </w:tcPr>
          <w:p w:rsidR="00395E54" w:rsidRPr="00AA025A" w:rsidRDefault="00395E54" w:rsidP="0078385D">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7F78BE" w:rsidRPr="00AA025A" w:rsidRDefault="007F78BE" w:rsidP="00EB33B4">
            <w:pPr>
              <w:jc w:val="both"/>
              <w:rPr>
                <w:rFonts w:ascii="Arial Narrow" w:hAnsi="Arial Narrow"/>
                <w:sz w:val="22"/>
                <w:szCs w:val="22"/>
                <w:lang w:val="fr-FR"/>
              </w:rPr>
            </w:pPr>
          </w:p>
        </w:tc>
      </w:tr>
      <w:tr w:rsidR="00162D2E" w:rsidRPr="00505913">
        <w:tc>
          <w:tcPr>
            <w:tcW w:w="5636" w:type="dxa"/>
            <w:gridSpan w:val="2"/>
            <w:shd w:val="clear" w:color="auto" w:fill="auto"/>
            <w:vAlign w:val="center"/>
          </w:tcPr>
          <w:p w:rsidR="00162D2E" w:rsidRPr="00AA025A" w:rsidRDefault="00E369F9" w:rsidP="00E369F9">
            <w:pPr>
              <w:jc w:val="center"/>
              <w:rPr>
                <w:rFonts w:ascii="Arial Narrow" w:hAnsi="Arial Narrow"/>
                <w:sz w:val="22"/>
                <w:szCs w:val="22"/>
                <w:lang w:val="fr-FR"/>
              </w:rPr>
            </w:pPr>
            <w:r>
              <w:rPr>
                <w:rFonts w:ascii="Arial Narrow" w:hAnsi="Arial Narrow"/>
                <w:b/>
                <w:sz w:val="22"/>
                <w:szCs w:val="22"/>
                <w:lang w:val="fr-FR"/>
              </w:rPr>
              <w:t>5.3.10.1.</w:t>
            </w:r>
            <w:r w:rsidR="00177511">
              <w:rPr>
                <w:rFonts w:ascii="Arial Narrow" w:hAnsi="Arial Narrow"/>
                <w:b/>
                <w:sz w:val="22"/>
                <w:szCs w:val="22"/>
                <w:lang w:val="fr-FR"/>
              </w:rPr>
              <w:t>1.</w:t>
            </w:r>
            <w:r>
              <w:rPr>
                <w:rFonts w:ascii="Arial Narrow" w:hAnsi="Arial Narrow"/>
                <w:b/>
                <w:sz w:val="22"/>
                <w:szCs w:val="22"/>
                <w:lang w:val="fr-FR"/>
              </w:rPr>
              <w:t xml:space="preserve"> </w:t>
            </w:r>
            <w:r w:rsidR="00162D2E" w:rsidRPr="00AA025A">
              <w:rPr>
                <w:rFonts w:ascii="Arial Narrow" w:hAnsi="Arial Narrow"/>
                <w:b/>
                <w:sz w:val="22"/>
                <w:szCs w:val="22"/>
                <w:lang w:val="fr-FR"/>
              </w:rPr>
              <w:t>Bureau Gestion du Personnel</w:t>
            </w:r>
          </w:p>
        </w:tc>
        <w:tc>
          <w:tcPr>
            <w:tcW w:w="7590" w:type="dxa"/>
            <w:shd w:val="clear" w:color="auto" w:fill="auto"/>
            <w:vAlign w:val="center"/>
          </w:tcPr>
          <w:p w:rsidR="00B6276E" w:rsidRDefault="00B6276E" w:rsidP="00EB33B4">
            <w:pPr>
              <w:ind w:left="16"/>
              <w:jc w:val="both"/>
              <w:rPr>
                <w:rFonts w:ascii="Arial Narrow" w:hAnsi="Arial Narrow"/>
                <w:sz w:val="22"/>
                <w:szCs w:val="22"/>
                <w:lang w:val="fr-FR"/>
              </w:rPr>
            </w:pPr>
            <w:r>
              <w:rPr>
                <w:rFonts w:ascii="Arial Narrow" w:hAnsi="Arial Narrow"/>
                <w:b/>
                <w:sz w:val="22"/>
                <w:szCs w:val="22"/>
                <w:lang w:val="fr-FR"/>
              </w:rPr>
              <w:t>ATTRIBUTIONS :</w:t>
            </w:r>
          </w:p>
          <w:p w:rsidR="00162D2E" w:rsidRPr="00AA025A" w:rsidRDefault="00162D2E"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travaux de la :</w:t>
            </w:r>
          </w:p>
          <w:p w:rsidR="00162D2E" w:rsidRPr="00AA025A" w:rsidRDefault="00CD6031" w:rsidP="00C802C4">
            <w:pPr>
              <w:numPr>
                <w:ilvl w:val="0"/>
                <w:numId w:val="95"/>
              </w:numPr>
              <w:jc w:val="both"/>
              <w:rPr>
                <w:rFonts w:ascii="Arial Narrow" w:hAnsi="Arial Narrow"/>
                <w:sz w:val="22"/>
                <w:szCs w:val="22"/>
                <w:lang w:val="fr-FR"/>
              </w:rPr>
            </w:pPr>
            <w:r>
              <w:rPr>
                <w:rFonts w:ascii="Arial Narrow" w:hAnsi="Arial Narrow"/>
                <w:sz w:val="22"/>
                <w:szCs w:val="22"/>
                <w:lang w:val="fr-FR"/>
              </w:rPr>
              <w:t>g</w:t>
            </w:r>
            <w:r w:rsidR="00162D2E" w:rsidRPr="00AA025A">
              <w:rPr>
                <w:rFonts w:ascii="Arial Narrow" w:hAnsi="Arial Narrow"/>
                <w:sz w:val="22"/>
                <w:szCs w:val="22"/>
                <w:lang w:val="fr-FR"/>
              </w:rPr>
              <w:t>estion de l’ensemble du Personnel du Service National de Reboisement et Horticulture (SNRH) en conformité avec la stratégie de gestion intégrée des ressources humaines ;</w:t>
            </w:r>
          </w:p>
          <w:p w:rsidR="00162D2E" w:rsidRPr="00AA025A" w:rsidRDefault="00162D2E"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tenue et mise à jour des dossiers administratifs du personnel du SNRH);</w:t>
            </w:r>
          </w:p>
          <w:p w:rsidR="00162D2E" w:rsidRPr="00AA025A" w:rsidRDefault="00CD6031" w:rsidP="00C802C4">
            <w:pPr>
              <w:numPr>
                <w:ilvl w:val="0"/>
                <w:numId w:val="95"/>
              </w:numPr>
              <w:jc w:val="both"/>
              <w:rPr>
                <w:rFonts w:ascii="Arial Narrow" w:hAnsi="Arial Narrow"/>
                <w:sz w:val="22"/>
                <w:szCs w:val="22"/>
                <w:lang w:val="fr-FR"/>
              </w:rPr>
            </w:pPr>
            <w:r>
              <w:rPr>
                <w:rFonts w:ascii="Arial Narrow" w:hAnsi="Arial Narrow"/>
                <w:sz w:val="22"/>
                <w:szCs w:val="22"/>
                <w:lang w:val="fr-FR"/>
              </w:rPr>
              <w:t>l’</w:t>
            </w:r>
            <w:r w:rsidR="00162D2E" w:rsidRPr="00AA025A">
              <w:rPr>
                <w:rFonts w:ascii="Arial Narrow" w:hAnsi="Arial Narrow"/>
                <w:sz w:val="22"/>
                <w:szCs w:val="22"/>
                <w:lang w:val="fr-FR"/>
              </w:rPr>
              <w:t xml:space="preserve">encadrement et </w:t>
            </w:r>
            <w:r>
              <w:rPr>
                <w:rFonts w:ascii="Arial Narrow" w:hAnsi="Arial Narrow"/>
                <w:sz w:val="22"/>
                <w:szCs w:val="22"/>
                <w:lang w:val="fr-FR"/>
              </w:rPr>
              <w:t xml:space="preserve">le </w:t>
            </w:r>
            <w:r w:rsidR="00162D2E" w:rsidRPr="00AA025A">
              <w:rPr>
                <w:rFonts w:ascii="Arial Narrow" w:hAnsi="Arial Narrow"/>
                <w:sz w:val="22"/>
                <w:szCs w:val="22"/>
                <w:lang w:val="fr-FR"/>
              </w:rPr>
              <w:t>suivi de la paie du personnel du SNRH ;</w:t>
            </w:r>
          </w:p>
          <w:p w:rsidR="00162D2E" w:rsidRPr="00AA025A" w:rsidRDefault="00162D2E" w:rsidP="00C802C4">
            <w:pPr>
              <w:numPr>
                <w:ilvl w:val="0"/>
                <w:numId w:val="95"/>
              </w:numPr>
              <w:jc w:val="both"/>
              <w:rPr>
                <w:rFonts w:ascii="Arial Narrow" w:hAnsi="Arial Narrow" w:cs="Tahoma"/>
                <w:sz w:val="22"/>
                <w:szCs w:val="22"/>
                <w:lang w:val="fr-BE"/>
              </w:rPr>
            </w:pPr>
            <w:r w:rsidRPr="00AA025A">
              <w:rPr>
                <w:rFonts w:ascii="Arial Narrow" w:hAnsi="Arial Narrow" w:cs="Tahoma"/>
                <w:sz w:val="22"/>
                <w:szCs w:val="22"/>
                <w:lang w:val="fr-BE"/>
              </w:rPr>
              <w:t>coordination de  la préparation des actes relatifs à la gestion de carrière ;</w:t>
            </w:r>
          </w:p>
          <w:p w:rsidR="00162D2E" w:rsidRDefault="00162D2E"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6276E" w:rsidRPr="00AA025A" w:rsidRDefault="00B6276E" w:rsidP="00EB33B4">
            <w:pPr>
              <w:jc w:val="both"/>
              <w:rPr>
                <w:rFonts w:ascii="Arial Narrow" w:hAnsi="Arial Narrow"/>
                <w:sz w:val="22"/>
                <w:szCs w:val="22"/>
                <w:lang w:val="fr-FR"/>
              </w:rPr>
            </w:pPr>
          </w:p>
        </w:tc>
        <w:tc>
          <w:tcPr>
            <w:tcW w:w="1151" w:type="dxa"/>
            <w:shd w:val="clear" w:color="auto" w:fill="auto"/>
            <w:vAlign w:val="center"/>
          </w:tcPr>
          <w:p w:rsidR="00162D2E" w:rsidRPr="00AA025A" w:rsidRDefault="00162D2E" w:rsidP="00EB33B4">
            <w:pPr>
              <w:jc w:val="both"/>
              <w:rPr>
                <w:rFonts w:ascii="Arial Narrow" w:hAnsi="Arial Narrow"/>
                <w:b/>
                <w:sz w:val="22"/>
                <w:szCs w:val="22"/>
                <w:lang w:val="fr-FR"/>
              </w:rPr>
            </w:pPr>
          </w:p>
        </w:tc>
      </w:tr>
      <w:tr w:rsidR="00B6276E" w:rsidRPr="00AA025A">
        <w:tc>
          <w:tcPr>
            <w:tcW w:w="1440" w:type="dxa"/>
            <w:shd w:val="clear" w:color="auto" w:fill="auto"/>
            <w:vAlign w:val="center"/>
          </w:tcPr>
          <w:p w:rsidR="00B6276E" w:rsidRPr="00AA025A" w:rsidRDefault="00B6276E"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B6276E" w:rsidRPr="00AA025A" w:rsidRDefault="00B6276E"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B6276E" w:rsidRPr="00AA025A" w:rsidRDefault="00B6276E"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B6276E" w:rsidRPr="00AA025A" w:rsidRDefault="00B6276E"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395E54" w:rsidRPr="00505913">
        <w:tc>
          <w:tcPr>
            <w:tcW w:w="1440" w:type="dxa"/>
            <w:shd w:val="clear" w:color="auto" w:fill="auto"/>
            <w:vAlign w:val="center"/>
          </w:tcPr>
          <w:p w:rsidR="00395E54" w:rsidRPr="00AA025A" w:rsidRDefault="00395E54" w:rsidP="003726EE">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 activités de son Bureau</w:t>
            </w:r>
            <w:r w:rsidR="007F78BE" w:rsidRPr="00AA025A">
              <w:rPr>
                <w:rFonts w:ascii="Arial Narrow" w:hAnsi="Arial Narrow"/>
                <w:sz w:val="22"/>
                <w:szCs w:val="22"/>
                <w:lang w:val="fr-FR"/>
              </w:rPr>
              <w:t>.</w:t>
            </w:r>
          </w:p>
        </w:tc>
        <w:tc>
          <w:tcPr>
            <w:tcW w:w="1151" w:type="dxa"/>
            <w:shd w:val="clear" w:color="auto" w:fill="auto"/>
            <w:vAlign w:val="center"/>
          </w:tcPr>
          <w:p w:rsidR="00395E54" w:rsidRPr="00AA025A" w:rsidRDefault="00395E54" w:rsidP="00EB33B4">
            <w:pPr>
              <w:jc w:val="both"/>
              <w:rPr>
                <w:rFonts w:ascii="Arial Narrow" w:hAnsi="Arial Narrow"/>
                <w:b/>
                <w:sz w:val="22"/>
                <w:szCs w:val="22"/>
                <w:lang w:val="fr-FR"/>
              </w:rPr>
            </w:pPr>
          </w:p>
        </w:tc>
      </w:tr>
      <w:tr w:rsidR="00395E54" w:rsidRPr="00505913">
        <w:tc>
          <w:tcPr>
            <w:tcW w:w="1440" w:type="dxa"/>
            <w:shd w:val="clear" w:color="auto" w:fill="auto"/>
            <w:vAlign w:val="center"/>
          </w:tcPr>
          <w:p w:rsidR="00395E54" w:rsidRPr="00AA025A" w:rsidRDefault="00395E54" w:rsidP="003726E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95E54" w:rsidRPr="00AA025A" w:rsidRDefault="00395E5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C39C6" w:rsidRPr="00AA025A" w:rsidRDefault="00395E54"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travaux</w:t>
            </w:r>
            <w:r w:rsidR="005C39C6" w:rsidRPr="00AA025A">
              <w:rPr>
                <w:rFonts w:ascii="Arial Narrow" w:hAnsi="Arial Narrow"/>
                <w:sz w:val="22"/>
                <w:szCs w:val="22"/>
                <w:lang w:val="fr-FR"/>
              </w:rPr>
              <w:t xml:space="preserve"> de la :</w:t>
            </w:r>
          </w:p>
          <w:p w:rsidR="005C39C6" w:rsidRPr="00AA025A" w:rsidRDefault="005C39C6"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Gestion de l’ensemble du Personnel du Service National de Reboisement et Horticulture (SNRH) en conformité avec la stratégie de gestion intégrée des ressources humaines ;</w:t>
            </w:r>
          </w:p>
          <w:p w:rsidR="005C39C6" w:rsidRPr="00AA025A" w:rsidRDefault="005C39C6"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tenue et de la mise à jour des dossiers administratifs du personnel du SNRH);</w:t>
            </w:r>
          </w:p>
          <w:p w:rsidR="005C39C6" w:rsidRPr="00AA025A" w:rsidRDefault="005C39C6"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encadre</w:t>
            </w:r>
            <w:r w:rsidR="00307DCB" w:rsidRPr="00AA025A">
              <w:rPr>
                <w:rFonts w:ascii="Arial Narrow" w:hAnsi="Arial Narrow"/>
                <w:sz w:val="22"/>
                <w:szCs w:val="22"/>
                <w:lang w:val="fr-FR"/>
              </w:rPr>
              <w:t>ment</w:t>
            </w:r>
            <w:r w:rsidRPr="00AA025A">
              <w:rPr>
                <w:rFonts w:ascii="Arial Narrow" w:hAnsi="Arial Narrow"/>
                <w:sz w:val="22"/>
                <w:szCs w:val="22"/>
                <w:lang w:val="fr-FR"/>
              </w:rPr>
              <w:t xml:space="preserve"> et </w:t>
            </w:r>
            <w:r w:rsidR="00C13289" w:rsidRPr="00AA025A">
              <w:rPr>
                <w:rFonts w:ascii="Arial Narrow" w:hAnsi="Arial Narrow"/>
                <w:sz w:val="22"/>
                <w:szCs w:val="22"/>
                <w:lang w:val="fr-FR"/>
              </w:rPr>
              <w:t xml:space="preserve">du </w:t>
            </w:r>
            <w:r w:rsidRPr="00AA025A">
              <w:rPr>
                <w:rFonts w:ascii="Arial Narrow" w:hAnsi="Arial Narrow"/>
                <w:sz w:val="22"/>
                <w:szCs w:val="22"/>
                <w:lang w:val="fr-FR"/>
              </w:rPr>
              <w:t>suiv</w:t>
            </w:r>
            <w:r w:rsidR="00307DCB" w:rsidRPr="00AA025A">
              <w:rPr>
                <w:rFonts w:ascii="Arial Narrow" w:hAnsi="Arial Narrow"/>
                <w:sz w:val="22"/>
                <w:szCs w:val="22"/>
                <w:lang w:val="fr-FR"/>
              </w:rPr>
              <w:t>i de</w:t>
            </w:r>
            <w:r w:rsidRPr="00AA025A">
              <w:rPr>
                <w:rFonts w:ascii="Arial Narrow" w:hAnsi="Arial Narrow"/>
                <w:sz w:val="22"/>
                <w:szCs w:val="22"/>
                <w:lang w:val="fr-FR"/>
              </w:rPr>
              <w:t xml:space="preserve"> la paie du personnel du SNRH ;</w:t>
            </w:r>
          </w:p>
          <w:p w:rsidR="005C39C6" w:rsidRPr="00AA025A" w:rsidRDefault="005C39C6" w:rsidP="00C802C4">
            <w:pPr>
              <w:numPr>
                <w:ilvl w:val="0"/>
                <w:numId w:val="95"/>
              </w:numPr>
              <w:jc w:val="both"/>
              <w:rPr>
                <w:rFonts w:ascii="Arial Narrow" w:hAnsi="Arial Narrow" w:cs="Tahoma"/>
                <w:sz w:val="22"/>
                <w:szCs w:val="22"/>
                <w:lang w:val="fr-BE"/>
              </w:rPr>
            </w:pPr>
            <w:r w:rsidRPr="00AA025A">
              <w:rPr>
                <w:rFonts w:ascii="Arial Narrow" w:hAnsi="Arial Narrow" w:cs="Tahoma"/>
                <w:sz w:val="22"/>
                <w:szCs w:val="22"/>
                <w:lang w:val="fr-BE"/>
              </w:rPr>
              <w:t>coord</w:t>
            </w:r>
            <w:r w:rsidR="00307DCB" w:rsidRPr="00AA025A">
              <w:rPr>
                <w:rFonts w:ascii="Arial Narrow" w:hAnsi="Arial Narrow" w:cs="Tahoma"/>
                <w:sz w:val="22"/>
                <w:szCs w:val="22"/>
                <w:lang w:val="fr-BE"/>
              </w:rPr>
              <w:t>i</w:t>
            </w:r>
            <w:r w:rsidRPr="00AA025A">
              <w:rPr>
                <w:rFonts w:ascii="Arial Narrow" w:hAnsi="Arial Narrow" w:cs="Tahoma"/>
                <w:sz w:val="22"/>
                <w:szCs w:val="22"/>
                <w:lang w:val="fr-BE"/>
              </w:rPr>
              <w:t>n</w:t>
            </w:r>
            <w:r w:rsidR="00307DCB" w:rsidRPr="00AA025A">
              <w:rPr>
                <w:rFonts w:ascii="Arial Narrow" w:hAnsi="Arial Narrow" w:cs="Tahoma"/>
                <w:sz w:val="22"/>
                <w:szCs w:val="22"/>
                <w:lang w:val="fr-BE"/>
              </w:rPr>
              <w:t xml:space="preserve">ation de </w:t>
            </w:r>
            <w:r w:rsidRPr="00AA025A">
              <w:rPr>
                <w:rFonts w:ascii="Arial Narrow" w:hAnsi="Arial Narrow" w:cs="Tahoma"/>
                <w:sz w:val="22"/>
                <w:szCs w:val="22"/>
                <w:lang w:val="fr-BE"/>
              </w:rPr>
              <w:t xml:space="preserve"> la préparation des actes relatifs à la gestion de carrière ;</w:t>
            </w:r>
          </w:p>
          <w:p w:rsidR="00B6276E" w:rsidRPr="00AA025A" w:rsidRDefault="00395E5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395E54" w:rsidRPr="00AA025A" w:rsidRDefault="00395E54" w:rsidP="00EB33B4">
            <w:pPr>
              <w:jc w:val="both"/>
              <w:rPr>
                <w:rFonts w:ascii="Arial Narrow" w:hAnsi="Arial Narrow"/>
                <w:b/>
                <w:sz w:val="22"/>
                <w:szCs w:val="22"/>
                <w:lang w:val="fr-FR"/>
              </w:rPr>
            </w:pPr>
          </w:p>
        </w:tc>
      </w:tr>
      <w:tr w:rsidR="00C13289" w:rsidRPr="00505913">
        <w:tc>
          <w:tcPr>
            <w:tcW w:w="1440" w:type="dxa"/>
            <w:shd w:val="clear" w:color="auto" w:fill="auto"/>
            <w:vAlign w:val="center"/>
          </w:tcPr>
          <w:p w:rsidR="00C13289" w:rsidRPr="00AA025A" w:rsidRDefault="00C13289" w:rsidP="003726E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C13289" w:rsidRPr="00AA025A" w:rsidRDefault="00C13289"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C13289" w:rsidRPr="00AA025A" w:rsidRDefault="00C13289"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travaux de</w:t>
            </w:r>
            <w:r w:rsidR="00840DA3" w:rsidRPr="00AA025A">
              <w:rPr>
                <w:rFonts w:ascii="Arial Narrow" w:hAnsi="Arial Narrow"/>
                <w:sz w:val="22"/>
                <w:szCs w:val="22"/>
                <w:lang w:val="fr-FR"/>
              </w:rPr>
              <w:t> :</w:t>
            </w:r>
          </w:p>
          <w:p w:rsidR="00C13289" w:rsidRPr="00AA025A" w:rsidRDefault="00840DA3" w:rsidP="00C802C4">
            <w:pPr>
              <w:numPr>
                <w:ilvl w:val="0"/>
                <w:numId w:val="95"/>
              </w:numPr>
              <w:jc w:val="both"/>
              <w:rPr>
                <w:rFonts w:ascii="Arial Narrow" w:hAnsi="Arial Narrow" w:cs="Tahoma"/>
                <w:sz w:val="22"/>
                <w:szCs w:val="22"/>
                <w:lang w:val="fr-BE"/>
              </w:rPr>
            </w:pPr>
            <w:r w:rsidRPr="00AA025A">
              <w:rPr>
                <w:rFonts w:ascii="Arial Narrow" w:hAnsi="Arial Narrow"/>
                <w:sz w:val="22"/>
                <w:szCs w:val="22"/>
                <w:lang w:val="fr-FR"/>
              </w:rPr>
              <w:t xml:space="preserve">la </w:t>
            </w:r>
            <w:r w:rsidR="00C13289" w:rsidRPr="00AA025A">
              <w:rPr>
                <w:rFonts w:ascii="Arial Narrow" w:hAnsi="Arial Narrow"/>
                <w:sz w:val="22"/>
                <w:szCs w:val="22"/>
                <w:lang w:val="fr-FR"/>
              </w:rPr>
              <w:t>réalisation des études des modalités d’adaptation des structures organiques du SNRH ;</w:t>
            </w:r>
          </w:p>
          <w:p w:rsidR="00C13289" w:rsidRPr="00AA025A" w:rsidRDefault="00840DA3" w:rsidP="00C802C4">
            <w:pPr>
              <w:numPr>
                <w:ilvl w:val="0"/>
                <w:numId w:val="95"/>
              </w:numPr>
              <w:jc w:val="both"/>
              <w:rPr>
                <w:rFonts w:ascii="Arial Narrow" w:hAnsi="Arial Narrow" w:cs="Tahoma"/>
                <w:sz w:val="22"/>
                <w:szCs w:val="22"/>
                <w:lang w:val="fr-BE"/>
              </w:rPr>
            </w:pPr>
            <w:r w:rsidRPr="00AA025A">
              <w:rPr>
                <w:rFonts w:ascii="Arial Narrow" w:hAnsi="Arial Narrow" w:cs="Arial"/>
                <w:sz w:val="22"/>
                <w:szCs w:val="22"/>
                <w:lang w:val="fr-BE"/>
              </w:rPr>
              <w:t>l’</w:t>
            </w:r>
            <w:r w:rsidR="00C13289" w:rsidRPr="00AA025A">
              <w:rPr>
                <w:rFonts w:ascii="Arial Narrow" w:hAnsi="Arial Narrow" w:cs="Arial"/>
                <w:sz w:val="22"/>
                <w:szCs w:val="22"/>
                <w:lang w:val="fr-FR"/>
              </w:rPr>
              <w:t>analyse et du traitement des éléments relatifs à la gestion de carrière des Agents et Fonctionnaires de l’Etat ;</w:t>
            </w:r>
          </w:p>
          <w:p w:rsidR="00C13289" w:rsidRPr="00AA025A" w:rsidRDefault="00840DA3" w:rsidP="00C802C4">
            <w:pPr>
              <w:numPr>
                <w:ilvl w:val="0"/>
                <w:numId w:val="95"/>
              </w:numPr>
              <w:jc w:val="both"/>
              <w:rPr>
                <w:rFonts w:ascii="Arial Narrow" w:hAnsi="Arial Narrow" w:cs="Tahoma"/>
                <w:sz w:val="22"/>
                <w:szCs w:val="22"/>
                <w:lang w:val="fr-BE"/>
              </w:rPr>
            </w:pPr>
            <w:r w:rsidRPr="00AA025A">
              <w:rPr>
                <w:rFonts w:ascii="Arial Narrow" w:hAnsi="Arial Narrow" w:cs="Arial"/>
                <w:sz w:val="22"/>
                <w:szCs w:val="22"/>
                <w:lang w:val="fr-FR"/>
              </w:rPr>
              <w:t xml:space="preserve">du </w:t>
            </w:r>
            <w:r w:rsidR="00C13289" w:rsidRPr="00AA025A">
              <w:rPr>
                <w:rFonts w:ascii="Arial Narrow" w:hAnsi="Arial Narrow" w:cs="Arial"/>
                <w:sz w:val="22"/>
                <w:szCs w:val="22"/>
                <w:lang w:val="fr-FR"/>
              </w:rPr>
              <w:t xml:space="preserve">respect des textes régissant les Agents et Fonctionnaires de l’Etat avec les principes fondamentaux du </w:t>
            </w:r>
            <w:r w:rsidR="00B6276E" w:rsidRPr="00AA025A">
              <w:rPr>
                <w:rFonts w:ascii="Arial Narrow" w:hAnsi="Arial Narrow" w:cs="Arial"/>
                <w:sz w:val="22"/>
                <w:szCs w:val="22"/>
                <w:lang w:val="fr-FR"/>
              </w:rPr>
              <w:t xml:space="preserve">Statut Général </w:t>
            </w:r>
            <w:r w:rsidR="00C13289" w:rsidRPr="00AA025A">
              <w:rPr>
                <w:rFonts w:ascii="Arial Narrow" w:hAnsi="Arial Narrow" w:cs="Arial"/>
                <w:sz w:val="22"/>
                <w:szCs w:val="22"/>
                <w:lang w:val="fr-FR"/>
              </w:rPr>
              <w:t>de la Fonction Publique ;</w:t>
            </w:r>
          </w:p>
          <w:p w:rsidR="00C13289" w:rsidRPr="00AA025A" w:rsidRDefault="00840DA3" w:rsidP="00C802C4">
            <w:pPr>
              <w:numPr>
                <w:ilvl w:val="0"/>
                <w:numId w:val="95"/>
              </w:numPr>
              <w:jc w:val="both"/>
              <w:rPr>
                <w:rFonts w:ascii="Arial Narrow" w:hAnsi="Arial Narrow" w:cs="Tahoma"/>
                <w:sz w:val="22"/>
                <w:szCs w:val="22"/>
                <w:lang w:val="fr-BE"/>
              </w:rPr>
            </w:pPr>
            <w:r w:rsidRPr="00AA025A">
              <w:rPr>
                <w:rFonts w:ascii="Arial Narrow" w:hAnsi="Arial Narrow" w:cs="Tahoma"/>
                <w:sz w:val="22"/>
                <w:szCs w:val="22"/>
                <w:lang w:val="fr-BE"/>
              </w:rPr>
              <w:t xml:space="preserve">de la </w:t>
            </w:r>
            <w:r w:rsidR="00C13289" w:rsidRPr="00AA025A">
              <w:rPr>
                <w:rFonts w:ascii="Arial Narrow" w:hAnsi="Arial Narrow" w:cs="Tahoma"/>
                <w:sz w:val="22"/>
                <w:szCs w:val="22"/>
                <w:lang w:val="fr-BE"/>
              </w:rPr>
              <w:t xml:space="preserve">coordination de  la préparation des actes relatifs à la gestion de </w:t>
            </w:r>
            <w:r w:rsidR="00B6276E" w:rsidRPr="00AA025A">
              <w:rPr>
                <w:rFonts w:ascii="Arial Narrow" w:hAnsi="Arial Narrow" w:cs="Tahoma"/>
                <w:sz w:val="22"/>
                <w:szCs w:val="22"/>
                <w:lang w:val="fr-BE"/>
              </w:rPr>
              <w:t>carrière.</w:t>
            </w:r>
          </w:p>
          <w:p w:rsidR="00B6276E" w:rsidRPr="00AA025A" w:rsidRDefault="00C13289"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C13289" w:rsidRPr="00AA025A" w:rsidRDefault="00C13289" w:rsidP="00EB33B4">
            <w:pPr>
              <w:jc w:val="both"/>
              <w:rPr>
                <w:rFonts w:ascii="Arial Narrow" w:hAnsi="Arial Narrow"/>
                <w:b/>
                <w:sz w:val="22"/>
                <w:szCs w:val="22"/>
                <w:lang w:val="fr-FR"/>
              </w:rPr>
            </w:pPr>
          </w:p>
        </w:tc>
      </w:tr>
      <w:tr w:rsidR="005E3000" w:rsidRPr="00505913">
        <w:tc>
          <w:tcPr>
            <w:tcW w:w="1440" w:type="dxa"/>
            <w:shd w:val="clear" w:color="auto" w:fill="auto"/>
          </w:tcPr>
          <w:p w:rsidR="001039C8" w:rsidRPr="00AA025A" w:rsidRDefault="001039C8" w:rsidP="003726EE">
            <w:pPr>
              <w:jc w:val="center"/>
              <w:rPr>
                <w:rFonts w:ascii="Arial Narrow" w:hAnsi="Arial Narrow"/>
                <w:sz w:val="22"/>
                <w:szCs w:val="22"/>
                <w:lang w:val="fr-FR"/>
              </w:rPr>
            </w:pPr>
          </w:p>
          <w:p w:rsidR="001039C8" w:rsidRPr="00AA025A" w:rsidRDefault="001039C8" w:rsidP="003726EE">
            <w:pPr>
              <w:jc w:val="center"/>
              <w:rPr>
                <w:rFonts w:ascii="Arial Narrow" w:hAnsi="Arial Narrow"/>
                <w:sz w:val="22"/>
                <w:szCs w:val="22"/>
                <w:lang w:val="fr-FR"/>
              </w:rPr>
            </w:pPr>
          </w:p>
          <w:p w:rsidR="001039C8" w:rsidRPr="00AA025A" w:rsidRDefault="001039C8" w:rsidP="003726EE">
            <w:pPr>
              <w:jc w:val="center"/>
              <w:rPr>
                <w:rFonts w:ascii="Arial Narrow" w:hAnsi="Arial Narrow"/>
                <w:sz w:val="22"/>
                <w:szCs w:val="22"/>
                <w:lang w:val="fr-FR"/>
              </w:rPr>
            </w:pPr>
          </w:p>
          <w:p w:rsidR="001039C8" w:rsidRPr="00AA025A" w:rsidRDefault="001039C8" w:rsidP="003726EE">
            <w:pPr>
              <w:jc w:val="center"/>
              <w:rPr>
                <w:rFonts w:ascii="Arial Narrow" w:hAnsi="Arial Narrow"/>
                <w:sz w:val="22"/>
                <w:szCs w:val="22"/>
                <w:lang w:val="fr-FR"/>
              </w:rPr>
            </w:pPr>
          </w:p>
          <w:p w:rsidR="005E3000" w:rsidRPr="00AA025A" w:rsidRDefault="005E3000" w:rsidP="003726EE">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E3000" w:rsidRPr="00AA025A" w:rsidRDefault="005E3000"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E3000" w:rsidRPr="00AA025A" w:rsidRDefault="005E3000"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aux travaux de:</w:t>
            </w:r>
          </w:p>
          <w:p w:rsidR="005E3000" w:rsidRPr="00AA025A" w:rsidRDefault="005E3000"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la gestion de l’ensemble du Personnel du Service National de Reboisement et Horticulture (SNRH) en conformité avec la stratégie de gestion intégrée des ressources humaines ;</w:t>
            </w:r>
          </w:p>
          <w:p w:rsidR="005E3000" w:rsidRPr="00AA025A" w:rsidRDefault="005E3000"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la tenue et de la mise à jour des dossiers administratifs du personnel du SNRH);</w:t>
            </w:r>
          </w:p>
          <w:p w:rsidR="005E3000" w:rsidRPr="00AA025A" w:rsidRDefault="005E3000"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l’encadrement et du suivi de la paie du personnel du SNRH ;</w:t>
            </w:r>
          </w:p>
          <w:p w:rsidR="005E3000" w:rsidRPr="00AA025A" w:rsidRDefault="005E3000" w:rsidP="00C802C4">
            <w:pPr>
              <w:numPr>
                <w:ilvl w:val="0"/>
                <w:numId w:val="95"/>
              </w:numPr>
              <w:jc w:val="both"/>
              <w:rPr>
                <w:rFonts w:ascii="Arial Narrow" w:hAnsi="Arial Narrow" w:cs="Tahoma"/>
                <w:sz w:val="22"/>
                <w:szCs w:val="22"/>
                <w:lang w:val="fr-BE"/>
              </w:rPr>
            </w:pPr>
            <w:r w:rsidRPr="00AA025A">
              <w:rPr>
                <w:rFonts w:ascii="Arial Narrow" w:hAnsi="Arial Narrow" w:cs="Tahoma"/>
                <w:sz w:val="22"/>
                <w:szCs w:val="22"/>
                <w:lang w:val="fr-FR"/>
              </w:rPr>
              <w:t xml:space="preserve">la </w:t>
            </w:r>
            <w:r w:rsidRPr="00AA025A">
              <w:rPr>
                <w:rFonts w:ascii="Arial Narrow" w:hAnsi="Arial Narrow" w:cs="Tahoma"/>
                <w:sz w:val="22"/>
                <w:szCs w:val="22"/>
                <w:lang w:val="fr-BE"/>
              </w:rPr>
              <w:t>coordination de  la préparation des actes relatifs à la gestion de carrière ;</w:t>
            </w:r>
          </w:p>
          <w:p w:rsidR="00DB6F88" w:rsidRPr="00AA025A" w:rsidRDefault="005E3000"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E3000" w:rsidRPr="00AA025A" w:rsidRDefault="005E3000" w:rsidP="00EB33B4">
            <w:pPr>
              <w:jc w:val="both"/>
              <w:rPr>
                <w:rFonts w:ascii="Arial Narrow" w:hAnsi="Arial Narrow"/>
                <w:b/>
                <w:sz w:val="22"/>
                <w:szCs w:val="22"/>
                <w:lang w:val="fr-FR"/>
              </w:rPr>
            </w:pPr>
          </w:p>
        </w:tc>
      </w:tr>
      <w:tr w:rsidR="005E3000" w:rsidRPr="00505913">
        <w:tc>
          <w:tcPr>
            <w:tcW w:w="1440" w:type="dxa"/>
            <w:shd w:val="clear" w:color="auto" w:fill="auto"/>
          </w:tcPr>
          <w:p w:rsidR="001039C8" w:rsidRPr="00B6276E" w:rsidRDefault="001039C8" w:rsidP="003726EE">
            <w:pPr>
              <w:jc w:val="center"/>
              <w:rPr>
                <w:rFonts w:ascii="Arial Narrow" w:hAnsi="Arial Narrow"/>
                <w:sz w:val="22"/>
                <w:szCs w:val="22"/>
                <w:lang w:val="fr-FR"/>
              </w:rPr>
            </w:pPr>
          </w:p>
          <w:p w:rsidR="001039C8" w:rsidRPr="00B6276E" w:rsidRDefault="001039C8" w:rsidP="003726EE">
            <w:pPr>
              <w:jc w:val="center"/>
              <w:rPr>
                <w:rFonts w:ascii="Arial Narrow" w:hAnsi="Arial Narrow"/>
                <w:sz w:val="22"/>
                <w:szCs w:val="22"/>
                <w:lang w:val="fr-FR"/>
              </w:rPr>
            </w:pPr>
          </w:p>
          <w:p w:rsidR="001039C8" w:rsidRPr="00B6276E" w:rsidRDefault="001039C8" w:rsidP="003726EE">
            <w:pPr>
              <w:jc w:val="center"/>
              <w:rPr>
                <w:rFonts w:ascii="Arial Narrow" w:hAnsi="Arial Narrow"/>
                <w:sz w:val="22"/>
                <w:szCs w:val="22"/>
                <w:lang w:val="fr-FR"/>
              </w:rPr>
            </w:pPr>
          </w:p>
          <w:p w:rsidR="001039C8" w:rsidRPr="00B6276E" w:rsidRDefault="001039C8" w:rsidP="003726EE">
            <w:pPr>
              <w:jc w:val="center"/>
              <w:rPr>
                <w:rFonts w:ascii="Arial Narrow" w:hAnsi="Arial Narrow"/>
                <w:sz w:val="22"/>
                <w:szCs w:val="22"/>
                <w:lang w:val="fr-FR"/>
              </w:rPr>
            </w:pPr>
          </w:p>
          <w:p w:rsidR="001039C8" w:rsidRPr="00B6276E" w:rsidRDefault="001039C8" w:rsidP="003726EE">
            <w:pPr>
              <w:jc w:val="center"/>
              <w:rPr>
                <w:rFonts w:ascii="Arial Narrow" w:hAnsi="Arial Narrow"/>
                <w:sz w:val="22"/>
                <w:szCs w:val="22"/>
                <w:lang w:val="fr-FR"/>
              </w:rPr>
            </w:pPr>
          </w:p>
          <w:p w:rsidR="005E3000" w:rsidRPr="00B6276E" w:rsidRDefault="005E3000" w:rsidP="003726EE">
            <w:pPr>
              <w:jc w:val="center"/>
              <w:rPr>
                <w:rFonts w:ascii="Arial Narrow" w:hAnsi="Arial Narrow"/>
                <w:sz w:val="22"/>
                <w:szCs w:val="22"/>
                <w:lang w:val="fr-FR"/>
              </w:rPr>
            </w:pPr>
            <w:r w:rsidRPr="00B6276E">
              <w:rPr>
                <w:rFonts w:ascii="Arial Narrow" w:hAnsi="Arial Narrow"/>
                <w:sz w:val="22"/>
                <w:szCs w:val="22"/>
                <w:lang w:val="fr-FR"/>
              </w:rPr>
              <w:t>1</w:t>
            </w:r>
          </w:p>
        </w:tc>
        <w:tc>
          <w:tcPr>
            <w:tcW w:w="4196" w:type="dxa"/>
            <w:shd w:val="clear" w:color="auto" w:fill="auto"/>
            <w:vAlign w:val="center"/>
          </w:tcPr>
          <w:p w:rsidR="005E3000" w:rsidRPr="00B6276E" w:rsidRDefault="005E3000" w:rsidP="00EB33B4">
            <w:pPr>
              <w:jc w:val="both"/>
              <w:rPr>
                <w:rFonts w:ascii="Arial Narrow" w:hAnsi="Arial Narrow"/>
                <w:sz w:val="22"/>
                <w:szCs w:val="22"/>
                <w:lang w:val="fr-FR"/>
              </w:rPr>
            </w:pPr>
            <w:r w:rsidRPr="00B6276E">
              <w:rPr>
                <w:rFonts w:ascii="Arial Narrow" w:hAnsi="Arial Narrow"/>
                <w:sz w:val="22"/>
                <w:szCs w:val="22"/>
                <w:lang w:val="fr-FR"/>
              </w:rPr>
              <w:t>ATTACHE DE BUREAU DE 2</w:t>
            </w:r>
            <w:r w:rsidRPr="00B6276E">
              <w:rPr>
                <w:rFonts w:ascii="Arial Narrow" w:hAnsi="Arial Narrow"/>
                <w:sz w:val="22"/>
                <w:szCs w:val="22"/>
                <w:vertAlign w:val="superscript"/>
                <w:lang w:val="fr-FR"/>
              </w:rPr>
              <w:t>ème</w:t>
            </w:r>
            <w:r w:rsidRPr="00B6276E">
              <w:rPr>
                <w:rFonts w:ascii="Arial Narrow" w:hAnsi="Arial Narrow"/>
                <w:sz w:val="22"/>
                <w:szCs w:val="22"/>
                <w:lang w:val="fr-FR"/>
              </w:rPr>
              <w:t xml:space="preserve"> Classe</w:t>
            </w:r>
          </w:p>
        </w:tc>
        <w:tc>
          <w:tcPr>
            <w:tcW w:w="7590" w:type="dxa"/>
            <w:shd w:val="clear" w:color="auto" w:fill="auto"/>
            <w:vAlign w:val="center"/>
          </w:tcPr>
          <w:p w:rsidR="005E3000" w:rsidRPr="00B6276E" w:rsidRDefault="005E3000" w:rsidP="00C802C4">
            <w:pPr>
              <w:numPr>
                <w:ilvl w:val="0"/>
                <w:numId w:val="96"/>
              </w:numPr>
              <w:tabs>
                <w:tab w:val="clear" w:pos="1980"/>
                <w:tab w:val="num" w:pos="376"/>
              </w:tabs>
              <w:ind w:left="376"/>
              <w:jc w:val="both"/>
              <w:rPr>
                <w:rFonts w:ascii="Arial Narrow" w:hAnsi="Arial Narrow"/>
                <w:sz w:val="22"/>
                <w:szCs w:val="22"/>
                <w:lang w:val="fr-FR"/>
              </w:rPr>
            </w:pPr>
            <w:r w:rsidRPr="00B6276E">
              <w:rPr>
                <w:rFonts w:ascii="Arial Narrow" w:hAnsi="Arial Narrow"/>
                <w:sz w:val="22"/>
                <w:szCs w:val="22"/>
                <w:lang w:val="fr-FR"/>
              </w:rPr>
              <w:t>Collecte les données relatives aux travaux de :</w:t>
            </w:r>
          </w:p>
          <w:p w:rsidR="005E3000" w:rsidRPr="00B6276E" w:rsidRDefault="005E3000" w:rsidP="00C802C4">
            <w:pPr>
              <w:numPr>
                <w:ilvl w:val="0"/>
                <w:numId w:val="95"/>
              </w:numPr>
              <w:jc w:val="both"/>
              <w:rPr>
                <w:rFonts w:ascii="Arial Narrow" w:hAnsi="Arial Narrow" w:cs="Tahoma"/>
                <w:sz w:val="22"/>
                <w:szCs w:val="22"/>
                <w:lang w:val="fr-BE"/>
              </w:rPr>
            </w:pPr>
            <w:r w:rsidRPr="00B6276E">
              <w:rPr>
                <w:rFonts w:ascii="Arial Narrow" w:hAnsi="Arial Narrow"/>
                <w:sz w:val="22"/>
                <w:szCs w:val="22"/>
                <w:lang w:val="fr-FR"/>
              </w:rPr>
              <w:t>la réalisation des études des modalités d’adaptation des structures organiques du SNRH ;</w:t>
            </w:r>
          </w:p>
          <w:p w:rsidR="005E3000" w:rsidRPr="00B6276E" w:rsidRDefault="005E3000" w:rsidP="00C802C4">
            <w:pPr>
              <w:numPr>
                <w:ilvl w:val="0"/>
                <w:numId w:val="95"/>
              </w:numPr>
              <w:jc w:val="both"/>
              <w:rPr>
                <w:rFonts w:ascii="Arial Narrow" w:hAnsi="Arial Narrow" w:cs="Tahoma"/>
                <w:sz w:val="22"/>
                <w:szCs w:val="22"/>
                <w:lang w:val="fr-BE"/>
              </w:rPr>
            </w:pPr>
            <w:r w:rsidRPr="00B6276E">
              <w:rPr>
                <w:rFonts w:ascii="Arial Narrow" w:hAnsi="Arial Narrow" w:cs="Arial"/>
                <w:sz w:val="22"/>
                <w:szCs w:val="22"/>
                <w:lang w:val="fr-BE"/>
              </w:rPr>
              <w:t>l’</w:t>
            </w:r>
            <w:r w:rsidRPr="00B6276E">
              <w:rPr>
                <w:rFonts w:ascii="Arial Narrow" w:hAnsi="Arial Narrow" w:cs="Arial"/>
                <w:sz w:val="22"/>
                <w:szCs w:val="22"/>
                <w:lang w:val="fr-FR"/>
              </w:rPr>
              <w:t>analyse et du traitement des éléments relatifs à la gestion de carrière des Agents et Fonctionnaires de l’Etat ;</w:t>
            </w:r>
          </w:p>
          <w:p w:rsidR="005E3000" w:rsidRPr="00B6276E" w:rsidRDefault="005E3000" w:rsidP="00C802C4">
            <w:pPr>
              <w:numPr>
                <w:ilvl w:val="0"/>
                <w:numId w:val="95"/>
              </w:numPr>
              <w:jc w:val="both"/>
              <w:rPr>
                <w:rFonts w:ascii="Arial Narrow" w:hAnsi="Arial Narrow" w:cs="Tahoma"/>
                <w:sz w:val="22"/>
                <w:szCs w:val="22"/>
                <w:lang w:val="fr-BE"/>
              </w:rPr>
            </w:pPr>
            <w:r w:rsidRPr="00B6276E">
              <w:rPr>
                <w:rFonts w:ascii="Arial Narrow" w:hAnsi="Arial Narrow" w:cs="Arial"/>
                <w:sz w:val="22"/>
                <w:szCs w:val="22"/>
                <w:lang w:val="fr-FR"/>
              </w:rPr>
              <w:t xml:space="preserve">du respect des textes régissant les Agents et Fonctionnaires de l’Etat avec les principes fondamentaux du </w:t>
            </w:r>
            <w:r w:rsidR="00B6276E" w:rsidRPr="00B6276E">
              <w:rPr>
                <w:rFonts w:ascii="Arial Narrow" w:hAnsi="Arial Narrow" w:cs="Arial"/>
                <w:sz w:val="22"/>
                <w:szCs w:val="22"/>
                <w:lang w:val="fr-FR"/>
              </w:rPr>
              <w:t xml:space="preserve">Statut Général </w:t>
            </w:r>
            <w:r w:rsidRPr="00B6276E">
              <w:rPr>
                <w:rFonts w:ascii="Arial Narrow" w:hAnsi="Arial Narrow" w:cs="Arial"/>
                <w:sz w:val="22"/>
                <w:szCs w:val="22"/>
                <w:lang w:val="fr-FR"/>
              </w:rPr>
              <w:t>de la Fonction Publique ;</w:t>
            </w:r>
          </w:p>
          <w:p w:rsidR="005E3000" w:rsidRPr="00B6276E" w:rsidRDefault="005E3000" w:rsidP="00C802C4">
            <w:pPr>
              <w:numPr>
                <w:ilvl w:val="0"/>
                <w:numId w:val="95"/>
              </w:numPr>
              <w:jc w:val="both"/>
              <w:rPr>
                <w:rFonts w:ascii="Arial Narrow" w:hAnsi="Arial Narrow" w:cs="Tahoma"/>
                <w:sz w:val="22"/>
                <w:szCs w:val="22"/>
                <w:lang w:val="fr-BE"/>
              </w:rPr>
            </w:pPr>
            <w:r w:rsidRPr="00B6276E">
              <w:rPr>
                <w:rFonts w:ascii="Arial Narrow" w:hAnsi="Arial Narrow" w:cs="Tahoma"/>
                <w:sz w:val="22"/>
                <w:szCs w:val="22"/>
                <w:lang w:val="fr-BE"/>
              </w:rPr>
              <w:t xml:space="preserve">de la coordination de  la préparation des actes relatifs à la gestion de </w:t>
            </w:r>
            <w:r w:rsidR="00E73DA7" w:rsidRPr="00B6276E">
              <w:rPr>
                <w:rFonts w:ascii="Arial Narrow" w:hAnsi="Arial Narrow" w:cs="Tahoma"/>
                <w:sz w:val="22"/>
                <w:szCs w:val="22"/>
                <w:lang w:val="fr-BE"/>
              </w:rPr>
              <w:t>carrière.</w:t>
            </w:r>
          </w:p>
          <w:p w:rsidR="005E3000" w:rsidRPr="00B6276E" w:rsidRDefault="005E3000" w:rsidP="00EB33B4">
            <w:pPr>
              <w:numPr>
                <w:ilvl w:val="0"/>
                <w:numId w:val="34"/>
              </w:numPr>
              <w:jc w:val="both"/>
              <w:rPr>
                <w:rFonts w:ascii="Arial Narrow" w:hAnsi="Arial Narrow"/>
                <w:sz w:val="22"/>
                <w:szCs w:val="22"/>
                <w:lang w:val="fr-FR"/>
              </w:rPr>
            </w:pPr>
            <w:r w:rsidRPr="00B6276E">
              <w:rPr>
                <w:rFonts w:ascii="Arial Narrow" w:hAnsi="Arial Narrow"/>
                <w:sz w:val="22"/>
                <w:szCs w:val="22"/>
                <w:lang w:val="fr-FR"/>
              </w:rPr>
              <w:t>rédige les rapports d’activités y afférentes.</w:t>
            </w:r>
          </w:p>
        </w:tc>
        <w:tc>
          <w:tcPr>
            <w:tcW w:w="1151" w:type="dxa"/>
            <w:shd w:val="clear" w:color="auto" w:fill="auto"/>
            <w:vAlign w:val="center"/>
          </w:tcPr>
          <w:p w:rsidR="005E3000" w:rsidRPr="00B6276E" w:rsidRDefault="005E3000"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D3178C">
            <w:pPr>
              <w:jc w:val="center"/>
              <w:rPr>
                <w:rFonts w:ascii="Arial Narrow" w:hAnsi="Arial Narrow"/>
                <w:sz w:val="22"/>
                <w:szCs w:val="22"/>
                <w:lang w:val="fr-FR"/>
              </w:rPr>
            </w:pPr>
          </w:p>
          <w:p w:rsidR="00490201" w:rsidRPr="00AA025A" w:rsidRDefault="00490201"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D3178C">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6C29AF" w:rsidRDefault="00490201" w:rsidP="00D3178C">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490201" w:rsidRDefault="00490201" w:rsidP="00D3178C">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p w:rsidR="00490201" w:rsidRPr="006C29AF" w:rsidRDefault="00490201" w:rsidP="00490201">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0"/>
                <w:szCs w:val="20"/>
                <w:lang w:val="fr-FR"/>
              </w:rPr>
            </w:pPr>
          </w:p>
        </w:tc>
      </w:tr>
      <w:tr w:rsidR="00490201" w:rsidRPr="00AA025A">
        <w:tc>
          <w:tcPr>
            <w:tcW w:w="1440" w:type="dxa"/>
            <w:shd w:val="clear" w:color="auto" w:fill="auto"/>
            <w:vAlign w:val="center"/>
          </w:tcPr>
          <w:p w:rsidR="00490201" w:rsidRPr="00AA025A" w:rsidRDefault="00490201" w:rsidP="00D3178C">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D3178C">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D3178C">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90201" w:rsidRPr="00AA025A" w:rsidRDefault="00490201" w:rsidP="00D3178C">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490201" w:rsidP="003726EE">
            <w:pPr>
              <w:jc w:val="center"/>
              <w:rPr>
                <w:rFonts w:ascii="Arial Narrow" w:hAnsi="Arial Narrow"/>
                <w:sz w:val="20"/>
                <w:szCs w:val="20"/>
                <w:lang w:val="fr-FR"/>
              </w:rPr>
            </w:pPr>
            <w:r w:rsidRPr="00AA025A">
              <w:rPr>
                <w:rFonts w:ascii="Arial Narrow" w:hAnsi="Arial Narrow"/>
                <w:sz w:val="20"/>
                <w:szCs w:val="20"/>
                <w:lang w:val="fr-FR"/>
              </w:rPr>
              <w:t>1</w:t>
            </w:r>
          </w:p>
        </w:tc>
        <w:tc>
          <w:tcPr>
            <w:tcW w:w="4196" w:type="dxa"/>
            <w:shd w:val="clear" w:color="auto" w:fill="auto"/>
            <w:vAlign w:val="center"/>
          </w:tcPr>
          <w:p w:rsidR="00490201" w:rsidRPr="00AA025A" w:rsidRDefault="00490201" w:rsidP="00EB33B4">
            <w:pPr>
              <w:jc w:val="both"/>
              <w:rPr>
                <w:rFonts w:ascii="Arial Narrow" w:hAnsi="Arial Narrow"/>
                <w:sz w:val="20"/>
                <w:szCs w:val="20"/>
                <w:lang w:val="fr-FR"/>
              </w:rPr>
            </w:pPr>
            <w:r w:rsidRPr="00AA025A">
              <w:rPr>
                <w:rFonts w:ascii="Arial Narrow" w:hAnsi="Arial Narrow"/>
                <w:sz w:val="20"/>
                <w:szCs w:val="20"/>
                <w:lang w:val="fr-FR"/>
              </w:rPr>
              <w:t>AGENT DE BUREAU DE 1</w:t>
            </w:r>
            <w:r w:rsidRPr="00AA025A">
              <w:rPr>
                <w:rFonts w:ascii="Arial Narrow" w:hAnsi="Arial Narrow"/>
                <w:sz w:val="20"/>
                <w:szCs w:val="20"/>
                <w:vertAlign w:val="superscript"/>
                <w:lang w:val="fr-FR"/>
              </w:rPr>
              <w:t>ère</w:t>
            </w:r>
            <w:r w:rsidRPr="00AA025A">
              <w:rPr>
                <w:rFonts w:ascii="Arial Narrow" w:hAnsi="Arial Narrow"/>
                <w:sz w:val="20"/>
                <w:szCs w:val="20"/>
                <w:lang w:val="fr-FR"/>
              </w:rPr>
              <w:t xml:space="preserve"> Classe</w:t>
            </w:r>
          </w:p>
        </w:tc>
        <w:tc>
          <w:tcPr>
            <w:tcW w:w="7590" w:type="dxa"/>
            <w:shd w:val="clear" w:color="auto" w:fill="auto"/>
            <w:vAlign w:val="center"/>
          </w:tcPr>
          <w:p w:rsidR="00490201" w:rsidRPr="009F6D9B" w:rsidRDefault="00490201" w:rsidP="00EB33B4">
            <w:pPr>
              <w:numPr>
                <w:ilvl w:val="0"/>
                <w:numId w:val="31"/>
              </w:numPr>
              <w:tabs>
                <w:tab w:val="clear" w:pos="720"/>
                <w:tab w:val="num" w:pos="376"/>
              </w:tabs>
              <w:ind w:left="376"/>
              <w:jc w:val="both"/>
              <w:rPr>
                <w:rFonts w:ascii="Arial Narrow" w:hAnsi="Arial Narrow"/>
                <w:sz w:val="22"/>
                <w:szCs w:val="22"/>
                <w:lang w:val="fr-FR"/>
              </w:rPr>
            </w:pPr>
            <w:r w:rsidRPr="009F6D9B">
              <w:rPr>
                <w:rFonts w:ascii="Arial Narrow" w:hAnsi="Arial Narrow"/>
                <w:sz w:val="22"/>
                <w:szCs w:val="22"/>
                <w:lang w:val="fr-FR"/>
              </w:rPr>
              <w:t>Assure la réception, l’enregistrement, le classement et la conservation des documents du Bureau ainsi que la transmission dans d’autres Services</w:t>
            </w:r>
          </w:p>
          <w:p w:rsidR="00490201" w:rsidRPr="009F6D9B" w:rsidRDefault="00490201" w:rsidP="00EB33B4">
            <w:pPr>
              <w:numPr>
                <w:ilvl w:val="0"/>
                <w:numId w:val="31"/>
              </w:numPr>
              <w:tabs>
                <w:tab w:val="clear" w:pos="720"/>
                <w:tab w:val="num" w:pos="376"/>
              </w:tabs>
              <w:ind w:left="376"/>
              <w:jc w:val="both"/>
              <w:rPr>
                <w:rFonts w:ascii="Arial Narrow" w:hAnsi="Arial Narrow"/>
                <w:sz w:val="22"/>
                <w:szCs w:val="22"/>
                <w:lang w:val="fr-FR"/>
              </w:rPr>
            </w:pPr>
            <w:r w:rsidRPr="009F6D9B">
              <w:rPr>
                <w:rFonts w:ascii="Arial Narrow" w:hAnsi="Arial Narrow"/>
                <w:sz w:val="22"/>
                <w:szCs w:val="22"/>
                <w:lang w:val="fr-FR"/>
              </w:rPr>
              <w:t>assure la saisie des documents  et autres éléments y relatifs.</w:t>
            </w:r>
          </w:p>
        </w:tc>
        <w:tc>
          <w:tcPr>
            <w:tcW w:w="1151" w:type="dxa"/>
            <w:shd w:val="clear" w:color="auto" w:fill="auto"/>
            <w:vAlign w:val="center"/>
          </w:tcPr>
          <w:p w:rsidR="00490201" w:rsidRPr="00AA025A" w:rsidRDefault="00490201" w:rsidP="00EB33B4">
            <w:pPr>
              <w:jc w:val="both"/>
              <w:rPr>
                <w:rFonts w:ascii="Arial Narrow" w:hAnsi="Arial Narrow"/>
                <w:b/>
                <w:sz w:val="20"/>
                <w:szCs w:val="20"/>
                <w:lang w:val="fr-FR"/>
              </w:rPr>
            </w:pPr>
          </w:p>
        </w:tc>
      </w:tr>
      <w:tr w:rsidR="00490201" w:rsidRPr="00AA025A">
        <w:tc>
          <w:tcPr>
            <w:tcW w:w="1440" w:type="dxa"/>
            <w:shd w:val="clear" w:color="auto" w:fill="595959"/>
            <w:vAlign w:val="center"/>
          </w:tcPr>
          <w:p w:rsidR="00490201" w:rsidRPr="00AA025A" w:rsidRDefault="00490201" w:rsidP="003726EE">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490201" w:rsidRPr="00AA025A" w:rsidRDefault="0049020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Pr="00AA025A" w:rsidRDefault="00490201" w:rsidP="003726EE">
            <w:pPr>
              <w:jc w:val="center"/>
              <w:rPr>
                <w:rFonts w:ascii="Arial Narrow" w:hAnsi="Arial Narrow"/>
                <w:sz w:val="22"/>
                <w:szCs w:val="22"/>
                <w:lang w:val="fr-FR"/>
              </w:rPr>
            </w:pPr>
            <w:r>
              <w:rPr>
                <w:rFonts w:ascii="Arial Narrow" w:hAnsi="Arial Narrow"/>
                <w:b/>
                <w:sz w:val="22"/>
                <w:szCs w:val="22"/>
                <w:lang w:val="fr-FR"/>
              </w:rPr>
              <w:t>5.3.10.</w:t>
            </w:r>
            <w:r w:rsidR="00177511">
              <w:rPr>
                <w:rFonts w:ascii="Arial Narrow" w:hAnsi="Arial Narrow"/>
                <w:b/>
                <w:sz w:val="22"/>
                <w:szCs w:val="22"/>
                <w:lang w:val="fr-FR"/>
              </w:rPr>
              <w:t>1.</w:t>
            </w:r>
            <w:r>
              <w:rPr>
                <w:rFonts w:ascii="Arial Narrow" w:hAnsi="Arial Narrow"/>
                <w:b/>
                <w:sz w:val="22"/>
                <w:szCs w:val="22"/>
                <w:lang w:val="fr-FR"/>
              </w:rPr>
              <w:t xml:space="preserve">2. </w:t>
            </w:r>
            <w:r w:rsidRPr="00AA025A">
              <w:rPr>
                <w:rFonts w:ascii="Arial Narrow" w:hAnsi="Arial Narrow"/>
                <w:b/>
                <w:sz w:val="22"/>
                <w:szCs w:val="22"/>
                <w:lang w:val="fr-FR"/>
              </w:rPr>
              <w:t>Bureau Comptabilité</w:t>
            </w:r>
          </w:p>
        </w:tc>
        <w:tc>
          <w:tcPr>
            <w:tcW w:w="8741" w:type="dxa"/>
            <w:gridSpan w:val="2"/>
            <w:shd w:val="clear" w:color="auto" w:fill="auto"/>
            <w:vAlign w:val="center"/>
          </w:tcPr>
          <w:p w:rsidR="00490201" w:rsidRDefault="00490201" w:rsidP="00EB33B4">
            <w:pPr>
              <w:jc w:val="both"/>
              <w:rPr>
                <w:rFonts w:ascii="Arial Narrow" w:hAnsi="Arial Narrow"/>
                <w:sz w:val="22"/>
                <w:szCs w:val="22"/>
                <w:lang w:val="fr-FR"/>
              </w:rPr>
            </w:pPr>
            <w:r w:rsidRPr="00AA025A">
              <w:rPr>
                <w:rFonts w:ascii="Arial Narrow" w:hAnsi="Arial Narrow"/>
                <w:b/>
                <w:sz w:val="22"/>
                <w:szCs w:val="22"/>
                <w:lang w:val="fr-FR"/>
              </w:rPr>
              <w:t>ATTRIBUTIONS</w:t>
            </w:r>
            <w:r w:rsidR="00177511">
              <w:rPr>
                <w:rFonts w:ascii="Arial Narrow" w:hAnsi="Arial Narrow"/>
                <w:b/>
                <w:sz w:val="22"/>
                <w:szCs w:val="22"/>
                <w:lang w:val="fr-FR"/>
              </w:rPr>
              <w:t> </w:t>
            </w:r>
            <w:r>
              <w:rPr>
                <w:rFonts w:ascii="Arial Narrow" w:hAnsi="Arial Narrow"/>
                <w:b/>
                <w:sz w:val="22"/>
                <w:szCs w:val="22"/>
                <w:lang w:val="fr-FR"/>
              </w:rPr>
              <w:t>:</w:t>
            </w:r>
          </w:p>
          <w:p w:rsidR="00490201" w:rsidRPr="00AA025A" w:rsidRDefault="00490201"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Elaborer les prévisions budgétaires du SNRH</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défendre les prévisions budgétaires</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gérer les crédits accordés au SNRH</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encadrer les opérateurs du secteur en vue</w:t>
            </w:r>
            <w:r>
              <w:rPr>
                <w:rFonts w:ascii="Arial Narrow" w:hAnsi="Arial Narrow"/>
                <w:sz w:val="22"/>
                <w:szCs w:val="22"/>
                <w:lang w:val="fr-FR"/>
              </w:rPr>
              <w:t xml:space="preserve"> de </w:t>
            </w:r>
            <w:r w:rsidRPr="00AA025A">
              <w:rPr>
                <w:rFonts w:ascii="Arial Narrow" w:hAnsi="Arial Narrow"/>
                <w:sz w:val="22"/>
                <w:szCs w:val="22"/>
                <w:lang w:val="fr-FR"/>
              </w:rPr>
              <w:t>la mobilisation des recettes</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faire le suivi des Notes de perception et des bordereaux de versement auprès de la DGRAD</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C802C4">
            <w:pPr>
              <w:numPr>
                <w:ilvl w:val="0"/>
                <w:numId w:val="55"/>
              </w:numPr>
              <w:jc w:val="both"/>
              <w:rPr>
                <w:rFonts w:ascii="Arial Narrow" w:hAnsi="Arial Narrow"/>
                <w:b/>
                <w:sz w:val="22"/>
                <w:szCs w:val="22"/>
                <w:lang w:val="fr-FR"/>
              </w:rPr>
            </w:pPr>
            <w:r w:rsidRPr="00AA025A">
              <w:rPr>
                <w:rFonts w:ascii="Arial Narrow" w:hAnsi="Arial Narrow"/>
                <w:sz w:val="22"/>
                <w:szCs w:val="22"/>
                <w:lang w:val="fr-FR"/>
              </w:rPr>
              <w:t>identifier et vérifier les comptes des projets.</w:t>
            </w:r>
          </w:p>
        </w:tc>
      </w:tr>
      <w:tr w:rsidR="00490201" w:rsidRPr="00505913">
        <w:tc>
          <w:tcPr>
            <w:tcW w:w="1440" w:type="dxa"/>
            <w:shd w:val="clear" w:color="auto" w:fill="auto"/>
            <w:vAlign w:val="center"/>
          </w:tcPr>
          <w:p w:rsidR="00490201" w:rsidRPr="00AA025A" w:rsidRDefault="00490201"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l’élaboration des prévisions budgétaires du SNRH</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la défense des prévisions budgétaires</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la gestion des crédits accordés au SNRH</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l’encadre</w:t>
            </w:r>
            <w:r>
              <w:rPr>
                <w:rFonts w:ascii="Arial Narrow" w:hAnsi="Arial Narrow"/>
                <w:sz w:val="22"/>
                <w:szCs w:val="22"/>
                <w:lang w:val="fr-FR"/>
              </w:rPr>
              <w:t>ment d</w:t>
            </w:r>
            <w:r w:rsidRPr="00AA025A">
              <w:rPr>
                <w:rFonts w:ascii="Arial Narrow" w:hAnsi="Arial Narrow"/>
                <w:sz w:val="22"/>
                <w:szCs w:val="22"/>
                <w:lang w:val="fr-FR"/>
              </w:rPr>
              <w:t>es opérateurs du secteur en vue la mobilisation des recettes</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au suivi des Notes de perception et des bo</w:t>
            </w:r>
            <w:r>
              <w:rPr>
                <w:rFonts w:ascii="Arial Narrow" w:hAnsi="Arial Narrow"/>
                <w:sz w:val="22"/>
                <w:szCs w:val="22"/>
                <w:lang w:val="fr-FR"/>
              </w:rPr>
              <w:t>rdereaux de versement auprès de</w:t>
            </w:r>
            <w:r w:rsidRPr="00AA025A">
              <w:rPr>
                <w:rFonts w:ascii="Arial Narrow" w:hAnsi="Arial Narrow"/>
                <w:sz w:val="22"/>
                <w:szCs w:val="22"/>
                <w:lang w:val="fr-FR"/>
              </w:rPr>
              <w:t xml:space="preserve"> la DGRAD</w:t>
            </w:r>
            <w:r w:rsidR="00177511">
              <w:rPr>
                <w:rFonts w:ascii="Arial Narrow" w:hAnsi="Arial Narrow"/>
                <w:sz w:val="22"/>
                <w:szCs w:val="22"/>
                <w:lang w:val="fr-FR"/>
              </w:rPr>
              <w:t> </w:t>
            </w:r>
            <w:r w:rsidRPr="00AA025A">
              <w:rPr>
                <w:rFonts w:ascii="Arial Narrow" w:hAnsi="Arial Narrow"/>
                <w:sz w:val="22"/>
                <w:szCs w:val="22"/>
                <w:lang w:val="fr-FR"/>
              </w:rPr>
              <w:t>;</w:t>
            </w:r>
          </w:p>
          <w:p w:rsidR="00490201" w:rsidRPr="00AA025A" w:rsidRDefault="00490201"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l’identification et  de vérification des comptes des projets.</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177511" w:rsidRDefault="00490201" w:rsidP="00EB33B4">
            <w:pPr>
              <w:numPr>
                <w:ilvl w:val="0"/>
                <w:numId w:val="34"/>
              </w:numPr>
              <w:jc w:val="both"/>
              <w:rPr>
                <w:rFonts w:ascii="Arial Narrow" w:hAnsi="Arial Narrow"/>
                <w:sz w:val="22"/>
                <w:szCs w:val="22"/>
                <w:lang w:val="fr-FR"/>
              </w:rPr>
            </w:pPr>
            <w:r w:rsidRPr="00177511">
              <w:rPr>
                <w:rFonts w:ascii="Arial Narrow" w:hAnsi="Arial Narrow"/>
                <w:sz w:val="22"/>
                <w:szCs w:val="22"/>
                <w:lang w:val="fr-FR"/>
              </w:rPr>
              <w:t>Collecte les données relatives à</w:t>
            </w:r>
            <w:r w:rsidR="00177511">
              <w:rPr>
                <w:rFonts w:ascii="Arial Narrow" w:hAnsi="Arial Narrow"/>
                <w:sz w:val="22"/>
                <w:szCs w:val="22"/>
                <w:lang w:val="fr-FR"/>
              </w:rPr>
              <w:t> </w:t>
            </w:r>
            <w:r w:rsidRPr="00177511">
              <w:rPr>
                <w:rFonts w:ascii="Arial Narrow" w:hAnsi="Arial Narrow"/>
                <w:sz w:val="22"/>
                <w:szCs w:val="22"/>
                <w:lang w:val="fr-FR"/>
              </w:rPr>
              <w:t>:</w:t>
            </w:r>
          </w:p>
          <w:p w:rsidR="00490201" w:rsidRPr="00177511" w:rsidRDefault="00490201" w:rsidP="00C802C4">
            <w:pPr>
              <w:numPr>
                <w:ilvl w:val="0"/>
                <w:numId w:val="97"/>
              </w:numPr>
              <w:jc w:val="both"/>
              <w:rPr>
                <w:rFonts w:ascii="Arial Narrow" w:hAnsi="Arial Narrow"/>
                <w:sz w:val="22"/>
                <w:szCs w:val="22"/>
                <w:lang w:val="fr-FR"/>
              </w:rPr>
            </w:pPr>
            <w:r w:rsidRPr="00177511">
              <w:rPr>
                <w:rFonts w:ascii="Arial Narrow" w:hAnsi="Arial Narrow"/>
                <w:sz w:val="22"/>
                <w:szCs w:val="22"/>
                <w:lang w:val="fr-FR"/>
              </w:rPr>
              <w:t>l’élaboration des prévisions budgétaires du SNRH</w:t>
            </w:r>
            <w:r w:rsidR="00177511">
              <w:rPr>
                <w:rFonts w:ascii="Arial Narrow" w:hAnsi="Arial Narrow"/>
                <w:sz w:val="22"/>
                <w:szCs w:val="22"/>
                <w:lang w:val="fr-FR"/>
              </w:rPr>
              <w:t> </w:t>
            </w:r>
            <w:r w:rsidRPr="00177511">
              <w:rPr>
                <w:rFonts w:ascii="Arial Narrow" w:hAnsi="Arial Narrow"/>
                <w:sz w:val="22"/>
                <w:szCs w:val="22"/>
                <w:lang w:val="fr-FR"/>
              </w:rPr>
              <w:t>;</w:t>
            </w:r>
          </w:p>
          <w:p w:rsidR="00490201" w:rsidRPr="00177511" w:rsidRDefault="00490201" w:rsidP="00C802C4">
            <w:pPr>
              <w:numPr>
                <w:ilvl w:val="0"/>
                <w:numId w:val="97"/>
              </w:numPr>
              <w:jc w:val="both"/>
              <w:rPr>
                <w:rFonts w:ascii="Arial Narrow" w:hAnsi="Arial Narrow"/>
                <w:sz w:val="22"/>
                <w:szCs w:val="22"/>
                <w:lang w:val="fr-FR"/>
              </w:rPr>
            </w:pPr>
            <w:r w:rsidRPr="00177511">
              <w:rPr>
                <w:rFonts w:ascii="Arial Narrow" w:hAnsi="Arial Narrow"/>
                <w:sz w:val="22"/>
                <w:szCs w:val="22"/>
                <w:lang w:val="fr-FR"/>
              </w:rPr>
              <w:t>la défense des prévisions budgétaires</w:t>
            </w:r>
            <w:r w:rsidR="00177511">
              <w:rPr>
                <w:rFonts w:ascii="Arial Narrow" w:hAnsi="Arial Narrow"/>
                <w:sz w:val="22"/>
                <w:szCs w:val="22"/>
                <w:lang w:val="fr-FR"/>
              </w:rPr>
              <w:t> </w:t>
            </w:r>
            <w:r w:rsidRPr="00177511">
              <w:rPr>
                <w:rFonts w:ascii="Arial Narrow" w:hAnsi="Arial Narrow"/>
                <w:sz w:val="22"/>
                <w:szCs w:val="22"/>
                <w:lang w:val="fr-FR"/>
              </w:rPr>
              <w:t>;</w:t>
            </w:r>
          </w:p>
          <w:p w:rsidR="00490201" w:rsidRPr="00177511" w:rsidRDefault="00490201" w:rsidP="00C802C4">
            <w:pPr>
              <w:numPr>
                <w:ilvl w:val="0"/>
                <w:numId w:val="97"/>
              </w:numPr>
              <w:jc w:val="both"/>
              <w:rPr>
                <w:rFonts w:ascii="Arial Narrow" w:hAnsi="Arial Narrow"/>
                <w:sz w:val="22"/>
                <w:szCs w:val="22"/>
                <w:lang w:val="fr-FR"/>
              </w:rPr>
            </w:pPr>
            <w:r w:rsidRPr="00177511">
              <w:rPr>
                <w:rFonts w:ascii="Arial Narrow" w:hAnsi="Arial Narrow"/>
                <w:sz w:val="22"/>
                <w:szCs w:val="22"/>
                <w:lang w:val="fr-FR"/>
              </w:rPr>
              <w:t>la gestion des crédits accordés au SNRH</w:t>
            </w:r>
            <w:r w:rsidR="00177511">
              <w:rPr>
                <w:rFonts w:ascii="Arial Narrow" w:hAnsi="Arial Narrow"/>
                <w:sz w:val="22"/>
                <w:szCs w:val="22"/>
                <w:lang w:val="fr-FR"/>
              </w:rPr>
              <w:t> </w:t>
            </w:r>
            <w:r w:rsidRPr="00177511">
              <w:rPr>
                <w:rFonts w:ascii="Arial Narrow" w:hAnsi="Arial Narrow"/>
                <w:sz w:val="22"/>
                <w:szCs w:val="22"/>
                <w:lang w:val="fr-FR"/>
              </w:rPr>
              <w:t>;</w:t>
            </w:r>
          </w:p>
          <w:p w:rsidR="00490201" w:rsidRPr="00177511" w:rsidRDefault="00490201" w:rsidP="00C802C4">
            <w:pPr>
              <w:numPr>
                <w:ilvl w:val="0"/>
                <w:numId w:val="97"/>
              </w:numPr>
              <w:jc w:val="both"/>
              <w:rPr>
                <w:rFonts w:ascii="Arial Narrow" w:hAnsi="Arial Narrow"/>
                <w:sz w:val="22"/>
                <w:szCs w:val="22"/>
                <w:lang w:val="fr-FR"/>
              </w:rPr>
            </w:pPr>
            <w:r w:rsidRPr="00177511">
              <w:rPr>
                <w:rFonts w:ascii="Arial Narrow" w:hAnsi="Arial Narrow"/>
                <w:sz w:val="22"/>
                <w:szCs w:val="22"/>
                <w:lang w:val="fr-FR"/>
              </w:rPr>
              <w:t>l’encadrer les opérateurs du secteur en vue la mobilisation des recettes</w:t>
            </w:r>
            <w:r w:rsidR="00177511">
              <w:rPr>
                <w:rFonts w:ascii="Arial Narrow" w:hAnsi="Arial Narrow"/>
                <w:sz w:val="22"/>
                <w:szCs w:val="22"/>
                <w:lang w:val="fr-FR"/>
              </w:rPr>
              <w:t> </w:t>
            </w:r>
            <w:r w:rsidRPr="00177511">
              <w:rPr>
                <w:rFonts w:ascii="Arial Narrow" w:hAnsi="Arial Narrow"/>
                <w:sz w:val="22"/>
                <w:szCs w:val="22"/>
                <w:lang w:val="fr-FR"/>
              </w:rPr>
              <w:t>;</w:t>
            </w:r>
          </w:p>
          <w:p w:rsidR="00490201" w:rsidRPr="00177511" w:rsidRDefault="00490201" w:rsidP="00C802C4">
            <w:pPr>
              <w:numPr>
                <w:ilvl w:val="0"/>
                <w:numId w:val="97"/>
              </w:numPr>
              <w:jc w:val="both"/>
              <w:rPr>
                <w:rFonts w:ascii="Arial Narrow" w:hAnsi="Arial Narrow"/>
                <w:sz w:val="22"/>
                <w:szCs w:val="22"/>
                <w:lang w:val="fr-FR"/>
              </w:rPr>
            </w:pPr>
            <w:r w:rsidRPr="00177511">
              <w:rPr>
                <w:rFonts w:ascii="Arial Narrow" w:hAnsi="Arial Narrow"/>
                <w:sz w:val="22"/>
                <w:szCs w:val="22"/>
                <w:lang w:val="fr-FR"/>
              </w:rPr>
              <w:t>au suivi des Notes de perception et des bordereaux de versement auprès des la DGRAD</w:t>
            </w:r>
            <w:r w:rsidR="00177511">
              <w:rPr>
                <w:rFonts w:ascii="Arial Narrow" w:hAnsi="Arial Narrow"/>
                <w:sz w:val="22"/>
                <w:szCs w:val="22"/>
                <w:lang w:val="fr-FR"/>
              </w:rPr>
              <w:t> </w:t>
            </w:r>
            <w:r w:rsidRPr="00177511">
              <w:rPr>
                <w:rFonts w:ascii="Arial Narrow" w:hAnsi="Arial Narrow"/>
                <w:sz w:val="22"/>
                <w:szCs w:val="22"/>
                <w:lang w:val="fr-FR"/>
              </w:rPr>
              <w:t>;</w:t>
            </w:r>
          </w:p>
          <w:p w:rsidR="00490201" w:rsidRPr="00177511" w:rsidRDefault="00490201" w:rsidP="00C802C4">
            <w:pPr>
              <w:numPr>
                <w:ilvl w:val="0"/>
                <w:numId w:val="97"/>
              </w:numPr>
              <w:jc w:val="both"/>
              <w:rPr>
                <w:rFonts w:ascii="Arial Narrow" w:hAnsi="Arial Narrow"/>
                <w:sz w:val="22"/>
                <w:szCs w:val="22"/>
                <w:lang w:val="fr-FR"/>
              </w:rPr>
            </w:pPr>
            <w:r w:rsidRPr="00177511">
              <w:rPr>
                <w:rFonts w:ascii="Arial Narrow" w:hAnsi="Arial Narrow"/>
                <w:sz w:val="22"/>
                <w:szCs w:val="22"/>
                <w:lang w:val="fr-FR"/>
              </w:rPr>
              <w:t>l’identification et  de vérification des comptes des projets.</w:t>
            </w:r>
          </w:p>
          <w:p w:rsidR="00490201" w:rsidRPr="00177511" w:rsidRDefault="00490201" w:rsidP="00EB33B4">
            <w:pPr>
              <w:numPr>
                <w:ilvl w:val="0"/>
                <w:numId w:val="34"/>
              </w:numPr>
              <w:jc w:val="both"/>
              <w:rPr>
                <w:rFonts w:ascii="Arial Narrow" w:hAnsi="Arial Narrow"/>
                <w:sz w:val="22"/>
                <w:szCs w:val="22"/>
                <w:lang w:val="fr-FR"/>
              </w:rPr>
            </w:pPr>
            <w:r w:rsidRPr="00177511">
              <w:rPr>
                <w:rFonts w:ascii="Arial Narrow" w:hAnsi="Arial Narrow"/>
                <w:sz w:val="22"/>
                <w:szCs w:val="22"/>
                <w:lang w:val="fr-FR"/>
              </w:rPr>
              <w:t>rédige les rapports d’activités y afférentes.</w:t>
            </w:r>
          </w:p>
          <w:p w:rsidR="00490201" w:rsidRPr="00177511" w:rsidRDefault="00490201" w:rsidP="00EB33B4">
            <w:pPr>
              <w:jc w:val="both"/>
              <w:rPr>
                <w:rFonts w:ascii="Arial Narrow" w:hAnsi="Arial Narrow"/>
                <w:sz w:val="22"/>
                <w:szCs w:val="22"/>
                <w:lang w:val="fr-FR"/>
              </w:rPr>
            </w:pPr>
          </w:p>
          <w:p w:rsidR="00490201" w:rsidRPr="00177511" w:rsidRDefault="00490201"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490201" w:rsidRDefault="00490201" w:rsidP="00EB33B4">
            <w:pPr>
              <w:jc w:val="both"/>
              <w:rPr>
                <w:rFonts w:ascii="Arial Narrow" w:hAnsi="Arial Narrow"/>
                <w:sz w:val="22"/>
                <w:szCs w:val="22"/>
                <w:lang w:val="fr-FR"/>
              </w:rPr>
            </w:pPr>
          </w:p>
          <w:p w:rsidR="00177511" w:rsidRDefault="00177511" w:rsidP="00EB33B4">
            <w:pPr>
              <w:jc w:val="both"/>
              <w:rPr>
                <w:rFonts w:ascii="Arial Narrow" w:hAnsi="Arial Narrow"/>
                <w:sz w:val="22"/>
                <w:szCs w:val="22"/>
                <w:lang w:val="fr-FR"/>
              </w:rPr>
            </w:pPr>
          </w:p>
          <w:p w:rsidR="00177511" w:rsidRPr="00AA025A" w:rsidRDefault="0017751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Pr="00AA025A" w:rsidRDefault="00177511" w:rsidP="00177511">
            <w:pPr>
              <w:jc w:val="center"/>
              <w:rPr>
                <w:rFonts w:ascii="Arial Narrow" w:hAnsi="Arial Narrow"/>
                <w:sz w:val="22"/>
                <w:szCs w:val="22"/>
                <w:lang w:val="fr-FR"/>
              </w:rPr>
            </w:pPr>
            <w:r>
              <w:rPr>
                <w:rFonts w:ascii="Arial Narrow" w:hAnsi="Arial Narrow"/>
                <w:b/>
                <w:bCs/>
                <w:color w:val="000000"/>
                <w:sz w:val="22"/>
                <w:szCs w:val="22"/>
                <w:lang w:val="fr-FR"/>
              </w:rPr>
              <w:t>5.3.10.2.</w:t>
            </w:r>
            <w:r w:rsidR="00490201" w:rsidRPr="00AA025A">
              <w:rPr>
                <w:rFonts w:ascii="Arial Narrow" w:hAnsi="Arial Narrow"/>
                <w:b/>
                <w:bCs/>
                <w:color w:val="000000"/>
                <w:sz w:val="22"/>
                <w:szCs w:val="22"/>
                <w:lang w:val="fr-FR"/>
              </w:rPr>
              <w:t xml:space="preserve"> Division </w:t>
            </w:r>
            <w:r w:rsidR="00490201" w:rsidRPr="00AA025A">
              <w:rPr>
                <w:rFonts w:ascii="Arial Narrow" w:hAnsi="Arial Narrow"/>
                <w:b/>
                <w:sz w:val="22"/>
                <w:szCs w:val="22"/>
                <w:lang w:val="fr-FR"/>
              </w:rPr>
              <w:t xml:space="preserve">Technique </w:t>
            </w:r>
            <w:r w:rsidR="00490201">
              <w:rPr>
                <w:rFonts w:ascii="Arial Narrow" w:hAnsi="Arial Narrow"/>
                <w:b/>
                <w:sz w:val="22"/>
                <w:szCs w:val="22"/>
                <w:lang w:val="fr-FR"/>
              </w:rPr>
              <w:t xml:space="preserve">et </w:t>
            </w:r>
            <w:r w:rsidR="00490201" w:rsidRPr="00AA025A">
              <w:rPr>
                <w:rFonts w:ascii="Arial Narrow" w:hAnsi="Arial Narrow"/>
                <w:b/>
                <w:sz w:val="22"/>
                <w:szCs w:val="22"/>
                <w:lang w:val="fr-FR"/>
              </w:rPr>
              <w:t>Logistique</w:t>
            </w:r>
          </w:p>
        </w:tc>
        <w:tc>
          <w:tcPr>
            <w:tcW w:w="8741" w:type="dxa"/>
            <w:gridSpan w:val="2"/>
            <w:shd w:val="clear" w:color="auto" w:fill="auto"/>
            <w:vAlign w:val="center"/>
          </w:tcPr>
          <w:p w:rsidR="00490201" w:rsidRDefault="00490201"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Etablir les plans  ayant trait à la cartographie et aux travaux de terrain;</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Concevoir des méthodes de lutte anti-incendie</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Cartographier toutes les plantations existantes et à créer ;</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Compiler les données et les stocker ;</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Créer une Banque des données ;</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Procéder aux essais de comportements des espèces ;</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Procéder aux essais des écartements ;</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Gérer le patrimoine mobilier et immobilier ;</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Evaluer l’état des biens de service ;</w:t>
            </w:r>
          </w:p>
          <w:p w:rsidR="00490201" w:rsidRPr="00AA025A" w:rsidRDefault="00490201" w:rsidP="00C802C4">
            <w:pPr>
              <w:numPr>
                <w:ilvl w:val="0"/>
                <w:numId w:val="96"/>
              </w:numPr>
              <w:tabs>
                <w:tab w:val="clear" w:pos="1980"/>
                <w:tab w:val="num" w:pos="376"/>
              </w:tabs>
              <w:autoSpaceDE w:val="0"/>
              <w:autoSpaceDN w:val="0"/>
              <w:adjustRightInd w:val="0"/>
              <w:ind w:left="376"/>
              <w:jc w:val="both"/>
              <w:rPr>
                <w:rFonts w:ascii="Arial Narrow" w:hAnsi="Arial Narrow"/>
                <w:sz w:val="22"/>
                <w:szCs w:val="22"/>
              </w:rPr>
            </w:pPr>
            <w:r w:rsidRPr="00AA025A">
              <w:rPr>
                <w:rFonts w:ascii="Arial Narrow" w:hAnsi="Arial Narrow"/>
                <w:sz w:val="22"/>
                <w:szCs w:val="22"/>
              </w:rPr>
              <w:t>Approvisionner les matériels ;</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Distribuer les matériels dans les différents sites de reboisement.</w:t>
            </w:r>
          </w:p>
          <w:p w:rsidR="00490201" w:rsidRPr="00AA025A" w:rsidRDefault="00490201"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Tenir et contrôler le magasin de stock.</w:t>
            </w: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490201" w:rsidP="00EB33B4">
            <w:pPr>
              <w:ind w:left="360"/>
              <w:jc w:val="both"/>
              <w:rPr>
                <w:rFonts w:ascii="Arial Narrow" w:hAnsi="Arial Narrow"/>
                <w:sz w:val="22"/>
                <w:szCs w:val="22"/>
                <w:lang w:val="fr-FR"/>
              </w:rPr>
            </w:pPr>
            <w:r w:rsidRPr="00AA025A">
              <w:rPr>
                <w:rFonts w:ascii="Arial Narrow" w:hAnsi="Arial Narrow"/>
                <w:sz w:val="22"/>
                <w:szCs w:val="22"/>
                <w:lang w:val="fr-FR"/>
              </w:rPr>
              <w:t xml:space="preserve">1 </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490201" w:rsidRPr="00AA025A" w:rsidRDefault="0049020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177511" w:rsidRDefault="00177511" w:rsidP="00177511">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 xml:space="preserve">5.3.10.2.1. </w:t>
            </w:r>
            <w:r w:rsidR="00490201" w:rsidRPr="00AA025A">
              <w:rPr>
                <w:rFonts w:ascii="Arial Narrow" w:hAnsi="Arial Narrow"/>
                <w:b/>
                <w:sz w:val="22"/>
                <w:szCs w:val="22"/>
                <w:lang w:val="fr-FR"/>
              </w:rPr>
              <w:t xml:space="preserve">Bureau Cartographie, Travaux de terrain </w:t>
            </w:r>
          </w:p>
          <w:p w:rsidR="00490201" w:rsidRPr="00AA025A" w:rsidRDefault="00490201" w:rsidP="00177511">
            <w:pPr>
              <w:autoSpaceDE w:val="0"/>
              <w:autoSpaceDN w:val="0"/>
              <w:adjustRightInd w:val="0"/>
              <w:jc w:val="center"/>
              <w:rPr>
                <w:rFonts w:ascii="Arial Narrow" w:hAnsi="Arial Narrow"/>
                <w:b/>
                <w:sz w:val="22"/>
                <w:szCs w:val="22"/>
                <w:lang w:val="fr-FR"/>
              </w:rPr>
            </w:pPr>
            <w:r w:rsidRPr="00AA025A">
              <w:rPr>
                <w:rFonts w:ascii="Arial Narrow" w:hAnsi="Arial Narrow"/>
                <w:b/>
                <w:sz w:val="22"/>
                <w:szCs w:val="22"/>
                <w:lang w:val="fr-FR"/>
              </w:rPr>
              <w:t>et Statistique</w:t>
            </w:r>
          </w:p>
        </w:tc>
        <w:tc>
          <w:tcPr>
            <w:tcW w:w="8741" w:type="dxa"/>
            <w:gridSpan w:val="2"/>
            <w:shd w:val="clear" w:color="auto" w:fill="auto"/>
            <w:vAlign w:val="center"/>
          </w:tcPr>
          <w:p w:rsidR="00490201" w:rsidRDefault="00490201"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90201" w:rsidRPr="00AA025A" w:rsidRDefault="00490201" w:rsidP="00C802C4">
            <w:pPr>
              <w:numPr>
                <w:ilvl w:val="0"/>
                <w:numId w:val="56"/>
              </w:numPr>
              <w:jc w:val="both"/>
              <w:rPr>
                <w:rFonts w:ascii="Arial Narrow" w:hAnsi="Arial Narrow"/>
                <w:sz w:val="22"/>
                <w:szCs w:val="22"/>
                <w:lang w:val="fr-FR"/>
              </w:rPr>
            </w:pPr>
            <w:r w:rsidRPr="00AA025A">
              <w:rPr>
                <w:rFonts w:ascii="Arial Narrow" w:hAnsi="Arial Narrow"/>
                <w:sz w:val="22"/>
                <w:szCs w:val="22"/>
                <w:lang w:val="fr-FR"/>
              </w:rPr>
              <w:t>Etablir les plans  ayant trait à la cartographie et aux travaux de terrain;</w:t>
            </w:r>
          </w:p>
          <w:p w:rsidR="00490201" w:rsidRPr="00AA025A" w:rsidRDefault="00490201" w:rsidP="00C802C4">
            <w:pPr>
              <w:numPr>
                <w:ilvl w:val="0"/>
                <w:numId w:val="56"/>
              </w:numPr>
              <w:jc w:val="both"/>
              <w:rPr>
                <w:rFonts w:ascii="Arial Narrow" w:hAnsi="Arial Narrow"/>
                <w:sz w:val="22"/>
                <w:szCs w:val="22"/>
                <w:lang w:val="fr-FR"/>
              </w:rPr>
            </w:pPr>
            <w:r w:rsidRPr="00AA025A">
              <w:rPr>
                <w:rFonts w:ascii="Arial Narrow" w:hAnsi="Arial Narrow"/>
                <w:sz w:val="22"/>
                <w:szCs w:val="22"/>
                <w:lang w:val="fr-FR"/>
              </w:rPr>
              <w:t>cartographier toutes les plantations existantes et à créer ;</w:t>
            </w:r>
          </w:p>
          <w:p w:rsidR="00490201" w:rsidRPr="00AA025A" w:rsidRDefault="00490201" w:rsidP="00C802C4">
            <w:pPr>
              <w:numPr>
                <w:ilvl w:val="0"/>
                <w:numId w:val="56"/>
              </w:numPr>
              <w:jc w:val="both"/>
              <w:rPr>
                <w:rFonts w:ascii="Arial Narrow" w:hAnsi="Arial Narrow"/>
                <w:sz w:val="22"/>
                <w:szCs w:val="22"/>
                <w:lang w:val="fr-FR"/>
              </w:rPr>
            </w:pPr>
            <w:r w:rsidRPr="00AA025A">
              <w:rPr>
                <w:rFonts w:ascii="Arial Narrow" w:hAnsi="Arial Narrow"/>
                <w:sz w:val="22"/>
                <w:szCs w:val="22"/>
                <w:lang w:val="fr-FR"/>
              </w:rPr>
              <w:t>participer à l’élaboration des méthodes de lutte anti-incendie.</w:t>
            </w:r>
          </w:p>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490201" w:rsidP="00CF1598">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CF159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l’élaboration des méthodes de lutte anti-incendie.</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CF159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l’établissement des plans  ayant trait à la cartographie et aux travaux de terrain;</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auto"/>
            <w:vAlign w:val="center"/>
          </w:tcPr>
          <w:p w:rsidR="00490201" w:rsidRPr="00AA025A" w:rsidRDefault="00490201" w:rsidP="00CF159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cartographie de toutes les plantations existantes et à créer ;</w:t>
            </w:r>
          </w:p>
          <w:p w:rsidR="00490201"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90201" w:rsidRPr="00AA025A" w:rsidRDefault="00490201"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p w:rsidR="00490201" w:rsidRPr="00AA025A" w:rsidRDefault="00490201" w:rsidP="00EB33B4">
            <w:pPr>
              <w:jc w:val="both"/>
              <w:rPr>
                <w:rFonts w:ascii="Arial Narrow" w:hAnsi="Arial Narrow"/>
                <w:sz w:val="22"/>
                <w:szCs w:val="22"/>
                <w:lang w:val="fr-FR"/>
              </w:rPr>
            </w:pPr>
          </w:p>
        </w:tc>
      </w:tr>
      <w:tr w:rsidR="00490201" w:rsidRPr="00505913">
        <w:tc>
          <w:tcPr>
            <w:tcW w:w="1440" w:type="dxa"/>
            <w:shd w:val="clear" w:color="auto" w:fill="auto"/>
            <w:vAlign w:val="center"/>
          </w:tcPr>
          <w:p w:rsidR="00490201" w:rsidRPr="00AA025A" w:rsidRDefault="00490201" w:rsidP="00CF159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w:t>
            </w:r>
          </w:p>
          <w:p w:rsidR="00490201" w:rsidRPr="00AA025A" w:rsidRDefault="00490201" w:rsidP="00C802C4">
            <w:pPr>
              <w:numPr>
                <w:ilvl w:val="0"/>
                <w:numId w:val="98"/>
              </w:numPr>
              <w:jc w:val="both"/>
              <w:rPr>
                <w:rFonts w:ascii="Arial Narrow" w:hAnsi="Arial Narrow"/>
                <w:sz w:val="22"/>
                <w:szCs w:val="22"/>
                <w:lang w:val="fr-FR"/>
              </w:rPr>
            </w:pPr>
            <w:r w:rsidRPr="00AA025A">
              <w:rPr>
                <w:rFonts w:ascii="Arial Narrow" w:hAnsi="Arial Narrow"/>
                <w:sz w:val="22"/>
                <w:szCs w:val="22"/>
                <w:lang w:val="fr-FR"/>
              </w:rPr>
              <w:t>la constitution de la base des données statistiques ayant trait à la cartographie, aux travaux de terrain ;</w:t>
            </w:r>
          </w:p>
          <w:p w:rsidR="00490201" w:rsidRPr="00AA025A" w:rsidRDefault="00490201" w:rsidP="00C802C4">
            <w:pPr>
              <w:numPr>
                <w:ilvl w:val="0"/>
                <w:numId w:val="98"/>
              </w:numPr>
              <w:jc w:val="both"/>
              <w:rPr>
                <w:rFonts w:ascii="Arial Narrow" w:hAnsi="Arial Narrow"/>
                <w:sz w:val="22"/>
                <w:szCs w:val="22"/>
                <w:lang w:val="fr-FR"/>
              </w:rPr>
            </w:pPr>
            <w:r w:rsidRPr="00AA025A">
              <w:rPr>
                <w:rFonts w:ascii="Arial Narrow" w:hAnsi="Arial Narrow"/>
                <w:sz w:val="22"/>
                <w:szCs w:val="22"/>
                <w:lang w:val="fr-FR"/>
              </w:rPr>
              <w:t xml:space="preserve"> la compilation des données et à leur stockage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CF1598">
            <w:pPr>
              <w:jc w:val="center"/>
              <w:rPr>
                <w:rFonts w:ascii="Arial Narrow" w:hAnsi="Arial Narrow"/>
                <w:sz w:val="22"/>
                <w:szCs w:val="22"/>
                <w:lang w:val="fr-FR"/>
              </w:rPr>
            </w:pPr>
          </w:p>
          <w:p w:rsidR="00490201" w:rsidRPr="00AA025A" w:rsidRDefault="00490201" w:rsidP="00CF159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l’élaboration des méthodes de lutte anti-incendie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E053B1" w:rsidRPr="00AA025A">
        <w:tc>
          <w:tcPr>
            <w:tcW w:w="1440" w:type="dxa"/>
            <w:shd w:val="clear" w:color="auto" w:fill="auto"/>
            <w:vAlign w:val="center"/>
          </w:tcPr>
          <w:p w:rsidR="00E053B1" w:rsidRPr="00AA025A" w:rsidRDefault="00E053B1" w:rsidP="00D3178C">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053B1" w:rsidRPr="00AA025A" w:rsidRDefault="00E053B1" w:rsidP="00D3178C">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053B1" w:rsidRPr="00AA025A" w:rsidRDefault="00E053B1" w:rsidP="00D3178C">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E053B1" w:rsidRPr="00AA025A" w:rsidRDefault="00E053B1" w:rsidP="00D3178C">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tcPr>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 cartographie et aux travaux de terrain;</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Default="00490201" w:rsidP="0078385D">
            <w:pPr>
              <w:jc w:val="center"/>
              <w:rPr>
                <w:rFonts w:ascii="Arial Narrow" w:hAnsi="Arial Narrow"/>
                <w:sz w:val="22"/>
                <w:szCs w:val="22"/>
                <w:lang w:val="fr-FR"/>
              </w:rPr>
            </w:pPr>
          </w:p>
          <w:p w:rsidR="00490201" w:rsidRPr="00AA025A" w:rsidRDefault="00490201" w:rsidP="0078385D">
            <w:pPr>
              <w:jc w:val="center"/>
              <w:rPr>
                <w:rFonts w:ascii="Arial Narrow" w:hAnsi="Arial Narrow"/>
                <w:sz w:val="22"/>
                <w:szCs w:val="22"/>
                <w:lang w:val="fr-FR"/>
              </w:rPr>
            </w:pPr>
          </w:p>
          <w:p w:rsidR="00490201" w:rsidRPr="00AA025A" w:rsidRDefault="00490201" w:rsidP="0078385D">
            <w:pPr>
              <w:jc w:val="center"/>
              <w:rPr>
                <w:rFonts w:ascii="Arial Narrow" w:hAnsi="Arial Narrow"/>
                <w:sz w:val="22"/>
                <w:szCs w:val="22"/>
                <w:lang w:val="fr-FR"/>
              </w:rPr>
            </w:pPr>
          </w:p>
          <w:p w:rsidR="00490201" w:rsidRPr="00AA025A" w:rsidRDefault="00490201" w:rsidP="0078385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w:t>
            </w:r>
          </w:p>
          <w:p w:rsidR="00490201" w:rsidRPr="00AA025A" w:rsidRDefault="00490201" w:rsidP="00C802C4">
            <w:pPr>
              <w:numPr>
                <w:ilvl w:val="0"/>
                <w:numId w:val="98"/>
              </w:numPr>
              <w:jc w:val="both"/>
              <w:rPr>
                <w:rFonts w:ascii="Arial Narrow" w:hAnsi="Arial Narrow"/>
                <w:sz w:val="22"/>
                <w:szCs w:val="22"/>
                <w:lang w:val="fr-FR"/>
              </w:rPr>
            </w:pPr>
            <w:r w:rsidRPr="00AA025A">
              <w:rPr>
                <w:rFonts w:ascii="Arial Narrow" w:hAnsi="Arial Narrow"/>
                <w:sz w:val="22"/>
                <w:szCs w:val="22"/>
                <w:lang w:val="fr-FR"/>
              </w:rPr>
              <w:t>l’établissement des plans des travaux de terrain ;</w:t>
            </w:r>
          </w:p>
          <w:p w:rsidR="00490201" w:rsidRPr="00AA025A" w:rsidRDefault="00490201" w:rsidP="00C802C4">
            <w:pPr>
              <w:numPr>
                <w:ilvl w:val="0"/>
                <w:numId w:val="98"/>
              </w:numPr>
              <w:jc w:val="both"/>
              <w:rPr>
                <w:rFonts w:ascii="Arial Narrow" w:hAnsi="Arial Narrow"/>
                <w:sz w:val="22"/>
                <w:szCs w:val="22"/>
                <w:lang w:val="fr-FR"/>
              </w:rPr>
            </w:pPr>
            <w:r w:rsidRPr="00AA025A">
              <w:rPr>
                <w:rFonts w:ascii="Arial Narrow" w:hAnsi="Arial Narrow"/>
                <w:sz w:val="22"/>
                <w:szCs w:val="22"/>
                <w:lang w:val="fr-FR"/>
              </w:rPr>
              <w:t>la constitution de la base des données statistiques ayant trait à la cartographie, aux travaux de terrain ;</w:t>
            </w:r>
          </w:p>
          <w:p w:rsidR="00490201" w:rsidRPr="00AA025A" w:rsidRDefault="00490201" w:rsidP="00C802C4">
            <w:pPr>
              <w:numPr>
                <w:ilvl w:val="0"/>
                <w:numId w:val="98"/>
              </w:numPr>
              <w:jc w:val="both"/>
              <w:rPr>
                <w:rFonts w:ascii="Arial Narrow" w:hAnsi="Arial Narrow"/>
                <w:sz w:val="22"/>
                <w:szCs w:val="22"/>
                <w:lang w:val="fr-FR"/>
              </w:rPr>
            </w:pPr>
            <w:r w:rsidRPr="00AA025A">
              <w:rPr>
                <w:rFonts w:ascii="Arial Narrow" w:hAnsi="Arial Narrow"/>
                <w:sz w:val="22"/>
                <w:szCs w:val="22"/>
                <w:lang w:val="fr-FR"/>
              </w:rPr>
              <w:t xml:space="preserve"> la compilation des données et à leur stockage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78385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78385D">
            <w:pPr>
              <w:jc w:val="center"/>
              <w:rPr>
                <w:rFonts w:ascii="Arial Narrow" w:hAnsi="Arial Narrow"/>
                <w:sz w:val="22"/>
                <w:szCs w:val="22"/>
                <w:lang w:val="fr-FR"/>
              </w:rPr>
            </w:pPr>
            <w:r w:rsidRPr="00AA025A">
              <w:rPr>
                <w:rFonts w:ascii="Arial Narrow" w:hAnsi="Arial Narrow"/>
                <w:sz w:val="22"/>
                <w:szCs w:val="22"/>
                <w:lang w:val="fr-FR"/>
              </w:rPr>
              <w:t>9 Unités</w:t>
            </w:r>
          </w:p>
        </w:tc>
        <w:tc>
          <w:tcPr>
            <w:tcW w:w="12937" w:type="dxa"/>
            <w:gridSpan w:val="3"/>
            <w:shd w:val="clear" w:color="auto" w:fill="auto"/>
            <w:vAlign w:val="center"/>
          </w:tcPr>
          <w:p w:rsidR="00490201" w:rsidRDefault="00490201" w:rsidP="00EB33B4">
            <w:pPr>
              <w:jc w:val="both"/>
              <w:rPr>
                <w:rFonts w:ascii="Arial Narrow" w:hAnsi="Arial Narrow"/>
                <w:sz w:val="22"/>
                <w:szCs w:val="22"/>
                <w:lang w:val="fr-FR"/>
              </w:rPr>
            </w:pPr>
          </w:p>
          <w:p w:rsidR="00E053B1" w:rsidRPr="00AA025A" w:rsidRDefault="00E053B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Pr="00AA025A" w:rsidRDefault="00E053B1" w:rsidP="00E053B1">
            <w:pPr>
              <w:jc w:val="center"/>
              <w:rPr>
                <w:rFonts w:ascii="Arial Narrow" w:hAnsi="Arial Narrow"/>
                <w:sz w:val="22"/>
                <w:szCs w:val="22"/>
                <w:lang w:val="fr-FR"/>
              </w:rPr>
            </w:pPr>
            <w:r>
              <w:rPr>
                <w:rFonts w:ascii="Arial Narrow" w:hAnsi="Arial Narrow"/>
                <w:b/>
                <w:sz w:val="22"/>
                <w:szCs w:val="22"/>
                <w:lang w:val="fr-FR"/>
              </w:rPr>
              <w:t xml:space="preserve">5.3.10.2.2. </w:t>
            </w:r>
            <w:r w:rsidR="00490201" w:rsidRPr="00AA025A">
              <w:rPr>
                <w:rFonts w:ascii="Arial Narrow" w:hAnsi="Arial Narrow"/>
                <w:b/>
                <w:sz w:val="22"/>
                <w:szCs w:val="22"/>
                <w:lang w:val="fr-FR"/>
              </w:rPr>
              <w:t>Bureau Centre d’Expérimentation de Kinzono</w:t>
            </w:r>
          </w:p>
        </w:tc>
        <w:tc>
          <w:tcPr>
            <w:tcW w:w="8741" w:type="dxa"/>
            <w:gridSpan w:val="2"/>
            <w:shd w:val="clear" w:color="auto" w:fill="auto"/>
            <w:vAlign w:val="center"/>
          </w:tcPr>
          <w:p w:rsidR="00490201" w:rsidRPr="00AA025A" w:rsidRDefault="00490201" w:rsidP="00C802C4">
            <w:pPr>
              <w:numPr>
                <w:ilvl w:val="0"/>
                <w:numId w:val="57"/>
              </w:numPr>
              <w:jc w:val="both"/>
              <w:rPr>
                <w:rFonts w:ascii="Arial Narrow" w:hAnsi="Arial Narrow"/>
                <w:sz w:val="22"/>
                <w:szCs w:val="22"/>
                <w:lang w:val="fr-FR"/>
              </w:rPr>
            </w:pPr>
            <w:r w:rsidRPr="00AA025A">
              <w:rPr>
                <w:rFonts w:ascii="Arial Narrow" w:hAnsi="Arial Narrow"/>
                <w:sz w:val="22"/>
                <w:szCs w:val="22"/>
                <w:lang w:val="fr-FR"/>
              </w:rPr>
              <w:t>Procéder aux essais de comportements des espèces ;</w:t>
            </w:r>
          </w:p>
          <w:p w:rsidR="00490201" w:rsidRPr="00AA025A" w:rsidRDefault="00490201" w:rsidP="00C802C4">
            <w:pPr>
              <w:numPr>
                <w:ilvl w:val="0"/>
                <w:numId w:val="57"/>
              </w:numPr>
              <w:jc w:val="both"/>
              <w:rPr>
                <w:rFonts w:ascii="Arial Narrow" w:hAnsi="Arial Narrow"/>
                <w:sz w:val="22"/>
                <w:szCs w:val="22"/>
                <w:lang w:val="fr-FR"/>
              </w:rPr>
            </w:pPr>
            <w:r w:rsidRPr="00AA025A">
              <w:rPr>
                <w:rFonts w:ascii="Arial Narrow" w:hAnsi="Arial Narrow"/>
                <w:sz w:val="22"/>
                <w:szCs w:val="22"/>
                <w:lang w:val="fr-FR"/>
              </w:rPr>
              <w:t>procéder aux essais des écartements ;</w:t>
            </w:r>
          </w:p>
          <w:p w:rsidR="00490201" w:rsidRPr="00AA025A" w:rsidRDefault="00490201" w:rsidP="00C802C4">
            <w:pPr>
              <w:numPr>
                <w:ilvl w:val="0"/>
                <w:numId w:val="57"/>
              </w:numPr>
              <w:jc w:val="both"/>
              <w:rPr>
                <w:rFonts w:ascii="Arial Narrow" w:hAnsi="Arial Narrow"/>
                <w:b/>
                <w:sz w:val="22"/>
                <w:szCs w:val="22"/>
                <w:lang w:val="fr-FR"/>
              </w:rPr>
            </w:pPr>
            <w:r w:rsidRPr="00AA025A">
              <w:rPr>
                <w:rFonts w:ascii="Arial Narrow" w:hAnsi="Arial Narrow"/>
                <w:sz w:val="22"/>
                <w:szCs w:val="22"/>
                <w:lang w:val="fr-FR"/>
              </w:rPr>
              <w:t>procéder aux travaux de terrain.</w:t>
            </w:r>
          </w:p>
        </w:tc>
      </w:tr>
      <w:tr w:rsidR="00490201" w:rsidRPr="00505913">
        <w:trPr>
          <w:gridAfter w:val="1"/>
          <w:wAfter w:w="1151" w:type="dxa"/>
        </w:trPr>
        <w:tc>
          <w:tcPr>
            <w:tcW w:w="1440" w:type="dxa"/>
            <w:shd w:val="clear" w:color="auto" w:fill="auto"/>
            <w:vAlign w:val="center"/>
          </w:tcPr>
          <w:p w:rsidR="00490201" w:rsidRPr="00AA025A" w:rsidRDefault="00490201" w:rsidP="00E053B1">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r>
      <w:tr w:rsidR="00490201" w:rsidRPr="00505913">
        <w:tc>
          <w:tcPr>
            <w:tcW w:w="1440" w:type="dxa"/>
            <w:shd w:val="clear" w:color="auto" w:fill="auto"/>
            <w:vAlign w:val="center"/>
          </w:tcPr>
          <w:p w:rsidR="00490201" w:rsidRPr="00AA025A" w:rsidRDefault="00490201" w:rsidP="00E053B1">
            <w:pPr>
              <w:jc w:val="center"/>
              <w:rPr>
                <w:rFonts w:ascii="Arial Narrow" w:hAnsi="Arial Narrow"/>
                <w:sz w:val="22"/>
                <w:szCs w:val="22"/>
                <w:lang w:val="fr-FR"/>
              </w:rPr>
            </w:pPr>
            <w:r w:rsidRPr="00AA025A">
              <w:rPr>
                <w:rFonts w:ascii="Arial Narrow" w:hAnsi="Arial Narrow"/>
                <w:sz w:val="22"/>
                <w:szCs w:val="22"/>
                <w:lang w:val="fr-FR"/>
              </w:rPr>
              <w:t>5</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essais de : comportement des espèces, des écartements et autres travaux de terrain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E053B1">
            <w:pPr>
              <w:jc w:val="center"/>
              <w:rPr>
                <w:rFonts w:ascii="Arial Narrow" w:hAnsi="Arial Narrow"/>
                <w:sz w:val="22"/>
                <w:szCs w:val="22"/>
                <w:lang w:val="fr-FR"/>
              </w:rPr>
            </w:pPr>
            <w:r w:rsidRPr="00AA025A">
              <w:rPr>
                <w:rFonts w:ascii="Arial Narrow" w:hAnsi="Arial Narrow"/>
                <w:sz w:val="22"/>
                <w:szCs w:val="22"/>
                <w:lang w:val="fr-FR"/>
              </w:rPr>
              <w:t>5</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aux essais de  comportement des écartements ainsi que d’autres travaux de terrain ;</w:t>
            </w:r>
          </w:p>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E053B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490201" w:rsidRPr="00AA025A" w:rsidRDefault="00490201"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E053B1">
            <w:pPr>
              <w:jc w:val="center"/>
              <w:rPr>
                <w:rFonts w:ascii="Arial Narrow" w:hAnsi="Arial Narrow"/>
                <w:sz w:val="22"/>
                <w:szCs w:val="22"/>
                <w:lang w:val="fr-FR"/>
              </w:rPr>
            </w:pPr>
            <w:r w:rsidRPr="00AA025A">
              <w:rPr>
                <w:rFonts w:ascii="Arial Narrow" w:hAnsi="Arial Narrow"/>
                <w:sz w:val="22"/>
                <w:szCs w:val="22"/>
                <w:lang w:val="fr-FR"/>
              </w:rPr>
              <w:t>9</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490201" w:rsidRPr="00AA025A" w:rsidRDefault="00490201" w:rsidP="00EB33B4">
            <w:pPr>
              <w:ind w:left="16"/>
              <w:jc w:val="both"/>
              <w:rPr>
                <w:rFonts w:ascii="Arial Narrow" w:hAnsi="Arial Narrow"/>
                <w:sz w:val="22"/>
                <w:szCs w:val="22"/>
                <w:lang w:val="fr-FR"/>
              </w:rPr>
            </w:pPr>
            <w:r w:rsidRPr="00AA025A">
              <w:rPr>
                <w:rFonts w:ascii="Arial Narrow" w:hAnsi="Arial Narrow"/>
                <w:sz w:val="22"/>
                <w:szCs w:val="22"/>
                <w:lang w:val="fr-FR"/>
              </w:rPr>
              <w:t>Procède à la réalisation des travaux de terrain conformément au comportement des espèces et aux écartements.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E053B1">
            <w:pPr>
              <w:jc w:val="center"/>
              <w:rPr>
                <w:rFonts w:ascii="Arial Narrow" w:hAnsi="Arial Narrow"/>
                <w:sz w:val="22"/>
                <w:szCs w:val="22"/>
                <w:lang w:val="fr-FR"/>
              </w:rPr>
            </w:pPr>
            <w:r w:rsidRPr="00AA025A">
              <w:rPr>
                <w:rFonts w:ascii="Arial Narrow" w:hAnsi="Arial Narrow"/>
                <w:sz w:val="22"/>
                <w:szCs w:val="22"/>
                <w:lang w:val="fr-FR"/>
              </w:rPr>
              <w:t>61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 </w:t>
            </w: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490201" w:rsidRPr="00AA025A" w:rsidRDefault="00490201" w:rsidP="00EB33B4">
            <w:pPr>
              <w:ind w:left="16"/>
              <w:jc w:val="both"/>
              <w:rPr>
                <w:rFonts w:ascii="Arial Narrow" w:hAnsi="Arial Narrow"/>
                <w:sz w:val="22"/>
                <w:szCs w:val="22"/>
                <w:lang w:val="fr-FR"/>
              </w:rPr>
            </w:pPr>
            <w:r w:rsidRPr="00AA025A">
              <w:rPr>
                <w:rFonts w:ascii="Arial Narrow" w:hAnsi="Arial Narrow"/>
                <w:sz w:val="22"/>
                <w:szCs w:val="22"/>
                <w:lang w:val="fr-FR"/>
              </w:rPr>
              <w:t>Procède à la réalisation des travaux de sol.</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E053B1">
            <w:pPr>
              <w:jc w:val="center"/>
              <w:rPr>
                <w:rFonts w:ascii="Arial Narrow" w:hAnsi="Arial Narrow"/>
                <w:sz w:val="22"/>
                <w:szCs w:val="22"/>
                <w:lang w:val="fr-FR"/>
              </w:rPr>
            </w:pPr>
            <w:r w:rsidRPr="00AA025A">
              <w:rPr>
                <w:rFonts w:ascii="Arial Narrow" w:hAnsi="Arial Narrow"/>
                <w:sz w:val="22"/>
                <w:szCs w:val="22"/>
                <w:lang w:val="fr-FR"/>
              </w:rPr>
              <w:t>82 Unités</w:t>
            </w:r>
          </w:p>
        </w:tc>
        <w:tc>
          <w:tcPr>
            <w:tcW w:w="12937" w:type="dxa"/>
            <w:gridSpan w:val="3"/>
            <w:shd w:val="clear" w:color="auto" w:fill="auto"/>
            <w:vAlign w:val="center"/>
          </w:tcPr>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Default="00E053B1" w:rsidP="00E053B1">
            <w:pPr>
              <w:jc w:val="center"/>
              <w:rPr>
                <w:rFonts w:ascii="Arial Narrow" w:hAnsi="Arial Narrow"/>
                <w:b/>
                <w:sz w:val="22"/>
                <w:szCs w:val="22"/>
                <w:lang w:val="fr-FR"/>
              </w:rPr>
            </w:pPr>
            <w:r>
              <w:rPr>
                <w:rFonts w:ascii="Arial Narrow" w:hAnsi="Arial Narrow"/>
                <w:b/>
                <w:sz w:val="22"/>
                <w:szCs w:val="22"/>
                <w:lang w:val="fr-FR"/>
              </w:rPr>
              <w:t>5.3.10.2.3.</w:t>
            </w:r>
            <w:r w:rsidR="00490201" w:rsidRPr="00AA025A">
              <w:rPr>
                <w:rFonts w:ascii="Arial Narrow" w:hAnsi="Arial Narrow"/>
                <w:b/>
                <w:sz w:val="22"/>
                <w:szCs w:val="22"/>
                <w:lang w:val="fr-FR"/>
              </w:rPr>
              <w:t xml:space="preserve"> Bureau Approvisionnement, Intendance</w:t>
            </w:r>
          </w:p>
          <w:p w:rsidR="00490201" w:rsidRPr="00AA025A" w:rsidRDefault="00E053B1" w:rsidP="00EB33B4">
            <w:pPr>
              <w:jc w:val="both"/>
              <w:rPr>
                <w:rFonts w:ascii="Arial Narrow" w:hAnsi="Arial Narrow"/>
                <w:sz w:val="22"/>
                <w:szCs w:val="22"/>
                <w:lang w:val="fr-FR"/>
              </w:rPr>
            </w:pPr>
            <w:r>
              <w:rPr>
                <w:rFonts w:ascii="Arial Narrow" w:hAnsi="Arial Narrow"/>
                <w:b/>
                <w:sz w:val="22"/>
                <w:szCs w:val="22"/>
                <w:lang w:val="fr-FR"/>
              </w:rPr>
              <w:t xml:space="preserve">                             </w:t>
            </w:r>
            <w:r w:rsidR="00490201" w:rsidRPr="00AA025A">
              <w:rPr>
                <w:rFonts w:ascii="Arial Narrow" w:hAnsi="Arial Narrow"/>
                <w:b/>
                <w:sz w:val="22"/>
                <w:szCs w:val="22"/>
                <w:lang w:val="fr-FR"/>
              </w:rPr>
              <w:t>et Maintenance</w:t>
            </w:r>
          </w:p>
        </w:tc>
        <w:tc>
          <w:tcPr>
            <w:tcW w:w="7590" w:type="dxa"/>
            <w:shd w:val="clear" w:color="auto" w:fill="auto"/>
            <w:vAlign w:val="center"/>
          </w:tcPr>
          <w:p w:rsidR="00490201" w:rsidRDefault="00490201"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w:t>
            </w:r>
          </w:p>
          <w:p w:rsidR="00490201" w:rsidRPr="00AA025A" w:rsidRDefault="00490201" w:rsidP="00C802C4">
            <w:pPr>
              <w:numPr>
                <w:ilvl w:val="0"/>
                <w:numId w:val="99"/>
              </w:numPr>
              <w:tabs>
                <w:tab w:val="clear" w:pos="360"/>
              </w:tabs>
              <w:jc w:val="both"/>
              <w:rPr>
                <w:rFonts w:ascii="Arial Narrow" w:hAnsi="Arial Narrow"/>
                <w:sz w:val="22"/>
                <w:szCs w:val="22"/>
                <w:lang w:val="fr-FR"/>
              </w:rPr>
            </w:pPr>
            <w:r w:rsidRPr="00AA025A">
              <w:rPr>
                <w:rFonts w:ascii="Arial Narrow" w:hAnsi="Arial Narrow"/>
                <w:sz w:val="22"/>
                <w:szCs w:val="22"/>
                <w:lang w:val="fr-FR"/>
              </w:rPr>
              <w:t>Gérer le patrimoine mobilier et immobilier ;</w:t>
            </w:r>
          </w:p>
          <w:p w:rsidR="00490201" w:rsidRPr="00AA025A" w:rsidRDefault="00490201" w:rsidP="00C802C4">
            <w:pPr>
              <w:numPr>
                <w:ilvl w:val="0"/>
                <w:numId w:val="99"/>
              </w:numPr>
              <w:jc w:val="both"/>
              <w:rPr>
                <w:rFonts w:ascii="Arial Narrow" w:hAnsi="Arial Narrow"/>
                <w:sz w:val="22"/>
                <w:szCs w:val="22"/>
                <w:lang w:val="fr-FR"/>
              </w:rPr>
            </w:pPr>
            <w:r w:rsidRPr="00AA025A">
              <w:rPr>
                <w:rFonts w:ascii="Arial Narrow" w:hAnsi="Arial Narrow"/>
                <w:sz w:val="22"/>
                <w:szCs w:val="22"/>
                <w:lang w:val="fr-FR"/>
              </w:rPr>
              <w:t>évaluer l’état des biens de service</w:t>
            </w:r>
          </w:p>
          <w:p w:rsidR="00490201" w:rsidRPr="00AA025A" w:rsidRDefault="00490201" w:rsidP="00C802C4">
            <w:pPr>
              <w:numPr>
                <w:ilvl w:val="0"/>
                <w:numId w:val="99"/>
              </w:numPr>
              <w:tabs>
                <w:tab w:val="clear" w:pos="360"/>
              </w:tabs>
              <w:autoSpaceDE w:val="0"/>
              <w:autoSpaceDN w:val="0"/>
              <w:adjustRightInd w:val="0"/>
              <w:jc w:val="both"/>
              <w:rPr>
                <w:rFonts w:ascii="Arial Narrow" w:hAnsi="Arial Narrow"/>
                <w:sz w:val="22"/>
                <w:szCs w:val="22"/>
              </w:rPr>
            </w:pPr>
            <w:r w:rsidRPr="00AA025A">
              <w:rPr>
                <w:rFonts w:ascii="Arial Narrow" w:hAnsi="Arial Narrow"/>
                <w:sz w:val="22"/>
                <w:szCs w:val="22"/>
                <w:lang w:val="fr-FR"/>
              </w:rPr>
              <w:t>assurer l’approvisionnement des ma</w:t>
            </w:r>
            <w:r w:rsidRPr="00AA025A">
              <w:rPr>
                <w:rFonts w:ascii="Arial Narrow" w:hAnsi="Arial Narrow"/>
                <w:sz w:val="22"/>
                <w:szCs w:val="22"/>
              </w:rPr>
              <w:t>tériels ;</w:t>
            </w:r>
          </w:p>
          <w:p w:rsidR="00490201" w:rsidRPr="00AA025A" w:rsidRDefault="00490201" w:rsidP="00C802C4">
            <w:pPr>
              <w:numPr>
                <w:ilvl w:val="0"/>
                <w:numId w:val="99"/>
              </w:numPr>
              <w:jc w:val="both"/>
              <w:rPr>
                <w:rFonts w:ascii="Arial Narrow" w:hAnsi="Arial Narrow"/>
                <w:sz w:val="22"/>
                <w:szCs w:val="22"/>
                <w:lang w:val="fr-FR"/>
              </w:rPr>
            </w:pPr>
            <w:r w:rsidRPr="00AA025A">
              <w:rPr>
                <w:rFonts w:ascii="Arial Narrow" w:hAnsi="Arial Narrow"/>
                <w:sz w:val="22"/>
                <w:szCs w:val="22"/>
                <w:lang w:val="fr-FR"/>
              </w:rPr>
              <w:t>assurer la distribution des matériels dans les différents sites de reboisement ;</w:t>
            </w:r>
          </w:p>
          <w:p w:rsidR="00490201" w:rsidRPr="00AA025A" w:rsidRDefault="00490201" w:rsidP="00C802C4">
            <w:pPr>
              <w:numPr>
                <w:ilvl w:val="0"/>
                <w:numId w:val="99"/>
              </w:numPr>
              <w:jc w:val="both"/>
              <w:rPr>
                <w:rFonts w:ascii="Arial Narrow" w:hAnsi="Arial Narrow"/>
                <w:sz w:val="22"/>
                <w:szCs w:val="22"/>
                <w:lang w:val="fr-FR"/>
              </w:rPr>
            </w:pPr>
            <w:r w:rsidRPr="00AA025A">
              <w:rPr>
                <w:rFonts w:ascii="Arial Narrow" w:hAnsi="Arial Narrow"/>
                <w:sz w:val="22"/>
                <w:szCs w:val="22"/>
                <w:lang w:val="fr-FR"/>
              </w:rPr>
              <w:t>tenir et contrôler le magasin de stock...</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78385D" w:rsidP="0078385D">
            <w:pPr>
              <w:ind w:left="360"/>
              <w:rPr>
                <w:rFonts w:ascii="Arial Narrow" w:hAnsi="Arial Narrow"/>
                <w:sz w:val="22"/>
                <w:szCs w:val="22"/>
                <w:lang w:val="fr-FR"/>
              </w:rPr>
            </w:pPr>
            <w:r>
              <w:rPr>
                <w:rFonts w:ascii="Arial Narrow" w:hAnsi="Arial Narrow"/>
                <w:sz w:val="22"/>
                <w:szCs w:val="22"/>
                <w:lang w:val="fr-FR"/>
              </w:rPr>
              <w:t xml:space="preserve">    </w:t>
            </w:r>
            <w:r w:rsidR="00490201"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AE29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gestion du patrimoine mobilier et immobilier ainsi que l’approvisionnement, la distribution et la gestion de stock;</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AE29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l’évaluation de l’état des biens de service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AE29FA">
            <w:pPr>
              <w:jc w:val="center"/>
              <w:rPr>
                <w:rFonts w:ascii="Arial Narrow" w:hAnsi="Arial Narrow"/>
                <w:sz w:val="22"/>
                <w:szCs w:val="22"/>
                <w:lang w:val="fr-FR"/>
              </w:rPr>
            </w:pPr>
          </w:p>
          <w:p w:rsidR="00490201" w:rsidRPr="00AA025A" w:rsidRDefault="00490201" w:rsidP="00AE29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 gestion du patrimoine mobilier et immobilier;</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AE29FA">
            <w:pPr>
              <w:jc w:val="center"/>
              <w:rPr>
                <w:rFonts w:ascii="Arial Narrow" w:hAnsi="Arial Narrow"/>
                <w:sz w:val="22"/>
                <w:szCs w:val="22"/>
                <w:lang w:val="fr-FR"/>
              </w:rPr>
            </w:pPr>
          </w:p>
          <w:p w:rsidR="00490201" w:rsidRPr="00AA025A" w:rsidRDefault="00490201" w:rsidP="00AE29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l’évaluation de l’état des biens de service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AE29FA">
            <w:pPr>
              <w:jc w:val="center"/>
              <w:rPr>
                <w:rFonts w:ascii="Arial Narrow" w:hAnsi="Arial Narrow"/>
                <w:sz w:val="22"/>
                <w:szCs w:val="22"/>
                <w:lang w:val="fr-FR"/>
              </w:rPr>
            </w:pPr>
          </w:p>
          <w:p w:rsidR="00490201" w:rsidRPr="00AA025A" w:rsidRDefault="00490201" w:rsidP="00AE29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l’approvisionnement, la distribution et la gestion de stock;</w:t>
            </w:r>
          </w:p>
          <w:p w:rsidR="00490201"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78385D" w:rsidRPr="00AA025A" w:rsidRDefault="0078385D" w:rsidP="0078385D">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AE29FA">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tc>
        <w:tc>
          <w:tcPr>
            <w:tcW w:w="7590" w:type="dxa"/>
            <w:shd w:val="clear" w:color="auto" w:fill="auto"/>
            <w:vAlign w:val="center"/>
          </w:tcPr>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490201"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AE29FA" w:rsidRPr="00AA025A" w:rsidRDefault="00AE29FA" w:rsidP="0078385D">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AE29FA">
            <w:pPr>
              <w:jc w:val="center"/>
              <w:rPr>
                <w:rFonts w:ascii="Arial Narrow" w:hAnsi="Arial Narrow"/>
                <w:sz w:val="22"/>
                <w:szCs w:val="22"/>
                <w:lang w:val="fr-FR"/>
              </w:rPr>
            </w:pPr>
            <w:r w:rsidRPr="00AA025A">
              <w:rPr>
                <w:rFonts w:ascii="Arial Narrow" w:hAnsi="Arial Narrow"/>
                <w:sz w:val="22"/>
                <w:szCs w:val="22"/>
                <w:lang w:val="fr-FR"/>
              </w:rPr>
              <w:t>2</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E29FA">
              <w:rPr>
                <w:rFonts w:ascii="Arial Narrow" w:hAnsi="Arial Narrow"/>
                <w:sz w:val="22"/>
                <w:szCs w:val="22"/>
                <w:lang w:val="fr-FR"/>
              </w:rPr>
              <w:t> : Magasiners</w:t>
            </w:r>
            <w:r w:rsidRPr="00AA025A">
              <w:rPr>
                <w:rFonts w:ascii="Arial Narrow" w:hAnsi="Arial Narrow"/>
                <w:sz w:val="22"/>
                <w:szCs w:val="22"/>
                <w:lang w:val="fr-FR"/>
              </w:rPr>
              <w:t>)</w:t>
            </w:r>
          </w:p>
        </w:tc>
        <w:tc>
          <w:tcPr>
            <w:tcW w:w="7590" w:type="dxa"/>
            <w:shd w:val="clear" w:color="auto" w:fill="auto"/>
            <w:vAlign w:val="center"/>
          </w:tcPr>
          <w:p w:rsidR="00490201" w:rsidRPr="00AA025A" w:rsidRDefault="00490201" w:rsidP="00EB33B4">
            <w:pPr>
              <w:ind w:left="16"/>
              <w:jc w:val="both"/>
              <w:rPr>
                <w:rFonts w:ascii="Arial Narrow" w:hAnsi="Arial Narrow"/>
                <w:sz w:val="22"/>
                <w:szCs w:val="22"/>
                <w:lang w:val="fr-FR"/>
              </w:rPr>
            </w:pPr>
            <w:r w:rsidRPr="00AA025A">
              <w:rPr>
                <w:rFonts w:ascii="Arial Narrow" w:hAnsi="Arial Narrow"/>
                <w:sz w:val="22"/>
                <w:szCs w:val="22"/>
                <w:lang w:val="fr-FR"/>
              </w:rPr>
              <w:t>Assure la réalisation des travaux d’approvisionnement, de distribution et de tenue de stock.</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AE29FA">
            <w:pPr>
              <w:jc w:val="center"/>
              <w:rPr>
                <w:rFonts w:ascii="Arial Narrow" w:hAnsi="Arial Narrow"/>
                <w:sz w:val="22"/>
                <w:szCs w:val="22"/>
                <w:lang w:val="fr-FR"/>
              </w:rPr>
            </w:pPr>
            <w:r w:rsidRPr="00AA025A">
              <w:rPr>
                <w:rFonts w:ascii="Arial Narrow" w:hAnsi="Arial Narrow"/>
                <w:sz w:val="22"/>
                <w:szCs w:val="22"/>
                <w:lang w:val="fr-FR"/>
              </w:rPr>
              <w:t>5</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(Corps de métier</w:t>
            </w:r>
            <w:r w:rsidR="00AE29FA">
              <w:rPr>
                <w:rFonts w:ascii="Arial Narrow" w:hAnsi="Arial Narrow"/>
                <w:sz w:val="22"/>
                <w:szCs w:val="22"/>
                <w:lang w:val="fr-FR"/>
              </w:rPr>
              <w:t> : Techniciens, mécaniciens, électriciens …</w:t>
            </w:r>
            <w:r w:rsidRPr="00AA025A">
              <w:rPr>
                <w:rFonts w:ascii="Arial Narrow" w:hAnsi="Arial Narrow"/>
                <w:sz w:val="22"/>
                <w:szCs w:val="22"/>
                <w:lang w:val="fr-FR"/>
              </w:rPr>
              <w:t>)</w:t>
            </w:r>
          </w:p>
        </w:tc>
        <w:tc>
          <w:tcPr>
            <w:tcW w:w="7590" w:type="dxa"/>
            <w:shd w:val="clear" w:color="auto" w:fill="auto"/>
            <w:vAlign w:val="center"/>
          </w:tcPr>
          <w:p w:rsidR="00490201" w:rsidRPr="00AA025A" w:rsidRDefault="00490201" w:rsidP="00EB33B4">
            <w:pPr>
              <w:ind w:left="16"/>
              <w:jc w:val="both"/>
              <w:rPr>
                <w:rFonts w:ascii="Arial Narrow" w:hAnsi="Arial Narrow"/>
                <w:sz w:val="22"/>
                <w:szCs w:val="22"/>
                <w:lang w:val="fr-FR"/>
              </w:rPr>
            </w:pPr>
            <w:r w:rsidRPr="00AA025A">
              <w:rPr>
                <w:rFonts w:ascii="Arial Narrow" w:hAnsi="Arial Narrow"/>
                <w:sz w:val="22"/>
                <w:szCs w:val="22"/>
                <w:lang w:val="fr-FR"/>
              </w:rPr>
              <w:t>Exécute les travaux d’intendance et de maintenance</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AE29FA">
            <w:pPr>
              <w:jc w:val="center"/>
              <w:rPr>
                <w:rFonts w:ascii="Arial Narrow" w:hAnsi="Arial Narrow"/>
                <w:sz w:val="22"/>
                <w:szCs w:val="22"/>
                <w:lang w:val="fr-FR"/>
              </w:rPr>
            </w:pPr>
            <w:r w:rsidRPr="00AA025A">
              <w:rPr>
                <w:rFonts w:ascii="Arial Narrow" w:hAnsi="Arial Narrow"/>
                <w:sz w:val="22"/>
                <w:szCs w:val="22"/>
                <w:lang w:val="fr-FR"/>
              </w:rPr>
              <w:t>14 Unités</w:t>
            </w:r>
          </w:p>
        </w:tc>
        <w:tc>
          <w:tcPr>
            <w:tcW w:w="12937" w:type="dxa"/>
            <w:gridSpan w:val="3"/>
            <w:shd w:val="clear" w:color="auto" w:fill="auto"/>
            <w:vAlign w:val="center"/>
          </w:tcPr>
          <w:p w:rsidR="00490201"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Pr="00AA025A" w:rsidRDefault="00AE29FA" w:rsidP="00AE29FA">
            <w:pPr>
              <w:jc w:val="center"/>
              <w:rPr>
                <w:rFonts w:ascii="Arial Narrow" w:hAnsi="Arial Narrow"/>
                <w:b/>
                <w:sz w:val="22"/>
                <w:szCs w:val="22"/>
                <w:lang w:val="fr-FR"/>
              </w:rPr>
            </w:pPr>
            <w:r>
              <w:rPr>
                <w:rFonts w:ascii="Arial Narrow" w:hAnsi="Arial Narrow"/>
                <w:b/>
                <w:bCs/>
                <w:color w:val="000000"/>
                <w:sz w:val="22"/>
                <w:szCs w:val="22"/>
                <w:lang w:val="fr-FR"/>
              </w:rPr>
              <w:t xml:space="preserve">5.3.10.3. </w:t>
            </w:r>
            <w:r w:rsidR="00490201" w:rsidRPr="00AA025A">
              <w:rPr>
                <w:rFonts w:ascii="Arial Narrow" w:hAnsi="Arial Narrow"/>
                <w:b/>
                <w:bCs/>
                <w:color w:val="000000"/>
                <w:sz w:val="22"/>
                <w:szCs w:val="22"/>
                <w:lang w:val="fr-FR"/>
              </w:rPr>
              <w:t xml:space="preserve">Division </w:t>
            </w:r>
            <w:r w:rsidR="00490201" w:rsidRPr="00AA025A">
              <w:rPr>
                <w:rFonts w:ascii="Arial Narrow" w:hAnsi="Arial Narrow"/>
                <w:b/>
                <w:sz w:val="22"/>
                <w:szCs w:val="22"/>
                <w:lang w:val="fr-FR"/>
              </w:rPr>
              <w:t>Coordination des Projets</w:t>
            </w:r>
          </w:p>
        </w:tc>
        <w:tc>
          <w:tcPr>
            <w:tcW w:w="8741" w:type="dxa"/>
            <w:gridSpan w:val="2"/>
            <w:shd w:val="clear" w:color="auto" w:fill="auto"/>
            <w:vAlign w:val="center"/>
          </w:tcPr>
          <w:p w:rsidR="00490201" w:rsidRDefault="00490201"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w:t>
            </w:r>
          </w:p>
          <w:p w:rsidR="00490201" w:rsidRPr="00AA025A" w:rsidRDefault="00490201" w:rsidP="00EB33B4">
            <w:p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Veiller à l’application de la politique générale de reboisement et en évaluer les résultats de sa mise en œuvre ainsi que l’impact environnemental</w:t>
            </w:r>
          </w:p>
          <w:p w:rsidR="00490201" w:rsidRPr="00AA025A" w:rsidRDefault="00490201" w:rsidP="00EB33B4">
            <w:p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 xml:space="preserve">Emettre des avis circonstanciés sur tout projet d’industrialisation ou d’aménagement susceptible de porter un changement à l’environnement et à la qualité de la vie ; </w:t>
            </w: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Expérimenter le comportement des essences forestières ;</w:t>
            </w:r>
          </w:p>
          <w:p w:rsidR="00490201" w:rsidRPr="00AA025A" w:rsidRDefault="00490201" w:rsidP="00EB33B4">
            <w:p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Vulgariser les essences qui se sont adaptées.</w:t>
            </w:r>
          </w:p>
          <w:p w:rsidR="00490201" w:rsidRDefault="00490201" w:rsidP="00EB33B4">
            <w:p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Elaborer les prévisions budgétaires des projets.</w:t>
            </w:r>
          </w:p>
          <w:p w:rsidR="00490201" w:rsidRDefault="00490201" w:rsidP="00EB33B4">
            <w:pPr>
              <w:autoSpaceDE w:val="0"/>
              <w:autoSpaceDN w:val="0"/>
              <w:adjustRightInd w:val="0"/>
              <w:jc w:val="both"/>
              <w:rPr>
                <w:rFonts w:ascii="Arial Narrow" w:hAnsi="Arial Narrow"/>
                <w:sz w:val="22"/>
                <w:szCs w:val="22"/>
                <w:lang w:val="fr-FR"/>
              </w:rPr>
            </w:pPr>
          </w:p>
          <w:p w:rsidR="00490201" w:rsidRPr="00AA025A" w:rsidRDefault="00490201" w:rsidP="00EB33B4">
            <w:pPr>
              <w:autoSpaceDE w:val="0"/>
              <w:autoSpaceDN w:val="0"/>
              <w:adjustRightInd w:val="0"/>
              <w:jc w:val="both"/>
              <w:rPr>
                <w:rFonts w:ascii="Arial Narrow" w:hAnsi="Arial Narrow"/>
                <w:sz w:val="22"/>
                <w:szCs w:val="22"/>
                <w:lang w:val="fr-FR"/>
              </w:rPr>
            </w:pP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490201"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21 Unité</w:t>
            </w:r>
          </w:p>
        </w:tc>
        <w:tc>
          <w:tcPr>
            <w:tcW w:w="12937" w:type="dxa"/>
            <w:gridSpan w:val="3"/>
            <w:shd w:val="clear" w:color="auto" w:fill="auto"/>
            <w:vAlign w:val="center"/>
          </w:tcPr>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Pr="00AA025A" w:rsidRDefault="000315CF" w:rsidP="0078385D">
            <w:pPr>
              <w:jc w:val="center"/>
              <w:rPr>
                <w:rFonts w:ascii="Arial Narrow" w:hAnsi="Arial Narrow"/>
                <w:sz w:val="22"/>
                <w:szCs w:val="22"/>
                <w:lang w:val="fr-FR"/>
              </w:rPr>
            </w:pPr>
            <w:r>
              <w:rPr>
                <w:rFonts w:ascii="Arial Narrow" w:hAnsi="Arial Narrow"/>
                <w:b/>
                <w:sz w:val="22"/>
                <w:szCs w:val="22"/>
                <w:lang w:val="fr-FR"/>
              </w:rPr>
              <w:t xml:space="preserve">5.3.10.3.1. </w:t>
            </w:r>
            <w:r w:rsidR="00490201" w:rsidRPr="00AA025A">
              <w:rPr>
                <w:rFonts w:ascii="Arial Narrow" w:hAnsi="Arial Narrow"/>
                <w:b/>
                <w:sz w:val="22"/>
                <w:szCs w:val="22"/>
                <w:lang w:val="fr-FR"/>
              </w:rPr>
              <w:t>Bureau Planification</w:t>
            </w:r>
            <w:r w:rsidR="00490201">
              <w:rPr>
                <w:rFonts w:ascii="Arial Narrow" w:hAnsi="Arial Narrow"/>
                <w:b/>
                <w:sz w:val="22"/>
                <w:szCs w:val="22"/>
                <w:lang w:val="fr-FR"/>
              </w:rPr>
              <w:t xml:space="preserve"> </w:t>
            </w:r>
            <w:r w:rsidR="00490201" w:rsidRPr="00AA025A">
              <w:rPr>
                <w:rFonts w:ascii="Arial Narrow" w:hAnsi="Arial Narrow"/>
                <w:b/>
                <w:sz w:val="22"/>
                <w:szCs w:val="22"/>
                <w:lang w:val="fr-FR"/>
              </w:rPr>
              <w:t>et Recherches Forestières</w:t>
            </w:r>
          </w:p>
        </w:tc>
        <w:tc>
          <w:tcPr>
            <w:tcW w:w="8741" w:type="dxa"/>
            <w:gridSpan w:val="2"/>
            <w:shd w:val="clear" w:color="auto" w:fill="auto"/>
            <w:vAlign w:val="center"/>
          </w:tcPr>
          <w:p w:rsidR="00490201" w:rsidRDefault="00490201" w:rsidP="00EB33B4">
            <w:pPr>
              <w:jc w:val="both"/>
              <w:rPr>
                <w:rFonts w:ascii="Arial Narrow" w:hAnsi="Arial Narrow"/>
                <w:sz w:val="22"/>
                <w:szCs w:val="22"/>
                <w:lang w:val="fr-FR"/>
              </w:rPr>
            </w:pPr>
            <w:r>
              <w:rPr>
                <w:rFonts w:ascii="Arial Narrow" w:hAnsi="Arial Narrow"/>
                <w:b/>
                <w:sz w:val="22"/>
                <w:szCs w:val="22"/>
                <w:lang w:val="fr-FR"/>
              </w:rPr>
              <w:t>ATTRIBUTIONS :</w:t>
            </w:r>
          </w:p>
          <w:p w:rsidR="00490201" w:rsidRPr="00AA025A" w:rsidRDefault="00490201" w:rsidP="00C802C4">
            <w:pPr>
              <w:numPr>
                <w:ilvl w:val="0"/>
                <w:numId w:val="100"/>
              </w:numPr>
              <w:tabs>
                <w:tab w:val="clear" w:pos="360"/>
              </w:tabs>
              <w:jc w:val="both"/>
              <w:rPr>
                <w:rFonts w:ascii="Arial Narrow" w:hAnsi="Arial Narrow"/>
                <w:sz w:val="22"/>
                <w:szCs w:val="22"/>
                <w:lang w:val="fr-FR"/>
              </w:rPr>
            </w:pPr>
            <w:r w:rsidRPr="00AA025A">
              <w:rPr>
                <w:rFonts w:ascii="Arial Narrow" w:hAnsi="Arial Narrow"/>
                <w:sz w:val="22"/>
                <w:szCs w:val="22"/>
                <w:lang w:val="fr-FR"/>
              </w:rPr>
              <w:t xml:space="preserve">Emettre des avis circonstanciés sur tout projet d’industrialisation ou d’aménagement susceptible de porter un changement à l’environnement et à la qualité de la vie ;  </w:t>
            </w:r>
          </w:p>
          <w:p w:rsidR="00490201" w:rsidRPr="00AA025A" w:rsidRDefault="00490201" w:rsidP="00C802C4">
            <w:pPr>
              <w:numPr>
                <w:ilvl w:val="0"/>
                <w:numId w:val="100"/>
              </w:numPr>
              <w:tabs>
                <w:tab w:val="clear" w:pos="360"/>
              </w:tabs>
              <w:jc w:val="both"/>
              <w:rPr>
                <w:rFonts w:ascii="Arial Narrow" w:hAnsi="Arial Narrow"/>
                <w:sz w:val="22"/>
                <w:szCs w:val="22"/>
                <w:lang w:val="fr-FR"/>
              </w:rPr>
            </w:pPr>
            <w:r w:rsidRPr="00AA025A">
              <w:rPr>
                <w:rFonts w:ascii="Arial Narrow" w:hAnsi="Arial Narrow"/>
                <w:sz w:val="22"/>
                <w:szCs w:val="22"/>
                <w:lang w:val="fr-FR"/>
              </w:rPr>
              <w:t>expérimenter le comportement des essences forestières ;</w:t>
            </w:r>
          </w:p>
          <w:p w:rsidR="00490201" w:rsidRPr="002D527F" w:rsidRDefault="00490201" w:rsidP="00C802C4">
            <w:pPr>
              <w:numPr>
                <w:ilvl w:val="0"/>
                <w:numId w:val="100"/>
              </w:numPr>
              <w:jc w:val="both"/>
              <w:rPr>
                <w:rFonts w:ascii="Arial Narrow" w:hAnsi="Arial Narrow"/>
                <w:b/>
                <w:sz w:val="22"/>
                <w:szCs w:val="22"/>
                <w:lang w:val="fr-FR"/>
              </w:rPr>
            </w:pPr>
            <w:r w:rsidRPr="00AA025A">
              <w:rPr>
                <w:rFonts w:ascii="Arial Narrow" w:hAnsi="Arial Narrow"/>
                <w:sz w:val="22"/>
                <w:szCs w:val="22"/>
                <w:lang w:val="fr-FR"/>
              </w:rPr>
              <w:t>assurer la vulgarisation des essences qui se sont adaptées.</w:t>
            </w:r>
          </w:p>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Pr>
                <w:rFonts w:ascii="Arial Narrow" w:hAnsi="Arial Narrow"/>
                <w:b/>
                <w:sz w:val="22"/>
                <w:szCs w:val="22"/>
                <w:lang w:val="fr-FR"/>
              </w:rPr>
              <w:t>ATTRIBUTIONS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tabs>
                <w:tab w:val="clear" w:pos="360"/>
              </w:tabs>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w:t>
            </w:r>
          </w:p>
          <w:p w:rsidR="00490201" w:rsidRPr="00AA025A" w:rsidRDefault="00490201" w:rsidP="00C802C4">
            <w:pPr>
              <w:numPr>
                <w:ilvl w:val="0"/>
                <w:numId w:val="101"/>
              </w:numPr>
              <w:jc w:val="both"/>
              <w:rPr>
                <w:rFonts w:ascii="Arial Narrow" w:hAnsi="Arial Narrow"/>
                <w:sz w:val="22"/>
                <w:szCs w:val="22"/>
                <w:lang w:val="fr-FR"/>
              </w:rPr>
            </w:pPr>
            <w:r w:rsidRPr="00AA025A">
              <w:rPr>
                <w:rFonts w:ascii="Arial Narrow" w:hAnsi="Arial Narrow"/>
                <w:sz w:val="22"/>
                <w:szCs w:val="22"/>
                <w:lang w:val="fr-FR"/>
              </w:rPr>
              <w:t xml:space="preserve"> la proposition des  avis circonstanciés sur tout projet d’industrialisation ou d’aménagement susceptible de porter un changement à l’environnement et à la qualité de la vie ;</w:t>
            </w:r>
          </w:p>
          <w:p w:rsidR="00490201" w:rsidRPr="00AA025A" w:rsidRDefault="00490201" w:rsidP="00C802C4">
            <w:pPr>
              <w:numPr>
                <w:ilvl w:val="0"/>
                <w:numId w:val="101"/>
              </w:numPr>
              <w:jc w:val="both"/>
              <w:rPr>
                <w:rFonts w:ascii="Arial Narrow" w:hAnsi="Arial Narrow"/>
                <w:sz w:val="22"/>
                <w:szCs w:val="22"/>
                <w:lang w:val="fr-FR"/>
              </w:rPr>
            </w:pPr>
            <w:r w:rsidRPr="00AA025A">
              <w:rPr>
                <w:rFonts w:ascii="Arial Narrow" w:hAnsi="Arial Narrow"/>
                <w:sz w:val="22"/>
                <w:szCs w:val="22"/>
                <w:lang w:val="fr-FR"/>
              </w:rPr>
              <w:t>l’expérimentation du comportement des essences forestières ;</w:t>
            </w:r>
          </w:p>
          <w:p w:rsidR="00490201"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90201" w:rsidRDefault="00490201" w:rsidP="00EB33B4">
            <w:pPr>
              <w:jc w:val="both"/>
              <w:rPr>
                <w:rFonts w:ascii="Arial Narrow" w:hAnsi="Arial Narrow"/>
                <w:sz w:val="22"/>
                <w:szCs w:val="22"/>
                <w:lang w:val="fr-FR"/>
              </w:rPr>
            </w:pPr>
          </w:p>
          <w:p w:rsidR="000315CF" w:rsidRPr="00AA025A" w:rsidRDefault="000315CF"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vulgarisation des essences forestières,  à la planification et à l’élaboration des projets ayant trait au reboisement et à l’horticulture;</w:t>
            </w:r>
          </w:p>
          <w:p w:rsidR="00490201"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90201" w:rsidRPr="00AA025A" w:rsidRDefault="00490201"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0315CF">
            <w:pPr>
              <w:jc w:val="center"/>
              <w:rPr>
                <w:rFonts w:ascii="Arial Narrow" w:hAnsi="Arial Narrow"/>
                <w:sz w:val="22"/>
                <w:szCs w:val="22"/>
                <w:lang w:val="fr-FR"/>
              </w:rPr>
            </w:pPr>
          </w:p>
          <w:p w:rsidR="00490201" w:rsidRPr="00AA025A" w:rsidRDefault="00490201" w:rsidP="000315CF">
            <w:pPr>
              <w:jc w:val="center"/>
              <w:rPr>
                <w:rFonts w:ascii="Arial Narrow" w:hAnsi="Arial Narrow"/>
                <w:sz w:val="22"/>
                <w:szCs w:val="22"/>
                <w:lang w:val="fr-FR"/>
              </w:rPr>
            </w:pPr>
          </w:p>
          <w:p w:rsidR="00490201" w:rsidRPr="00AA025A" w:rsidRDefault="00490201" w:rsidP="000315CF">
            <w:pPr>
              <w:jc w:val="center"/>
              <w:rPr>
                <w:rFonts w:ascii="Arial Narrow" w:hAnsi="Arial Narrow"/>
                <w:sz w:val="22"/>
                <w:szCs w:val="22"/>
                <w:lang w:val="fr-FR"/>
              </w:rPr>
            </w:pPr>
          </w:p>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tabs>
                <w:tab w:val="clear" w:pos="360"/>
              </w:tabs>
              <w:jc w:val="both"/>
              <w:rPr>
                <w:rFonts w:ascii="Arial Narrow" w:hAnsi="Arial Narrow"/>
                <w:sz w:val="22"/>
                <w:szCs w:val="22"/>
                <w:lang w:val="fr-FR"/>
              </w:rPr>
            </w:pPr>
            <w:r w:rsidRPr="00AA025A">
              <w:rPr>
                <w:rFonts w:ascii="Arial Narrow" w:hAnsi="Arial Narrow"/>
                <w:sz w:val="22"/>
                <w:szCs w:val="22"/>
                <w:lang w:val="fr-FR"/>
              </w:rPr>
              <w:t>Collecte les données  relatives à :</w:t>
            </w:r>
          </w:p>
          <w:p w:rsidR="00490201" w:rsidRPr="00AA025A" w:rsidRDefault="00490201" w:rsidP="00C802C4">
            <w:pPr>
              <w:numPr>
                <w:ilvl w:val="0"/>
                <w:numId w:val="101"/>
              </w:numPr>
              <w:jc w:val="both"/>
              <w:rPr>
                <w:rFonts w:ascii="Arial Narrow" w:hAnsi="Arial Narrow"/>
                <w:sz w:val="22"/>
                <w:szCs w:val="22"/>
                <w:lang w:val="fr-FR"/>
              </w:rPr>
            </w:pPr>
            <w:r w:rsidRPr="00AA025A">
              <w:rPr>
                <w:rFonts w:ascii="Arial Narrow" w:hAnsi="Arial Narrow"/>
                <w:sz w:val="22"/>
                <w:szCs w:val="22"/>
                <w:lang w:val="fr-FR"/>
              </w:rPr>
              <w:t xml:space="preserve"> la proposition des  avis circonstanciés sur tout projet d’industrialisation ou d’aménagement susceptible de porter un changement à l’environnement et à la qualité de la vie ;</w:t>
            </w:r>
          </w:p>
          <w:p w:rsidR="00490201" w:rsidRPr="00AA025A" w:rsidRDefault="00490201" w:rsidP="00C802C4">
            <w:pPr>
              <w:numPr>
                <w:ilvl w:val="0"/>
                <w:numId w:val="101"/>
              </w:numPr>
              <w:jc w:val="both"/>
              <w:rPr>
                <w:rFonts w:ascii="Arial Narrow" w:hAnsi="Arial Narrow"/>
                <w:sz w:val="22"/>
                <w:szCs w:val="22"/>
                <w:lang w:val="fr-FR"/>
              </w:rPr>
            </w:pPr>
            <w:r w:rsidRPr="00AA025A">
              <w:rPr>
                <w:rFonts w:ascii="Arial Narrow" w:hAnsi="Arial Narrow"/>
                <w:sz w:val="22"/>
                <w:szCs w:val="22"/>
                <w:lang w:val="fr-FR"/>
              </w:rPr>
              <w:t>l’expérimentation du comportement des essences forestières ;</w:t>
            </w:r>
          </w:p>
          <w:p w:rsidR="00490201"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90201" w:rsidRPr="00AA025A" w:rsidRDefault="00490201"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auto"/>
          </w:tcPr>
          <w:p w:rsidR="00490201" w:rsidRPr="00AA025A" w:rsidRDefault="00490201" w:rsidP="000315CF">
            <w:pPr>
              <w:jc w:val="center"/>
              <w:rPr>
                <w:rFonts w:ascii="Arial Narrow" w:hAnsi="Arial Narrow"/>
                <w:sz w:val="22"/>
                <w:szCs w:val="22"/>
                <w:lang w:val="fr-FR"/>
              </w:rPr>
            </w:pPr>
          </w:p>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 vulgarisation des essences forestières, à la planification l’élaboration des projets ayant trait au reboisement et à l’horticulture;</w:t>
            </w:r>
          </w:p>
          <w:p w:rsidR="00490201"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90201" w:rsidRDefault="00490201" w:rsidP="00EB33B4">
            <w:pPr>
              <w:jc w:val="both"/>
              <w:rPr>
                <w:rFonts w:ascii="Arial Narrow" w:hAnsi="Arial Narrow"/>
                <w:sz w:val="22"/>
                <w:szCs w:val="22"/>
                <w:lang w:val="fr-FR"/>
              </w:rPr>
            </w:pPr>
          </w:p>
          <w:p w:rsidR="000315CF" w:rsidRPr="00AA025A" w:rsidRDefault="000315CF"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Y</w:t>
            </w:r>
          </w:p>
        </w:tc>
      </w:tr>
      <w:tr w:rsidR="00490201" w:rsidRPr="00505913">
        <w:tc>
          <w:tcPr>
            <w:tcW w:w="1440" w:type="dxa"/>
            <w:shd w:val="clear" w:color="auto" w:fill="auto"/>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tc>
        <w:tc>
          <w:tcPr>
            <w:tcW w:w="7590" w:type="dxa"/>
            <w:shd w:val="clear" w:color="auto" w:fill="auto"/>
            <w:vAlign w:val="center"/>
          </w:tcPr>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490201"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490201" w:rsidRDefault="00490201" w:rsidP="00EB33B4">
            <w:pPr>
              <w:ind w:left="16"/>
              <w:jc w:val="both"/>
              <w:rPr>
                <w:rFonts w:ascii="Arial Narrow" w:hAnsi="Arial Narrow"/>
                <w:sz w:val="22"/>
                <w:szCs w:val="22"/>
                <w:lang w:val="fr-FR"/>
              </w:rPr>
            </w:pPr>
          </w:p>
          <w:p w:rsidR="000315CF" w:rsidRPr="00AA025A" w:rsidRDefault="000315CF" w:rsidP="00EB33B4">
            <w:pPr>
              <w:ind w:left="16"/>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490201" w:rsidRDefault="00490201" w:rsidP="00EB33B4">
            <w:pPr>
              <w:jc w:val="both"/>
              <w:rPr>
                <w:rFonts w:ascii="Arial Narrow" w:hAnsi="Arial Narrow"/>
                <w:sz w:val="22"/>
                <w:szCs w:val="22"/>
                <w:lang w:val="fr-FR"/>
              </w:rPr>
            </w:pPr>
          </w:p>
          <w:p w:rsidR="000315CF" w:rsidRPr="00AA025A" w:rsidRDefault="000315CF"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Pr="00AA025A" w:rsidRDefault="000315CF" w:rsidP="000315CF">
            <w:pPr>
              <w:jc w:val="center"/>
              <w:rPr>
                <w:rFonts w:ascii="Arial Narrow" w:hAnsi="Arial Narrow"/>
                <w:sz w:val="22"/>
                <w:szCs w:val="22"/>
                <w:lang w:val="fr-FR"/>
              </w:rPr>
            </w:pPr>
            <w:r>
              <w:rPr>
                <w:rFonts w:ascii="Arial Narrow" w:hAnsi="Arial Narrow"/>
                <w:b/>
                <w:sz w:val="22"/>
                <w:szCs w:val="22"/>
                <w:lang w:val="fr-FR"/>
              </w:rPr>
              <w:t xml:space="preserve">5.3.10.3.2. </w:t>
            </w:r>
            <w:r w:rsidR="00490201" w:rsidRPr="00AA025A">
              <w:rPr>
                <w:rFonts w:ascii="Arial Narrow" w:hAnsi="Arial Narrow"/>
                <w:b/>
                <w:sz w:val="22"/>
                <w:szCs w:val="22"/>
                <w:lang w:val="fr-FR"/>
              </w:rPr>
              <w:t>Bureau Suivi et Evaluation des Travaux</w:t>
            </w:r>
          </w:p>
        </w:tc>
        <w:tc>
          <w:tcPr>
            <w:tcW w:w="8741" w:type="dxa"/>
            <w:gridSpan w:val="2"/>
            <w:shd w:val="clear" w:color="auto" w:fill="auto"/>
            <w:vAlign w:val="center"/>
          </w:tcPr>
          <w:p w:rsidR="00490201" w:rsidRDefault="00490201" w:rsidP="00EB33B4">
            <w:pPr>
              <w:jc w:val="both"/>
              <w:rPr>
                <w:rFonts w:ascii="Arial Narrow" w:hAnsi="Arial Narrow"/>
                <w:sz w:val="22"/>
                <w:szCs w:val="22"/>
                <w:lang w:val="fr-FR"/>
              </w:rPr>
            </w:pPr>
            <w:r>
              <w:rPr>
                <w:rFonts w:ascii="Arial Narrow" w:hAnsi="Arial Narrow"/>
                <w:b/>
                <w:sz w:val="22"/>
                <w:szCs w:val="22"/>
                <w:lang w:val="fr-FR"/>
              </w:rPr>
              <w:t>ATTRIBUTIONS :</w:t>
            </w:r>
          </w:p>
          <w:p w:rsidR="00490201" w:rsidRPr="00AA025A" w:rsidRDefault="00490201" w:rsidP="00C802C4">
            <w:pPr>
              <w:numPr>
                <w:ilvl w:val="0"/>
                <w:numId w:val="59"/>
              </w:numPr>
              <w:jc w:val="both"/>
              <w:rPr>
                <w:rFonts w:ascii="Arial Narrow" w:hAnsi="Arial Narrow"/>
                <w:sz w:val="22"/>
                <w:szCs w:val="22"/>
                <w:lang w:val="fr-FR"/>
              </w:rPr>
            </w:pPr>
            <w:r w:rsidRPr="00AA025A">
              <w:rPr>
                <w:rFonts w:ascii="Arial Narrow" w:hAnsi="Arial Narrow"/>
                <w:sz w:val="22"/>
                <w:szCs w:val="22"/>
                <w:lang w:val="fr-FR"/>
              </w:rPr>
              <w:t>Déterminer le type de reboisement spécifique pour chaque projet ;</w:t>
            </w:r>
          </w:p>
          <w:p w:rsidR="00490201" w:rsidRPr="00AA025A" w:rsidRDefault="00490201" w:rsidP="00C802C4">
            <w:pPr>
              <w:numPr>
                <w:ilvl w:val="0"/>
                <w:numId w:val="59"/>
              </w:numPr>
              <w:jc w:val="both"/>
              <w:rPr>
                <w:rFonts w:ascii="Arial Narrow" w:hAnsi="Arial Narrow"/>
                <w:sz w:val="22"/>
                <w:szCs w:val="22"/>
                <w:lang w:val="fr-FR"/>
              </w:rPr>
            </w:pPr>
            <w:r w:rsidRPr="00AA025A">
              <w:rPr>
                <w:rFonts w:ascii="Arial Narrow" w:hAnsi="Arial Narrow"/>
                <w:sz w:val="22"/>
                <w:szCs w:val="22"/>
                <w:lang w:val="fr-FR"/>
              </w:rPr>
              <w:t>Suivre et évaluer les travaux de boisement et reboisement;</w:t>
            </w:r>
          </w:p>
          <w:p w:rsidR="00490201" w:rsidRPr="00AA025A" w:rsidRDefault="00490201" w:rsidP="00C802C4">
            <w:pPr>
              <w:numPr>
                <w:ilvl w:val="0"/>
                <w:numId w:val="59"/>
              </w:numPr>
              <w:jc w:val="both"/>
              <w:rPr>
                <w:rFonts w:ascii="Arial Narrow" w:hAnsi="Arial Narrow"/>
                <w:b/>
                <w:sz w:val="22"/>
                <w:szCs w:val="22"/>
                <w:lang w:val="fr-FR"/>
              </w:rPr>
            </w:pPr>
            <w:r w:rsidRPr="00AA025A">
              <w:rPr>
                <w:rFonts w:ascii="Arial Narrow" w:hAnsi="Arial Narrow"/>
                <w:sz w:val="22"/>
                <w:szCs w:val="22"/>
                <w:lang w:val="fr-FR"/>
              </w:rPr>
              <w:t>assurer l’archivage des données statistiques et de la documentation y afférentes.</w:t>
            </w: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490201" w:rsidP="000315CF">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détermination du type de reboisement spécifique pour chaque projet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réalisation des travaux de boisement et de reboisement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0315CF">
            <w:pPr>
              <w:jc w:val="center"/>
              <w:rPr>
                <w:rFonts w:ascii="Arial Narrow" w:hAnsi="Arial Narrow"/>
                <w:sz w:val="22"/>
                <w:szCs w:val="22"/>
                <w:lang w:val="fr-FR"/>
              </w:rPr>
            </w:pPr>
          </w:p>
          <w:p w:rsidR="00490201" w:rsidRPr="00AA025A" w:rsidRDefault="00490201" w:rsidP="000315CF">
            <w:pPr>
              <w:jc w:val="center"/>
              <w:rPr>
                <w:rFonts w:ascii="Arial Narrow" w:hAnsi="Arial Narrow"/>
                <w:sz w:val="22"/>
                <w:szCs w:val="22"/>
                <w:lang w:val="fr-FR"/>
              </w:rPr>
            </w:pPr>
          </w:p>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1"/>
              </w:numPr>
              <w:tabs>
                <w:tab w:val="clear" w:pos="720"/>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à la :</w:t>
            </w:r>
          </w:p>
          <w:p w:rsidR="00490201" w:rsidRPr="00AA025A" w:rsidRDefault="00490201" w:rsidP="00C802C4">
            <w:pPr>
              <w:numPr>
                <w:ilvl w:val="0"/>
                <w:numId w:val="102"/>
              </w:numPr>
              <w:jc w:val="both"/>
              <w:rPr>
                <w:rFonts w:ascii="Arial Narrow" w:hAnsi="Arial Narrow"/>
                <w:sz w:val="22"/>
                <w:szCs w:val="22"/>
                <w:lang w:val="fr-FR"/>
              </w:rPr>
            </w:pPr>
            <w:r w:rsidRPr="00AA025A">
              <w:rPr>
                <w:rFonts w:ascii="Arial Narrow" w:hAnsi="Arial Narrow"/>
                <w:sz w:val="22"/>
                <w:szCs w:val="22"/>
                <w:lang w:val="fr-FR"/>
              </w:rPr>
              <w:t>détermination du type de reboisement spécifique pour chaque projet ;</w:t>
            </w:r>
          </w:p>
          <w:p w:rsidR="00490201" w:rsidRPr="00AA025A" w:rsidRDefault="00490201" w:rsidP="00C802C4">
            <w:pPr>
              <w:numPr>
                <w:ilvl w:val="0"/>
                <w:numId w:val="102"/>
              </w:numPr>
              <w:jc w:val="both"/>
              <w:rPr>
                <w:rFonts w:ascii="Arial Narrow" w:hAnsi="Arial Narrow"/>
                <w:sz w:val="22"/>
                <w:szCs w:val="22"/>
                <w:lang w:val="fr-FR"/>
              </w:rPr>
            </w:pPr>
            <w:r w:rsidRPr="00AA025A">
              <w:rPr>
                <w:rFonts w:ascii="Arial Narrow" w:hAnsi="Arial Narrow"/>
                <w:sz w:val="22"/>
                <w:szCs w:val="22"/>
                <w:lang w:val="fr-FR"/>
              </w:rPr>
              <w:t>réalisation des travaux de boisement et de reboisement ;</w:t>
            </w:r>
          </w:p>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490201"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490201" w:rsidRPr="00AA025A" w:rsidRDefault="00490201" w:rsidP="00EB33B4">
            <w:pPr>
              <w:ind w:left="16"/>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0315CF">
            <w:pPr>
              <w:jc w:val="center"/>
              <w:rPr>
                <w:rFonts w:ascii="Arial Narrow" w:hAnsi="Arial Narrow"/>
                <w:sz w:val="22"/>
                <w:szCs w:val="22"/>
                <w:lang w:val="fr-FR"/>
              </w:rPr>
            </w:pPr>
            <w:r w:rsidRPr="00AA025A">
              <w:rPr>
                <w:rFonts w:ascii="Arial Narrow" w:hAnsi="Arial Narrow"/>
                <w:sz w:val="22"/>
                <w:szCs w:val="22"/>
                <w:lang w:val="fr-FR"/>
              </w:rPr>
              <w:t>5 Unités</w:t>
            </w:r>
          </w:p>
        </w:tc>
        <w:tc>
          <w:tcPr>
            <w:tcW w:w="12937" w:type="dxa"/>
            <w:gridSpan w:val="3"/>
            <w:shd w:val="clear" w:color="auto" w:fill="auto"/>
            <w:vAlign w:val="center"/>
          </w:tcPr>
          <w:p w:rsidR="00490201"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Pr="00AA025A" w:rsidRDefault="0097668C" w:rsidP="0097668C">
            <w:pPr>
              <w:jc w:val="center"/>
              <w:rPr>
                <w:rFonts w:ascii="Arial Narrow" w:hAnsi="Arial Narrow"/>
                <w:sz w:val="22"/>
                <w:szCs w:val="22"/>
                <w:lang w:val="fr-FR"/>
              </w:rPr>
            </w:pPr>
            <w:r>
              <w:rPr>
                <w:rFonts w:ascii="Arial Narrow" w:hAnsi="Arial Narrow"/>
                <w:b/>
                <w:bCs/>
                <w:color w:val="000000"/>
                <w:sz w:val="22"/>
                <w:szCs w:val="22"/>
                <w:lang w:val="fr-FR"/>
              </w:rPr>
              <w:t>5.3.10.</w:t>
            </w:r>
            <w:r w:rsidR="00490201" w:rsidRPr="00AA025A">
              <w:rPr>
                <w:rFonts w:ascii="Arial Narrow" w:hAnsi="Arial Narrow"/>
                <w:b/>
                <w:bCs/>
                <w:color w:val="000000"/>
                <w:sz w:val="22"/>
                <w:szCs w:val="22"/>
                <w:lang w:val="fr-FR"/>
              </w:rPr>
              <w:t xml:space="preserve">4. Division Reboisement et </w:t>
            </w:r>
            <w:r w:rsidR="00490201" w:rsidRPr="00AA025A">
              <w:rPr>
                <w:rFonts w:ascii="Arial Narrow" w:hAnsi="Arial Narrow"/>
                <w:b/>
                <w:sz w:val="22"/>
                <w:szCs w:val="22"/>
                <w:lang w:val="fr-FR"/>
              </w:rPr>
              <w:t>Horticulture</w:t>
            </w:r>
          </w:p>
        </w:tc>
        <w:tc>
          <w:tcPr>
            <w:tcW w:w="8741" w:type="dxa"/>
            <w:gridSpan w:val="2"/>
            <w:shd w:val="clear" w:color="auto" w:fill="auto"/>
            <w:vAlign w:val="center"/>
          </w:tcPr>
          <w:p w:rsidR="00490201" w:rsidRDefault="00490201" w:rsidP="00EB33B4">
            <w:pPr>
              <w:autoSpaceDE w:val="0"/>
              <w:autoSpaceDN w:val="0"/>
              <w:adjustRightInd w:val="0"/>
              <w:jc w:val="both"/>
              <w:rPr>
                <w:rFonts w:ascii="Arial Narrow" w:hAnsi="Arial Narrow"/>
                <w:sz w:val="22"/>
                <w:szCs w:val="22"/>
                <w:lang w:val="fr-FR"/>
              </w:rPr>
            </w:pPr>
            <w:r>
              <w:rPr>
                <w:rFonts w:ascii="Arial Narrow" w:hAnsi="Arial Narrow"/>
                <w:b/>
                <w:sz w:val="22"/>
                <w:szCs w:val="22"/>
                <w:lang w:val="fr-FR"/>
              </w:rPr>
              <w:t>ATTRIBUTIONS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Participer à l’élaboration d’une politique d’embellissement et de maintien des centres urbains et ruraux en meilleur état de beauté et d’esthétique.</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multiplication des plantes et coordonner les travaux de leur plantation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contrôler et encadrer les horticulteurs privés.</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récolte des semences des différentes espèces.</w:t>
            </w:r>
          </w:p>
          <w:p w:rsidR="00490201" w:rsidRPr="00AA025A" w:rsidRDefault="00490201" w:rsidP="00C802C4">
            <w:pPr>
              <w:numPr>
                <w:ilvl w:val="0"/>
                <w:numId w:val="104"/>
              </w:numPr>
              <w:jc w:val="both"/>
              <w:rPr>
                <w:rFonts w:ascii="Arial Narrow" w:hAnsi="Arial Narrow"/>
                <w:sz w:val="22"/>
                <w:szCs w:val="22"/>
                <w:lang w:val="fr-FR"/>
              </w:rPr>
            </w:pPr>
            <w:r w:rsidRPr="00AA025A">
              <w:rPr>
                <w:rFonts w:ascii="Arial Narrow" w:hAnsi="Arial Narrow"/>
                <w:sz w:val="22"/>
                <w:szCs w:val="22"/>
                <w:lang w:val="fr-FR"/>
              </w:rPr>
              <w:t>participer aux études des projets d’embellissement et de maintien des centres urbains en meilleur état de beauté et d’esthétique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suivre l’évolution des travaux des plantations sur terrain et tenir des fiches techniques des travaux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faire des levés topographiques et dessins ;</w:t>
            </w:r>
          </w:p>
          <w:p w:rsidR="00490201"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contrôler et encadrer les horticulteurs privés.</w:t>
            </w:r>
          </w:p>
          <w:p w:rsidR="00490201" w:rsidRPr="00AA025A" w:rsidRDefault="00490201" w:rsidP="00EB33B4">
            <w:pPr>
              <w:autoSpaceDE w:val="0"/>
              <w:autoSpaceDN w:val="0"/>
              <w:adjustRightInd w:val="0"/>
              <w:jc w:val="both"/>
              <w:rPr>
                <w:rFonts w:ascii="Arial Narrow" w:hAnsi="Arial Narrow"/>
                <w:sz w:val="22"/>
                <w:szCs w:val="22"/>
                <w:lang w:val="fr-FR"/>
              </w:rPr>
            </w:pP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490201" w:rsidP="0078385D">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 </w:t>
            </w:r>
          </w:p>
          <w:p w:rsidR="00490201" w:rsidRPr="00AA025A" w:rsidRDefault="00490201"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78385D">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490201"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Pr="00AA025A" w:rsidRDefault="0097668C" w:rsidP="0097668C">
            <w:pPr>
              <w:jc w:val="center"/>
              <w:rPr>
                <w:rFonts w:ascii="Arial Narrow" w:hAnsi="Arial Narrow"/>
                <w:sz w:val="22"/>
                <w:szCs w:val="22"/>
                <w:lang w:val="fr-FR"/>
              </w:rPr>
            </w:pPr>
            <w:r>
              <w:rPr>
                <w:rFonts w:ascii="Arial Narrow" w:hAnsi="Arial Narrow"/>
                <w:b/>
                <w:sz w:val="22"/>
                <w:szCs w:val="22"/>
                <w:lang w:val="fr-FR"/>
              </w:rPr>
              <w:t>5.3.10.</w:t>
            </w:r>
            <w:r w:rsidR="00490201" w:rsidRPr="00AA025A">
              <w:rPr>
                <w:rFonts w:ascii="Arial Narrow" w:hAnsi="Arial Narrow"/>
                <w:b/>
                <w:sz w:val="22"/>
                <w:szCs w:val="22"/>
                <w:lang w:val="fr-FR"/>
              </w:rPr>
              <w:t>4.1. Bureau Reboisement en Milieu Urbain</w:t>
            </w:r>
          </w:p>
        </w:tc>
        <w:tc>
          <w:tcPr>
            <w:tcW w:w="8741" w:type="dxa"/>
            <w:gridSpan w:val="2"/>
            <w:shd w:val="clear" w:color="auto" w:fill="auto"/>
            <w:vAlign w:val="center"/>
          </w:tcPr>
          <w:p w:rsidR="00490201" w:rsidRDefault="00490201" w:rsidP="00EB33B4">
            <w:pPr>
              <w:autoSpaceDE w:val="0"/>
              <w:autoSpaceDN w:val="0"/>
              <w:adjustRightInd w:val="0"/>
              <w:jc w:val="both"/>
              <w:rPr>
                <w:rFonts w:ascii="Arial Narrow" w:hAnsi="Arial Narrow"/>
                <w:sz w:val="22"/>
                <w:szCs w:val="22"/>
                <w:lang w:val="fr-FR"/>
              </w:rPr>
            </w:pPr>
            <w:r>
              <w:rPr>
                <w:rFonts w:ascii="Arial Narrow" w:hAnsi="Arial Narrow"/>
                <w:b/>
                <w:sz w:val="22"/>
                <w:szCs w:val="22"/>
                <w:lang w:val="fr-FR"/>
              </w:rPr>
              <w:t>ATTRIBUTIONS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Participer à l’élaboration d’une politique d’embellissement et de maintien des centres urbains en meilleur état de beauté et d’esthétique.</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multiplication des plantes et coordonner les travaux de leur plantation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contrôler et encadrer les horticulteurs privés.</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récolte des semences des différentes espèces.</w:t>
            </w:r>
          </w:p>
          <w:p w:rsidR="00490201" w:rsidRPr="00AA025A" w:rsidRDefault="00490201" w:rsidP="00C802C4">
            <w:pPr>
              <w:numPr>
                <w:ilvl w:val="0"/>
                <w:numId w:val="104"/>
              </w:numPr>
              <w:jc w:val="both"/>
              <w:rPr>
                <w:rFonts w:ascii="Arial Narrow" w:hAnsi="Arial Narrow"/>
                <w:sz w:val="22"/>
                <w:szCs w:val="22"/>
                <w:lang w:val="fr-FR"/>
              </w:rPr>
            </w:pPr>
            <w:r w:rsidRPr="00AA025A">
              <w:rPr>
                <w:rFonts w:ascii="Arial Narrow" w:hAnsi="Arial Narrow"/>
                <w:sz w:val="22"/>
                <w:szCs w:val="22"/>
                <w:lang w:val="fr-FR"/>
              </w:rPr>
              <w:t>participer aux études des projets d’embellissement et de maintien des centres urbains en meilleur état de beauté et d’esthétique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suivre l’évolution des travaux des plantations sur terrain et tenir des fiches techniques des travaux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faire des levés topographiques et dessins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contrôler et encadrer les horticulteurs privés.</w:t>
            </w: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78385D" w:rsidP="0078385D">
            <w:pPr>
              <w:ind w:left="360"/>
              <w:rPr>
                <w:rFonts w:ascii="Arial Narrow" w:hAnsi="Arial Narrow"/>
                <w:sz w:val="22"/>
                <w:szCs w:val="22"/>
                <w:lang w:val="fr-FR"/>
              </w:rPr>
            </w:pPr>
            <w:r>
              <w:rPr>
                <w:rFonts w:ascii="Arial Narrow" w:hAnsi="Arial Narrow"/>
                <w:sz w:val="22"/>
                <w:szCs w:val="22"/>
                <w:lang w:val="fr-FR"/>
              </w:rPr>
              <w:t xml:space="preserve">    </w:t>
            </w:r>
            <w:r w:rsidR="00490201"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9766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participation à l’élaboration d’une politique d’embellissement et de maintien des milieux urbains en meilleur état de beauté et d’esthétique.</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multiplication des plantes et coordonner les travaux de leur plantation ;</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 contrôler et encadrer les horticulteurs privés.</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récolte des semences des différentes espèces.</w:t>
            </w:r>
          </w:p>
          <w:p w:rsidR="00490201" w:rsidRPr="00AA025A" w:rsidRDefault="00490201"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participation aux études des projets d’embellissement et de maintien des centres urbains en meilleur état de beauté et d’esthétique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 suivi de l’évolution des travaux des plantations sur terrain et tenir des fiches techniques des travaux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aux travaux  des levés topographiques et dessins ;</w:t>
            </w:r>
          </w:p>
          <w:p w:rsidR="00490201" w:rsidRPr="00AA025A" w:rsidRDefault="00490201"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au contrôle et encadrement des horticulteurs privés</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97668C">
            <w:pPr>
              <w:jc w:val="center"/>
              <w:rPr>
                <w:rFonts w:ascii="Arial Narrow" w:hAnsi="Arial Narrow"/>
                <w:sz w:val="22"/>
                <w:szCs w:val="22"/>
                <w:lang w:val="fr-FR"/>
              </w:rPr>
            </w:pPr>
          </w:p>
          <w:p w:rsidR="00490201" w:rsidRPr="00AA025A" w:rsidRDefault="00490201" w:rsidP="0097668C">
            <w:pPr>
              <w:jc w:val="center"/>
              <w:rPr>
                <w:rFonts w:ascii="Arial Narrow" w:hAnsi="Arial Narrow"/>
                <w:sz w:val="22"/>
                <w:szCs w:val="22"/>
                <w:lang w:val="fr-FR"/>
              </w:rPr>
            </w:pPr>
          </w:p>
          <w:p w:rsidR="00490201" w:rsidRPr="00AA025A" w:rsidRDefault="00490201" w:rsidP="0097668C">
            <w:pPr>
              <w:jc w:val="center"/>
              <w:rPr>
                <w:rFonts w:ascii="Arial Narrow" w:hAnsi="Arial Narrow"/>
                <w:sz w:val="22"/>
                <w:szCs w:val="22"/>
                <w:lang w:val="fr-FR"/>
              </w:rPr>
            </w:pPr>
          </w:p>
          <w:p w:rsidR="00490201" w:rsidRPr="00AA025A" w:rsidRDefault="00490201" w:rsidP="0097668C">
            <w:pPr>
              <w:jc w:val="center"/>
              <w:rPr>
                <w:rFonts w:ascii="Arial Narrow" w:hAnsi="Arial Narrow"/>
                <w:sz w:val="22"/>
                <w:szCs w:val="22"/>
                <w:lang w:val="fr-FR"/>
              </w:rPr>
            </w:pPr>
          </w:p>
          <w:p w:rsidR="00490201" w:rsidRPr="00AA025A" w:rsidRDefault="00490201" w:rsidP="0097668C">
            <w:pPr>
              <w:jc w:val="center"/>
              <w:rPr>
                <w:rFonts w:ascii="Arial Narrow" w:hAnsi="Arial Narrow"/>
                <w:sz w:val="22"/>
                <w:szCs w:val="22"/>
                <w:lang w:val="fr-FR"/>
              </w:rPr>
            </w:pPr>
          </w:p>
          <w:p w:rsidR="00490201" w:rsidRPr="00AA025A" w:rsidRDefault="00490201" w:rsidP="0097668C">
            <w:pPr>
              <w:jc w:val="center"/>
              <w:rPr>
                <w:rFonts w:ascii="Arial Narrow" w:hAnsi="Arial Narrow"/>
                <w:sz w:val="22"/>
                <w:szCs w:val="22"/>
                <w:lang w:val="fr-FR"/>
              </w:rPr>
            </w:pPr>
          </w:p>
          <w:p w:rsidR="00490201" w:rsidRPr="00AA025A" w:rsidRDefault="00490201" w:rsidP="0097668C">
            <w:pPr>
              <w:jc w:val="center"/>
              <w:rPr>
                <w:rFonts w:ascii="Arial Narrow" w:hAnsi="Arial Narrow"/>
                <w:sz w:val="22"/>
                <w:szCs w:val="22"/>
                <w:lang w:val="fr-FR"/>
              </w:rPr>
            </w:pPr>
          </w:p>
          <w:p w:rsidR="00490201" w:rsidRPr="00AA025A" w:rsidRDefault="00490201" w:rsidP="009766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participation à l’élaboration d’une politique d’embellissement et de maintien des milieux urbains en meilleur état de beauté et d’esthétique.</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multiplication des plantes et coordonner les travaux de leur plantation ;</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 contrôler et encadrer les horticulteurs privés.</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récolte des semences des différentes espèces.</w:t>
            </w:r>
          </w:p>
          <w:p w:rsidR="00490201" w:rsidRPr="00AA025A" w:rsidRDefault="00490201"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participation aux études des projets d’embellissement et de maintien des milieux urbains en meilleur état de beauté et d’esthétique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 suivi de l’évolution des travaux des plantations sur terrain et tenir des fiches techniques des travaux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aux travaux  des levés topographiques et dessins ;</w:t>
            </w:r>
          </w:p>
          <w:p w:rsidR="00490201" w:rsidRPr="00AA025A" w:rsidRDefault="00490201"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au contrôle et encadrement des horticulteurs privés</w:t>
            </w:r>
          </w:p>
          <w:p w:rsidR="00490201"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90201" w:rsidRPr="00AA025A" w:rsidRDefault="00490201"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490201" w:rsidP="009766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97668C">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490201" w:rsidRPr="00AA025A" w:rsidRDefault="00490201" w:rsidP="00EB33B4">
            <w:pPr>
              <w:jc w:val="both"/>
              <w:rPr>
                <w:rFonts w:ascii="Arial Narrow" w:hAnsi="Arial Narrow"/>
                <w:sz w:val="22"/>
                <w:szCs w:val="22"/>
                <w:lang w:val="fr-FR"/>
              </w:rPr>
            </w:pPr>
          </w:p>
        </w:tc>
      </w:tr>
      <w:tr w:rsidR="00490201" w:rsidRPr="00505913">
        <w:tc>
          <w:tcPr>
            <w:tcW w:w="5636" w:type="dxa"/>
            <w:gridSpan w:val="2"/>
            <w:shd w:val="clear" w:color="auto" w:fill="auto"/>
            <w:vAlign w:val="center"/>
          </w:tcPr>
          <w:p w:rsidR="00490201" w:rsidRPr="00AA025A" w:rsidRDefault="0097668C" w:rsidP="0097668C">
            <w:pPr>
              <w:jc w:val="center"/>
              <w:rPr>
                <w:rFonts w:ascii="Arial Narrow" w:hAnsi="Arial Narrow"/>
                <w:sz w:val="22"/>
                <w:szCs w:val="22"/>
                <w:lang w:val="fr-FR"/>
              </w:rPr>
            </w:pPr>
            <w:r>
              <w:rPr>
                <w:rFonts w:ascii="Arial Narrow" w:hAnsi="Arial Narrow"/>
                <w:b/>
                <w:sz w:val="22"/>
                <w:szCs w:val="22"/>
                <w:lang w:val="fr-FR"/>
              </w:rPr>
              <w:t xml:space="preserve">5.3.10.402. </w:t>
            </w:r>
            <w:r w:rsidR="00490201" w:rsidRPr="00AA025A">
              <w:rPr>
                <w:rFonts w:ascii="Arial Narrow" w:hAnsi="Arial Narrow"/>
                <w:b/>
                <w:sz w:val="22"/>
                <w:szCs w:val="22"/>
                <w:lang w:val="fr-FR"/>
              </w:rPr>
              <w:t>Bureau Reboisement en Milieu Rural</w:t>
            </w:r>
          </w:p>
        </w:tc>
        <w:tc>
          <w:tcPr>
            <w:tcW w:w="8741" w:type="dxa"/>
            <w:gridSpan w:val="2"/>
            <w:shd w:val="clear" w:color="auto" w:fill="auto"/>
            <w:vAlign w:val="center"/>
          </w:tcPr>
          <w:p w:rsidR="00490201" w:rsidRDefault="00490201"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Participer à l’élaboration d’une politique d’embellissement et de maintien des milieux ruraux en meilleur état de beauté et d’esthétique.</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multiplication des plantes et coordonner les travaux de leur plantation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contrôler et encadrer les horticulteurs privés.</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récolte des semences des différentes espèces.</w:t>
            </w:r>
          </w:p>
          <w:p w:rsidR="00490201" w:rsidRPr="00AA025A" w:rsidRDefault="00490201" w:rsidP="00C802C4">
            <w:pPr>
              <w:numPr>
                <w:ilvl w:val="0"/>
                <w:numId w:val="104"/>
              </w:numPr>
              <w:jc w:val="both"/>
              <w:rPr>
                <w:rFonts w:ascii="Arial Narrow" w:hAnsi="Arial Narrow"/>
                <w:sz w:val="22"/>
                <w:szCs w:val="22"/>
                <w:lang w:val="fr-FR"/>
              </w:rPr>
            </w:pPr>
            <w:r w:rsidRPr="00AA025A">
              <w:rPr>
                <w:rFonts w:ascii="Arial Narrow" w:hAnsi="Arial Narrow"/>
                <w:sz w:val="22"/>
                <w:szCs w:val="22"/>
                <w:lang w:val="fr-FR"/>
              </w:rPr>
              <w:t>participer aux études des projets d’embellissement et de maintien des milieux ruraux en meilleur état de beauté et d’esthétique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suivre l’évolution des travaux des plantations sur terrain et tenir des fiches techniques des travaux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faire des levés topographiques et dessins ;</w:t>
            </w:r>
          </w:p>
          <w:p w:rsidR="00490201" w:rsidRPr="00AA025A" w:rsidRDefault="00490201"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contrôler et encadrer les horticulteurs privés.</w:t>
            </w: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vAlign w:val="center"/>
          </w:tcPr>
          <w:p w:rsidR="00490201" w:rsidRPr="00AA025A" w:rsidRDefault="0078385D" w:rsidP="0078385D">
            <w:pPr>
              <w:ind w:left="360"/>
              <w:rPr>
                <w:rFonts w:ascii="Arial Narrow" w:hAnsi="Arial Narrow"/>
                <w:sz w:val="22"/>
                <w:szCs w:val="22"/>
                <w:lang w:val="fr-FR"/>
              </w:rPr>
            </w:pPr>
            <w:r>
              <w:rPr>
                <w:rFonts w:ascii="Arial Narrow" w:hAnsi="Arial Narrow"/>
                <w:sz w:val="22"/>
                <w:szCs w:val="22"/>
                <w:lang w:val="fr-FR"/>
              </w:rPr>
              <w:t xml:space="preserve">    </w:t>
            </w:r>
            <w:r w:rsidR="00490201"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9766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participation à l’élaboration d’une politique d’embellissement et de maintien des milieux ruraux en meilleur état de beauté et d’esthétique.</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 contrôler et encadrer les horticulteurs privés.</w:t>
            </w:r>
          </w:p>
          <w:p w:rsidR="00490201" w:rsidRPr="00AA025A" w:rsidRDefault="00490201"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participation aux études des projets d’embellissement et de maintien des milieux ruraux en meilleur état de beauté et d’esthétique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9766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multiplication des plantes et coordonner les travaux de leur plantation ;</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récolte des semences des différentes espèces.</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 suivi de l’évolution des travaux des plantations sur terrain et tenue des fiches techniques des travaux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aux travaux  des levés topographiques et dessins ;</w:t>
            </w:r>
          </w:p>
          <w:p w:rsidR="00490201" w:rsidRPr="00AA025A" w:rsidRDefault="00490201"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au contrôle et encadrement des horticulteurs privés</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490201" w:rsidRPr="00AA025A"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p w:rsidR="00490201" w:rsidRDefault="00490201" w:rsidP="00EB33B4">
            <w:pPr>
              <w:jc w:val="both"/>
              <w:rPr>
                <w:rFonts w:ascii="Arial Narrow" w:hAnsi="Arial Narrow"/>
                <w:sz w:val="22"/>
                <w:szCs w:val="22"/>
                <w:lang w:val="fr-FR"/>
              </w:rPr>
            </w:pPr>
          </w:p>
          <w:p w:rsidR="00490201" w:rsidRPr="00AA025A" w:rsidRDefault="00490201" w:rsidP="00EB33B4">
            <w:pPr>
              <w:jc w:val="both"/>
              <w:rPr>
                <w:rFonts w:ascii="Arial Narrow" w:hAnsi="Arial Narrow"/>
                <w:sz w:val="22"/>
                <w:szCs w:val="22"/>
                <w:lang w:val="fr-FR"/>
              </w:rPr>
            </w:pP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490201" w:rsidRPr="00505913">
        <w:tc>
          <w:tcPr>
            <w:tcW w:w="1440" w:type="dxa"/>
            <w:shd w:val="clear" w:color="auto" w:fill="auto"/>
          </w:tcPr>
          <w:p w:rsidR="00490201" w:rsidRPr="00AA025A" w:rsidRDefault="00490201" w:rsidP="00DC593C">
            <w:pPr>
              <w:jc w:val="center"/>
              <w:rPr>
                <w:rFonts w:ascii="Arial Narrow" w:hAnsi="Arial Narrow"/>
                <w:sz w:val="22"/>
                <w:szCs w:val="22"/>
                <w:lang w:val="fr-FR"/>
              </w:rPr>
            </w:pPr>
          </w:p>
          <w:p w:rsidR="00490201" w:rsidRPr="00AA025A" w:rsidRDefault="00490201" w:rsidP="00DC593C">
            <w:pPr>
              <w:jc w:val="center"/>
              <w:rPr>
                <w:rFonts w:ascii="Arial Narrow" w:hAnsi="Arial Narrow"/>
                <w:sz w:val="22"/>
                <w:szCs w:val="22"/>
                <w:lang w:val="fr-FR"/>
              </w:rPr>
            </w:pPr>
          </w:p>
          <w:p w:rsidR="00490201" w:rsidRPr="00AA025A" w:rsidRDefault="00490201" w:rsidP="00DC593C">
            <w:pPr>
              <w:jc w:val="center"/>
              <w:rPr>
                <w:rFonts w:ascii="Arial Narrow" w:hAnsi="Arial Narrow"/>
                <w:sz w:val="22"/>
                <w:szCs w:val="22"/>
                <w:lang w:val="fr-FR"/>
              </w:rPr>
            </w:pPr>
          </w:p>
          <w:p w:rsidR="00490201" w:rsidRPr="00AA025A" w:rsidRDefault="00490201" w:rsidP="00DC593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participation à l’élaboration d’une politique d’embellissement et de maintien des milieux ruraux en meilleur état de beauté et d’esthétique.</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 contrôler et encadrer les horticulteurs privés.</w:t>
            </w:r>
          </w:p>
          <w:p w:rsidR="00490201" w:rsidRPr="00AA025A" w:rsidRDefault="00490201"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participation aux études des projets d’embellissement et de maintien des milieux ruraux en meilleur état de beauté et d’esthétique ;</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tcPr>
          <w:p w:rsidR="00490201" w:rsidRPr="00AA025A" w:rsidRDefault="00490201" w:rsidP="00DC593C">
            <w:pPr>
              <w:jc w:val="center"/>
              <w:rPr>
                <w:rFonts w:ascii="Arial Narrow" w:hAnsi="Arial Narrow"/>
                <w:sz w:val="22"/>
                <w:szCs w:val="22"/>
                <w:lang w:val="fr-FR"/>
              </w:rPr>
            </w:pPr>
          </w:p>
          <w:p w:rsidR="00490201" w:rsidRPr="00AA025A" w:rsidRDefault="00490201" w:rsidP="00DC593C">
            <w:pPr>
              <w:jc w:val="center"/>
              <w:rPr>
                <w:rFonts w:ascii="Arial Narrow" w:hAnsi="Arial Narrow"/>
                <w:sz w:val="22"/>
                <w:szCs w:val="22"/>
                <w:lang w:val="fr-FR"/>
              </w:rPr>
            </w:pPr>
          </w:p>
          <w:p w:rsidR="00490201" w:rsidRPr="00AA025A" w:rsidRDefault="00490201" w:rsidP="00DC593C">
            <w:pPr>
              <w:jc w:val="center"/>
              <w:rPr>
                <w:rFonts w:ascii="Arial Narrow" w:hAnsi="Arial Narrow"/>
                <w:sz w:val="22"/>
                <w:szCs w:val="22"/>
                <w:lang w:val="fr-FR"/>
              </w:rPr>
            </w:pPr>
          </w:p>
          <w:p w:rsidR="00490201" w:rsidRPr="00AA025A" w:rsidRDefault="00490201" w:rsidP="00DC593C">
            <w:pPr>
              <w:jc w:val="center"/>
              <w:rPr>
                <w:rFonts w:ascii="Arial Narrow" w:hAnsi="Arial Narrow"/>
                <w:sz w:val="22"/>
                <w:szCs w:val="22"/>
                <w:lang w:val="fr-FR"/>
              </w:rPr>
            </w:pPr>
          </w:p>
          <w:p w:rsidR="00490201" w:rsidRPr="00AA025A" w:rsidRDefault="00490201" w:rsidP="00DC593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multiplication des plantes et coordonner les travaux de leur plantation ;</w:t>
            </w:r>
          </w:p>
          <w:p w:rsidR="00490201" w:rsidRPr="00AA025A" w:rsidRDefault="00490201"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la récolte des semences des différentes espèces.</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 suivi de l’évolution des travaux des plantations sur terrain et tenue des fiches techniques des travaux ;</w:t>
            </w:r>
          </w:p>
          <w:p w:rsidR="00490201" w:rsidRPr="00AA025A" w:rsidRDefault="00490201" w:rsidP="00C802C4">
            <w:pPr>
              <w:numPr>
                <w:ilvl w:val="0"/>
                <w:numId w:val="105"/>
              </w:numPr>
              <w:tabs>
                <w:tab w:val="clear" w:pos="72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aux travaux  des levés topographiques et dessins ;</w:t>
            </w:r>
          </w:p>
          <w:p w:rsidR="00490201" w:rsidRPr="00AA025A" w:rsidRDefault="00490201"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au contrôle et encadrement des horticulteurs privés</w:t>
            </w:r>
          </w:p>
          <w:p w:rsidR="00490201" w:rsidRPr="00AA025A" w:rsidRDefault="00490201"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505913">
        <w:tc>
          <w:tcPr>
            <w:tcW w:w="1440" w:type="dxa"/>
            <w:shd w:val="clear" w:color="auto" w:fill="auto"/>
            <w:vAlign w:val="center"/>
          </w:tcPr>
          <w:p w:rsidR="00490201" w:rsidRPr="00AA025A" w:rsidRDefault="00490201" w:rsidP="00DC593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90201" w:rsidRPr="00AA025A" w:rsidRDefault="0049020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490201" w:rsidRPr="00AA025A" w:rsidRDefault="0049020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490201" w:rsidRPr="00AA025A" w:rsidRDefault="00490201" w:rsidP="00EB33B4">
            <w:pPr>
              <w:jc w:val="both"/>
              <w:rPr>
                <w:rFonts w:ascii="Arial Narrow" w:hAnsi="Arial Narrow"/>
                <w:b/>
                <w:sz w:val="22"/>
                <w:szCs w:val="22"/>
                <w:lang w:val="fr-FR"/>
              </w:rPr>
            </w:pPr>
          </w:p>
        </w:tc>
      </w:tr>
      <w:tr w:rsidR="00490201" w:rsidRPr="00AA025A">
        <w:tc>
          <w:tcPr>
            <w:tcW w:w="1440" w:type="dxa"/>
            <w:shd w:val="clear" w:color="auto" w:fill="595959"/>
            <w:vAlign w:val="center"/>
          </w:tcPr>
          <w:p w:rsidR="00490201" w:rsidRPr="00AA025A" w:rsidRDefault="00490201" w:rsidP="00DC593C">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490201" w:rsidRPr="00AA025A" w:rsidRDefault="00490201" w:rsidP="00EB33B4">
            <w:pPr>
              <w:jc w:val="both"/>
              <w:rPr>
                <w:rFonts w:ascii="Arial Narrow" w:hAnsi="Arial Narrow"/>
                <w:sz w:val="22"/>
                <w:szCs w:val="22"/>
                <w:lang w:val="fr-FR"/>
              </w:rPr>
            </w:pPr>
          </w:p>
        </w:tc>
      </w:tr>
    </w:tbl>
    <w:p w:rsidR="00395E54" w:rsidRPr="00C41592" w:rsidRDefault="00395E54" w:rsidP="00EB33B4">
      <w:pPr>
        <w:jc w:val="both"/>
        <w:rPr>
          <w:rFonts w:ascii="Arial Narrow" w:hAnsi="Arial Narrow"/>
          <w:b/>
          <w:sz w:val="20"/>
          <w:szCs w:val="20"/>
          <w:lang w:val="fr-FR"/>
        </w:rPr>
      </w:pPr>
    </w:p>
    <w:p w:rsidR="00395E54" w:rsidRPr="00DC593C" w:rsidRDefault="00FD7232" w:rsidP="00EB33B4">
      <w:pPr>
        <w:jc w:val="both"/>
        <w:rPr>
          <w:rFonts w:ascii="Arial Narrow" w:hAnsi="Arial Narrow"/>
          <w:b/>
          <w:lang w:val="fr-FR"/>
        </w:rPr>
      </w:pPr>
      <w:r w:rsidRPr="00DC593C">
        <w:rPr>
          <w:rFonts w:ascii="Arial Narrow" w:hAnsi="Arial Narrow"/>
          <w:b/>
          <w:lang w:val="fr-FR"/>
        </w:rPr>
        <w:t>EEFECTIF TOTAL D</w:t>
      </w:r>
      <w:r w:rsidR="00DC593C" w:rsidRPr="00DC593C">
        <w:rPr>
          <w:rFonts w:ascii="Arial Narrow" w:hAnsi="Arial Narrow"/>
          <w:b/>
          <w:lang w:val="fr-FR"/>
        </w:rPr>
        <w:t xml:space="preserve">E LA DIRECTION </w:t>
      </w:r>
      <w:r w:rsidRPr="00DC593C">
        <w:rPr>
          <w:rFonts w:ascii="Arial Narrow" w:hAnsi="Arial Narrow"/>
          <w:b/>
          <w:lang w:val="fr-FR"/>
        </w:rPr>
        <w:t xml:space="preserve"> = 14</w:t>
      </w:r>
      <w:r w:rsidR="00DC593C" w:rsidRPr="00DC593C">
        <w:rPr>
          <w:rFonts w:ascii="Arial Narrow" w:hAnsi="Arial Narrow"/>
          <w:b/>
          <w:lang w:val="fr-FR"/>
        </w:rPr>
        <w:t>7</w:t>
      </w: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395E54" w:rsidRPr="00C41592" w:rsidRDefault="00395E54" w:rsidP="00EB33B4">
      <w:pPr>
        <w:jc w:val="both"/>
        <w:rPr>
          <w:rFonts w:ascii="Arial Narrow" w:hAnsi="Arial Narrow"/>
          <w:b/>
          <w:sz w:val="20"/>
          <w:szCs w:val="20"/>
          <w:lang w:val="fr-FR"/>
        </w:rPr>
      </w:pPr>
    </w:p>
    <w:p w:rsidR="000E3FB6" w:rsidRPr="00C41592" w:rsidRDefault="000E3FB6" w:rsidP="00EB33B4">
      <w:pPr>
        <w:jc w:val="both"/>
        <w:rPr>
          <w:rFonts w:ascii="Arial Narrow" w:hAnsi="Arial Narrow"/>
          <w:b/>
          <w:sz w:val="20"/>
          <w:szCs w:val="20"/>
          <w:lang w:val="fr-FR"/>
        </w:rPr>
      </w:pPr>
    </w:p>
    <w:p w:rsidR="000E3FB6" w:rsidRPr="00C41592" w:rsidRDefault="000E3FB6" w:rsidP="00EB33B4">
      <w:pPr>
        <w:jc w:val="both"/>
        <w:rPr>
          <w:rFonts w:ascii="Arial Narrow" w:hAnsi="Arial Narrow"/>
          <w:b/>
          <w:sz w:val="20"/>
          <w:szCs w:val="20"/>
          <w:lang w:val="fr-FR"/>
        </w:rPr>
      </w:pPr>
    </w:p>
    <w:p w:rsidR="000E3FB6" w:rsidRPr="00C41592" w:rsidRDefault="000E3FB6" w:rsidP="00EB33B4">
      <w:pPr>
        <w:jc w:val="both"/>
        <w:rPr>
          <w:rFonts w:ascii="Arial Narrow" w:hAnsi="Arial Narrow"/>
          <w:b/>
          <w:sz w:val="20"/>
          <w:szCs w:val="20"/>
          <w:lang w:val="fr-FR"/>
        </w:rPr>
      </w:pPr>
    </w:p>
    <w:p w:rsidR="000E3FB6" w:rsidRPr="00C41592" w:rsidRDefault="000E3FB6" w:rsidP="00EB33B4">
      <w:pPr>
        <w:jc w:val="both"/>
        <w:rPr>
          <w:rFonts w:ascii="Arial Narrow" w:hAnsi="Arial Narrow"/>
          <w:b/>
          <w:sz w:val="20"/>
          <w:szCs w:val="20"/>
          <w:lang w:val="fr-FR"/>
        </w:rPr>
      </w:pPr>
    </w:p>
    <w:p w:rsidR="000E3FB6" w:rsidRPr="00C41592" w:rsidRDefault="000E3FB6" w:rsidP="00EB33B4">
      <w:pPr>
        <w:jc w:val="both"/>
        <w:rPr>
          <w:rFonts w:ascii="Arial Narrow" w:hAnsi="Arial Narrow"/>
          <w:b/>
          <w:sz w:val="20"/>
          <w:szCs w:val="20"/>
          <w:lang w:val="fr-FR"/>
        </w:rPr>
      </w:pPr>
    </w:p>
    <w:p w:rsidR="000E3FB6" w:rsidRPr="00C41592" w:rsidRDefault="000E3FB6" w:rsidP="00EB33B4">
      <w:pPr>
        <w:jc w:val="both"/>
        <w:rPr>
          <w:rFonts w:ascii="Arial Narrow" w:hAnsi="Arial Narrow"/>
          <w:b/>
          <w:sz w:val="20"/>
          <w:szCs w:val="20"/>
          <w:lang w:val="fr-FR"/>
        </w:rPr>
      </w:pPr>
    </w:p>
    <w:p w:rsidR="000E3FB6" w:rsidRPr="00C41592" w:rsidRDefault="000E3FB6" w:rsidP="00EB33B4">
      <w:pPr>
        <w:jc w:val="both"/>
        <w:rPr>
          <w:rFonts w:ascii="Arial Narrow" w:hAnsi="Arial Narrow"/>
          <w:b/>
          <w:sz w:val="20"/>
          <w:szCs w:val="20"/>
          <w:lang w:val="fr-FR"/>
        </w:rPr>
      </w:pPr>
    </w:p>
    <w:p w:rsidR="000E3FB6" w:rsidRDefault="000E3FB6" w:rsidP="00EB33B4">
      <w:pPr>
        <w:jc w:val="both"/>
        <w:rPr>
          <w:rFonts w:ascii="Arial Narrow" w:hAnsi="Arial Narrow"/>
          <w:b/>
          <w:sz w:val="20"/>
          <w:szCs w:val="20"/>
          <w:lang w:val="fr-FR"/>
        </w:rPr>
      </w:pPr>
    </w:p>
    <w:p w:rsidR="00C41592" w:rsidRDefault="00C41592" w:rsidP="00EB33B4">
      <w:pPr>
        <w:jc w:val="both"/>
        <w:rPr>
          <w:rFonts w:ascii="Arial Narrow" w:hAnsi="Arial Narrow"/>
          <w:b/>
          <w:sz w:val="20"/>
          <w:szCs w:val="20"/>
          <w:lang w:val="fr-FR"/>
        </w:rPr>
      </w:pPr>
    </w:p>
    <w:p w:rsidR="00FD7232" w:rsidRPr="00C41592" w:rsidRDefault="00FD7232" w:rsidP="00EB33B4">
      <w:pPr>
        <w:jc w:val="both"/>
        <w:rPr>
          <w:rFonts w:ascii="Arial Narrow" w:hAnsi="Arial Narrow"/>
          <w:b/>
          <w:sz w:val="20"/>
          <w:szCs w:val="20"/>
          <w:lang w:val="fr-FR"/>
        </w:rPr>
      </w:pPr>
    </w:p>
    <w:p w:rsidR="00395E54" w:rsidRPr="0078385D" w:rsidRDefault="00DC593C" w:rsidP="0078385D">
      <w:pPr>
        <w:pStyle w:val="Heading2"/>
        <w:rPr>
          <w:rFonts w:ascii="Arial Narrow" w:hAnsi="Arial Narrow"/>
          <w:sz w:val="24"/>
          <w:szCs w:val="24"/>
          <w:lang w:val="fr-FR"/>
        </w:rPr>
      </w:pPr>
      <w:bookmarkStart w:id="23" w:name="_Toc220314926"/>
      <w:r w:rsidRPr="0078385D">
        <w:rPr>
          <w:rFonts w:ascii="Arial Narrow" w:hAnsi="Arial Narrow"/>
          <w:sz w:val="24"/>
          <w:szCs w:val="24"/>
          <w:lang w:val="fr-FR"/>
        </w:rPr>
        <w:t xml:space="preserve">5.3.11. </w:t>
      </w:r>
      <w:r w:rsidR="00395E54" w:rsidRPr="0078385D">
        <w:rPr>
          <w:rFonts w:ascii="Arial Narrow" w:hAnsi="Arial Narrow"/>
          <w:sz w:val="24"/>
          <w:szCs w:val="24"/>
          <w:lang w:val="fr-FR"/>
        </w:rPr>
        <w:t>FONDS FORESTIER NATIONAL</w:t>
      </w:r>
      <w:r w:rsidR="00162D2E" w:rsidRPr="0078385D">
        <w:rPr>
          <w:rFonts w:ascii="Arial Narrow" w:hAnsi="Arial Narrow"/>
          <w:sz w:val="24"/>
          <w:szCs w:val="24"/>
          <w:lang w:val="fr-FR"/>
        </w:rPr>
        <w:t xml:space="preserve"> </w:t>
      </w:r>
      <w:r w:rsidR="00EA5D68" w:rsidRPr="0078385D">
        <w:rPr>
          <w:rFonts w:ascii="Arial Narrow" w:hAnsi="Arial Narrow"/>
          <w:sz w:val="24"/>
          <w:szCs w:val="24"/>
          <w:lang w:val="fr-FR"/>
        </w:rPr>
        <w:t xml:space="preserve">(Service </w:t>
      </w:r>
      <w:r w:rsidR="006E4411" w:rsidRPr="0078385D">
        <w:rPr>
          <w:rFonts w:ascii="Arial Narrow" w:hAnsi="Arial Narrow"/>
          <w:sz w:val="24"/>
          <w:szCs w:val="24"/>
          <w:lang w:val="fr-FR"/>
        </w:rPr>
        <w:t>spécialisé</w:t>
      </w:r>
      <w:r w:rsidR="00EA5D68" w:rsidRPr="0078385D">
        <w:rPr>
          <w:rFonts w:ascii="Arial Narrow" w:hAnsi="Arial Narrow"/>
          <w:sz w:val="24"/>
          <w:szCs w:val="24"/>
          <w:lang w:val="fr-FR"/>
        </w:rPr>
        <w:t>)</w:t>
      </w:r>
      <w:bookmarkEnd w:id="23"/>
    </w:p>
    <w:p w:rsidR="00395E54" w:rsidRPr="00AA025A" w:rsidRDefault="00395E54" w:rsidP="00EB33B4">
      <w:pPr>
        <w:jc w:val="both"/>
        <w:rPr>
          <w:rFonts w:ascii="Arial Narrow" w:hAnsi="Arial Narrow"/>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6E3A91" w:rsidRPr="007425A8">
        <w:tc>
          <w:tcPr>
            <w:tcW w:w="4248" w:type="dxa"/>
          </w:tcPr>
          <w:p w:rsidR="006E3A91" w:rsidRPr="007425A8" w:rsidRDefault="006E3A91"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6E3A91" w:rsidRPr="007425A8" w:rsidRDefault="006E3A91"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6E3A91" w:rsidRPr="007425A8" w:rsidRDefault="006E3A91"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6E3A91" w:rsidRPr="007425A8" w:rsidRDefault="00FD7232" w:rsidP="007425A8">
            <w:pPr>
              <w:jc w:val="center"/>
              <w:rPr>
                <w:rFonts w:ascii="Arial Narrow" w:hAnsi="Arial Narrow"/>
                <w:sz w:val="22"/>
                <w:szCs w:val="22"/>
                <w:lang w:val="fr-FR"/>
              </w:rPr>
            </w:pPr>
            <w:r w:rsidRPr="007425A8">
              <w:rPr>
                <w:rFonts w:ascii="Arial Narrow" w:hAnsi="Arial Narrow"/>
                <w:sz w:val="22"/>
                <w:szCs w:val="22"/>
                <w:lang w:val="fr-FR"/>
              </w:rPr>
              <w:t>02</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Chef de Bureau</w:t>
            </w:r>
            <w:r w:rsidR="000E3FB6" w:rsidRPr="007425A8">
              <w:rPr>
                <w:rFonts w:ascii="Arial Narrow" w:hAnsi="Arial Narrow"/>
                <w:sz w:val="22"/>
                <w:szCs w:val="22"/>
                <w:lang w:val="fr-FR"/>
              </w:rPr>
              <w:t> </w:t>
            </w:r>
          </w:p>
        </w:tc>
        <w:tc>
          <w:tcPr>
            <w:tcW w:w="1260" w:type="dxa"/>
          </w:tcPr>
          <w:p w:rsidR="006E3A91" w:rsidRPr="007425A8" w:rsidRDefault="00FD7232" w:rsidP="007425A8">
            <w:pPr>
              <w:jc w:val="center"/>
              <w:rPr>
                <w:rFonts w:ascii="Arial Narrow" w:hAnsi="Arial Narrow"/>
                <w:sz w:val="22"/>
                <w:szCs w:val="22"/>
                <w:lang w:val="fr-FR"/>
              </w:rPr>
            </w:pPr>
            <w:r w:rsidRPr="007425A8">
              <w:rPr>
                <w:rFonts w:ascii="Arial Narrow" w:hAnsi="Arial Narrow"/>
                <w:sz w:val="22"/>
                <w:szCs w:val="22"/>
                <w:lang w:val="fr-FR"/>
              </w:rPr>
              <w:t>06</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6E3A91" w:rsidRPr="007425A8" w:rsidRDefault="00FD7232" w:rsidP="007425A8">
            <w:pPr>
              <w:jc w:val="center"/>
              <w:rPr>
                <w:rFonts w:ascii="Arial Narrow" w:hAnsi="Arial Narrow"/>
                <w:sz w:val="22"/>
                <w:szCs w:val="22"/>
                <w:lang w:val="fr-FR"/>
              </w:rPr>
            </w:pPr>
            <w:r w:rsidRPr="007425A8">
              <w:rPr>
                <w:rFonts w:ascii="Arial Narrow" w:hAnsi="Arial Narrow"/>
                <w:sz w:val="22"/>
                <w:szCs w:val="22"/>
                <w:lang w:val="fr-FR"/>
              </w:rPr>
              <w:t>11</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6E3A91" w:rsidRPr="007425A8" w:rsidRDefault="00FD7232" w:rsidP="007425A8">
            <w:pPr>
              <w:jc w:val="center"/>
              <w:rPr>
                <w:rFonts w:ascii="Arial Narrow" w:hAnsi="Arial Narrow"/>
                <w:sz w:val="22"/>
                <w:szCs w:val="22"/>
                <w:lang w:val="fr-FR"/>
              </w:rPr>
            </w:pPr>
            <w:r w:rsidRPr="007425A8">
              <w:rPr>
                <w:rFonts w:ascii="Arial Narrow" w:hAnsi="Arial Narrow"/>
                <w:sz w:val="22"/>
                <w:szCs w:val="22"/>
                <w:lang w:val="fr-FR"/>
              </w:rPr>
              <w:t>1</w:t>
            </w:r>
            <w:r w:rsidR="00BB5E15" w:rsidRPr="007425A8">
              <w:rPr>
                <w:rFonts w:ascii="Arial Narrow" w:hAnsi="Arial Narrow"/>
                <w:sz w:val="22"/>
                <w:szCs w:val="22"/>
                <w:lang w:val="fr-FR"/>
              </w:rPr>
              <w:t>2</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6E3A91" w:rsidRPr="007425A8" w:rsidRDefault="00FD7232" w:rsidP="007425A8">
            <w:pPr>
              <w:jc w:val="center"/>
              <w:rPr>
                <w:rFonts w:ascii="Arial Narrow" w:hAnsi="Arial Narrow"/>
                <w:sz w:val="22"/>
                <w:szCs w:val="22"/>
                <w:lang w:val="fr-FR"/>
              </w:rPr>
            </w:pPr>
            <w:r w:rsidRPr="007425A8">
              <w:rPr>
                <w:rFonts w:ascii="Arial Narrow" w:hAnsi="Arial Narrow"/>
                <w:sz w:val="22"/>
                <w:szCs w:val="22"/>
                <w:lang w:val="fr-FR"/>
              </w:rPr>
              <w:t>1</w:t>
            </w:r>
            <w:r w:rsidR="00A27689" w:rsidRPr="007425A8">
              <w:rPr>
                <w:rFonts w:ascii="Arial Narrow" w:hAnsi="Arial Narrow"/>
                <w:sz w:val="22"/>
                <w:szCs w:val="22"/>
                <w:lang w:val="fr-FR"/>
              </w:rPr>
              <w:t>2</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6E3A91" w:rsidRPr="007425A8" w:rsidRDefault="00FD7232"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6E3A91" w:rsidRPr="007425A8" w:rsidRDefault="00FD7232"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6E3A91" w:rsidRPr="007425A8">
        <w:tc>
          <w:tcPr>
            <w:tcW w:w="4248" w:type="dxa"/>
          </w:tcPr>
          <w:p w:rsidR="006E3A91" w:rsidRPr="007425A8" w:rsidRDefault="006E3A91" w:rsidP="007425A8">
            <w:pPr>
              <w:jc w:val="both"/>
              <w:rPr>
                <w:rFonts w:ascii="Arial Narrow" w:hAnsi="Arial Narrow"/>
                <w:b/>
                <w:lang w:val="fr-FR"/>
              </w:rPr>
            </w:pPr>
            <w:r w:rsidRPr="007425A8">
              <w:rPr>
                <w:rFonts w:ascii="Arial Narrow" w:hAnsi="Arial Narrow"/>
                <w:b/>
                <w:lang w:val="fr-FR"/>
              </w:rPr>
              <w:t>Total</w:t>
            </w:r>
          </w:p>
        </w:tc>
        <w:tc>
          <w:tcPr>
            <w:tcW w:w="1260" w:type="dxa"/>
          </w:tcPr>
          <w:p w:rsidR="006E3A91" w:rsidRPr="007425A8" w:rsidRDefault="00FD7232" w:rsidP="007425A8">
            <w:pPr>
              <w:jc w:val="center"/>
              <w:rPr>
                <w:rFonts w:ascii="Arial Narrow" w:hAnsi="Arial Narrow"/>
                <w:b/>
                <w:lang w:val="fr-FR"/>
              </w:rPr>
            </w:pPr>
            <w:r w:rsidRPr="007425A8">
              <w:rPr>
                <w:rFonts w:ascii="Arial Narrow" w:hAnsi="Arial Narrow"/>
                <w:b/>
                <w:lang w:val="fr-FR"/>
              </w:rPr>
              <w:t>4</w:t>
            </w:r>
            <w:r w:rsidR="00A27689" w:rsidRPr="007425A8">
              <w:rPr>
                <w:rFonts w:ascii="Arial Narrow" w:hAnsi="Arial Narrow"/>
                <w:b/>
                <w:lang w:val="fr-FR"/>
              </w:rPr>
              <w:t>6</w:t>
            </w:r>
          </w:p>
        </w:tc>
      </w:tr>
    </w:tbl>
    <w:p w:rsidR="006E3A91" w:rsidRPr="00AA025A" w:rsidRDefault="006E3A91" w:rsidP="00EB33B4">
      <w:pPr>
        <w:jc w:val="both"/>
        <w:rPr>
          <w:rFonts w:ascii="Arial Narrow" w:hAnsi="Arial Narrow"/>
          <w:b/>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0E3FB6" w:rsidRPr="00505913">
        <w:trPr>
          <w:trHeight w:val="431"/>
        </w:trPr>
        <w:tc>
          <w:tcPr>
            <w:tcW w:w="5636" w:type="dxa"/>
            <w:gridSpan w:val="2"/>
            <w:tcBorders>
              <w:bottom w:val="single" w:sz="4" w:space="0" w:color="auto"/>
            </w:tcBorders>
            <w:shd w:val="clear" w:color="auto" w:fill="auto"/>
            <w:vAlign w:val="center"/>
          </w:tcPr>
          <w:p w:rsidR="000E3FB6" w:rsidRPr="00AA025A" w:rsidRDefault="005B5656" w:rsidP="00EA5D68">
            <w:pPr>
              <w:jc w:val="center"/>
              <w:rPr>
                <w:rFonts w:ascii="Arial Narrow" w:hAnsi="Arial Narrow"/>
                <w:b/>
                <w:sz w:val="22"/>
                <w:szCs w:val="22"/>
                <w:lang w:val="fr-FR"/>
              </w:rPr>
            </w:pPr>
            <w:r>
              <w:rPr>
                <w:rFonts w:ascii="Arial Narrow" w:hAnsi="Arial Narrow"/>
                <w:b/>
                <w:sz w:val="22"/>
                <w:szCs w:val="22"/>
                <w:lang w:val="fr-FR"/>
              </w:rPr>
              <w:t xml:space="preserve">5.3.11. </w:t>
            </w:r>
            <w:r w:rsidR="000E3FB6" w:rsidRPr="00AA025A">
              <w:rPr>
                <w:rFonts w:ascii="Arial Narrow" w:hAnsi="Arial Narrow"/>
                <w:b/>
                <w:sz w:val="22"/>
                <w:szCs w:val="22"/>
                <w:lang w:val="fr-FR"/>
              </w:rPr>
              <w:t>FONDS FORESTIER NATIONAL</w:t>
            </w:r>
          </w:p>
        </w:tc>
        <w:tc>
          <w:tcPr>
            <w:tcW w:w="8741" w:type="dxa"/>
            <w:gridSpan w:val="2"/>
            <w:shd w:val="clear" w:color="auto" w:fill="auto"/>
            <w:vAlign w:val="center"/>
          </w:tcPr>
          <w:p w:rsidR="008D7411" w:rsidRDefault="008D7411" w:rsidP="00EB33B4">
            <w:pPr>
              <w:autoSpaceDE w:val="0"/>
              <w:autoSpaceDN w:val="0"/>
              <w:adjustRightInd w:val="0"/>
              <w:jc w:val="both"/>
              <w:rPr>
                <w:rFonts w:ascii="Arial Narrow" w:hAnsi="Arial Narrow"/>
                <w:color w:val="000000"/>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0E3FB6" w:rsidRPr="00AA025A" w:rsidRDefault="000E3FB6" w:rsidP="00EB33B4">
            <w:pPr>
              <w:autoSpaceDE w:val="0"/>
              <w:autoSpaceDN w:val="0"/>
              <w:adjustRightInd w:val="0"/>
              <w:jc w:val="both"/>
              <w:rPr>
                <w:rFonts w:ascii="Arial Narrow" w:hAnsi="Arial Narrow"/>
                <w:sz w:val="22"/>
                <w:szCs w:val="22"/>
                <w:lang w:val="fr-FR"/>
              </w:rPr>
            </w:pPr>
            <w:r w:rsidRPr="00AA025A">
              <w:rPr>
                <w:rFonts w:ascii="Arial Narrow" w:hAnsi="Arial Narrow"/>
                <w:color w:val="000000"/>
                <w:sz w:val="22"/>
                <w:szCs w:val="22"/>
                <w:lang w:val="fr-FR"/>
              </w:rPr>
              <w:t xml:space="preserve">Protéger le patrimoine forestier </w:t>
            </w:r>
            <w:r w:rsidR="00EA5D68">
              <w:rPr>
                <w:rFonts w:ascii="Arial Narrow" w:hAnsi="Arial Narrow"/>
                <w:color w:val="000000"/>
                <w:sz w:val="22"/>
                <w:szCs w:val="22"/>
                <w:lang w:val="fr-FR"/>
              </w:rPr>
              <w:t>national</w:t>
            </w:r>
            <w:r w:rsidR="00EA5D68" w:rsidRPr="00AA025A">
              <w:rPr>
                <w:rFonts w:ascii="Arial Narrow" w:hAnsi="Arial Narrow"/>
                <w:color w:val="000000"/>
                <w:sz w:val="22"/>
                <w:szCs w:val="22"/>
                <w:lang w:val="fr-FR"/>
              </w:rPr>
              <w:t xml:space="preserve"> </w:t>
            </w:r>
            <w:r w:rsidRPr="00AA025A">
              <w:rPr>
                <w:rFonts w:ascii="Arial Narrow" w:hAnsi="Arial Narrow"/>
                <w:color w:val="000000"/>
                <w:sz w:val="22"/>
                <w:szCs w:val="22"/>
                <w:lang w:val="fr-FR"/>
              </w:rPr>
              <w:t>par le financement des opérations de reboisement, d’aménagement, d’inventaire et des études relatives au développement durable du secteur forestier. </w:t>
            </w:r>
          </w:p>
        </w:tc>
      </w:tr>
      <w:tr w:rsidR="008D7411" w:rsidRPr="00AA025A">
        <w:tc>
          <w:tcPr>
            <w:tcW w:w="1440" w:type="dxa"/>
            <w:shd w:val="clear" w:color="auto" w:fill="auto"/>
            <w:vAlign w:val="center"/>
          </w:tcPr>
          <w:p w:rsidR="008D7411" w:rsidRPr="00AA025A" w:rsidRDefault="008D741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8D7411" w:rsidRPr="00AA025A" w:rsidRDefault="008D741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8D7411" w:rsidRPr="00AA025A" w:rsidRDefault="008D7411"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8D7411" w:rsidRPr="00AA025A" w:rsidRDefault="008D741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E3FB6" w:rsidRPr="00505913">
        <w:trPr>
          <w:trHeight w:val="431"/>
        </w:trPr>
        <w:tc>
          <w:tcPr>
            <w:tcW w:w="1440" w:type="dxa"/>
            <w:tcBorders>
              <w:bottom w:val="single" w:sz="4" w:space="0" w:color="auto"/>
            </w:tcBorders>
            <w:shd w:val="clear" w:color="auto" w:fill="auto"/>
            <w:vAlign w:val="center"/>
          </w:tcPr>
          <w:p w:rsidR="000E3FB6" w:rsidRPr="00AA025A" w:rsidRDefault="000E3FB6" w:rsidP="00EA5D68">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E3FB6" w:rsidRPr="00AA025A" w:rsidRDefault="000E3FB6"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0E3FB6" w:rsidRPr="00AA025A" w:rsidRDefault="000E3FB6"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p>
        </w:tc>
        <w:tc>
          <w:tcPr>
            <w:tcW w:w="1151" w:type="dxa"/>
            <w:shd w:val="clear" w:color="auto" w:fill="auto"/>
            <w:vAlign w:val="center"/>
          </w:tcPr>
          <w:p w:rsidR="000E3FB6" w:rsidRPr="00AA025A" w:rsidRDefault="000E3FB6" w:rsidP="00EB33B4">
            <w:pPr>
              <w:jc w:val="both"/>
              <w:rPr>
                <w:rFonts w:ascii="Arial Narrow" w:hAnsi="Arial Narrow"/>
                <w:b/>
                <w:sz w:val="22"/>
                <w:szCs w:val="22"/>
                <w:lang w:val="fr-FR"/>
              </w:rPr>
            </w:pPr>
          </w:p>
        </w:tc>
      </w:tr>
      <w:tr w:rsidR="000E3FB6" w:rsidRPr="00AA025A">
        <w:tc>
          <w:tcPr>
            <w:tcW w:w="1440" w:type="dxa"/>
            <w:shd w:val="clear" w:color="auto" w:fill="595959"/>
            <w:vAlign w:val="center"/>
          </w:tcPr>
          <w:p w:rsidR="000E3FB6" w:rsidRPr="00AA025A" w:rsidRDefault="000E3FB6" w:rsidP="00EA5D68">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0E3FB6" w:rsidRPr="00AA025A" w:rsidRDefault="000E3FB6" w:rsidP="00EB33B4">
            <w:pPr>
              <w:jc w:val="both"/>
              <w:rPr>
                <w:rFonts w:ascii="Arial Narrow" w:hAnsi="Arial Narrow"/>
                <w:sz w:val="22"/>
                <w:szCs w:val="22"/>
                <w:lang w:val="fr-FR"/>
              </w:rPr>
            </w:pPr>
          </w:p>
        </w:tc>
      </w:tr>
      <w:tr w:rsidR="000E3FB6" w:rsidRPr="00505913">
        <w:tc>
          <w:tcPr>
            <w:tcW w:w="5636" w:type="dxa"/>
            <w:gridSpan w:val="2"/>
            <w:shd w:val="clear" w:color="auto" w:fill="auto"/>
            <w:vAlign w:val="center"/>
          </w:tcPr>
          <w:p w:rsidR="000E3FB6" w:rsidRPr="00AA025A" w:rsidRDefault="00EA5D68" w:rsidP="00EA5D68">
            <w:pPr>
              <w:jc w:val="center"/>
              <w:rPr>
                <w:rFonts w:ascii="Arial Narrow" w:hAnsi="Arial Narrow"/>
                <w:b/>
                <w:sz w:val="22"/>
                <w:szCs w:val="22"/>
                <w:lang w:val="fr-FR"/>
              </w:rPr>
            </w:pPr>
            <w:r>
              <w:rPr>
                <w:rFonts w:ascii="Arial Narrow" w:hAnsi="Arial Narrow"/>
                <w:b/>
                <w:sz w:val="22"/>
                <w:szCs w:val="22"/>
                <w:lang w:val="fr-FR"/>
              </w:rPr>
              <w:t>5.3.11.</w:t>
            </w:r>
            <w:r w:rsidR="00BF2A09">
              <w:rPr>
                <w:rFonts w:ascii="Arial Narrow" w:hAnsi="Arial Narrow"/>
                <w:b/>
                <w:sz w:val="22"/>
                <w:szCs w:val="22"/>
                <w:lang w:val="fr-FR"/>
              </w:rPr>
              <w:t>0.</w:t>
            </w:r>
            <w:r>
              <w:rPr>
                <w:rFonts w:ascii="Arial Narrow" w:hAnsi="Arial Narrow"/>
                <w:b/>
                <w:sz w:val="22"/>
                <w:szCs w:val="22"/>
                <w:lang w:val="fr-FR"/>
              </w:rPr>
              <w:t xml:space="preserve"> </w:t>
            </w:r>
            <w:r w:rsidR="000E3FB6" w:rsidRPr="00AA025A">
              <w:rPr>
                <w:rFonts w:ascii="Arial Narrow" w:hAnsi="Arial Narrow"/>
                <w:b/>
                <w:sz w:val="22"/>
                <w:szCs w:val="22"/>
                <w:lang w:val="fr-FR"/>
              </w:rPr>
              <w:t>SECRETARIAT DE DIRECTION</w:t>
            </w:r>
          </w:p>
        </w:tc>
        <w:tc>
          <w:tcPr>
            <w:tcW w:w="8741" w:type="dxa"/>
            <w:gridSpan w:val="2"/>
            <w:shd w:val="clear" w:color="auto" w:fill="auto"/>
            <w:vAlign w:val="center"/>
          </w:tcPr>
          <w:p w:rsidR="00537A3B" w:rsidRDefault="00537A3B"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0E3FB6" w:rsidRPr="00AA025A" w:rsidRDefault="000E3FB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0E3FB6" w:rsidRPr="00AA025A" w:rsidRDefault="000E3FB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r w:rsidR="007B568C">
              <w:rPr>
                <w:rFonts w:ascii="Arial Narrow" w:hAnsi="Arial Narrow"/>
                <w:sz w:val="22"/>
                <w:szCs w:val="22"/>
                <w:lang w:val="fr-FR"/>
              </w:rPr>
              <w:t xml:space="preserve">et  </w:t>
            </w:r>
            <w:r w:rsidRPr="00AA025A">
              <w:rPr>
                <w:rFonts w:ascii="Arial Narrow" w:hAnsi="Arial Narrow"/>
                <w:sz w:val="22"/>
                <w:szCs w:val="22"/>
                <w:lang w:val="fr-FR"/>
              </w:rPr>
              <w:t>tenir le fichier du personnel de la Direction ;</w:t>
            </w:r>
          </w:p>
          <w:p w:rsidR="000E3FB6" w:rsidRPr="00AA025A" w:rsidRDefault="000E3FB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0E3FB6" w:rsidRPr="00AA025A" w:rsidRDefault="000E3FB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0E3FB6" w:rsidRPr="00505913">
        <w:tc>
          <w:tcPr>
            <w:tcW w:w="1440" w:type="dxa"/>
            <w:shd w:val="clear" w:color="auto" w:fill="auto"/>
          </w:tcPr>
          <w:p w:rsidR="000E3FB6" w:rsidRPr="00EA5D68" w:rsidRDefault="000E3FB6" w:rsidP="00EA5D68">
            <w:pPr>
              <w:jc w:val="center"/>
              <w:rPr>
                <w:rFonts w:ascii="Arial Narrow" w:hAnsi="Arial Narrow"/>
                <w:sz w:val="22"/>
                <w:szCs w:val="22"/>
                <w:lang w:val="fr-FR"/>
              </w:rPr>
            </w:pPr>
          </w:p>
          <w:p w:rsidR="000E3FB6" w:rsidRPr="00EA5D68" w:rsidRDefault="000E3FB6" w:rsidP="00EA5D68">
            <w:pPr>
              <w:jc w:val="center"/>
              <w:rPr>
                <w:rFonts w:ascii="Arial Narrow" w:hAnsi="Arial Narrow"/>
                <w:sz w:val="22"/>
                <w:szCs w:val="22"/>
                <w:lang w:val="fr-FR"/>
              </w:rPr>
            </w:pPr>
            <w:r w:rsidRPr="00EA5D68">
              <w:rPr>
                <w:rFonts w:ascii="Arial Narrow" w:hAnsi="Arial Narrow"/>
                <w:sz w:val="22"/>
                <w:szCs w:val="22"/>
                <w:lang w:val="fr-FR"/>
              </w:rPr>
              <w:t>1</w:t>
            </w:r>
          </w:p>
        </w:tc>
        <w:tc>
          <w:tcPr>
            <w:tcW w:w="4196" w:type="dxa"/>
            <w:shd w:val="clear" w:color="auto" w:fill="auto"/>
          </w:tcPr>
          <w:p w:rsidR="000E3FB6" w:rsidRPr="00EA5D68" w:rsidRDefault="000E3FB6" w:rsidP="00EB33B4">
            <w:pPr>
              <w:jc w:val="both"/>
              <w:rPr>
                <w:rFonts w:ascii="Arial Narrow" w:hAnsi="Arial Narrow"/>
                <w:sz w:val="22"/>
                <w:szCs w:val="22"/>
                <w:lang w:val="fr-FR"/>
              </w:rPr>
            </w:pPr>
            <w:r w:rsidRPr="00EA5D68">
              <w:rPr>
                <w:rFonts w:ascii="Arial Narrow" w:hAnsi="Arial Narrow"/>
                <w:sz w:val="22"/>
                <w:szCs w:val="22"/>
                <w:lang w:val="fr-FR"/>
              </w:rPr>
              <w:t>CHEF DE BUREAU</w:t>
            </w:r>
          </w:p>
          <w:p w:rsidR="000E3FB6" w:rsidRPr="00EA5D68" w:rsidRDefault="000E3FB6" w:rsidP="00EB33B4">
            <w:pPr>
              <w:jc w:val="both"/>
              <w:rPr>
                <w:rFonts w:ascii="Arial Narrow" w:hAnsi="Arial Narrow"/>
                <w:sz w:val="22"/>
                <w:szCs w:val="22"/>
                <w:lang w:val="fr-FR"/>
              </w:rPr>
            </w:pPr>
            <w:r w:rsidRPr="00EA5D68">
              <w:rPr>
                <w:rFonts w:ascii="Arial Narrow" w:hAnsi="Arial Narrow"/>
                <w:sz w:val="22"/>
                <w:szCs w:val="22"/>
                <w:lang w:val="fr-FR"/>
              </w:rPr>
              <w:t>Secrétaire de Direction</w:t>
            </w:r>
          </w:p>
        </w:tc>
        <w:tc>
          <w:tcPr>
            <w:tcW w:w="7590" w:type="dxa"/>
            <w:shd w:val="clear" w:color="auto" w:fill="auto"/>
            <w:vAlign w:val="center"/>
          </w:tcPr>
          <w:p w:rsidR="000E3FB6" w:rsidRPr="00EA5D68" w:rsidRDefault="000E3FB6" w:rsidP="00EB33B4">
            <w:pPr>
              <w:numPr>
                <w:ilvl w:val="0"/>
                <w:numId w:val="1"/>
              </w:numPr>
              <w:tabs>
                <w:tab w:val="clear" w:pos="720"/>
                <w:tab w:val="num" w:pos="320"/>
              </w:tabs>
              <w:ind w:left="320" w:hanging="320"/>
              <w:jc w:val="both"/>
              <w:rPr>
                <w:rFonts w:ascii="Arial Narrow" w:hAnsi="Arial Narrow"/>
                <w:sz w:val="22"/>
                <w:szCs w:val="22"/>
                <w:lang w:val="fr-FR"/>
              </w:rPr>
            </w:pPr>
            <w:r w:rsidRPr="00EA5D68">
              <w:rPr>
                <w:rFonts w:ascii="Arial Narrow" w:hAnsi="Arial Narrow"/>
                <w:sz w:val="22"/>
                <w:szCs w:val="22"/>
                <w:lang w:val="fr-FR"/>
              </w:rPr>
              <w:t>Supervise, coordonne et anime toutes les activités de son bureau ;</w:t>
            </w:r>
          </w:p>
          <w:p w:rsidR="000E3FB6" w:rsidRPr="00EA5D68" w:rsidRDefault="000E3FB6" w:rsidP="00EB33B4">
            <w:pPr>
              <w:numPr>
                <w:ilvl w:val="0"/>
                <w:numId w:val="1"/>
              </w:numPr>
              <w:tabs>
                <w:tab w:val="clear" w:pos="720"/>
                <w:tab w:val="num" w:pos="320"/>
              </w:tabs>
              <w:ind w:left="320" w:hanging="320"/>
              <w:jc w:val="both"/>
              <w:rPr>
                <w:rFonts w:ascii="Arial Narrow" w:hAnsi="Arial Narrow"/>
                <w:sz w:val="22"/>
                <w:szCs w:val="22"/>
                <w:lang w:val="fr-FR"/>
              </w:rPr>
            </w:pPr>
            <w:r w:rsidRPr="00EA5D68">
              <w:rPr>
                <w:rFonts w:ascii="Arial Narrow" w:hAnsi="Arial Narrow"/>
                <w:sz w:val="22"/>
                <w:szCs w:val="22"/>
                <w:lang w:val="fr-FR"/>
              </w:rPr>
              <w:t>rédige les rapports d’activités du Secrétariat.</w:t>
            </w:r>
          </w:p>
        </w:tc>
        <w:tc>
          <w:tcPr>
            <w:tcW w:w="1151" w:type="dxa"/>
            <w:shd w:val="clear" w:color="auto" w:fill="auto"/>
            <w:vAlign w:val="center"/>
          </w:tcPr>
          <w:p w:rsidR="000E3FB6" w:rsidRPr="00EA5D68" w:rsidRDefault="000E3FB6" w:rsidP="00EB33B4">
            <w:pPr>
              <w:jc w:val="both"/>
              <w:rPr>
                <w:rFonts w:ascii="Arial Narrow" w:hAnsi="Arial Narrow"/>
                <w:b/>
                <w:sz w:val="22"/>
                <w:szCs w:val="22"/>
                <w:lang w:val="fr-FR"/>
              </w:rPr>
            </w:pPr>
          </w:p>
        </w:tc>
      </w:tr>
      <w:tr w:rsidR="000E3FB6" w:rsidRPr="00505913">
        <w:tc>
          <w:tcPr>
            <w:tcW w:w="1440" w:type="dxa"/>
            <w:tcBorders>
              <w:bottom w:val="single" w:sz="4" w:space="0" w:color="auto"/>
            </w:tcBorders>
            <w:shd w:val="clear" w:color="auto" w:fill="auto"/>
            <w:vAlign w:val="center"/>
          </w:tcPr>
          <w:p w:rsidR="000E3FB6" w:rsidRPr="00EA5D68" w:rsidRDefault="000E3FB6" w:rsidP="00EA5D68">
            <w:pPr>
              <w:jc w:val="center"/>
              <w:rPr>
                <w:rFonts w:ascii="Arial Narrow" w:hAnsi="Arial Narrow"/>
                <w:sz w:val="22"/>
                <w:szCs w:val="22"/>
                <w:lang w:val="fr-FR"/>
              </w:rPr>
            </w:pPr>
            <w:r w:rsidRPr="00EA5D68">
              <w:rPr>
                <w:rFonts w:ascii="Arial Narrow" w:hAnsi="Arial Narrow"/>
                <w:sz w:val="22"/>
                <w:szCs w:val="22"/>
                <w:lang w:val="fr-FR"/>
              </w:rPr>
              <w:t>1</w:t>
            </w:r>
          </w:p>
        </w:tc>
        <w:tc>
          <w:tcPr>
            <w:tcW w:w="4196" w:type="dxa"/>
            <w:shd w:val="clear" w:color="auto" w:fill="auto"/>
            <w:vAlign w:val="center"/>
          </w:tcPr>
          <w:p w:rsidR="000E3FB6" w:rsidRPr="00EA5D68" w:rsidRDefault="000E3FB6" w:rsidP="00EB33B4">
            <w:pPr>
              <w:jc w:val="both"/>
              <w:rPr>
                <w:rFonts w:ascii="Arial Narrow" w:hAnsi="Arial Narrow"/>
                <w:sz w:val="22"/>
                <w:szCs w:val="22"/>
                <w:lang w:val="fr-FR"/>
              </w:rPr>
            </w:pPr>
            <w:r w:rsidRPr="00EA5D68">
              <w:rPr>
                <w:rFonts w:ascii="Arial Narrow" w:hAnsi="Arial Narrow"/>
                <w:sz w:val="22"/>
                <w:szCs w:val="22"/>
                <w:lang w:val="fr-FR"/>
              </w:rPr>
              <w:t>ATTACHE DE BUREAU DE 1</w:t>
            </w:r>
            <w:r w:rsidRPr="00EA5D68">
              <w:rPr>
                <w:rFonts w:ascii="Arial Narrow" w:hAnsi="Arial Narrow"/>
                <w:sz w:val="22"/>
                <w:szCs w:val="22"/>
                <w:vertAlign w:val="superscript"/>
                <w:lang w:val="fr-FR"/>
              </w:rPr>
              <w:t>ère</w:t>
            </w:r>
            <w:r w:rsidRPr="00EA5D68">
              <w:rPr>
                <w:rFonts w:ascii="Arial Narrow" w:hAnsi="Arial Narrow"/>
                <w:sz w:val="22"/>
                <w:szCs w:val="22"/>
                <w:lang w:val="fr-FR"/>
              </w:rPr>
              <w:t xml:space="preserve"> Classe</w:t>
            </w:r>
          </w:p>
        </w:tc>
        <w:tc>
          <w:tcPr>
            <w:tcW w:w="7590" w:type="dxa"/>
            <w:shd w:val="clear" w:color="auto" w:fill="auto"/>
            <w:vAlign w:val="center"/>
          </w:tcPr>
          <w:p w:rsidR="000E3FB6" w:rsidRPr="00EA5D68" w:rsidRDefault="000E3FB6" w:rsidP="00EB33B4">
            <w:pPr>
              <w:numPr>
                <w:ilvl w:val="0"/>
                <w:numId w:val="9"/>
              </w:numPr>
              <w:tabs>
                <w:tab w:val="clear" w:pos="1980"/>
                <w:tab w:val="num" w:pos="376"/>
              </w:tabs>
              <w:ind w:left="376"/>
              <w:jc w:val="both"/>
              <w:rPr>
                <w:rFonts w:ascii="Arial Narrow" w:hAnsi="Arial Narrow"/>
                <w:sz w:val="22"/>
                <w:szCs w:val="22"/>
                <w:lang w:val="fr-FR"/>
              </w:rPr>
            </w:pPr>
            <w:r w:rsidRPr="00EA5D68">
              <w:rPr>
                <w:rFonts w:ascii="Arial Narrow" w:hAnsi="Arial Narrow"/>
                <w:sz w:val="22"/>
                <w:szCs w:val="22"/>
                <w:lang w:val="fr-FR"/>
              </w:rPr>
              <w:t>Rédige, analyse les courriers et dépouille les signataires ;</w:t>
            </w:r>
          </w:p>
          <w:p w:rsidR="000E3FB6" w:rsidRPr="00EA5D68" w:rsidRDefault="000E3FB6" w:rsidP="00EB33B4">
            <w:pPr>
              <w:numPr>
                <w:ilvl w:val="0"/>
                <w:numId w:val="9"/>
              </w:numPr>
              <w:tabs>
                <w:tab w:val="clear" w:pos="1980"/>
                <w:tab w:val="num" w:pos="376"/>
              </w:tabs>
              <w:ind w:left="376"/>
              <w:jc w:val="both"/>
              <w:rPr>
                <w:rFonts w:ascii="Arial Narrow" w:hAnsi="Arial Narrow"/>
                <w:sz w:val="22"/>
                <w:szCs w:val="22"/>
                <w:lang w:val="fr-FR"/>
              </w:rPr>
            </w:pPr>
            <w:r w:rsidRPr="00EA5D68">
              <w:rPr>
                <w:rFonts w:ascii="Arial Narrow" w:hAnsi="Arial Narrow"/>
                <w:sz w:val="22"/>
                <w:szCs w:val="22"/>
                <w:lang w:val="fr-FR"/>
              </w:rPr>
              <w:t>tient l’agenda du Directeur et organise les audiences.</w:t>
            </w:r>
          </w:p>
        </w:tc>
        <w:tc>
          <w:tcPr>
            <w:tcW w:w="1151" w:type="dxa"/>
            <w:shd w:val="clear" w:color="auto" w:fill="auto"/>
            <w:vAlign w:val="center"/>
          </w:tcPr>
          <w:p w:rsidR="000E3FB6" w:rsidRPr="00EA5D68" w:rsidRDefault="000E3FB6" w:rsidP="00EB33B4">
            <w:pPr>
              <w:jc w:val="both"/>
              <w:rPr>
                <w:rFonts w:ascii="Arial Narrow" w:hAnsi="Arial Narrow"/>
                <w:b/>
                <w:sz w:val="22"/>
                <w:szCs w:val="22"/>
                <w:lang w:val="fr-FR"/>
              </w:rPr>
            </w:pPr>
          </w:p>
        </w:tc>
      </w:tr>
      <w:tr w:rsidR="000E3FB6" w:rsidRPr="00505913">
        <w:tc>
          <w:tcPr>
            <w:tcW w:w="1440" w:type="dxa"/>
            <w:shd w:val="clear" w:color="auto" w:fill="auto"/>
            <w:vAlign w:val="center"/>
          </w:tcPr>
          <w:p w:rsidR="000E3FB6" w:rsidRPr="00EA5D68" w:rsidRDefault="000E3FB6" w:rsidP="00EA5D68">
            <w:pPr>
              <w:jc w:val="center"/>
              <w:rPr>
                <w:rFonts w:ascii="Arial Narrow" w:hAnsi="Arial Narrow"/>
                <w:sz w:val="22"/>
                <w:szCs w:val="22"/>
                <w:lang w:val="fr-FR"/>
              </w:rPr>
            </w:pPr>
            <w:r w:rsidRPr="00EA5D68">
              <w:rPr>
                <w:rFonts w:ascii="Arial Narrow" w:hAnsi="Arial Narrow"/>
                <w:sz w:val="22"/>
                <w:szCs w:val="22"/>
                <w:lang w:val="fr-FR"/>
              </w:rPr>
              <w:t>1</w:t>
            </w:r>
          </w:p>
        </w:tc>
        <w:tc>
          <w:tcPr>
            <w:tcW w:w="4196" w:type="dxa"/>
            <w:shd w:val="clear" w:color="auto" w:fill="auto"/>
            <w:vAlign w:val="center"/>
          </w:tcPr>
          <w:p w:rsidR="000E3FB6" w:rsidRPr="00EA5D68" w:rsidRDefault="000E3FB6" w:rsidP="00EB33B4">
            <w:pPr>
              <w:jc w:val="both"/>
              <w:rPr>
                <w:rFonts w:ascii="Arial Narrow" w:hAnsi="Arial Narrow"/>
                <w:sz w:val="22"/>
                <w:szCs w:val="22"/>
                <w:lang w:val="fr-FR"/>
              </w:rPr>
            </w:pPr>
            <w:r w:rsidRPr="00EA5D68">
              <w:rPr>
                <w:rFonts w:ascii="Arial Narrow" w:hAnsi="Arial Narrow"/>
                <w:sz w:val="22"/>
                <w:szCs w:val="22"/>
                <w:lang w:val="fr-FR"/>
              </w:rPr>
              <w:t>ATTACHE DE BUREAU DE 2</w:t>
            </w:r>
            <w:r w:rsidRPr="00EA5D68">
              <w:rPr>
                <w:rFonts w:ascii="Arial Narrow" w:hAnsi="Arial Narrow"/>
                <w:sz w:val="22"/>
                <w:szCs w:val="22"/>
                <w:vertAlign w:val="superscript"/>
                <w:lang w:val="fr-FR"/>
              </w:rPr>
              <w:t>ème</w:t>
            </w:r>
            <w:r w:rsidRPr="00EA5D68">
              <w:rPr>
                <w:rFonts w:ascii="Arial Narrow" w:hAnsi="Arial Narrow"/>
                <w:sz w:val="22"/>
                <w:szCs w:val="22"/>
                <w:lang w:val="fr-FR"/>
              </w:rPr>
              <w:t xml:space="preserve"> Classe</w:t>
            </w:r>
          </w:p>
        </w:tc>
        <w:tc>
          <w:tcPr>
            <w:tcW w:w="7590" w:type="dxa"/>
            <w:shd w:val="clear" w:color="auto" w:fill="auto"/>
            <w:vAlign w:val="center"/>
          </w:tcPr>
          <w:p w:rsidR="000E3FB6" w:rsidRPr="00EA5D68" w:rsidRDefault="000E3FB6" w:rsidP="00EB33B4">
            <w:pPr>
              <w:numPr>
                <w:ilvl w:val="0"/>
                <w:numId w:val="1"/>
              </w:numPr>
              <w:tabs>
                <w:tab w:val="clear" w:pos="720"/>
                <w:tab w:val="num" w:pos="376"/>
              </w:tabs>
              <w:ind w:left="376" w:hanging="376"/>
              <w:jc w:val="both"/>
              <w:rPr>
                <w:rFonts w:ascii="Arial Narrow" w:hAnsi="Arial Narrow"/>
                <w:sz w:val="22"/>
                <w:szCs w:val="22"/>
                <w:lang w:val="fr-FR"/>
              </w:rPr>
            </w:pPr>
            <w:r w:rsidRPr="00EA5D68">
              <w:rPr>
                <w:rFonts w:ascii="Arial Narrow" w:hAnsi="Arial Narrow"/>
                <w:sz w:val="22"/>
                <w:szCs w:val="22"/>
                <w:lang w:val="fr-FR"/>
              </w:rPr>
              <w:t>Réceptionne, enregistre les courriers ;</w:t>
            </w:r>
          </w:p>
          <w:p w:rsidR="000E3FB6" w:rsidRPr="00EA5D68" w:rsidRDefault="000E3FB6" w:rsidP="00EB33B4">
            <w:pPr>
              <w:numPr>
                <w:ilvl w:val="0"/>
                <w:numId w:val="1"/>
              </w:numPr>
              <w:tabs>
                <w:tab w:val="clear" w:pos="720"/>
                <w:tab w:val="num" w:pos="376"/>
              </w:tabs>
              <w:ind w:left="376" w:hanging="376"/>
              <w:jc w:val="both"/>
              <w:rPr>
                <w:rFonts w:ascii="Arial Narrow" w:hAnsi="Arial Narrow"/>
                <w:sz w:val="22"/>
                <w:szCs w:val="22"/>
                <w:lang w:val="fr-FR"/>
              </w:rPr>
            </w:pPr>
            <w:r w:rsidRPr="00EA5D68">
              <w:rPr>
                <w:rFonts w:ascii="Arial Narrow" w:hAnsi="Arial Narrow"/>
                <w:sz w:val="22"/>
                <w:szCs w:val="22"/>
                <w:lang w:val="fr-FR"/>
              </w:rPr>
              <w:t>collationne les textes et initie les avant</w:t>
            </w:r>
            <w:r w:rsidR="00537A3B" w:rsidRPr="00EA5D68">
              <w:rPr>
                <w:rFonts w:ascii="Arial Narrow" w:hAnsi="Arial Narrow"/>
                <w:sz w:val="22"/>
                <w:szCs w:val="22"/>
                <w:lang w:val="fr-FR"/>
              </w:rPr>
              <w:t>-</w:t>
            </w:r>
            <w:r w:rsidRPr="00EA5D68">
              <w:rPr>
                <w:rFonts w:ascii="Arial Narrow" w:hAnsi="Arial Narrow"/>
                <w:sz w:val="22"/>
                <w:szCs w:val="22"/>
                <w:lang w:val="fr-FR"/>
              </w:rPr>
              <w:t>projets de</w:t>
            </w:r>
            <w:r w:rsidR="00D3080F" w:rsidRPr="00EA5D68">
              <w:rPr>
                <w:rFonts w:ascii="Arial Narrow" w:hAnsi="Arial Narrow"/>
                <w:sz w:val="22"/>
                <w:szCs w:val="22"/>
                <w:lang w:val="fr-FR"/>
              </w:rPr>
              <w:t>s</w:t>
            </w:r>
            <w:r w:rsidRPr="00EA5D68">
              <w:rPr>
                <w:rFonts w:ascii="Arial Narrow" w:hAnsi="Arial Narrow"/>
                <w:sz w:val="22"/>
                <w:szCs w:val="22"/>
                <w:lang w:val="fr-FR"/>
              </w:rPr>
              <w:t xml:space="preserve"> rapport</w:t>
            </w:r>
            <w:r w:rsidR="00D3080F" w:rsidRPr="00EA5D68">
              <w:rPr>
                <w:rFonts w:ascii="Arial Narrow" w:hAnsi="Arial Narrow"/>
                <w:sz w:val="22"/>
                <w:szCs w:val="22"/>
                <w:lang w:val="fr-FR"/>
              </w:rPr>
              <w:t>s</w:t>
            </w:r>
            <w:r w:rsidRPr="00EA5D68">
              <w:rPr>
                <w:rFonts w:ascii="Arial Narrow" w:hAnsi="Arial Narrow"/>
                <w:sz w:val="22"/>
                <w:szCs w:val="22"/>
                <w:lang w:val="fr-FR"/>
              </w:rPr>
              <w:t xml:space="preserve"> d’activités de la Direction.</w:t>
            </w:r>
          </w:p>
        </w:tc>
        <w:tc>
          <w:tcPr>
            <w:tcW w:w="1151" w:type="dxa"/>
            <w:shd w:val="clear" w:color="auto" w:fill="auto"/>
            <w:vAlign w:val="center"/>
          </w:tcPr>
          <w:p w:rsidR="000E3FB6" w:rsidRPr="00EA5D68" w:rsidRDefault="000E3FB6" w:rsidP="00EB33B4">
            <w:pPr>
              <w:jc w:val="both"/>
              <w:rPr>
                <w:rFonts w:ascii="Arial Narrow" w:hAnsi="Arial Narrow"/>
                <w:sz w:val="22"/>
                <w:szCs w:val="22"/>
                <w:lang w:val="fr-FR"/>
              </w:rPr>
            </w:pPr>
          </w:p>
        </w:tc>
      </w:tr>
      <w:tr w:rsidR="000E3FB6" w:rsidRPr="00505913">
        <w:tc>
          <w:tcPr>
            <w:tcW w:w="1440" w:type="dxa"/>
            <w:tcBorders>
              <w:bottom w:val="single" w:sz="4" w:space="0" w:color="auto"/>
            </w:tcBorders>
            <w:shd w:val="clear" w:color="auto" w:fill="auto"/>
            <w:vAlign w:val="center"/>
          </w:tcPr>
          <w:p w:rsidR="000E3FB6" w:rsidRPr="00EA5D68" w:rsidRDefault="000E3FB6" w:rsidP="00EA5D68">
            <w:pPr>
              <w:jc w:val="center"/>
              <w:rPr>
                <w:rFonts w:ascii="Arial Narrow" w:hAnsi="Arial Narrow"/>
                <w:sz w:val="22"/>
                <w:szCs w:val="22"/>
                <w:lang w:val="fr-FR"/>
              </w:rPr>
            </w:pPr>
            <w:r w:rsidRPr="00EA5D68">
              <w:rPr>
                <w:rFonts w:ascii="Arial Narrow" w:hAnsi="Arial Narrow"/>
                <w:sz w:val="22"/>
                <w:szCs w:val="22"/>
                <w:lang w:val="fr-FR"/>
              </w:rPr>
              <w:t>1</w:t>
            </w:r>
          </w:p>
        </w:tc>
        <w:tc>
          <w:tcPr>
            <w:tcW w:w="4196" w:type="dxa"/>
            <w:shd w:val="clear" w:color="auto" w:fill="auto"/>
            <w:vAlign w:val="center"/>
          </w:tcPr>
          <w:p w:rsidR="000E3FB6" w:rsidRPr="00EA5D68" w:rsidRDefault="000E3FB6" w:rsidP="00EB33B4">
            <w:pPr>
              <w:jc w:val="both"/>
              <w:rPr>
                <w:rFonts w:ascii="Arial Narrow" w:hAnsi="Arial Narrow"/>
                <w:sz w:val="22"/>
                <w:szCs w:val="22"/>
                <w:lang w:val="fr-FR"/>
              </w:rPr>
            </w:pPr>
            <w:r w:rsidRPr="00EA5D68">
              <w:rPr>
                <w:rFonts w:ascii="Arial Narrow" w:hAnsi="Arial Narrow"/>
                <w:sz w:val="22"/>
                <w:szCs w:val="22"/>
                <w:lang w:val="fr-FR"/>
              </w:rPr>
              <w:t>AGENT DE BUREAU DE 1</w:t>
            </w:r>
            <w:r w:rsidRPr="00EA5D68">
              <w:rPr>
                <w:rFonts w:ascii="Arial Narrow" w:hAnsi="Arial Narrow"/>
                <w:sz w:val="22"/>
                <w:szCs w:val="22"/>
                <w:vertAlign w:val="superscript"/>
                <w:lang w:val="fr-FR"/>
              </w:rPr>
              <w:t>ère</w:t>
            </w:r>
            <w:r w:rsidRPr="00EA5D68">
              <w:rPr>
                <w:rFonts w:ascii="Arial Narrow" w:hAnsi="Arial Narrow"/>
                <w:sz w:val="22"/>
                <w:szCs w:val="22"/>
                <w:lang w:val="fr-FR"/>
              </w:rPr>
              <w:t xml:space="preserve"> Classe</w:t>
            </w:r>
          </w:p>
        </w:tc>
        <w:tc>
          <w:tcPr>
            <w:tcW w:w="7590" w:type="dxa"/>
            <w:shd w:val="clear" w:color="auto" w:fill="auto"/>
            <w:vAlign w:val="center"/>
          </w:tcPr>
          <w:p w:rsidR="000E3FB6" w:rsidRPr="00EA5D68" w:rsidRDefault="000E3FB6" w:rsidP="00EB33B4">
            <w:pPr>
              <w:numPr>
                <w:ilvl w:val="0"/>
                <w:numId w:val="1"/>
              </w:numPr>
              <w:tabs>
                <w:tab w:val="clear" w:pos="720"/>
                <w:tab w:val="num" w:pos="376"/>
              </w:tabs>
              <w:ind w:left="376" w:hanging="376"/>
              <w:jc w:val="both"/>
              <w:rPr>
                <w:rFonts w:ascii="Arial Narrow" w:hAnsi="Arial Narrow"/>
                <w:sz w:val="22"/>
                <w:szCs w:val="22"/>
                <w:lang w:val="fr-FR"/>
              </w:rPr>
            </w:pPr>
            <w:r w:rsidRPr="00EA5D68">
              <w:rPr>
                <w:rFonts w:ascii="Arial Narrow" w:hAnsi="Arial Narrow"/>
                <w:sz w:val="22"/>
                <w:szCs w:val="22"/>
                <w:lang w:val="fr-FR"/>
              </w:rPr>
              <w:t>saisie des textes et autres documents de la Direction ;</w:t>
            </w:r>
          </w:p>
          <w:p w:rsidR="000E3FB6" w:rsidRPr="00EA5D68" w:rsidRDefault="000E3FB6" w:rsidP="00EB33B4">
            <w:pPr>
              <w:numPr>
                <w:ilvl w:val="0"/>
                <w:numId w:val="1"/>
              </w:numPr>
              <w:tabs>
                <w:tab w:val="clear" w:pos="720"/>
                <w:tab w:val="num" w:pos="376"/>
              </w:tabs>
              <w:ind w:left="376" w:hanging="376"/>
              <w:jc w:val="both"/>
              <w:rPr>
                <w:rFonts w:ascii="Arial Narrow" w:hAnsi="Arial Narrow"/>
                <w:sz w:val="22"/>
                <w:szCs w:val="22"/>
                <w:lang w:val="fr-FR"/>
              </w:rPr>
            </w:pPr>
            <w:r w:rsidRPr="00EA5D68">
              <w:rPr>
                <w:rFonts w:ascii="Arial Narrow" w:hAnsi="Arial Narrow"/>
                <w:sz w:val="22"/>
                <w:szCs w:val="22"/>
                <w:lang w:val="fr-FR"/>
              </w:rPr>
              <w:t>assure le classement de la Direction.</w:t>
            </w:r>
          </w:p>
        </w:tc>
        <w:tc>
          <w:tcPr>
            <w:tcW w:w="1151" w:type="dxa"/>
            <w:shd w:val="clear" w:color="auto" w:fill="auto"/>
            <w:vAlign w:val="center"/>
          </w:tcPr>
          <w:p w:rsidR="000E3FB6" w:rsidRPr="00EA5D68" w:rsidRDefault="000E3FB6" w:rsidP="00EB33B4">
            <w:pPr>
              <w:jc w:val="both"/>
              <w:rPr>
                <w:rFonts w:ascii="Arial Narrow" w:hAnsi="Arial Narrow"/>
                <w:b/>
                <w:sz w:val="22"/>
                <w:szCs w:val="22"/>
                <w:lang w:val="fr-FR"/>
              </w:rPr>
            </w:pPr>
          </w:p>
        </w:tc>
      </w:tr>
      <w:tr w:rsidR="000E3FB6" w:rsidRPr="00505913">
        <w:tc>
          <w:tcPr>
            <w:tcW w:w="1440" w:type="dxa"/>
            <w:tcBorders>
              <w:bottom w:val="single" w:sz="4" w:space="0" w:color="auto"/>
            </w:tcBorders>
            <w:shd w:val="clear" w:color="auto" w:fill="auto"/>
            <w:vAlign w:val="center"/>
          </w:tcPr>
          <w:p w:rsidR="000E3FB6" w:rsidRPr="00EA5D68" w:rsidRDefault="000E3FB6" w:rsidP="00EA5D68">
            <w:pPr>
              <w:jc w:val="center"/>
              <w:rPr>
                <w:rFonts w:ascii="Arial Narrow" w:hAnsi="Arial Narrow"/>
                <w:sz w:val="22"/>
                <w:szCs w:val="22"/>
                <w:lang w:val="fr-FR"/>
              </w:rPr>
            </w:pPr>
            <w:r w:rsidRPr="00EA5D68">
              <w:rPr>
                <w:rFonts w:ascii="Arial Narrow" w:hAnsi="Arial Narrow"/>
                <w:sz w:val="22"/>
                <w:szCs w:val="22"/>
                <w:lang w:val="fr-FR"/>
              </w:rPr>
              <w:t>1</w:t>
            </w:r>
          </w:p>
        </w:tc>
        <w:tc>
          <w:tcPr>
            <w:tcW w:w="4196" w:type="dxa"/>
            <w:shd w:val="clear" w:color="auto" w:fill="auto"/>
            <w:vAlign w:val="center"/>
          </w:tcPr>
          <w:p w:rsidR="000E3FB6" w:rsidRPr="00EA5D68" w:rsidRDefault="000E3FB6" w:rsidP="00EB33B4">
            <w:pPr>
              <w:jc w:val="both"/>
              <w:rPr>
                <w:rFonts w:ascii="Arial Narrow" w:hAnsi="Arial Narrow"/>
                <w:sz w:val="22"/>
                <w:szCs w:val="22"/>
                <w:lang w:val="fr-FR"/>
              </w:rPr>
            </w:pPr>
            <w:r w:rsidRPr="00EA5D68">
              <w:rPr>
                <w:rFonts w:ascii="Arial Narrow" w:hAnsi="Arial Narrow"/>
                <w:sz w:val="22"/>
                <w:szCs w:val="22"/>
                <w:lang w:val="fr-FR"/>
              </w:rPr>
              <w:t>AGENT DE BUREAU DE 2</w:t>
            </w:r>
            <w:r w:rsidRPr="00EA5D68">
              <w:rPr>
                <w:rFonts w:ascii="Arial Narrow" w:hAnsi="Arial Narrow"/>
                <w:sz w:val="22"/>
                <w:szCs w:val="22"/>
                <w:vertAlign w:val="superscript"/>
                <w:lang w:val="fr-FR"/>
              </w:rPr>
              <w:t>ème</w:t>
            </w:r>
            <w:r w:rsidRPr="00EA5D68">
              <w:rPr>
                <w:rFonts w:ascii="Arial Narrow" w:hAnsi="Arial Narrow"/>
                <w:sz w:val="22"/>
                <w:szCs w:val="22"/>
                <w:lang w:val="fr-FR"/>
              </w:rPr>
              <w:t xml:space="preserve"> Classe</w:t>
            </w:r>
          </w:p>
        </w:tc>
        <w:tc>
          <w:tcPr>
            <w:tcW w:w="7590" w:type="dxa"/>
            <w:shd w:val="clear" w:color="auto" w:fill="auto"/>
            <w:vAlign w:val="center"/>
          </w:tcPr>
          <w:p w:rsidR="000E3FB6" w:rsidRPr="00EA5D68" w:rsidRDefault="000E3FB6" w:rsidP="00EB33B4">
            <w:pPr>
              <w:numPr>
                <w:ilvl w:val="0"/>
                <w:numId w:val="1"/>
              </w:numPr>
              <w:tabs>
                <w:tab w:val="clear" w:pos="720"/>
                <w:tab w:val="num" w:pos="376"/>
              </w:tabs>
              <w:ind w:left="376" w:hanging="376"/>
              <w:jc w:val="both"/>
              <w:rPr>
                <w:rFonts w:ascii="Arial Narrow" w:hAnsi="Arial Narrow"/>
                <w:sz w:val="22"/>
                <w:szCs w:val="22"/>
                <w:lang w:val="fr-FR"/>
              </w:rPr>
            </w:pPr>
            <w:r w:rsidRPr="00EA5D68">
              <w:rPr>
                <w:rFonts w:ascii="Arial Narrow" w:hAnsi="Arial Narrow"/>
                <w:sz w:val="22"/>
                <w:szCs w:val="22"/>
                <w:lang w:val="fr-FR"/>
              </w:rPr>
              <w:t>Expédie les courriers ;</w:t>
            </w:r>
          </w:p>
          <w:p w:rsidR="000E3FB6" w:rsidRPr="00EA5D68" w:rsidRDefault="000E3FB6" w:rsidP="00EB33B4">
            <w:pPr>
              <w:numPr>
                <w:ilvl w:val="0"/>
                <w:numId w:val="1"/>
              </w:numPr>
              <w:tabs>
                <w:tab w:val="clear" w:pos="720"/>
                <w:tab w:val="num" w:pos="376"/>
              </w:tabs>
              <w:ind w:left="376" w:hanging="376"/>
              <w:jc w:val="both"/>
              <w:rPr>
                <w:rFonts w:ascii="Arial Narrow" w:hAnsi="Arial Narrow"/>
                <w:sz w:val="22"/>
                <w:szCs w:val="22"/>
                <w:lang w:val="fr-FR"/>
              </w:rPr>
            </w:pPr>
            <w:r w:rsidRPr="00EA5D68">
              <w:rPr>
                <w:rFonts w:ascii="Arial Narrow" w:hAnsi="Arial Narrow"/>
                <w:sz w:val="22"/>
                <w:szCs w:val="22"/>
                <w:lang w:val="fr-FR"/>
              </w:rPr>
              <w:t xml:space="preserve">assure la liaison </w:t>
            </w:r>
            <w:r w:rsidR="003E3303" w:rsidRPr="00EA5D68">
              <w:rPr>
                <w:rFonts w:ascii="Arial Narrow" w:hAnsi="Arial Narrow"/>
                <w:sz w:val="22"/>
                <w:szCs w:val="22"/>
                <w:lang w:val="fr-FR"/>
              </w:rPr>
              <w:t>inter services de la Direction.</w:t>
            </w:r>
          </w:p>
        </w:tc>
        <w:tc>
          <w:tcPr>
            <w:tcW w:w="1151" w:type="dxa"/>
            <w:shd w:val="clear" w:color="auto" w:fill="auto"/>
            <w:vAlign w:val="center"/>
          </w:tcPr>
          <w:p w:rsidR="000E3FB6" w:rsidRPr="00EA5D68" w:rsidRDefault="000E3FB6" w:rsidP="00EB33B4">
            <w:pPr>
              <w:jc w:val="both"/>
              <w:rPr>
                <w:rFonts w:ascii="Arial Narrow" w:hAnsi="Arial Narrow"/>
                <w:b/>
                <w:sz w:val="22"/>
                <w:szCs w:val="22"/>
                <w:lang w:val="fr-FR"/>
              </w:rPr>
            </w:pPr>
          </w:p>
        </w:tc>
      </w:tr>
      <w:tr w:rsidR="000E3FB6" w:rsidRPr="00505913">
        <w:tc>
          <w:tcPr>
            <w:tcW w:w="1440" w:type="dxa"/>
            <w:tcBorders>
              <w:bottom w:val="single" w:sz="4" w:space="0" w:color="auto"/>
            </w:tcBorders>
            <w:shd w:val="clear" w:color="auto" w:fill="auto"/>
            <w:vAlign w:val="center"/>
          </w:tcPr>
          <w:p w:rsidR="000E3FB6" w:rsidRPr="00EA5D68" w:rsidRDefault="000E3FB6" w:rsidP="00EA5D68">
            <w:pPr>
              <w:jc w:val="center"/>
              <w:rPr>
                <w:rFonts w:ascii="Arial Narrow" w:hAnsi="Arial Narrow"/>
                <w:sz w:val="22"/>
                <w:szCs w:val="22"/>
                <w:lang w:val="fr-FR"/>
              </w:rPr>
            </w:pPr>
            <w:r w:rsidRPr="00EA5D68">
              <w:rPr>
                <w:rFonts w:ascii="Arial Narrow" w:hAnsi="Arial Narrow"/>
                <w:sz w:val="22"/>
                <w:szCs w:val="22"/>
                <w:lang w:val="fr-FR"/>
              </w:rPr>
              <w:t>1</w:t>
            </w:r>
          </w:p>
        </w:tc>
        <w:tc>
          <w:tcPr>
            <w:tcW w:w="4196" w:type="dxa"/>
            <w:shd w:val="clear" w:color="auto" w:fill="auto"/>
            <w:vAlign w:val="center"/>
          </w:tcPr>
          <w:p w:rsidR="000E3FB6" w:rsidRPr="00EA5D68" w:rsidRDefault="003E3303" w:rsidP="00EB33B4">
            <w:pPr>
              <w:jc w:val="both"/>
              <w:rPr>
                <w:rFonts w:ascii="Arial Narrow" w:hAnsi="Arial Narrow"/>
                <w:sz w:val="22"/>
                <w:szCs w:val="22"/>
                <w:lang w:val="fr-FR"/>
              </w:rPr>
            </w:pPr>
            <w:r w:rsidRPr="00EA5D68">
              <w:rPr>
                <w:rFonts w:ascii="Arial Narrow" w:hAnsi="Arial Narrow"/>
                <w:sz w:val="22"/>
                <w:szCs w:val="22"/>
                <w:lang w:val="fr-FR"/>
              </w:rPr>
              <w:t>HUISSIER</w:t>
            </w:r>
          </w:p>
        </w:tc>
        <w:tc>
          <w:tcPr>
            <w:tcW w:w="7590" w:type="dxa"/>
            <w:shd w:val="clear" w:color="auto" w:fill="auto"/>
            <w:vAlign w:val="center"/>
          </w:tcPr>
          <w:p w:rsidR="000E3FB6" w:rsidRPr="00EA5D68" w:rsidRDefault="000E3FB6" w:rsidP="00EB33B4">
            <w:pPr>
              <w:jc w:val="both"/>
              <w:rPr>
                <w:rFonts w:ascii="Arial Narrow" w:hAnsi="Arial Narrow"/>
                <w:sz w:val="22"/>
                <w:szCs w:val="22"/>
                <w:lang w:val="fr-FR"/>
              </w:rPr>
            </w:pPr>
            <w:r w:rsidRPr="00EA5D68">
              <w:rPr>
                <w:rFonts w:ascii="Arial Narrow" w:hAnsi="Arial Narrow"/>
                <w:sz w:val="22"/>
                <w:szCs w:val="22"/>
                <w:lang w:val="fr-FR"/>
              </w:rPr>
              <w:t xml:space="preserve"> Assure la propreté des locaux et des installations sanitaires </w:t>
            </w:r>
          </w:p>
        </w:tc>
        <w:tc>
          <w:tcPr>
            <w:tcW w:w="1151" w:type="dxa"/>
            <w:shd w:val="clear" w:color="auto" w:fill="auto"/>
            <w:vAlign w:val="center"/>
          </w:tcPr>
          <w:p w:rsidR="000E3FB6" w:rsidRPr="00EA5D68" w:rsidRDefault="000E3FB6" w:rsidP="00EB33B4">
            <w:pPr>
              <w:jc w:val="both"/>
              <w:rPr>
                <w:rFonts w:ascii="Arial Narrow" w:hAnsi="Arial Narrow"/>
                <w:b/>
                <w:sz w:val="22"/>
                <w:szCs w:val="22"/>
                <w:lang w:val="fr-FR"/>
              </w:rPr>
            </w:pPr>
          </w:p>
        </w:tc>
      </w:tr>
      <w:tr w:rsidR="000E3FB6" w:rsidRPr="00EA5D68">
        <w:tc>
          <w:tcPr>
            <w:tcW w:w="1440" w:type="dxa"/>
            <w:shd w:val="clear" w:color="auto" w:fill="595959"/>
            <w:vAlign w:val="center"/>
          </w:tcPr>
          <w:p w:rsidR="000E3FB6" w:rsidRPr="00EA5D68" w:rsidRDefault="000E3FB6" w:rsidP="00EA5D68">
            <w:pPr>
              <w:jc w:val="center"/>
              <w:rPr>
                <w:rFonts w:ascii="Arial Narrow" w:hAnsi="Arial Narrow"/>
                <w:sz w:val="22"/>
                <w:szCs w:val="22"/>
                <w:lang w:val="fr-FR"/>
              </w:rPr>
            </w:pPr>
            <w:r w:rsidRPr="00EA5D68">
              <w:rPr>
                <w:rFonts w:ascii="Arial Narrow" w:hAnsi="Arial Narrow"/>
                <w:sz w:val="22"/>
                <w:szCs w:val="22"/>
                <w:lang w:val="fr-FR"/>
              </w:rPr>
              <w:t>6 Unités</w:t>
            </w:r>
          </w:p>
        </w:tc>
        <w:tc>
          <w:tcPr>
            <w:tcW w:w="12937" w:type="dxa"/>
            <w:gridSpan w:val="3"/>
            <w:shd w:val="clear" w:color="auto" w:fill="auto"/>
            <w:vAlign w:val="center"/>
          </w:tcPr>
          <w:p w:rsidR="000E3FB6" w:rsidRPr="00EA5D68" w:rsidRDefault="000E3FB6" w:rsidP="00EB33B4">
            <w:pPr>
              <w:jc w:val="both"/>
              <w:rPr>
                <w:rFonts w:ascii="Arial Narrow" w:hAnsi="Arial Narrow"/>
                <w:sz w:val="22"/>
                <w:szCs w:val="22"/>
                <w:lang w:val="fr-FR"/>
              </w:rPr>
            </w:pPr>
          </w:p>
        </w:tc>
      </w:tr>
      <w:tr w:rsidR="002F4896" w:rsidRPr="00505913">
        <w:tc>
          <w:tcPr>
            <w:tcW w:w="5636" w:type="dxa"/>
            <w:gridSpan w:val="2"/>
            <w:shd w:val="clear" w:color="auto" w:fill="auto"/>
            <w:vAlign w:val="center"/>
          </w:tcPr>
          <w:p w:rsidR="002F4896" w:rsidRPr="00AA025A" w:rsidRDefault="00BF2A09" w:rsidP="00BF2A09">
            <w:pPr>
              <w:autoSpaceDE w:val="0"/>
              <w:autoSpaceDN w:val="0"/>
              <w:adjustRightInd w:val="0"/>
              <w:jc w:val="center"/>
              <w:rPr>
                <w:rFonts w:ascii="Arial Narrow" w:hAnsi="Arial Narrow"/>
                <w:b/>
                <w:bCs/>
                <w:color w:val="000000"/>
                <w:sz w:val="22"/>
                <w:szCs w:val="22"/>
                <w:lang w:val="fr-FR"/>
              </w:rPr>
            </w:pPr>
            <w:r>
              <w:rPr>
                <w:rFonts w:ascii="Arial Narrow" w:hAnsi="Arial Narrow"/>
                <w:b/>
                <w:bCs/>
                <w:color w:val="000000"/>
                <w:sz w:val="22"/>
                <w:szCs w:val="22"/>
                <w:lang w:val="fr-FR"/>
              </w:rPr>
              <w:t>5.3.11.1.</w:t>
            </w:r>
            <w:r w:rsidR="002F4896" w:rsidRPr="00AA025A">
              <w:rPr>
                <w:rFonts w:ascii="Arial Narrow" w:hAnsi="Arial Narrow"/>
                <w:b/>
                <w:bCs/>
                <w:color w:val="000000"/>
                <w:sz w:val="22"/>
                <w:szCs w:val="22"/>
                <w:lang w:val="fr-FR"/>
              </w:rPr>
              <w:t xml:space="preserve"> </w:t>
            </w:r>
            <w:r w:rsidR="00FD7232" w:rsidRPr="00AA025A">
              <w:rPr>
                <w:rFonts w:ascii="Arial Narrow" w:hAnsi="Arial Narrow"/>
                <w:b/>
                <w:bCs/>
                <w:color w:val="000000"/>
                <w:sz w:val="22"/>
                <w:szCs w:val="22"/>
                <w:lang w:val="fr-FR"/>
              </w:rPr>
              <w:t xml:space="preserve">Division </w:t>
            </w:r>
            <w:r w:rsidR="00FD7232" w:rsidRPr="00AA025A">
              <w:rPr>
                <w:rFonts w:ascii="Arial Narrow" w:hAnsi="Arial Narrow"/>
                <w:b/>
                <w:sz w:val="22"/>
                <w:szCs w:val="22"/>
                <w:lang w:val="fr-FR"/>
              </w:rPr>
              <w:t>Administrative et Financière</w:t>
            </w:r>
          </w:p>
        </w:tc>
        <w:tc>
          <w:tcPr>
            <w:tcW w:w="8741" w:type="dxa"/>
            <w:gridSpan w:val="2"/>
            <w:shd w:val="clear" w:color="auto" w:fill="auto"/>
            <w:vAlign w:val="center"/>
          </w:tcPr>
          <w:p w:rsidR="00D3080F" w:rsidRDefault="00D3080F"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2F4896" w:rsidRPr="00AA025A" w:rsidRDefault="002F489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Gérer l’ensemble du Personnel du </w:t>
            </w:r>
            <w:r w:rsidR="00BF2A09">
              <w:rPr>
                <w:rFonts w:ascii="Arial Narrow" w:hAnsi="Arial Narrow"/>
                <w:sz w:val="22"/>
                <w:szCs w:val="22"/>
                <w:lang w:val="fr-FR"/>
              </w:rPr>
              <w:t>Fonds Forestiers National (</w:t>
            </w:r>
            <w:r w:rsidRPr="00AA025A">
              <w:rPr>
                <w:rFonts w:ascii="Arial Narrow" w:hAnsi="Arial Narrow"/>
                <w:sz w:val="22"/>
                <w:szCs w:val="22"/>
                <w:lang w:val="fr-FR"/>
              </w:rPr>
              <w:t>FFN) en conformité avec la stratégie de gestion intégrée des ressources humaines ;</w:t>
            </w:r>
          </w:p>
          <w:p w:rsidR="002F4896" w:rsidRPr="00AA025A" w:rsidRDefault="002F489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tenir et mettre à jour les dossiers </w:t>
            </w:r>
            <w:r w:rsidR="00BF2A09">
              <w:rPr>
                <w:rFonts w:ascii="Arial Narrow" w:hAnsi="Arial Narrow"/>
                <w:sz w:val="22"/>
                <w:szCs w:val="22"/>
                <w:lang w:val="fr-FR"/>
              </w:rPr>
              <w:t xml:space="preserve">administratifs du personnel du </w:t>
            </w:r>
            <w:r w:rsidRPr="00AA025A">
              <w:rPr>
                <w:rFonts w:ascii="Arial Narrow" w:hAnsi="Arial Narrow"/>
                <w:sz w:val="22"/>
                <w:szCs w:val="22"/>
                <w:lang w:val="fr-FR"/>
              </w:rPr>
              <w:t>FFN;</w:t>
            </w:r>
          </w:p>
          <w:p w:rsidR="002F4896" w:rsidRPr="00AA025A" w:rsidRDefault="002F489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encadrer et </w:t>
            </w:r>
            <w:r w:rsidR="00BF2A09">
              <w:rPr>
                <w:rFonts w:ascii="Arial Narrow" w:hAnsi="Arial Narrow"/>
                <w:sz w:val="22"/>
                <w:szCs w:val="22"/>
                <w:lang w:val="fr-FR"/>
              </w:rPr>
              <w:t xml:space="preserve">suivre la paie du personnel du </w:t>
            </w:r>
            <w:r w:rsidRPr="00AA025A">
              <w:rPr>
                <w:rFonts w:ascii="Arial Narrow" w:hAnsi="Arial Narrow"/>
                <w:sz w:val="22"/>
                <w:szCs w:val="22"/>
                <w:lang w:val="fr-FR"/>
              </w:rPr>
              <w:t>FFN ;</w:t>
            </w:r>
          </w:p>
          <w:p w:rsidR="002F4896" w:rsidRPr="00AA025A" w:rsidRDefault="002F4896"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sz w:val="22"/>
                <w:szCs w:val="22"/>
                <w:lang w:val="fr-FR"/>
              </w:rPr>
              <w:t>étudier les modalités d’adaptation des structures organiques du FFN ;</w:t>
            </w:r>
          </w:p>
          <w:p w:rsidR="002F4896" w:rsidRPr="00AA025A" w:rsidRDefault="002F4896"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Arial"/>
                <w:sz w:val="22"/>
                <w:szCs w:val="22"/>
                <w:lang w:val="fr-FR"/>
              </w:rPr>
              <w:t>analyser et traiter les éléments relatifs à la gestion de carrière des Agents et Fonctionnaires de l’Etat ;</w:t>
            </w:r>
          </w:p>
          <w:p w:rsidR="002F4896" w:rsidRPr="00AA025A" w:rsidRDefault="002F4896"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Arial"/>
                <w:sz w:val="22"/>
                <w:szCs w:val="22"/>
                <w:lang w:val="fr-FR"/>
              </w:rPr>
              <w:t xml:space="preserve">veiller à la conformité des textes régissant les Agents et Fonctionnaires de l’Etat avec les principes fondamentaux du </w:t>
            </w:r>
            <w:r w:rsidR="00DB4944" w:rsidRPr="00AA025A">
              <w:rPr>
                <w:rFonts w:ascii="Arial Narrow" w:hAnsi="Arial Narrow" w:cs="Arial"/>
                <w:sz w:val="22"/>
                <w:szCs w:val="22"/>
                <w:lang w:val="fr-FR"/>
              </w:rPr>
              <w:t xml:space="preserve">Statut Général </w:t>
            </w:r>
            <w:r w:rsidRPr="00AA025A">
              <w:rPr>
                <w:rFonts w:ascii="Arial Narrow" w:hAnsi="Arial Narrow" w:cs="Arial"/>
                <w:sz w:val="22"/>
                <w:szCs w:val="22"/>
                <w:lang w:val="fr-FR"/>
              </w:rPr>
              <w:t>de la Fonction Publique ;</w:t>
            </w:r>
          </w:p>
          <w:p w:rsidR="002F4896" w:rsidRPr="00AA025A" w:rsidRDefault="002F4896"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Tahoma"/>
                <w:sz w:val="22"/>
                <w:szCs w:val="22"/>
                <w:lang w:val="fr-BE"/>
              </w:rPr>
              <w:t>coordonner la préparation des actes relatifs à la gestion de carrière ;</w:t>
            </w:r>
          </w:p>
          <w:p w:rsidR="002F4896" w:rsidRPr="00AA025A" w:rsidRDefault="002F489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élaborer</w:t>
            </w:r>
            <w:r w:rsidR="00BF2A09">
              <w:rPr>
                <w:rFonts w:ascii="Arial Narrow" w:hAnsi="Arial Narrow"/>
                <w:sz w:val="22"/>
                <w:szCs w:val="22"/>
                <w:lang w:val="fr-FR"/>
              </w:rPr>
              <w:t xml:space="preserve"> les prévisions budgétaires du </w:t>
            </w:r>
            <w:r w:rsidRPr="00AA025A">
              <w:rPr>
                <w:rFonts w:ascii="Arial Narrow" w:hAnsi="Arial Narrow"/>
                <w:sz w:val="22"/>
                <w:szCs w:val="22"/>
                <w:lang w:val="fr-FR"/>
              </w:rPr>
              <w:t>FNN;</w:t>
            </w:r>
          </w:p>
          <w:p w:rsidR="002F4896" w:rsidRPr="00AA025A" w:rsidRDefault="002F489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défendre les prévisions budgétaires ;</w:t>
            </w:r>
          </w:p>
          <w:p w:rsidR="002F4896" w:rsidRPr="00AA025A" w:rsidRDefault="00BF2A09" w:rsidP="00EB33B4">
            <w:pPr>
              <w:numPr>
                <w:ilvl w:val="0"/>
                <w:numId w:val="1"/>
              </w:numPr>
              <w:tabs>
                <w:tab w:val="clear" w:pos="720"/>
                <w:tab w:val="num" w:pos="320"/>
              </w:tabs>
              <w:ind w:left="320" w:hanging="320"/>
              <w:jc w:val="both"/>
              <w:rPr>
                <w:rFonts w:ascii="Arial Narrow" w:hAnsi="Arial Narrow"/>
                <w:sz w:val="22"/>
                <w:szCs w:val="22"/>
                <w:lang w:val="fr-FR"/>
              </w:rPr>
            </w:pPr>
            <w:r>
              <w:rPr>
                <w:rFonts w:ascii="Arial Narrow" w:hAnsi="Arial Narrow"/>
                <w:sz w:val="22"/>
                <w:szCs w:val="22"/>
                <w:lang w:val="fr-FR"/>
              </w:rPr>
              <w:t xml:space="preserve">gérer les crédits accordés au </w:t>
            </w:r>
            <w:r w:rsidR="002F4896" w:rsidRPr="00AA025A">
              <w:rPr>
                <w:rFonts w:ascii="Arial Narrow" w:hAnsi="Arial Narrow"/>
                <w:sz w:val="22"/>
                <w:szCs w:val="22"/>
                <w:lang w:val="fr-FR"/>
              </w:rPr>
              <w:t>FFN;</w:t>
            </w:r>
          </w:p>
          <w:p w:rsidR="002F4896" w:rsidRPr="00AA025A" w:rsidRDefault="002F489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encadrer les opérateurs du secteur en vue</w:t>
            </w:r>
            <w:r w:rsidR="00DB4944">
              <w:rPr>
                <w:rFonts w:ascii="Arial Narrow" w:hAnsi="Arial Narrow"/>
                <w:sz w:val="22"/>
                <w:szCs w:val="22"/>
                <w:lang w:val="fr-FR"/>
              </w:rPr>
              <w:t xml:space="preserve"> de</w:t>
            </w:r>
            <w:r w:rsidRPr="00AA025A">
              <w:rPr>
                <w:rFonts w:ascii="Arial Narrow" w:hAnsi="Arial Narrow"/>
                <w:sz w:val="22"/>
                <w:szCs w:val="22"/>
                <w:lang w:val="fr-FR"/>
              </w:rPr>
              <w:t xml:space="preserve"> la mobilisation des recettes ;</w:t>
            </w:r>
          </w:p>
          <w:p w:rsidR="002F4896" w:rsidRPr="00AA025A" w:rsidRDefault="002F489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faire le suivi des Notes de perception et des bordereaux de versement auprès de la DGRAD ;</w:t>
            </w:r>
          </w:p>
          <w:p w:rsidR="002F4896" w:rsidRDefault="002F4896"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identifier et vérifier les comptes des projets.</w:t>
            </w:r>
          </w:p>
          <w:p w:rsidR="00267A0B" w:rsidRPr="00AA025A" w:rsidRDefault="00267A0B" w:rsidP="00EB33B4">
            <w:pPr>
              <w:jc w:val="both"/>
              <w:rPr>
                <w:rFonts w:ascii="Arial Narrow" w:hAnsi="Arial Narrow"/>
                <w:sz w:val="22"/>
                <w:szCs w:val="22"/>
                <w:lang w:val="fr-FR"/>
              </w:rPr>
            </w:pPr>
          </w:p>
        </w:tc>
      </w:tr>
      <w:tr w:rsidR="00DB4944" w:rsidRPr="00AA025A">
        <w:tc>
          <w:tcPr>
            <w:tcW w:w="1440" w:type="dxa"/>
            <w:shd w:val="clear" w:color="auto" w:fill="auto"/>
            <w:vAlign w:val="center"/>
          </w:tcPr>
          <w:p w:rsidR="00DB4944" w:rsidRPr="00AA025A" w:rsidRDefault="00DB494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B4944" w:rsidRPr="00AA025A" w:rsidRDefault="00DB494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B4944" w:rsidRPr="00AA025A" w:rsidRDefault="00DB4944"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DB4944" w:rsidRPr="00AA025A" w:rsidRDefault="00DB494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4896" w:rsidRPr="00505913">
        <w:tc>
          <w:tcPr>
            <w:tcW w:w="1440" w:type="dxa"/>
            <w:shd w:val="clear" w:color="auto" w:fill="auto"/>
            <w:vAlign w:val="center"/>
          </w:tcPr>
          <w:p w:rsidR="002F4896" w:rsidRPr="00AA025A" w:rsidRDefault="002F4896" w:rsidP="005760A1">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AA025A">
        <w:tc>
          <w:tcPr>
            <w:tcW w:w="1440" w:type="dxa"/>
            <w:shd w:val="clear" w:color="auto" w:fill="595959"/>
            <w:vAlign w:val="center"/>
          </w:tcPr>
          <w:p w:rsidR="002F4896" w:rsidRPr="00AA025A" w:rsidRDefault="002F4896" w:rsidP="005760A1">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2F4896" w:rsidRDefault="002F4896" w:rsidP="00EB33B4">
            <w:pPr>
              <w:jc w:val="both"/>
              <w:rPr>
                <w:rFonts w:ascii="Arial Narrow" w:hAnsi="Arial Narrow"/>
                <w:sz w:val="22"/>
                <w:szCs w:val="22"/>
                <w:lang w:val="fr-FR"/>
              </w:rPr>
            </w:pPr>
          </w:p>
          <w:p w:rsidR="00267A0B" w:rsidRPr="00AA025A" w:rsidRDefault="00267A0B" w:rsidP="00EB33B4">
            <w:pPr>
              <w:jc w:val="both"/>
              <w:rPr>
                <w:rFonts w:ascii="Arial Narrow" w:hAnsi="Arial Narrow"/>
                <w:sz w:val="22"/>
                <w:szCs w:val="22"/>
                <w:lang w:val="fr-FR"/>
              </w:rPr>
            </w:pPr>
          </w:p>
        </w:tc>
      </w:tr>
      <w:tr w:rsidR="002F4896" w:rsidRPr="00505913">
        <w:tc>
          <w:tcPr>
            <w:tcW w:w="5636" w:type="dxa"/>
            <w:gridSpan w:val="2"/>
            <w:shd w:val="clear" w:color="auto" w:fill="auto"/>
            <w:vAlign w:val="center"/>
          </w:tcPr>
          <w:p w:rsidR="002F4896" w:rsidRPr="00AA025A" w:rsidRDefault="005760A1" w:rsidP="00D3178C">
            <w:pPr>
              <w:jc w:val="center"/>
              <w:rPr>
                <w:rFonts w:ascii="Arial Narrow" w:hAnsi="Arial Narrow"/>
                <w:sz w:val="22"/>
                <w:szCs w:val="22"/>
                <w:lang w:val="fr-FR"/>
              </w:rPr>
            </w:pPr>
            <w:r>
              <w:rPr>
                <w:rFonts w:ascii="Arial Narrow" w:hAnsi="Arial Narrow"/>
                <w:b/>
                <w:sz w:val="22"/>
                <w:szCs w:val="22"/>
                <w:lang w:val="fr-FR"/>
              </w:rPr>
              <w:t xml:space="preserve">5.3.11.1.1. </w:t>
            </w:r>
            <w:r w:rsidR="002F4896" w:rsidRPr="00AA025A">
              <w:rPr>
                <w:rFonts w:ascii="Arial Narrow" w:hAnsi="Arial Narrow"/>
                <w:b/>
                <w:sz w:val="22"/>
                <w:szCs w:val="22"/>
                <w:lang w:val="fr-FR"/>
              </w:rPr>
              <w:t>Bureau Gestion du Personnel et Intendance</w:t>
            </w:r>
          </w:p>
        </w:tc>
        <w:tc>
          <w:tcPr>
            <w:tcW w:w="7590" w:type="dxa"/>
            <w:shd w:val="clear" w:color="auto" w:fill="auto"/>
            <w:vAlign w:val="center"/>
          </w:tcPr>
          <w:p w:rsidR="00267A0B" w:rsidRDefault="00267A0B"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2F4896" w:rsidRPr="00AA025A" w:rsidRDefault="002F4896" w:rsidP="00C802C4">
            <w:pPr>
              <w:numPr>
                <w:ilvl w:val="0"/>
                <w:numId w:val="54"/>
              </w:numPr>
              <w:jc w:val="both"/>
              <w:rPr>
                <w:rFonts w:ascii="Arial Narrow" w:hAnsi="Arial Narrow"/>
                <w:sz w:val="22"/>
                <w:szCs w:val="22"/>
                <w:lang w:val="fr-FR"/>
              </w:rPr>
            </w:pPr>
            <w:r w:rsidRPr="00AA025A">
              <w:rPr>
                <w:rFonts w:ascii="Arial Narrow" w:hAnsi="Arial Narrow"/>
                <w:sz w:val="22"/>
                <w:szCs w:val="22"/>
                <w:lang w:val="fr-FR"/>
              </w:rPr>
              <w:t>Gé</w:t>
            </w:r>
            <w:r w:rsidR="005760A1">
              <w:rPr>
                <w:rFonts w:ascii="Arial Narrow" w:hAnsi="Arial Narrow"/>
                <w:sz w:val="22"/>
                <w:szCs w:val="22"/>
                <w:lang w:val="fr-FR"/>
              </w:rPr>
              <w:t xml:space="preserve">rer l’ensemble du Personnel du </w:t>
            </w:r>
            <w:r w:rsidRPr="00AA025A">
              <w:rPr>
                <w:rFonts w:ascii="Arial Narrow" w:hAnsi="Arial Narrow"/>
                <w:sz w:val="22"/>
                <w:szCs w:val="22"/>
                <w:lang w:val="fr-FR"/>
              </w:rPr>
              <w:t>FFN en conformité avec la stratégie de gestion intégrée des ressources humaines ;</w:t>
            </w:r>
          </w:p>
          <w:p w:rsidR="002F4896" w:rsidRPr="00AA025A" w:rsidRDefault="002F4896" w:rsidP="00C802C4">
            <w:pPr>
              <w:numPr>
                <w:ilvl w:val="0"/>
                <w:numId w:val="54"/>
              </w:numPr>
              <w:jc w:val="both"/>
              <w:rPr>
                <w:rFonts w:ascii="Arial Narrow" w:hAnsi="Arial Narrow"/>
                <w:sz w:val="22"/>
                <w:szCs w:val="22"/>
                <w:lang w:val="fr-FR"/>
              </w:rPr>
            </w:pPr>
            <w:r w:rsidRPr="00AA025A">
              <w:rPr>
                <w:rFonts w:ascii="Arial Narrow" w:hAnsi="Arial Narrow"/>
                <w:sz w:val="22"/>
                <w:szCs w:val="22"/>
                <w:lang w:val="fr-FR"/>
              </w:rPr>
              <w:t xml:space="preserve">tenir et  mettre à jour des dossiers </w:t>
            </w:r>
            <w:r w:rsidR="005760A1">
              <w:rPr>
                <w:rFonts w:ascii="Arial Narrow" w:hAnsi="Arial Narrow"/>
                <w:sz w:val="22"/>
                <w:szCs w:val="22"/>
                <w:lang w:val="fr-FR"/>
              </w:rPr>
              <w:t xml:space="preserve">administratifs du personnel du </w:t>
            </w:r>
            <w:r w:rsidRPr="00AA025A">
              <w:rPr>
                <w:rFonts w:ascii="Arial Narrow" w:hAnsi="Arial Narrow"/>
                <w:sz w:val="22"/>
                <w:szCs w:val="22"/>
                <w:lang w:val="fr-FR"/>
              </w:rPr>
              <w:t>FFN;</w:t>
            </w:r>
          </w:p>
          <w:p w:rsidR="002F4896" w:rsidRPr="00AA025A" w:rsidRDefault="002F4896" w:rsidP="00C802C4">
            <w:pPr>
              <w:numPr>
                <w:ilvl w:val="0"/>
                <w:numId w:val="54"/>
              </w:numPr>
              <w:jc w:val="both"/>
              <w:rPr>
                <w:rFonts w:ascii="Arial Narrow" w:hAnsi="Arial Narrow"/>
                <w:sz w:val="22"/>
                <w:szCs w:val="22"/>
                <w:lang w:val="fr-FR"/>
              </w:rPr>
            </w:pPr>
            <w:r w:rsidRPr="00AA025A">
              <w:rPr>
                <w:rFonts w:ascii="Arial Narrow" w:hAnsi="Arial Narrow"/>
                <w:sz w:val="22"/>
                <w:szCs w:val="22"/>
                <w:lang w:val="fr-FR"/>
              </w:rPr>
              <w:t xml:space="preserve">encadrer  et </w:t>
            </w:r>
            <w:r w:rsidR="005760A1">
              <w:rPr>
                <w:rFonts w:ascii="Arial Narrow" w:hAnsi="Arial Narrow"/>
                <w:sz w:val="22"/>
                <w:szCs w:val="22"/>
                <w:lang w:val="fr-FR"/>
              </w:rPr>
              <w:t xml:space="preserve">suivre la paie du personnel du </w:t>
            </w:r>
            <w:r w:rsidRPr="00AA025A">
              <w:rPr>
                <w:rFonts w:ascii="Arial Narrow" w:hAnsi="Arial Narrow"/>
                <w:sz w:val="22"/>
                <w:szCs w:val="22"/>
                <w:lang w:val="fr-FR"/>
              </w:rPr>
              <w:t>FFN ;</w:t>
            </w:r>
          </w:p>
          <w:p w:rsidR="002F4896" w:rsidRPr="00AA025A" w:rsidRDefault="002F4896" w:rsidP="00C802C4">
            <w:pPr>
              <w:numPr>
                <w:ilvl w:val="0"/>
                <w:numId w:val="54"/>
              </w:numPr>
              <w:jc w:val="both"/>
              <w:rPr>
                <w:rFonts w:ascii="Arial Narrow" w:hAnsi="Arial Narrow" w:cs="Tahoma"/>
                <w:sz w:val="22"/>
                <w:szCs w:val="22"/>
                <w:lang w:val="fr-BE"/>
              </w:rPr>
            </w:pPr>
            <w:r w:rsidRPr="00AA025A">
              <w:rPr>
                <w:rFonts w:ascii="Arial Narrow" w:hAnsi="Arial Narrow" w:cs="Tahoma"/>
                <w:sz w:val="22"/>
                <w:szCs w:val="22"/>
                <w:lang w:val="fr-BE"/>
              </w:rPr>
              <w:t>coordonner la préparation des actes relatifs à la gestion de ca</w:t>
            </w:r>
            <w:r w:rsidR="005760A1">
              <w:rPr>
                <w:rFonts w:ascii="Arial Narrow" w:hAnsi="Arial Narrow" w:cs="Tahoma"/>
                <w:sz w:val="22"/>
                <w:szCs w:val="22"/>
                <w:lang w:val="fr-BE"/>
              </w:rPr>
              <w:t xml:space="preserve">rrière des Agents et Cadres du </w:t>
            </w:r>
            <w:r w:rsidRPr="00AA025A">
              <w:rPr>
                <w:rFonts w:ascii="Arial Narrow" w:hAnsi="Arial Narrow" w:cs="Tahoma"/>
                <w:sz w:val="22"/>
                <w:szCs w:val="22"/>
                <w:lang w:val="fr-BE"/>
              </w:rPr>
              <w:t>FFN ;</w:t>
            </w:r>
          </w:p>
          <w:p w:rsidR="002F4896" w:rsidRPr="00267A0B" w:rsidRDefault="002F4896" w:rsidP="00C802C4">
            <w:pPr>
              <w:numPr>
                <w:ilvl w:val="0"/>
                <w:numId w:val="54"/>
              </w:numPr>
              <w:jc w:val="both"/>
              <w:rPr>
                <w:rFonts w:ascii="Arial Narrow" w:hAnsi="Arial Narrow" w:cs="Tahoma"/>
                <w:sz w:val="22"/>
                <w:szCs w:val="22"/>
                <w:lang w:val="fr-BE"/>
              </w:rPr>
            </w:pPr>
            <w:r w:rsidRPr="00AA025A">
              <w:rPr>
                <w:rFonts w:ascii="Arial Narrow" w:hAnsi="Arial Narrow"/>
                <w:sz w:val="22"/>
                <w:szCs w:val="22"/>
                <w:lang w:val="fr-FR"/>
              </w:rPr>
              <w:t>maintenir et garder en bon état le charroi automobile, les matériels, les équipements ainsi que les bâtiments.</w:t>
            </w:r>
          </w:p>
          <w:p w:rsidR="00267A0B" w:rsidRPr="00AA025A" w:rsidRDefault="00267A0B" w:rsidP="00EB33B4">
            <w:pPr>
              <w:jc w:val="both"/>
              <w:rPr>
                <w:rFonts w:ascii="Arial Narrow" w:hAnsi="Arial Narrow" w:cs="Tahoma"/>
                <w:sz w:val="22"/>
                <w:szCs w:val="22"/>
                <w:lang w:val="fr-BE"/>
              </w:rPr>
            </w:pP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67A0B" w:rsidRPr="00AA025A">
        <w:tc>
          <w:tcPr>
            <w:tcW w:w="144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4896" w:rsidRPr="00505913">
        <w:tc>
          <w:tcPr>
            <w:tcW w:w="1440" w:type="dxa"/>
            <w:shd w:val="clear" w:color="auto" w:fill="auto"/>
            <w:vAlign w:val="center"/>
          </w:tcPr>
          <w:p w:rsidR="002F4896" w:rsidRPr="00AA025A" w:rsidRDefault="002F4896" w:rsidP="005760A1">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D30749" w:rsidP="005760A1">
            <w:pPr>
              <w:jc w:val="center"/>
              <w:rPr>
                <w:rFonts w:ascii="Arial Narrow" w:hAnsi="Arial Narrow"/>
                <w:sz w:val="20"/>
                <w:szCs w:val="20"/>
                <w:lang w:val="fr-FR"/>
              </w:rPr>
            </w:pPr>
            <w:r w:rsidRPr="00AA025A">
              <w:rPr>
                <w:rFonts w:ascii="Arial Narrow" w:hAnsi="Arial Narrow"/>
                <w:sz w:val="20"/>
                <w:szCs w:val="20"/>
                <w:lang w:val="fr-FR"/>
              </w:rPr>
              <w:t>1</w:t>
            </w:r>
          </w:p>
        </w:tc>
        <w:tc>
          <w:tcPr>
            <w:tcW w:w="4196" w:type="dxa"/>
            <w:shd w:val="clear" w:color="auto" w:fill="auto"/>
            <w:vAlign w:val="center"/>
          </w:tcPr>
          <w:p w:rsidR="002F4896" w:rsidRPr="00AA025A" w:rsidRDefault="002F4896" w:rsidP="00EB33B4">
            <w:pPr>
              <w:jc w:val="both"/>
              <w:rPr>
                <w:rFonts w:ascii="Arial Narrow" w:hAnsi="Arial Narrow"/>
                <w:sz w:val="20"/>
                <w:szCs w:val="20"/>
                <w:lang w:val="fr-FR"/>
              </w:rPr>
            </w:pPr>
            <w:r w:rsidRPr="00AA025A">
              <w:rPr>
                <w:rFonts w:ascii="Arial Narrow" w:hAnsi="Arial Narrow"/>
                <w:sz w:val="20"/>
                <w:szCs w:val="20"/>
                <w:lang w:val="fr-FR"/>
              </w:rPr>
              <w:t>ATTACHE DE BUREAU DE 1</w:t>
            </w:r>
            <w:r w:rsidRPr="00AA025A">
              <w:rPr>
                <w:rFonts w:ascii="Arial Narrow" w:hAnsi="Arial Narrow"/>
                <w:sz w:val="20"/>
                <w:szCs w:val="20"/>
                <w:vertAlign w:val="superscript"/>
                <w:lang w:val="fr-FR"/>
              </w:rPr>
              <w:t>ère</w:t>
            </w:r>
            <w:r w:rsidRPr="00AA025A">
              <w:rPr>
                <w:rFonts w:ascii="Arial Narrow" w:hAnsi="Arial Narrow"/>
                <w:sz w:val="20"/>
                <w:szCs w:val="20"/>
                <w:lang w:val="fr-FR"/>
              </w:rPr>
              <w:t xml:space="preserve"> Classe</w:t>
            </w:r>
          </w:p>
        </w:tc>
        <w:tc>
          <w:tcPr>
            <w:tcW w:w="7590" w:type="dxa"/>
            <w:shd w:val="clear" w:color="auto" w:fill="auto"/>
            <w:vAlign w:val="center"/>
          </w:tcPr>
          <w:p w:rsidR="002F4896" w:rsidRPr="00267A0B" w:rsidRDefault="002F4896" w:rsidP="00EB33B4">
            <w:pPr>
              <w:numPr>
                <w:ilvl w:val="0"/>
                <w:numId w:val="34"/>
              </w:numPr>
              <w:jc w:val="both"/>
              <w:rPr>
                <w:rFonts w:ascii="Arial Narrow" w:hAnsi="Arial Narrow"/>
                <w:sz w:val="22"/>
                <w:szCs w:val="22"/>
                <w:lang w:val="fr-FR"/>
              </w:rPr>
            </w:pPr>
            <w:r w:rsidRPr="00267A0B">
              <w:rPr>
                <w:rFonts w:ascii="Arial Narrow" w:hAnsi="Arial Narrow"/>
                <w:sz w:val="22"/>
                <w:szCs w:val="22"/>
                <w:lang w:val="fr-FR"/>
              </w:rPr>
              <w:t>Centralise, analyse et traite les données relatives à :</w:t>
            </w:r>
          </w:p>
          <w:p w:rsidR="002F4896" w:rsidRPr="00267A0B" w:rsidRDefault="002F4896" w:rsidP="00C802C4">
            <w:pPr>
              <w:numPr>
                <w:ilvl w:val="0"/>
                <w:numId w:val="106"/>
              </w:numPr>
              <w:jc w:val="both"/>
              <w:rPr>
                <w:rFonts w:ascii="Arial Narrow" w:hAnsi="Arial Narrow"/>
                <w:sz w:val="22"/>
                <w:szCs w:val="22"/>
                <w:lang w:val="fr-FR"/>
              </w:rPr>
            </w:pPr>
            <w:r w:rsidRPr="00267A0B">
              <w:rPr>
                <w:rFonts w:ascii="Arial Narrow" w:hAnsi="Arial Narrow"/>
                <w:sz w:val="22"/>
                <w:szCs w:val="22"/>
                <w:lang w:val="fr-FR"/>
              </w:rPr>
              <w:t>la gestion de l’ensemble du Personnel du FNN en conformité avec la stratégie de gestion intégrée des ressources humaines ;</w:t>
            </w:r>
          </w:p>
          <w:p w:rsidR="002F4896" w:rsidRPr="00267A0B" w:rsidRDefault="002F4896" w:rsidP="00C802C4">
            <w:pPr>
              <w:numPr>
                <w:ilvl w:val="0"/>
                <w:numId w:val="106"/>
              </w:numPr>
              <w:jc w:val="both"/>
              <w:rPr>
                <w:rFonts w:ascii="Arial Narrow" w:hAnsi="Arial Narrow" w:cs="Tahoma"/>
                <w:sz w:val="22"/>
                <w:szCs w:val="22"/>
                <w:lang w:val="fr-BE"/>
              </w:rPr>
            </w:pPr>
            <w:r w:rsidRPr="00267A0B">
              <w:rPr>
                <w:rFonts w:ascii="Arial Narrow" w:hAnsi="Arial Narrow" w:cs="Tahoma"/>
                <w:sz w:val="22"/>
                <w:szCs w:val="22"/>
                <w:lang w:val="fr-BE"/>
              </w:rPr>
              <w:t>la coordination de la préparation des actes relatifs à la gestion de carrière des Agents et Cadres du FFN.</w:t>
            </w:r>
          </w:p>
          <w:p w:rsidR="002F4896" w:rsidRPr="00267A0B" w:rsidRDefault="002F4896" w:rsidP="00EB33B4">
            <w:pPr>
              <w:numPr>
                <w:ilvl w:val="0"/>
                <w:numId w:val="34"/>
              </w:numPr>
              <w:jc w:val="both"/>
              <w:rPr>
                <w:rFonts w:ascii="Arial Narrow" w:hAnsi="Arial Narrow"/>
                <w:sz w:val="22"/>
                <w:szCs w:val="22"/>
                <w:lang w:val="fr-FR"/>
              </w:rPr>
            </w:pPr>
            <w:r w:rsidRPr="00267A0B">
              <w:rPr>
                <w:rFonts w:ascii="Arial Narrow" w:hAnsi="Arial Narrow"/>
                <w:sz w:val="22"/>
                <w:szCs w:val="22"/>
                <w:lang w:val="fr-FR"/>
              </w:rPr>
              <w:t>rédige les rapports d’activités y afférentes.</w:t>
            </w:r>
          </w:p>
          <w:p w:rsidR="00267A0B" w:rsidRPr="00267A0B" w:rsidRDefault="00267A0B" w:rsidP="00EB33B4">
            <w:pPr>
              <w:jc w:val="both"/>
              <w:rPr>
                <w:rFonts w:ascii="Arial Narrow" w:hAnsi="Arial Narrow"/>
                <w:sz w:val="22"/>
                <w:szCs w:val="22"/>
                <w:lang w:val="fr-FR"/>
              </w:rPr>
            </w:pP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67A0B" w:rsidRPr="00AA025A">
        <w:tc>
          <w:tcPr>
            <w:tcW w:w="144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4896" w:rsidRPr="00505913">
        <w:tc>
          <w:tcPr>
            <w:tcW w:w="1440" w:type="dxa"/>
            <w:shd w:val="clear" w:color="auto" w:fill="auto"/>
            <w:vAlign w:val="center"/>
          </w:tcPr>
          <w:p w:rsidR="002F4896" w:rsidRPr="00267A0B" w:rsidRDefault="00D30749" w:rsidP="00D3178C">
            <w:pPr>
              <w:jc w:val="center"/>
              <w:rPr>
                <w:rFonts w:ascii="Arial Narrow" w:hAnsi="Arial Narrow"/>
                <w:sz w:val="22"/>
                <w:szCs w:val="22"/>
                <w:lang w:val="fr-FR"/>
              </w:rPr>
            </w:pPr>
            <w:r w:rsidRPr="00267A0B">
              <w:rPr>
                <w:rFonts w:ascii="Arial Narrow" w:hAnsi="Arial Narrow"/>
                <w:sz w:val="22"/>
                <w:szCs w:val="22"/>
                <w:lang w:val="fr-FR"/>
              </w:rPr>
              <w:t>1</w:t>
            </w:r>
          </w:p>
        </w:tc>
        <w:tc>
          <w:tcPr>
            <w:tcW w:w="4196" w:type="dxa"/>
            <w:shd w:val="clear" w:color="auto" w:fill="auto"/>
            <w:vAlign w:val="center"/>
          </w:tcPr>
          <w:p w:rsidR="002F4896" w:rsidRPr="00267A0B" w:rsidRDefault="002F4896" w:rsidP="00EB33B4">
            <w:pPr>
              <w:jc w:val="both"/>
              <w:rPr>
                <w:rFonts w:ascii="Arial Narrow" w:hAnsi="Arial Narrow"/>
                <w:sz w:val="22"/>
                <w:szCs w:val="22"/>
                <w:lang w:val="fr-FR"/>
              </w:rPr>
            </w:pPr>
            <w:r w:rsidRPr="00267A0B">
              <w:rPr>
                <w:rFonts w:ascii="Arial Narrow" w:hAnsi="Arial Narrow"/>
                <w:sz w:val="22"/>
                <w:szCs w:val="22"/>
                <w:lang w:val="fr-FR"/>
              </w:rPr>
              <w:t>ATTACHE DE BUREAU DE 1</w:t>
            </w:r>
            <w:r w:rsidRPr="00267A0B">
              <w:rPr>
                <w:rFonts w:ascii="Arial Narrow" w:hAnsi="Arial Narrow"/>
                <w:sz w:val="22"/>
                <w:szCs w:val="22"/>
                <w:vertAlign w:val="superscript"/>
                <w:lang w:val="fr-FR"/>
              </w:rPr>
              <w:t>ère</w:t>
            </w:r>
            <w:r w:rsidRPr="00267A0B">
              <w:rPr>
                <w:rFonts w:ascii="Arial Narrow" w:hAnsi="Arial Narrow"/>
                <w:sz w:val="22"/>
                <w:szCs w:val="22"/>
                <w:lang w:val="fr-FR"/>
              </w:rPr>
              <w:t xml:space="preserve"> Classe</w:t>
            </w:r>
          </w:p>
        </w:tc>
        <w:tc>
          <w:tcPr>
            <w:tcW w:w="7590" w:type="dxa"/>
            <w:shd w:val="clear" w:color="auto" w:fill="auto"/>
            <w:vAlign w:val="center"/>
          </w:tcPr>
          <w:p w:rsidR="002F4896" w:rsidRPr="00267A0B" w:rsidRDefault="002F4896" w:rsidP="00EB33B4">
            <w:pPr>
              <w:numPr>
                <w:ilvl w:val="0"/>
                <w:numId w:val="34"/>
              </w:numPr>
              <w:jc w:val="both"/>
              <w:rPr>
                <w:rFonts w:ascii="Arial Narrow" w:hAnsi="Arial Narrow"/>
                <w:sz w:val="22"/>
                <w:szCs w:val="22"/>
                <w:lang w:val="fr-FR"/>
              </w:rPr>
            </w:pPr>
            <w:r w:rsidRPr="00267A0B">
              <w:rPr>
                <w:rFonts w:ascii="Arial Narrow" w:hAnsi="Arial Narrow"/>
                <w:sz w:val="22"/>
                <w:szCs w:val="22"/>
                <w:lang w:val="fr-FR"/>
              </w:rPr>
              <w:t>Centralise, analyse et traite les données relatives à :</w:t>
            </w:r>
          </w:p>
          <w:p w:rsidR="002F4896" w:rsidRPr="00267A0B" w:rsidRDefault="002F4896" w:rsidP="00C802C4">
            <w:pPr>
              <w:numPr>
                <w:ilvl w:val="0"/>
                <w:numId w:val="107"/>
              </w:numPr>
              <w:jc w:val="both"/>
              <w:rPr>
                <w:rFonts w:ascii="Arial Narrow" w:hAnsi="Arial Narrow"/>
                <w:sz w:val="22"/>
                <w:szCs w:val="22"/>
                <w:lang w:val="fr-FR"/>
              </w:rPr>
            </w:pPr>
            <w:r w:rsidRPr="00267A0B">
              <w:rPr>
                <w:rFonts w:ascii="Arial Narrow" w:hAnsi="Arial Narrow"/>
                <w:sz w:val="22"/>
                <w:szCs w:val="22"/>
                <w:lang w:val="fr-FR"/>
              </w:rPr>
              <w:t>la tenue  et  la mise à jour des dossiers administratifs du personnel du FFN;</w:t>
            </w:r>
          </w:p>
          <w:p w:rsidR="002F4896" w:rsidRPr="00267A0B" w:rsidRDefault="002F4896" w:rsidP="00C802C4">
            <w:pPr>
              <w:numPr>
                <w:ilvl w:val="0"/>
                <w:numId w:val="107"/>
              </w:numPr>
              <w:jc w:val="both"/>
              <w:rPr>
                <w:rFonts w:ascii="Arial Narrow" w:hAnsi="Arial Narrow"/>
                <w:sz w:val="22"/>
                <w:szCs w:val="22"/>
                <w:lang w:val="fr-FR"/>
              </w:rPr>
            </w:pPr>
            <w:r w:rsidRPr="00267A0B">
              <w:rPr>
                <w:rFonts w:ascii="Arial Narrow" w:hAnsi="Arial Narrow"/>
                <w:sz w:val="22"/>
                <w:szCs w:val="22"/>
                <w:lang w:val="fr-FR"/>
              </w:rPr>
              <w:t xml:space="preserve">l’encadrement  et le suivi de la </w:t>
            </w:r>
            <w:r w:rsidR="00D3178C">
              <w:rPr>
                <w:rFonts w:ascii="Arial Narrow" w:hAnsi="Arial Narrow"/>
                <w:sz w:val="22"/>
                <w:szCs w:val="22"/>
                <w:lang w:val="fr-FR"/>
              </w:rPr>
              <w:t xml:space="preserve">paie du personnel du </w:t>
            </w:r>
            <w:r w:rsidRPr="00267A0B">
              <w:rPr>
                <w:rFonts w:ascii="Arial Narrow" w:hAnsi="Arial Narrow"/>
                <w:sz w:val="22"/>
                <w:szCs w:val="22"/>
                <w:lang w:val="fr-FR"/>
              </w:rPr>
              <w:t>FFN ;</w:t>
            </w:r>
          </w:p>
          <w:p w:rsidR="002F4896" w:rsidRPr="00267A0B" w:rsidRDefault="002F4896" w:rsidP="00C802C4">
            <w:pPr>
              <w:numPr>
                <w:ilvl w:val="0"/>
                <w:numId w:val="106"/>
              </w:numPr>
              <w:jc w:val="both"/>
              <w:rPr>
                <w:rFonts w:ascii="Arial Narrow" w:hAnsi="Arial Narrow" w:cs="Tahoma"/>
                <w:sz w:val="22"/>
                <w:szCs w:val="22"/>
                <w:lang w:val="fr-BE"/>
              </w:rPr>
            </w:pPr>
            <w:r w:rsidRPr="00267A0B">
              <w:rPr>
                <w:rFonts w:ascii="Arial Narrow" w:hAnsi="Arial Narrow" w:cs="Tahoma"/>
                <w:sz w:val="22"/>
                <w:szCs w:val="22"/>
                <w:lang w:val="fr-BE"/>
              </w:rPr>
              <w:t>la coordination de la préparation des actes relatifs à la gestion de carrière des Agents et Cadres du FFN.</w:t>
            </w:r>
          </w:p>
          <w:p w:rsidR="002F4896" w:rsidRDefault="002F4896" w:rsidP="00EB33B4">
            <w:pPr>
              <w:numPr>
                <w:ilvl w:val="0"/>
                <w:numId w:val="34"/>
              </w:numPr>
              <w:jc w:val="both"/>
              <w:rPr>
                <w:rFonts w:ascii="Arial Narrow" w:hAnsi="Arial Narrow"/>
                <w:sz w:val="22"/>
                <w:szCs w:val="22"/>
                <w:lang w:val="fr-FR"/>
              </w:rPr>
            </w:pPr>
            <w:r w:rsidRPr="00267A0B">
              <w:rPr>
                <w:rFonts w:ascii="Arial Narrow" w:hAnsi="Arial Narrow"/>
                <w:sz w:val="22"/>
                <w:szCs w:val="22"/>
                <w:lang w:val="fr-FR"/>
              </w:rPr>
              <w:t>rédige les rapports d’activités y afférentes.</w:t>
            </w:r>
          </w:p>
          <w:p w:rsidR="00BC3FFD" w:rsidRPr="00267A0B" w:rsidRDefault="00BC3FFD" w:rsidP="00BC3FFD">
            <w:pPr>
              <w:jc w:val="both"/>
              <w:rPr>
                <w:rFonts w:ascii="Arial Narrow" w:hAnsi="Arial Narrow"/>
                <w:sz w:val="22"/>
                <w:szCs w:val="22"/>
                <w:lang w:val="fr-FR"/>
              </w:rPr>
            </w:pPr>
          </w:p>
        </w:tc>
        <w:tc>
          <w:tcPr>
            <w:tcW w:w="1151" w:type="dxa"/>
            <w:shd w:val="clear" w:color="auto" w:fill="auto"/>
            <w:vAlign w:val="center"/>
          </w:tcPr>
          <w:p w:rsidR="002F4896" w:rsidRPr="00267A0B"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cs="Tahoma"/>
                <w:sz w:val="22"/>
                <w:szCs w:val="22"/>
                <w:lang w:val="fr-BE"/>
              </w:rPr>
            </w:pPr>
            <w:r w:rsidRPr="00AA025A">
              <w:rPr>
                <w:rFonts w:ascii="Arial Narrow" w:hAnsi="Arial Narrow"/>
                <w:sz w:val="22"/>
                <w:szCs w:val="22"/>
                <w:lang w:val="fr-FR"/>
              </w:rPr>
              <w:t>Centralise, analyse et traite les données relatives au maintien et à la garde en bon état du charroi automobile, des matériels, des équipements ainsi que des bâtiments ;</w:t>
            </w:r>
          </w:p>
          <w:p w:rsidR="002F4896"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C3FFD" w:rsidRPr="00AA025A" w:rsidRDefault="00BC3FFD" w:rsidP="00BC3FFD">
            <w:pPr>
              <w:jc w:val="both"/>
              <w:rPr>
                <w:rFonts w:ascii="Arial Narrow" w:hAnsi="Arial Narrow"/>
                <w:sz w:val="22"/>
                <w:szCs w:val="22"/>
                <w:lang w:val="fr-FR"/>
              </w:rPr>
            </w:pP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tcPr>
          <w:p w:rsidR="00D30749" w:rsidRPr="00AA025A" w:rsidRDefault="00D30749" w:rsidP="00D3178C">
            <w:pPr>
              <w:jc w:val="center"/>
              <w:rPr>
                <w:rFonts w:ascii="Arial Narrow" w:hAnsi="Arial Narrow"/>
                <w:sz w:val="22"/>
                <w:szCs w:val="22"/>
                <w:lang w:val="fr-FR"/>
              </w:rPr>
            </w:pPr>
          </w:p>
          <w:p w:rsidR="00D30749" w:rsidRPr="00AA025A" w:rsidRDefault="00D30749" w:rsidP="00D3178C">
            <w:pPr>
              <w:jc w:val="center"/>
              <w:rPr>
                <w:rFonts w:ascii="Arial Narrow" w:hAnsi="Arial Narrow"/>
                <w:sz w:val="22"/>
                <w:szCs w:val="22"/>
                <w:lang w:val="fr-FR"/>
              </w:rPr>
            </w:pPr>
          </w:p>
          <w:p w:rsidR="00D30749" w:rsidRPr="00AA025A" w:rsidRDefault="00D30749" w:rsidP="00D3178C">
            <w:pPr>
              <w:jc w:val="center"/>
              <w:rPr>
                <w:rFonts w:ascii="Arial Narrow" w:hAnsi="Arial Narrow"/>
                <w:sz w:val="22"/>
                <w:szCs w:val="22"/>
                <w:lang w:val="fr-FR"/>
              </w:rPr>
            </w:pPr>
          </w:p>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w:t>
            </w:r>
          </w:p>
          <w:p w:rsidR="002F4896" w:rsidRPr="00AA025A" w:rsidRDefault="002F4896" w:rsidP="00C802C4">
            <w:pPr>
              <w:numPr>
                <w:ilvl w:val="0"/>
                <w:numId w:val="106"/>
              </w:numPr>
              <w:jc w:val="both"/>
              <w:rPr>
                <w:rFonts w:ascii="Arial Narrow" w:hAnsi="Arial Narrow"/>
                <w:sz w:val="22"/>
                <w:szCs w:val="22"/>
                <w:lang w:val="fr-FR"/>
              </w:rPr>
            </w:pPr>
            <w:r w:rsidRPr="00AA025A">
              <w:rPr>
                <w:rFonts w:ascii="Arial Narrow" w:hAnsi="Arial Narrow"/>
                <w:sz w:val="22"/>
                <w:szCs w:val="22"/>
                <w:lang w:val="fr-FR"/>
              </w:rPr>
              <w:t>la gestion de l’ensemble du Personnel du FNN en conformité avec la stratégie de gestion intégrée des ressources humaines ;</w:t>
            </w:r>
          </w:p>
          <w:p w:rsidR="002F4896" w:rsidRPr="00AA025A" w:rsidRDefault="002F4896" w:rsidP="00C802C4">
            <w:pPr>
              <w:numPr>
                <w:ilvl w:val="0"/>
                <w:numId w:val="106"/>
              </w:numPr>
              <w:jc w:val="both"/>
              <w:rPr>
                <w:rFonts w:ascii="Arial Narrow" w:hAnsi="Arial Narrow" w:cs="Tahoma"/>
                <w:sz w:val="22"/>
                <w:szCs w:val="22"/>
                <w:lang w:val="fr-BE"/>
              </w:rPr>
            </w:pPr>
            <w:r w:rsidRPr="00AA025A">
              <w:rPr>
                <w:rFonts w:ascii="Arial Narrow" w:hAnsi="Arial Narrow" w:cs="Tahoma"/>
                <w:sz w:val="22"/>
                <w:szCs w:val="22"/>
                <w:lang w:val="fr-BE"/>
              </w:rPr>
              <w:t>la coordination de la préparation des actes relatifs à la gestion de carrière des Agents et Cadres du FFN.</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tcPr>
          <w:p w:rsidR="00D30749" w:rsidRPr="00AA025A" w:rsidRDefault="00D30749" w:rsidP="00D3178C">
            <w:pPr>
              <w:jc w:val="center"/>
              <w:rPr>
                <w:rFonts w:ascii="Arial Narrow" w:hAnsi="Arial Narrow"/>
                <w:sz w:val="22"/>
                <w:szCs w:val="22"/>
                <w:lang w:val="fr-FR"/>
              </w:rPr>
            </w:pPr>
          </w:p>
          <w:p w:rsidR="00D30749" w:rsidRPr="00AA025A" w:rsidRDefault="00D30749" w:rsidP="00D3178C">
            <w:pPr>
              <w:jc w:val="center"/>
              <w:rPr>
                <w:rFonts w:ascii="Arial Narrow" w:hAnsi="Arial Narrow"/>
                <w:sz w:val="22"/>
                <w:szCs w:val="22"/>
                <w:lang w:val="fr-FR"/>
              </w:rPr>
            </w:pPr>
          </w:p>
          <w:p w:rsidR="00D30749" w:rsidRPr="00AA025A" w:rsidRDefault="00D30749" w:rsidP="00D3178C">
            <w:pPr>
              <w:jc w:val="center"/>
              <w:rPr>
                <w:rFonts w:ascii="Arial Narrow" w:hAnsi="Arial Narrow"/>
                <w:sz w:val="22"/>
                <w:szCs w:val="22"/>
                <w:lang w:val="fr-FR"/>
              </w:rPr>
            </w:pPr>
          </w:p>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w:t>
            </w:r>
          </w:p>
          <w:p w:rsidR="002F4896" w:rsidRPr="00AA025A" w:rsidRDefault="002F4896" w:rsidP="00C802C4">
            <w:pPr>
              <w:numPr>
                <w:ilvl w:val="0"/>
                <w:numId w:val="107"/>
              </w:numPr>
              <w:jc w:val="both"/>
              <w:rPr>
                <w:rFonts w:ascii="Arial Narrow" w:hAnsi="Arial Narrow"/>
                <w:sz w:val="22"/>
                <w:szCs w:val="22"/>
                <w:lang w:val="fr-FR"/>
              </w:rPr>
            </w:pPr>
            <w:r w:rsidRPr="00AA025A">
              <w:rPr>
                <w:rFonts w:ascii="Arial Narrow" w:hAnsi="Arial Narrow"/>
                <w:sz w:val="22"/>
                <w:szCs w:val="22"/>
                <w:lang w:val="fr-FR"/>
              </w:rPr>
              <w:t>la tenue  et  la mise à jour des dossiers administratifs du personnel du FFN;</w:t>
            </w:r>
          </w:p>
          <w:p w:rsidR="002F4896" w:rsidRPr="00AA025A" w:rsidRDefault="002F4896" w:rsidP="00C802C4">
            <w:pPr>
              <w:numPr>
                <w:ilvl w:val="0"/>
                <w:numId w:val="107"/>
              </w:numPr>
              <w:jc w:val="both"/>
              <w:rPr>
                <w:rFonts w:ascii="Arial Narrow" w:hAnsi="Arial Narrow"/>
                <w:sz w:val="22"/>
                <w:szCs w:val="22"/>
                <w:lang w:val="fr-FR"/>
              </w:rPr>
            </w:pPr>
            <w:r w:rsidRPr="00AA025A">
              <w:rPr>
                <w:rFonts w:ascii="Arial Narrow" w:hAnsi="Arial Narrow"/>
                <w:sz w:val="22"/>
                <w:szCs w:val="22"/>
                <w:lang w:val="fr-FR"/>
              </w:rPr>
              <w:t>l’encadrement  et le suivi de la paie du personnel du FFN ;</w:t>
            </w:r>
          </w:p>
          <w:p w:rsidR="002F4896" w:rsidRPr="00AA025A" w:rsidRDefault="002F4896" w:rsidP="00C802C4">
            <w:pPr>
              <w:numPr>
                <w:ilvl w:val="0"/>
                <w:numId w:val="106"/>
              </w:numPr>
              <w:jc w:val="both"/>
              <w:rPr>
                <w:rFonts w:ascii="Arial Narrow" w:hAnsi="Arial Narrow" w:cs="Tahoma"/>
                <w:sz w:val="22"/>
                <w:szCs w:val="22"/>
                <w:lang w:val="fr-BE"/>
              </w:rPr>
            </w:pPr>
            <w:r w:rsidRPr="00AA025A">
              <w:rPr>
                <w:rFonts w:ascii="Arial Narrow" w:hAnsi="Arial Narrow" w:cs="Tahoma"/>
                <w:sz w:val="22"/>
                <w:szCs w:val="22"/>
                <w:lang w:val="fr-BE"/>
              </w:rPr>
              <w:t>la coordination de la préparation des actes relatifs à la gestion de carrière des Agents et Cadres du FFN.</w:t>
            </w:r>
          </w:p>
          <w:p w:rsidR="002F4896"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C3FFD" w:rsidRPr="00AA025A" w:rsidRDefault="00BC3FFD" w:rsidP="00BC3FFD">
            <w:pPr>
              <w:jc w:val="both"/>
              <w:rPr>
                <w:rFonts w:ascii="Arial Narrow" w:hAnsi="Arial Narrow"/>
                <w:sz w:val="22"/>
                <w:szCs w:val="22"/>
                <w:lang w:val="fr-FR"/>
              </w:rPr>
            </w:pP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tcPr>
          <w:p w:rsidR="00D30749" w:rsidRPr="00AA025A" w:rsidRDefault="00D30749" w:rsidP="00D3178C">
            <w:pPr>
              <w:jc w:val="center"/>
              <w:rPr>
                <w:rFonts w:ascii="Arial Narrow" w:hAnsi="Arial Narrow"/>
                <w:sz w:val="22"/>
                <w:szCs w:val="22"/>
                <w:lang w:val="fr-FR"/>
              </w:rPr>
            </w:pPr>
          </w:p>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cs="Tahoma"/>
                <w:sz w:val="22"/>
                <w:szCs w:val="22"/>
                <w:lang w:val="fr-BE"/>
              </w:rPr>
            </w:pPr>
            <w:r w:rsidRPr="00AA025A">
              <w:rPr>
                <w:rFonts w:ascii="Arial Narrow" w:hAnsi="Arial Narrow"/>
                <w:sz w:val="22"/>
                <w:szCs w:val="22"/>
                <w:lang w:val="fr-FR"/>
              </w:rPr>
              <w:t>Collecte les données relatives au maintien et à la garde en bon état du charroi automobile, des matériels, des équipements ainsi que des bâtiments ;</w:t>
            </w:r>
          </w:p>
          <w:p w:rsidR="002F4896"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C3FFD" w:rsidRPr="00AA025A" w:rsidRDefault="00BC3FFD" w:rsidP="00BC3FFD">
            <w:pPr>
              <w:jc w:val="both"/>
              <w:rPr>
                <w:rFonts w:ascii="Arial Narrow" w:hAnsi="Arial Narrow"/>
                <w:sz w:val="22"/>
                <w:szCs w:val="22"/>
                <w:lang w:val="fr-FR"/>
              </w:rPr>
            </w:pP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BC3FFD" w:rsidRPr="00AA025A">
        <w:tc>
          <w:tcPr>
            <w:tcW w:w="1440" w:type="dxa"/>
            <w:shd w:val="clear" w:color="auto" w:fill="auto"/>
          </w:tcPr>
          <w:p w:rsidR="00BC3FFD" w:rsidRPr="00AA025A" w:rsidRDefault="00BC3FFD" w:rsidP="006F2ED0">
            <w:pPr>
              <w:jc w:val="center"/>
              <w:rPr>
                <w:rFonts w:ascii="Arial Narrow" w:hAnsi="Arial Narrow"/>
                <w:sz w:val="22"/>
                <w:szCs w:val="22"/>
                <w:lang w:val="fr-FR"/>
              </w:rPr>
            </w:pPr>
          </w:p>
          <w:p w:rsidR="00BC3FFD" w:rsidRPr="00AA025A" w:rsidRDefault="00BC3FFD"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C3FFD" w:rsidRPr="00AA025A" w:rsidRDefault="00BC3FFD" w:rsidP="006F2ED0">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BC3FFD" w:rsidRPr="006C29AF" w:rsidRDefault="00BC3FFD" w:rsidP="006F2ED0">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BC3FFD" w:rsidRDefault="00BC3FFD" w:rsidP="006F2ED0">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p w:rsidR="00BC3FFD" w:rsidRPr="006C29AF" w:rsidRDefault="00BC3FFD" w:rsidP="006F2ED0">
            <w:pPr>
              <w:jc w:val="both"/>
              <w:rPr>
                <w:rFonts w:ascii="Arial Narrow" w:hAnsi="Arial Narrow"/>
                <w:sz w:val="22"/>
                <w:szCs w:val="22"/>
                <w:lang w:val="fr-FR"/>
              </w:rPr>
            </w:pPr>
          </w:p>
        </w:tc>
        <w:tc>
          <w:tcPr>
            <w:tcW w:w="1151" w:type="dxa"/>
            <w:shd w:val="clear" w:color="auto" w:fill="auto"/>
          </w:tcPr>
          <w:p w:rsidR="00BC3FFD" w:rsidRPr="00AA025A" w:rsidRDefault="00BC3FFD" w:rsidP="006F2ED0">
            <w:pPr>
              <w:jc w:val="center"/>
              <w:rPr>
                <w:rFonts w:ascii="Arial Narrow" w:hAnsi="Arial Narrow"/>
                <w:sz w:val="22"/>
                <w:szCs w:val="22"/>
                <w:lang w:val="fr-FR"/>
              </w:rPr>
            </w:pPr>
          </w:p>
          <w:p w:rsidR="00BC3FFD" w:rsidRPr="00AA025A" w:rsidRDefault="00BC3FFD" w:rsidP="006F2ED0">
            <w:pPr>
              <w:jc w:val="center"/>
              <w:rPr>
                <w:rFonts w:ascii="Arial Narrow" w:hAnsi="Arial Narrow"/>
                <w:sz w:val="22"/>
                <w:szCs w:val="22"/>
                <w:lang w:val="fr-FR"/>
              </w:rPr>
            </w:pPr>
            <w:r w:rsidRPr="00AA025A">
              <w:rPr>
                <w:rFonts w:ascii="Arial Narrow" w:hAnsi="Arial Narrow"/>
                <w:sz w:val="22"/>
                <w:szCs w:val="22"/>
                <w:lang w:val="fr-FR"/>
              </w:rPr>
              <w:t>1</w:t>
            </w: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2F4896" w:rsidRDefault="002F489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BC3FFD" w:rsidRPr="00AA025A" w:rsidRDefault="00BC3FFD" w:rsidP="00BC3FFD">
            <w:pPr>
              <w:ind w:left="16"/>
              <w:jc w:val="both"/>
              <w:rPr>
                <w:rFonts w:ascii="Arial Narrow" w:hAnsi="Arial Narrow"/>
                <w:sz w:val="22"/>
                <w:szCs w:val="22"/>
                <w:lang w:val="fr-FR"/>
              </w:rPr>
            </w:pP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4</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2F4896" w:rsidRPr="00AA025A" w:rsidRDefault="002F4896" w:rsidP="00C802C4">
            <w:pPr>
              <w:numPr>
                <w:ilvl w:val="0"/>
                <w:numId w:val="108"/>
              </w:numPr>
              <w:tabs>
                <w:tab w:val="clear" w:pos="36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Entretien et propreté des lieux ;</w:t>
            </w:r>
          </w:p>
          <w:p w:rsidR="002F4896" w:rsidRPr="00AA025A" w:rsidRDefault="002F489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conduire les véhicules et assurer les activités d’intendance.</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AA025A">
        <w:tc>
          <w:tcPr>
            <w:tcW w:w="1440" w:type="dxa"/>
            <w:shd w:val="clear" w:color="auto" w:fill="595959"/>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r w:rsidR="00BC3FFD">
              <w:rPr>
                <w:rFonts w:ascii="Arial Narrow" w:hAnsi="Arial Narrow"/>
                <w:sz w:val="22"/>
                <w:szCs w:val="22"/>
                <w:lang w:val="fr-FR"/>
              </w:rPr>
              <w:t>3</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2F4896" w:rsidRPr="00AA025A" w:rsidRDefault="002F4896" w:rsidP="00EB33B4">
            <w:pPr>
              <w:jc w:val="both"/>
              <w:rPr>
                <w:rFonts w:ascii="Arial Narrow" w:hAnsi="Arial Narrow"/>
                <w:sz w:val="22"/>
                <w:szCs w:val="22"/>
                <w:lang w:val="fr-FR"/>
              </w:rPr>
            </w:pPr>
          </w:p>
        </w:tc>
      </w:tr>
      <w:tr w:rsidR="002F4896" w:rsidRPr="00AA025A">
        <w:tc>
          <w:tcPr>
            <w:tcW w:w="5636" w:type="dxa"/>
            <w:gridSpan w:val="2"/>
            <w:shd w:val="clear" w:color="auto" w:fill="auto"/>
            <w:vAlign w:val="center"/>
          </w:tcPr>
          <w:p w:rsidR="002F4896" w:rsidRPr="00AA025A" w:rsidRDefault="00D3178C" w:rsidP="00D3178C">
            <w:pPr>
              <w:jc w:val="center"/>
              <w:rPr>
                <w:rFonts w:ascii="Arial Narrow" w:hAnsi="Arial Narrow"/>
                <w:sz w:val="22"/>
                <w:szCs w:val="22"/>
                <w:lang w:val="fr-FR"/>
              </w:rPr>
            </w:pPr>
            <w:r>
              <w:rPr>
                <w:rFonts w:ascii="Arial Narrow" w:hAnsi="Arial Narrow"/>
                <w:b/>
                <w:sz w:val="22"/>
                <w:szCs w:val="22"/>
                <w:lang w:val="fr-FR"/>
              </w:rPr>
              <w:t xml:space="preserve">5.3.11.1.2. </w:t>
            </w:r>
            <w:r w:rsidR="002F4896" w:rsidRPr="00AA025A">
              <w:rPr>
                <w:rFonts w:ascii="Arial Narrow" w:hAnsi="Arial Narrow"/>
                <w:b/>
                <w:sz w:val="22"/>
                <w:szCs w:val="22"/>
                <w:lang w:val="fr-FR"/>
              </w:rPr>
              <w:t>Bureau Recouvrement et Comptabilité</w:t>
            </w:r>
          </w:p>
        </w:tc>
        <w:tc>
          <w:tcPr>
            <w:tcW w:w="8741" w:type="dxa"/>
            <w:gridSpan w:val="2"/>
            <w:shd w:val="clear" w:color="auto" w:fill="auto"/>
            <w:vAlign w:val="center"/>
          </w:tcPr>
          <w:p w:rsidR="00267A0B" w:rsidRDefault="00267A0B"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2F4896" w:rsidRPr="00AA025A" w:rsidRDefault="002F4896" w:rsidP="00C802C4">
            <w:pPr>
              <w:numPr>
                <w:ilvl w:val="0"/>
                <w:numId w:val="55"/>
              </w:numPr>
              <w:jc w:val="both"/>
              <w:rPr>
                <w:rFonts w:ascii="Arial Narrow" w:hAnsi="Arial Narrow"/>
                <w:sz w:val="22"/>
                <w:szCs w:val="22"/>
                <w:lang w:val="fr-FR"/>
              </w:rPr>
            </w:pPr>
            <w:r w:rsidRPr="00AA025A">
              <w:rPr>
                <w:rFonts w:ascii="Arial Narrow" w:hAnsi="Arial Narrow"/>
                <w:sz w:val="22"/>
                <w:szCs w:val="22"/>
                <w:lang w:val="fr-FR"/>
              </w:rPr>
              <w:t>Identifier les exploitants forestiers ;</w:t>
            </w:r>
          </w:p>
          <w:p w:rsidR="002F4896" w:rsidRPr="00AA025A" w:rsidRDefault="002F4896" w:rsidP="00C802C4">
            <w:pPr>
              <w:numPr>
                <w:ilvl w:val="0"/>
                <w:numId w:val="55"/>
              </w:numPr>
              <w:jc w:val="both"/>
              <w:rPr>
                <w:rFonts w:ascii="Arial Narrow" w:hAnsi="Arial Narrow"/>
                <w:sz w:val="22"/>
                <w:szCs w:val="22"/>
                <w:lang w:val="fr-FR"/>
              </w:rPr>
            </w:pPr>
            <w:r w:rsidRPr="00AA025A">
              <w:rPr>
                <w:rFonts w:ascii="Arial Narrow" w:hAnsi="Arial Narrow"/>
                <w:sz w:val="22"/>
                <w:szCs w:val="22"/>
                <w:lang w:val="fr-FR"/>
              </w:rPr>
              <w:t>Elaborer les états financiers ;</w:t>
            </w:r>
          </w:p>
          <w:p w:rsidR="002F4896" w:rsidRPr="00AA025A" w:rsidRDefault="002F4896" w:rsidP="00C802C4">
            <w:pPr>
              <w:numPr>
                <w:ilvl w:val="0"/>
                <w:numId w:val="55"/>
              </w:numPr>
              <w:jc w:val="both"/>
              <w:rPr>
                <w:rFonts w:ascii="Arial Narrow" w:hAnsi="Arial Narrow"/>
                <w:b/>
                <w:sz w:val="22"/>
                <w:szCs w:val="22"/>
                <w:lang w:val="fr-FR"/>
              </w:rPr>
            </w:pPr>
            <w:r w:rsidRPr="00AA025A">
              <w:rPr>
                <w:rFonts w:ascii="Arial Narrow" w:hAnsi="Arial Narrow"/>
                <w:sz w:val="22"/>
                <w:szCs w:val="22"/>
                <w:lang w:val="fr-FR"/>
              </w:rPr>
              <w:t>Elaborer et exécuter les budgets.</w:t>
            </w:r>
          </w:p>
          <w:p w:rsidR="002F4896" w:rsidRPr="00AA025A" w:rsidRDefault="002F4896" w:rsidP="00C802C4">
            <w:pPr>
              <w:numPr>
                <w:ilvl w:val="0"/>
                <w:numId w:val="5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Etablir les notes de débit et de perception ;</w:t>
            </w:r>
          </w:p>
          <w:p w:rsidR="002F4896" w:rsidRPr="00AA025A" w:rsidRDefault="002F4896" w:rsidP="00C802C4">
            <w:pPr>
              <w:numPr>
                <w:ilvl w:val="0"/>
                <w:numId w:val="5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Etablir les plannings des déboursés ;</w:t>
            </w:r>
          </w:p>
          <w:p w:rsidR="002F4896" w:rsidRPr="00267A0B" w:rsidRDefault="002F4896" w:rsidP="00C802C4">
            <w:pPr>
              <w:numPr>
                <w:ilvl w:val="0"/>
                <w:numId w:val="55"/>
              </w:numPr>
              <w:jc w:val="both"/>
              <w:rPr>
                <w:rFonts w:ascii="Arial Narrow" w:hAnsi="Arial Narrow"/>
                <w:b/>
                <w:sz w:val="22"/>
                <w:szCs w:val="22"/>
                <w:lang w:val="fr-FR"/>
              </w:rPr>
            </w:pPr>
            <w:r w:rsidRPr="00AA025A">
              <w:rPr>
                <w:rFonts w:ascii="Arial Narrow" w:hAnsi="Arial Narrow"/>
                <w:sz w:val="22"/>
                <w:szCs w:val="22"/>
              </w:rPr>
              <w:t>Tenir la comptabilité.</w:t>
            </w:r>
          </w:p>
          <w:p w:rsidR="00267A0B" w:rsidRDefault="00267A0B" w:rsidP="00EB33B4">
            <w:pPr>
              <w:jc w:val="both"/>
              <w:rPr>
                <w:rFonts w:ascii="Arial Narrow" w:hAnsi="Arial Narrow"/>
                <w:b/>
                <w:sz w:val="22"/>
                <w:szCs w:val="22"/>
                <w:lang w:val="fr-FR"/>
              </w:rPr>
            </w:pPr>
          </w:p>
          <w:p w:rsidR="00FD7232" w:rsidRPr="00AA025A" w:rsidRDefault="00FD7232" w:rsidP="00EB33B4">
            <w:pPr>
              <w:jc w:val="both"/>
              <w:rPr>
                <w:rFonts w:ascii="Arial Narrow" w:hAnsi="Arial Narrow"/>
                <w:b/>
                <w:sz w:val="22"/>
                <w:szCs w:val="22"/>
                <w:lang w:val="fr-FR"/>
              </w:rPr>
            </w:pPr>
          </w:p>
        </w:tc>
      </w:tr>
      <w:tr w:rsidR="00267A0B" w:rsidRPr="00AA025A">
        <w:tc>
          <w:tcPr>
            <w:tcW w:w="144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w:t>
            </w:r>
          </w:p>
        </w:tc>
        <w:tc>
          <w:tcPr>
            <w:tcW w:w="1151"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4896" w:rsidRPr="00505913">
        <w:tc>
          <w:tcPr>
            <w:tcW w:w="1440" w:type="dxa"/>
            <w:shd w:val="clear" w:color="auto" w:fill="auto"/>
            <w:vAlign w:val="center"/>
          </w:tcPr>
          <w:p w:rsidR="002F4896" w:rsidRPr="00AA025A" w:rsidRDefault="002F4896" w:rsidP="00D3178C">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à l’identification des exploitants forestiers et à l’établissement des notes de débits et de perception ; </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l’élaboration des prévisions budgétaires et des états financiers;</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tenue de la comptabilité et à l’établissement des plannings des déboursés;</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tcPr>
          <w:p w:rsidR="008A1389" w:rsidRPr="00AA025A" w:rsidRDefault="008A1389" w:rsidP="00D3178C">
            <w:pPr>
              <w:jc w:val="center"/>
              <w:rPr>
                <w:rFonts w:ascii="Arial Narrow" w:hAnsi="Arial Narrow"/>
                <w:sz w:val="22"/>
                <w:szCs w:val="22"/>
                <w:lang w:val="fr-FR"/>
              </w:rPr>
            </w:pPr>
          </w:p>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l’identification des exploitants forestiers et à l’établissement des notes de débits et de perception ; </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tcPr>
          <w:p w:rsidR="008A1389" w:rsidRPr="00AA025A" w:rsidRDefault="008A1389" w:rsidP="00D3178C">
            <w:pPr>
              <w:jc w:val="center"/>
              <w:rPr>
                <w:rFonts w:ascii="Arial Narrow" w:hAnsi="Arial Narrow"/>
                <w:sz w:val="22"/>
                <w:szCs w:val="22"/>
                <w:lang w:val="fr-FR"/>
              </w:rPr>
            </w:pPr>
          </w:p>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8A1389" w:rsidRPr="00AA025A" w:rsidRDefault="008A1389" w:rsidP="00EB33B4">
            <w:pPr>
              <w:jc w:val="both"/>
              <w:rPr>
                <w:rFonts w:ascii="Arial Narrow" w:hAnsi="Arial Narrow"/>
                <w:sz w:val="22"/>
                <w:szCs w:val="22"/>
                <w:lang w:val="fr-FR"/>
              </w:rPr>
            </w:pPr>
          </w:p>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l’élaboration des prévisions budgétaires et des états financiers;</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tcPr>
          <w:p w:rsidR="008A1389" w:rsidRPr="00AA025A" w:rsidRDefault="008A1389" w:rsidP="00D3178C">
            <w:pPr>
              <w:jc w:val="center"/>
              <w:rPr>
                <w:rFonts w:ascii="Arial Narrow" w:hAnsi="Arial Narrow"/>
                <w:sz w:val="22"/>
                <w:szCs w:val="22"/>
                <w:lang w:val="fr-FR"/>
              </w:rPr>
            </w:pPr>
          </w:p>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8A1389" w:rsidRPr="00AA025A" w:rsidRDefault="008A1389" w:rsidP="00EB33B4">
            <w:pPr>
              <w:jc w:val="both"/>
              <w:rPr>
                <w:rFonts w:ascii="Arial Narrow" w:hAnsi="Arial Narrow"/>
                <w:sz w:val="22"/>
                <w:szCs w:val="22"/>
                <w:lang w:val="fr-FR"/>
              </w:rPr>
            </w:pPr>
          </w:p>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 tenue de la comptabilité et à l’établissement des plannings des déboursés;</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2F4896" w:rsidRPr="00AA025A" w:rsidRDefault="002F489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ind w:left="16"/>
              <w:jc w:val="both"/>
              <w:rPr>
                <w:rFonts w:ascii="Arial Narrow" w:hAnsi="Arial Narrow"/>
                <w:sz w:val="22"/>
                <w:szCs w:val="22"/>
                <w:lang w:val="fr-FR"/>
              </w:rPr>
            </w:pPr>
            <w:r w:rsidRPr="00AA025A">
              <w:rPr>
                <w:rFonts w:ascii="Arial Narrow" w:hAnsi="Arial Narrow"/>
                <w:sz w:val="22"/>
                <w:szCs w:val="22"/>
                <w:lang w:val="fr-FR"/>
              </w:rPr>
              <w:t>Assure la tenue du fichier des exploitants forestiers.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AA025A">
        <w:tc>
          <w:tcPr>
            <w:tcW w:w="1440" w:type="dxa"/>
            <w:shd w:val="clear" w:color="auto" w:fill="595959"/>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9 Unités</w:t>
            </w:r>
          </w:p>
        </w:tc>
        <w:tc>
          <w:tcPr>
            <w:tcW w:w="12937" w:type="dxa"/>
            <w:gridSpan w:val="3"/>
            <w:shd w:val="clear" w:color="auto" w:fill="auto"/>
            <w:vAlign w:val="center"/>
          </w:tcPr>
          <w:p w:rsidR="00AB38CA" w:rsidRPr="00AA025A" w:rsidRDefault="00AB38CA" w:rsidP="00EB33B4">
            <w:pPr>
              <w:jc w:val="both"/>
              <w:rPr>
                <w:rFonts w:ascii="Arial Narrow" w:hAnsi="Arial Narrow"/>
                <w:sz w:val="22"/>
                <w:szCs w:val="22"/>
                <w:lang w:val="fr-FR"/>
              </w:rPr>
            </w:pPr>
          </w:p>
        </w:tc>
      </w:tr>
      <w:tr w:rsidR="002F4896" w:rsidRPr="00505913">
        <w:tc>
          <w:tcPr>
            <w:tcW w:w="5636" w:type="dxa"/>
            <w:gridSpan w:val="2"/>
            <w:shd w:val="clear" w:color="auto" w:fill="auto"/>
            <w:vAlign w:val="center"/>
          </w:tcPr>
          <w:p w:rsidR="002F4896" w:rsidRPr="00AA025A" w:rsidRDefault="00D3178C" w:rsidP="00D3178C">
            <w:pPr>
              <w:jc w:val="center"/>
              <w:rPr>
                <w:rFonts w:ascii="Arial Narrow" w:hAnsi="Arial Narrow"/>
                <w:b/>
                <w:sz w:val="22"/>
                <w:szCs w:val="22"/>
                <w:lang w:val="fr-FR"/>
              </w:rPr>
            </w:pPr>
            <w:r>
              <w:rPr>
                <w:rFonts w:ascii="Arial Narrow" w:hAnsi="Arial Narrow"/>
                <w:b/>
                <w:sz w:val="22"/>
                <w:szCs w:val="22"/>
                <w:lang w:val="fr-FR"/>
              </w:rPr>
              <w:t xml:space="preserve">5.3.11.1.3 </w:t>
            </w:r>
            <w:r w:rsidR="002F4896" w:rsidRPr="00AA025A">
              <w:rPr>
                <w:rFonts w:ascii="Arial Narrow" w:hAnsi="Arial Narrow"/>
                <w:b/>
                <w:sz w:val="22"/>
                <w:szCs w:val="22"/>
                <w:lang w:val="fr-FR"/>
              </w:rPr>
              <w:t>Bureau Antenne</w:t>
            </w:r>
          </w:p>
        </w:tc>
        <w:tc>
          <w:tcPr>
            <w:tcW w:w="7590" w:type="dxa"/>
            <w:shd w:val="clear" w:color="auto" w:fill="auto"/>
            <w:vAlign w:val="center"/>
          </w:tcPr>
          <w:p w:rsidR="00267A0B" w:rsidRDefault="00267A0B"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S :</w:t>
            </w:r>
          </w:p>
          <w:p w:rsidR="002F4896" w:rsidRPr="00AA025A" w:rsidRDefault="002F4896" w:rsidP="00C802C4">
            <w:pPr>
              <w:numPr>
                <w:ilvl w:val="0"/>
                <w:numId w:val="108"/>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Facturer des volumes de bois constatés ;</w:t>
            </w:r>
          </w:p>
          <w:p w:rsidR="002F4896" w:rsidRPr="00AA025A" w:rsidRDefault="002F4896" w:rsidP="00C802C4">
            <w:pPr>
              <w:numPr>
                <w:ilvl w:val="0"/>
                <w:numId w:val="108"/>
              </w:numPr>
              <w:jc w:val="both"/>
              <w:rPr>
                <w:rFonts w:ascii="Arial Narrow" w:hAnsi="Arial Narrow"/>
                <w:sz w:val="22"/>
                <w:szCs w:val="22"/>
                <w:lang w:val="fr-FR"/>
              </w:rPr>
            </w:pPr>
            <w:r w:rsidRPr="00AA025A">
              <w:rPr>
                <w:rFonts w:ascii="Arial Narrow" w:hAnsi="Arial Narrow"/>
                <w:sz w:val="22"/>
                <w:szCs w:val="22"/>
                <w:lang w:val="fr-FR"/>
              </w:rPr>
              <w:t>canaliser les recettes dues au Fonds Forestier National ;</w:t>
            </w:r>
          </w:p>
          <w:p w:rsidR="002F4896" w:rsidRPr="00AA025A" w:rsidRDefault="002F4896" w:rsidP="00C802C4">
            <w:pPr>
              <w:numPr>
                <w:ilvl w:val="0"/>
                <w:numId w:val="108"/>
              </w:numPr>
              <w:jc w:val="both"/>
              <w:rPr>
                <w:rFonts w:ascii="Arial Narrow" w:hAnsi="Arial Narrow"/>
                <w:sz w:val="22"/>
                <w:szCs w:val="22"/>
                <w:lang w:val="fr-FR"/>
              </w:rPr>
            </w:pPr>
            <w:r w:rsidRPr="00AA025A">
              <w:rPr>
                <w:rFonts w:ascii="Arial Narrow" w:hAnsi="Arial Narrow"/>
                <w:sz w:val="22"/>
                <w:szCs w:val="22"/>
                <w:lang w:val="fr-FR"/>
              </w:rPr>
              <w:t>lutter contre la fraude d’exploitation de bois d’œuvre</w:t>
            </w:r>
          </w:p>
          <w:p w:rsidR="002F4896" w:rsidRPr="00AA025A" w:rsidRDefault="002F4896" w:rsidP="00C802C4">
            <w:pPr>
              <w:numPr>
                <w:ilvl w:val="0"/>
                <w:numId w:val="108"/>
              </w:numPr>
              <w:jc w:val="both"/>
              <w:rPr>
                <w:rFonts w:ascii="Arial Narrow" w:hAnsi="Arial Narrow"/>
                <w:sz w:val="22"/>
                <w:szCs w:val="22"/>
                <w:lang w:val="fr-FR"/>
              </w:rPr>
            </w:pPr>
            <w:r w:rsidRPr="00AA025A">
              <w:rPr>
                <w:rFonts w:ascii="Arial Narrow" w:hAnsi="Arial Narrow"/>
                <w:sz w:val="22"/>
                <w:szCs w:val="22"/>
                <w:lang w:val="fr-FR"/>
              </w:rPr>
              <w:t>assurer le contrôle et suivi de financements des activités de reboisement du ressort.</w:t>
            </w:r>
          </w:p>
          <w:p w:rsidR="00AB38CA" w:rsidRPr="00AA025A" w:rsidRDefault="00AB38CA" w:rsidP="00EB33B4">
            <w:pPr>
              <w:jc w:val="both"/>
              <w:rPr>
                <w:rFonts w:ascii="Arial Narrow" w:hAnsi="Arial Narrow"/>
                <w:sz w:val="22"/>
                <w:szCs w:val="22"/>
                <w:lang w:val="fr-FR"/>
              </w:rPr>
            </w:pP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son Bureau</w:t>
            </w:r>
            <w:r w:rsidR="009426BB" w:rsidRPr="00AA025A">
              <w:rPr>
                <w:rFonts w:ascii="Arial Narrow" w:hAnsi="Arial Narrow"/>
                <w:sz w:val="22"/>
                <w:szCs w:val="22"/>
                <w:lang w:val="fr-FR"/>
              </w:rPr>
              <w:t>.</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informations relatives à la facturation des volumes de bois constatés et à la canalisation des recettes dues au Fonds Forestiers National ; </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contrôle et au suivi de financements des activités de reboisement du ressort et la lutte contre la fraude d’exploitation de bois d’œuvre ;</w:t>
            </w:r>
          </w:p>
          <w:p w:rsidR="002F4896"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FD7232" w:rsidRPr="00AA025A" w:rsidRDefault="00FD7232" w:rsidP="00EB33B4">
            <w:pPr>
              <w:jc w:val="both"/>
              <w:rPr>
                <w:rFonts w:ascii="Arial Narrow" w:hAnsi="Arial Narrow"/>
                <w:sz w:val="22"/>
                <w:szCs w:val="22"/>
                <w:lang w:val="fr-FR"/>
              </w:rPr>
            </w:pP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67A0B" w:rsidRPr="00AA025A">
        <w:tc>
          <w:tcPr>
            <w:tcW w:w="144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4896" w:rsidRPr="00505913">
        <w:tc>
          <w:tcPr>
            <w:tcW w:w="1440" w:type="dxa"/>
            <w:shd w:val="clear" w:color="auto" w:fill="auto"/>
          </w:tcPr>
          <w:p w:rsidR="009426BB" w:rsidRPr="00AA025A" w:rsidRDefault="009426BB" w:rsidP="00D3178C">
            <w:pPr>
              <w:jc w:val="center"/>
              <w:rPr>
                <w:rFonts w:ascii="Arial Narrow" w:hAnsi="Arial Narrow"/>
                <w:sz w:val="22"/>
                <w:szCs w:val="22"/>
                <w:lang w:val="fr-FR"/>
              </w:rPr>
            </w:pPr>
          </w:p>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Collecte les informations relatives à la facturation des volumes de bois constatés et à la canalisation des recettes dues au Fonds Forestiers National ; </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tcPr>
          <w:p w:rsidR="003C6C39" w:rsidRPr="00AA025A" w:rsidRDefault="003C6C39" w:rsidP="00D3178C">
            <w:pPr>
              <w:jc w:val="center"/>
              <w:rPr>
                <w:rFonts w:ascii="Arial Narrow" w:hAnsi="Arial Narrow"/>
                <w:sz w:val="22"/>
                <w:szCs w:val="22"/>
                <w:lang w:val="fr-FR"/>
              </w:rPr>
            </w:pPr>
          </w:p>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au contrôle et au suivi de financements des activités de reboisement du ressort et la lutte contre la fraude d’exploitation de bois d’œuvre ;</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2F4896" w:rsidRPr="00AA025A" w:rsidRDefault="002F489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AA025A">
        <w:tc>
          <w:tcPr>
            <w:tcW w:w="1440" w:type="dxa"/>
            <w:shd w:val="clear" w:color="auto" w:fill="595959"/>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2F4896" w:rsidRPr="00AA025A" w:rsidRDefault="002F4896" w:rsidP="00EB33B4">
            <w:pPr>
              <w:jc w:val="both"/>
              <w:rPr>
                <w:rFonts w:ascii="Arial Narrow" w:hAnsi="Arial Narrow"/>
                <w:sz w:val="22"/>
                <w:szCs w:val="22"/>
                <w:lang w:val="fr-FR"/>
              </w:rPr>
            </w:pPr>
          </w:p>
        </w:tc>
      </w:tr>
      <w:tr w:rsidR="002F4896" w:rsidRPr="00505913">
        <w:tc>
          <w:tcPr>
            <w:tcW w:w="5636" w:type="dxa"/>
            <w:gridSpan w:val="2"/>
            <w:shd w:val="clear" w:color="auto" w:fill="auto"/>
            <w:vAlign w:val="center"/>
          </w:tcPr>
          <w:p w:rsidR="002F4896" w:rsidRPr="00AA025A" w:rsidRDefault="00D3178C" w:rsidP="00D3178C">
            <w:pPr>
              <w:jc w:val="center"/>
              <w:rPr>
                <w:rFonts w:ascii="Arial Narrow" w:hAnsi="Arial Narrow"/>
                <w:b/>
                <w:sz w:val="22"/>
                <w:szCs w:val="22"/>
                <w:lang w:val="fr-FR"/>
              </w:rPr>
            </w:pPr>
            <w:r>
              <w:rPr>
                <w:rFonts w:ascii="Arial Narrow" w:hAnsi="Arial Narrow"/>
                <w:b/>
                <w:bCs/>
                <w:color w:val="000000"/>
                <w:sz w:val="22"/>
                <w:szCs w:val="22"/>
                <w:lang w:val="fr-FR"/>
              </w:rPr>
              <w:t xml:space="preserve">5.3.11.2. </w:t>
            </w:r>
            <w:r w:rsidR="00FD7232" w:rsidRPr="00AA025A">
              <w:rPr>
                <w:rFonts w:ascii="Arial Narrow" w:hAnsi="Arial Narrow"/>
                <w:b/>
                <w:bCs/>
                <w:color w:val="000000"/>
                <w:sz w:val="22"/>
                <w:szCs w:val="22"/>
                <w:lang w:val="fr-FR"/>
              </w:rPr>
              <w:t xml:space="preserve">Division </w:t>
            </w:r>
            <w:r w:rsidR="00FD7232" w:rsidRPr="00AA025A">
              <w:rPr>
                <w:rFonts w:ascii="Arial Narrow" w:hAnsi="Arial Narrow"/>
                <w:b/>
                <w:sz w:val="22"/>
                <w:szCs w:val="22"/>
                <w:lang w:val="fr-FR"/>
              </w:rPr>
              <w:t>Technique</w:t>
            </w:r>
          </w:p>
        </w:tc>
        <w:tc>
          <w:tcPr>
            <w:tcW w:w="8741" w:type="dxa"/>
            <w:gridSpan w:val="2"/>
            <w:shd w:val="clear" w:color="auto" w:fill="auto"/>
            <w:vAlign w:val="center"/>
          </w:tcPr>
          <w:p w:rsidR="00267A0B" w:rsidRDefault="00267A0B"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2F4896" w:rsidRPr="00AA025A" w:rsidRDefault="002F4896" w:rsidP="00C802C4">
            <w:pPr>
              <w:numPr>
                <w:ilvl w:val="0"/>
                <w:numId w:val="109"/>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Conduire des études techniques des projets sollicitant l’intervention du Fonds Forestier National ;</w:t>
            </w:r>
          </w:p>
          <w:p w:rsidR="002F4896" w:rsidRPr="00AA025A" w:rsidRDefault="002F4896" w:rsidP="00C802C4">
            <w:pPr>
              <w:numPr>
                <w:ilvl w:val="0"/>
                <w:numId w:val="109"/>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participer à la réalisation des études prospectives dans divers domaines d’actions possibles du Fonds Forestier National ;</w:t>
            </w:r>
          </w:p>
          <w:p w:rsidR="002F4896" w:rsidRDefault="00D3178C" w:rsidP="00C802C4">
            <w:pPr>
              <w:numPr>
                <w:ilvl w:val="0"/>
                <w:numId w:val="109"/>
              </w:numPr>
              <w:autoSpaceDE w:val="0"/>
              <w:autoSpaceDN w:val="0"/>
              <w:adjustRightInd w:val="0"/>
              <w:jc w:val="both"/>
              <w:rPr>
                <w:rFonts w:ascii="Arial Narrow" w:hAnsi="Arial Narrow"/>
                <w:sz w:val="22"/>
                <w:szCs w:val="22"/>
                <w:lang w:val="fr-FR"/>
              </w:rPr>
            </w:pPr>
            <w:r>
              <w:rPr>
                <w:rFonts w:ascii="Arial Narrow" w:hAnsi="Arial Narrow"/>
                <w:sz w:val="22"/>
                <w:szCs w:val="22"/>
                <w:lang w:val="fr-FR"/>
              </w:rPr>
              <w:t>a</w:t>
            </w:r>
            <w:r w:rsidR="002F4896" w:rsidRPr="00AA025A">
              <w:rPr>
                <w:rFonts w:ascii="Arial Narrow" w:hAnsi="Arial Narrow"/>
                <w:sz w:val="22"/>
                <w:szCs w:val="22"/>
                <w:lang w:val="fr-FR"/>
              </w:rPr>
              <w:t>ssurer le suivi technique des projets financés par le Fonds Forestier National.</w:t>
            </w:r>
          </w:p>
          <w:p w:rsidR="00131A8B" w:rsidRPr="00AA025A" w:rsidRDefault="00131A8B" w:rsidP="00EB33B4">
            <w:pPr>
              <w:autoSpaceDE w:val="0"/>
              <w:autoSpaceDN w:val="0"/>
              <w:adjustRightInd w:val="0"/>
              <w:jc w:val="both"/>
              <w:rPr>
                <w:rFonts w:ascii="Arial Narrow" w:hAnsi="Arial Narrow"/>
                <w:sz w:val="22"/>
                <w:szCs w:val="22"/>
                <w:lang w:val="fr-FR"/>
              </w:rPr>
            </w:pPr>
          </w:p>
        </w:tc>
      </w:tr>
      <w:tr w:rsidR="00267A0B" w:rsidRPr="00AA025A">
        <w:tc>
          <w:tcPr>
            <w:tcW w:w="144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267A0B" w:rsidRPr="00AA025A" w:rsidRDefault="00267A0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4896" w:rsidRPr="00505913">
        <w:tc>
          <w:tcPr>
            <w:tcW w:w="1440" w:type="dxa"/>
            <w:shd w:val="clear" w:color="auto" w:fill="auto"/>
            <w:vAlign w:val="center"/>
          </w:tcPr>
          <w:p w:rsidR="002F4896" w:rsidRPr="00AA025A" w:rsidRDefault="002F4896" w:rsidP="00D3178C">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sa Division</w:t>
            </w:r>
            <w:r w:rsidR="00AB38CA" w:rsidRPr="00AA025A">
              <w:rPr>
                <w:rFonts w:ascii="Arial Narrow" w:hAnsi="Arial Narrow"/>
                <w:sz w:val="22"/>
                <w:szCs w:val="22"/>
                <w:lang w:val="fr-FR"/>
              </w:rPr>
              <w:t>.</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AA025A">
        <w:tc>
          <w:tcPr>
            <w:tcW w:w="1440" w:type="dxa"/>
            <w:shd w:val="clear" w:color="auto" w:fill="595959"/>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2F4896" w:rsidRDefault="002F4896" w:rsidP="00EB33B4">
            <w:pPr>
              <w:jc w:val="both"/>
              <w:rPr>
                <w:rFonts w:ascii="Arial Narrow" w:hAnsi="Arial Narrow"/>
                <w:sz w:val="22"/>
                <w:szCs w:val="22"/>
                <w:lang w:val="fr-FR"/>
              </w:rPr>
            </w:pPr>
          </w:p>
          <w:p w:rsidR="00131A8B" w:rsidRPr="00AA025A" w:rsidRDefault="00131A8B" w:rsidP="00EB33B4">
            <w:pPr>
              <w:jc w:val="both"/>
              <w:rPr>
                <w:rFonts w:ascii="Arial Narrow" w:hAnsi="Arial Narrow"/>
                <w:sz w:val="22"/>
                <w:szCs w:val="22"/>
                <w:lang w:val="fr-FR"/>
              </w:rPr>
            </w:pPr>
          </w:p>
        </w:tc>
      </w:tr>
      <w:tr w:rsidR="002F4896" w:rsidRPr="00505913">
        <w:tc>
          <w:tcPr>
            <w:tcW w:w="5636" w:type="dxa"/>
            <w:gridSpan w:val="2"/>
            <w:shd w:val="clear" w:color="auto" w:fill="auto"/>
            <w:vAlign w:val="center"/>
          </w:tcPr>
          <w:p w:rsidR="002F4896" w:rsidRPr="00AA025A" w:rsidRDefault="00D3178C" w:rsidP="00D3178C">
            <w:pPr>
              <w:jc w:val="center"/>
              <w:rPr>
                <w:rFonts w:ascii="Arial Narrow" w:hAnsi="Arial Narrow"/>
                <w:sz w:val="22"/>
                <w:szCs w:val="22"/>
                <w:lang w:val="fr-FR"/>
              </w:rPr>
            </w:pPr>
            <w:r>
              <w:rPr>
                <w:rFonts w:ascii="Arial Narrow" w:hAnsi="Arial Narrow"/>
                <w:b/>
                <w:sz w:val="22"/>
                <w:szCs w:val="22"/>
                <w:lang w:val="fr-FR"/>
              </w:rPr>
              <w:t>5.3.11.2.1.</w:t>
            </w:r>
            <w:r w:rsidR="00AB38CA" w:rsidRPr="00AA025A">
              <w:rPr>
                <w:rFonts w:ascii="Arial Narrow" w:hAnsi="Arial Narrow"/>
                <w:b/>
                <w:sz w:val="22"/>
                <w:szCs w:val="22"/>
                <w:lang w:val="fr-FR"/>
              </w:rPr>
              <w:t xml:space="preserve"> </w:t>
            </w:r>
            <w:r w:rsidR="002F4896" w:rsidRPr="00AA025A">
              <w:rPr>
                <w:rFonts w:ascii="Arial Narrow" w:hAnsi="Arial Narrow"/>
                <w:b/>
                <w:sz w:val="22"/>
                <w:szCs w:val="22"/>
                <w:lang w:val="fr-FR"/>
              </w:rPr>
              <w:t>Bureau Financement des Projets</w:t>
            </w:r>
          </w:p>
        </w:tc>
        <w:tc>
          <w:tcPr>
            <w:tcW w:w="8741" w:type="dxa"/>
            <w:gridSpan w:val="2"/>
            <w:shd w:val="clear" w:color="auto" w:fill="auto"/>
            <w:vAlign w:val="center"/>
          </w:tcPr>
          <w:p w:rsidR="00267A0B" w:rsidRDefault="00267A0B"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2F4896" w:rsidRPr="00AA025A" w:rsidRDefault="002F4896" w:rsidP="00C802C4">
            <w:pPr>
              <w:numPr>
                <w:ilvl w:val="0"/>
                <w:numId w:val="110"/>
              </w:numPr>
              <w:jc w:val="both"/>
              <w:rPr>
                <w:rFonts w:ascii="Arial Narrow" w:hAnsi="Arial Narrow"/>
                <w:sz w:val="22"/>
                <w:szCs w:val="22"/>
                <w:lang w:val="fr-FR"/>
              </w:rPr>
            </w:pPr>
            <w:r w:rsidRPr="00AA025A">
              <w:rPr>
                <w:rFonts w:ascii="Arial Narrow" w:hAnsi="Arial Narrow"/>
                <w:sz w:val="22"/>
                <w:szCs w:val="22"/>
                <w:lang w:val="fr-FR"/>
              </w:rPr>
              <w:t>Participer à la réalisation des études socio-économiques ;</w:t>
            </w:r>
          </w:p>
          <w:p w:rsidR="002F4896" w:rsidRPr="00AA025A" w:rsidRDefault="002F4896" w:rsidP="00C802C4">
            <w:pPr>
              <w:numPr>
                <w:ilvl w:val="0"/>
                <w:numId w:val="110"/>
              </w:numPr>
              <w:tabs>
                <w:tab w:val="clear" w:pos="360"/>
              </w:tabs>
              <w:jc w:val="both"/>
              <w:rPr>
                <w:rFonts w:ascii="Arial Narrow" w:hAnsi="Arial Narrow"/>
                <w:sz w:val="22"/>
                <w:szCs w:val="22"/>
                <w:lang w:val="fr-FR"/>
              </w:rPr>
            </w:pPr>
            <w:r w:rsidRPr="00AA025A">
              <w:rPr>
                <w:rFonts w:ascii="Arial Narrow" w:hAnsi="Arial Narrow"/>
                <w:sz w:val="22"/>
                <w:szCs w:val="22"/>
                <w:lang w:val="fr-FR"/>
              </w:rPr>
              <w:t>assurer le suivi-évaluation des  financements  des projets par le Fonds Forestier National.</w:t>
            </w:r>
          </w:p>
        </w:tc>
      </w:tr>
      <w:tr w:rsidR="008534B0" w:rsidRPr="00AA025A">
        <w:tc>
          <w:tcPr>
            <w:tcW w:w="1440" w:type="dxa"/>
            <w:shd w:val="clear" w:color="auto" w:fill="auto"/>
            <w:vAlign w:val="center"/>
          </w:tcPr>
          <w:p w:rsidR="008534B0" w:rsidRPr="00AA025A" w:rsidRDefault="008534B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8534B0" w:rsidRPr="00AA025A" w:rsidRDefault="008534B0"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8534B0" w:rsidRPr="00AA025A" w:rsidRDefault="008534B0"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8534B0" w:rsidRPr="00AA025A" w:rsidRDefault="008534B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4896" w:rsidRPr="00505913">
        <w:tc>
          <w:tcPr>
            <w:tcW w:w="1440" w:type="dxa"/>
            <w:shd w:val="clear" w:color="auto" w:fill="auto"/>
            <w:vAlign w:val="center"/>
          </w:tcPr>
          <w:p w:rsidR="002F4896" w:rsidRPr="00AA025A" w:rsidRDefault="002F4896" w:rsidP="00D3178C">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participation à la réalisation des études socio-économiques et au suivi-évaluation des financements des projets par le Fonds Forestier National;</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tcPr>
          <w:p w:rsidR="00AB38CA" w:rsidRPr="00AA025A" w:rsidRDefault="00AB38CA" w:rsidP="00D3178C">
            <w:pPr>
              <w:jc w:val="center"/>
              <w:rPr>
                <w:rFonts w:ascii="Arial Narrow" w:hAnsi="Arial Narrow"/>
                <w:sz w:val="22"/>
                <w:szCs w:val="22"/>
                <w:lang w:val="fr-FR"/>
              </w:rPr>
            </w:pPr>
          </w:p>
          <w:p w:rsidR="00AB38CA" w:rsidRPr="00AA025A" w:rsidRDefault="00AB38CA" w:rsidP="00D3178C">
            <w:pPr>
              <w:jc w:val="center"/>
              <w:rPr>
                <w:rFonts w:ascii="Arial Narrow" w:hAnsi="Arial Narrow"/>
                <w:sz w:val="22"/>
                <w:szCs w:val="22"/>
                <w:lang w:val="fr-FR"/>
              </w:rPr>
            </w:pPr>
          </w:p>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 participation à la réalisation des études socio-économiques et au suivi-évaluation des financements des projets par le Fonds Forestier National;</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2F4896" w:rsidRDefault="002F4896"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FD7232" w:rsidRPr="00AA025A" w:rsidRDefault="00FD7232" w:rsidP="00EB33B4">
            <w:pPr>
              <w:ind w:left="16"/>
              <w:jc w:val="both"/>
              <w:rPr>
                <w:rFonts w:ascii="Arial Narrow" w:hAnsi="Arial Narrow"/>
                <w:sz w:val="22"/>
                <w:szCs w:val="22"/>
                <w:lang w:val="fr-FR"/>
              </w:rPr>
            </w:pP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AA025A">
        <w:tc>
          <w:tcPr>
            <w:tcW w:w="1440" w:type="dxa"/>
            <w:shd w:val="clear" w:color="auto" w:fill="595959"/>
            <w:vAlign w:val="center"/>
          </w:tcPr>
          <w:p w:rsidR="002F4896" w:rsidRPr="00AA025A" w:rsidRDefault="002F4896" w:rsidP="00D3178C">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2F4896" w:rsidRPr="00AA025A" w:rsidRDefault="002F4896" w:rsidP="00EB33B4">
            <w:pPr>
              <w:jc w:val="both"/>
              <w:rPr>
                <w:rFonts w:ascii="Arial Narrow" w:hAnsi="Arial Narrow"/>
                <w:sz w:val="22"/>
                <w:szCs w:val="22"/>
                <w:lang w:val="fr-FR"/>
              </w:rPr>
            </w:pPr>
          </w:p>
          <w:p w:rsidR="00AB38CA" w:rsidRPr="00AA025A" w:rsidRDefault="00AB38CA" w:rsidP="00EB33B4">
            <w:pPr>
              <w:jc w:val="both"/>
              <w:rPr>
                <w:rFonts w:ascii="Arial Narrow" w:hAnsi="Arial Narrow"/>
                <w:sz w:val="22"/>
                <w:szCs w:val="22"/>
                <w:lang w:val="fr-FR"/>
              </w:rPr>
            </w:pPr>
          </w:p>
        </w:tc>
      </w:tr>
      <w:tr w:rsidR="002F4896" w:rsidRPr="00505913">
        <w:tc>
          <w:tcPr>
            <w:tcW w:w="5636" w:type="dxa"/>
            <w:gridSpan w:val="2"/>
            <w:shd w:val="clear" w:color="auto" w:fill="auto"/>
            <w:vAlign w:val="center"/>
          </w:tcPr>
          <w:p w:rsidR="002F4896" w:rsidRPr="00AA025A" w:rsidRDefault="00D3178C" w:rsidP="00D3178C">
            <w:pPr>
              <w:jc w:val="center"/>
              <w:rPr>
                <w:rFonts w:ascii="Arial Narrow" w:hAnsi="Arial Narrow"/>
                <w:sz w:val="22"/>
                <w:szCs w:val="22"/>
                <w:lang w:val="fr-FR"/>
              </w:rPr>
            </w:pPr>
            <w:r>
              <w:rPr>
                <w:rFonts w:ascii="Arial Narrow" w:hAnsi="Arial Narrow"/>
                <w:b/>
                <w:sz w:val="22"/>
                <w:szCs w:val="22"/>
                <w:lang w:val="fr-FR"/>
              </w:rPr>
              <w:t xml:space="preserve">5.3.11.2.2. </w:t>
            </w:r>
            <w:r w:rsidR="002F4896" w:rsidRPr="00AA025A">
              <w:rPr>
                <w:rFonts w:ascii="Arial Narrow" w:hAnsi="Arial Narrow"/>
                <w:b/>
                <w:sz w:val="22"/>
                <w:szCs w:val="22"/>
                <w:lang w:val="fr-FR"/>
              </w:rPr>
              <w:t>Bureau Analyse et Suivi Technique</w:t>
            </w:r>
          </w:p>
        </w:tc>
        <w:tc>
          <w:tcPr>
            <w:tcW w:w="8741" w:type="dxa"/>
            <w:gridSpan w:val="2"/>
            <w:shd w:val="clear" w:color="auto" w:fill="auto"/>
            <w:vAlign w:val="center"/>
          </w:tcPr>
          <w:p w:rsidR="002F4896" w:rsidRPr="00AA025A" w:rsidRDefault="002F4896" w:rsidP="00C802C4">
            <w:pPr>
              <w:numPr>
                <w:ilvl w:val="0"/>
                <w:numId w:val="160"/>
              </w:numPr>
              <w:jc w:val="both"/>
              <w:rPr>
                <w:rFonts w:ascii="Arial Narrow" w:hAnsi="Arial Narrow"/>
                <w:sz w:val="22"/>
                <w:szCs w:val="22"/>
                <w:lang w:val="fr-FR"/>
              </w:rPr>
            </w:pPr>
            <w:r w:rsidRPr="00AA025A">
              <w:rPr>
                <w:rFonts w:ascii="Arial Narrow" w:hAnsi="Arial Narrow"/>
                <w:sz w:val="22"/>
                <w:szCs w:val="22"/>
                <w:lang w:val="fr-FR"/>
              </w:rPr>
              <w:t>Analyser le rapport des projets ;</w:t>
            </w:r>
          </w:p>
          <w:p w:rsidR="002F4896" w:rsidRPr="00AA025A" w:rsidRDefault="002F4896" w:rsidP="00C802C4">
            <w:pPr>
              <w:numPr>
                <w:ilvl w:val="0"/>
                <w:numId w:val="160"/>
              </w:numPr>
              <w:jc w:val="both"/>
              <w:rPr>
                <w:rFonts w:ascii="Arial Narrow" w:hAnsi="Arial Narrow"/>
                <w:sz w:val="22"/>
                <w:szCs w:val="22"/>
                <w:lang w:val="fr-FR"/>
              </w:rPr>
            </w:pPr>
            <w:r w:rsidRPr="00AA025A">
              <w:rPr>
                <w:rFonts w:ascii="Arial Narrow" w:hAnsi="Arial Narrow"/>
                <w:sz w:val="22"/>
                <w:szCs w:val="22"/>
                <w:lang w:val="fr-FR"/>
              </w:rPr>
              <w:t>Analyser les requêtes de financement ;</w:t>
            </w:r>
          </w:p>
          <w:p w:rsidR="002F4896" w:rsidRPr="00AA025A" w:rsidRDefault="002F4896" w:rsidP="00C802C4">
            <w:pPr>
              <w:numPr>
                <w:ilvl w:val="0"/>
                <w:numId w:val="160"/>
              </w:numPr>
              <w:jc w:val="both"/>
              <w:rPr>
                <w:rFonts w:ascii="Arial Narrow" w:hAnsi="Arial Narrow"/>
                <w:sz w:val="22"/>
                <w:szCs w:val="22"/>
                <w:lang w:val="fr-FR"/>
              </w:rPr>
            </w:pPr>
            <w:r w:rsidRPr="00AA025A">
              <w:rPr>
                <w:rFonts w:ascii="Arial Narrow" w:hAnsi="Arial Narrow"/>
                <w:sz w:val="22"/>
                <w:szCs w:val="22"/>
                <w:lang w:val="fr-FR"/>
              </w:rPr>
              <w:t>Tenir les fiches des projets ;</w:t>
            </w:r>
          </w:p>
          <w:p w:rsidR="002F4896" w:rsidRPr="00AA025A" w:rsidRDefault="002F4896" w:rsidP="00C802C4">
            <w:pPr>
              <w:numPr>
                <w:ilvl w:val="0"/>
                <w:numId w:val="160"/>
              </w:numPr>
              <w:jc w:val="both"/>
              <w:rPr>
                <w:rFonts w:ascii="Arial Narrow" w:hAnsi="Arial Narrow"/>
                <w:b/>
                <w:sz w:val="22"/>
                <w:szCs w:val="22"/>
                <w:lang w:val="fr-FR"/>
              </w:rPr>
            </w:pPr>
            <w:r w:rsidRPr="00AA025A">
              <w:rPr>
                <w:rFonts w:ascii="Arial Narrow" w:hAnsi="Arial Narrow"/>
                <w:sz w:val="22"/>
                <w:szCs w:val="22"/>
                <w:lang w:val="fr-FR"/>
              </w:rPr>
              <w:t>Effectuer le contrôle, le suivi technique et évaluer les réalisations physiques des projets financ</w:t>
            </w:r>
            <w:r w:rsidR="00131A8B">
              <w:rPr>
                <w:rFonts w:ascii="Arial Narrow" w:hAnsi="Arial Narrow"/>
                <w:sz w:val="22"/>
                <w:szCs w:val="22"/>
                <w:lang w:val="fr-FR"/>
              </w:rPr>
              <w:t xml:space="preserve">és </w:t>
            </w:r>
            <w:r w:rsidRPr="00AA025A">
              <w:rPr>
                <w:rFonts w:ascii="Arial Narrow" w:hAnsi="Arial Narrow"/>
                <w:sz w:val="22"/>
                <w:szCs w:val="22"/>
                <w:lang w:val="fr-FR"/>
              </w:rPr>
              <w:t xml:space="preserve"> par le Fonds Forestier National.</w:t>
            </w:r>
          </w:p>
        </w:tc>
      </w:tr>
      <w:tr w:rsidR="00131A8B" w:rsidRPr="00AA025A">
        <w:tc>
          <w:tcPr>
            <w:tcW w:w="1440" w:type="dxa"/>
            <w:shd w:val="clear" w:color="auto" w:fill="auto"/>
            <w:vAlign w:val="center"/>
          </w:tcPr>
          <w:p w:rsidR="00131A8B" w:rsidRPr="00AA025A" w:rsidRDefault="00131A8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131A8B" w:rsidRPr="00AA025A" w:rsidRDefault="00131A8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131A8B" w:rsidRPr="00AA025A" w:rsidRDefault="00131A8B"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131A8B" w:rsidRPr="00AA025A" w:rsidRDefault="00131A8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2F4896" w:rsidRPr="00505913">
        <w:trPr>
          <w:gridAfter w:val="1"/>
          <w:wAfter w:w="1151" w:type="dxa"/>
        </w:trPr>
        <w:tc>
          <w:tcPr>
            <w:tcW w:w="1440" w:type="dxa"/>
            <w:shd w:val="clear" w:color="auto" w:fill="auto"/>
            <w:vAlign w:val="center"/>
          </w:tcPr>
          <w:p w:rsidR="002F4896" w:rsidRPr="00AA025A" w:rsidRDefault="002F4896" w:rsidP="00807CB0">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son Bureau</w:t>
            </w:r>
            <w:r w:rsidR="00AB38CA" w:rsidRPr="00AA025A">
              <w:rPr>
                <w:rFonts w:ascii="Arial Narrow" w:hAnsi="Arial Narrow"/>
                <w:sz w:val="22"/>
                <w:szCs w:val="22"/>
                <w:lang w:val="fr-FR"/>
              </w:rPr>
              <w:t>.</w:t>
            </w:r>
          </w:p>
        </w:tc>
      </w:tr>
      <w:tr w:rsidR="002F4896" w:rsidRPr="00505913">
        <w:tc>
          <w:tcPr>
            <w:tcW w:w="1440" w:type="dxa"/>
            <w:shd w:val="clear" w:color="auto" w:fill="auto"/>
            <w:vAlign w:val="center"/>
          </w:tcPr>
          <w:p w:rsidR="002F4896" w:rsidRPr="00AA025A" w:rsidRDefault="002F4896" w:rsidP="00807CB0">
            <w:pPr>
              <w:jc w:val="center"/>
              <w:rPr>
                <w:rFonts w:ascii="Arial Narrow" w:hAnsi="Arial Narrow"/>
                <w:sz w:val="22"/>
                <w:szCs w:val="22"/>
                <w:lang w:val="fr-FR"/>
              </w:rPr>
            </w:pPr>
            <w:r w:rsidRPr="00AA025A">
              <w:rPr>
                <w:rFonts w:ascii="Arial Narrow" w:hAnsi="Arial Narrow"/>
                <w:sz w:val="22"/>
                <w:szCs w:val="22"/>
                <w:lang w:val="fr-FR"/>
              </w:rPr>
              <w:t>1</w:t>
            </w:r>
          </w:p>
          <w:p w:rsidR="002F4896" w:rsidRPr="00AA025A" w:rsidRDefault="002F4896" w:rsidP="00807CB0">
            <w:pPr>
              <w:jc w:val="center"/>
              <w:rPr>
                <w:rFonts w:ascii="Arial Narrow" w:hAnsi="Arial Narrow"/>
                <w:sz w:val="22"/>
                <w:szCs w:val="22"/>
                <w:lang w:val="fr-FR"/>
              </w:rPr>
            </w:pP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2F4896" w:rsidRPr="00AA025A" w:rsidRDefault="002F4896" w:rsidP="00EB33B4">
            <w:pPr>
              <w:jc w:val="both"/>
              <w:rPr>
                <w:rFonts w:ascii="Arial Narrow" w:hAnsi="Arial Narrow"/>
                <w:sz w:val="22"/>
                <w:szCs w:val="22"/>
                <w:lang w:val="fr-FR"/>
              </w:rPr>
            </w:pP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l’analyse des rapports des projets, des requêtes de financement, de la tenue du fichier des projets et au contrôle technique ainsi qu’au suivi-évaluation des réalisations physiques des projets financés par le Fonds Forestier National ;</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2F4896" w:rsidRPr="00505913">
        <w:tc>
          <w:tcPr>
            <w:tcW w:w="1440" w:type="dxa"/>
            <w:shd w:val="clear" w:color="auto" w:fill="auto"/>
          </w:tcPr>
          <w:p w:rsidR="00AB38CA" w:rsidRPr="00AA025A" w:rsidRDefault="00AB38CA" w:rsidP="00807CB0">
            <w:pPr>
              <w:jc w:val="center"/>
              <w:rPr>
                <w:rFonts w:ascii="Arial Narrow" w:hAnsi="Arial Narrow"/>
                <w:sz w:val="22"/>
                <w:szCs w:val="22"/>
                <w:lang w:val="fr-FR"/>
              </w:rPr>
            </w:pPr>
          </w:p>
          <w:p w:rsidR="00AB38CA" w:rsidRPr="00AA025A" w:rsidRDefault="00AB38CA" w:rsidP="00807CB0">
            <w:pPr>
              <w:jc w:val="center"/>
              <w:rPr>
                <w:rFonts w:ascii="Arial Narrow" w:hAnsi="Arial Narrow"/>
                <w:sz w:val="22"/>
                <w:szCs w:val="22"/>
                <w:lang w:val="fr-FR"/>
              </w:rPr>
            </w:pPr>
          </w:p>
          <w:p w:rsidR="002F4896" w:rsidRPr="00AA025A" w:rsidRDefault="002F4896" w:rsidP="00807CB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2F4896" w:rsidRPr="00AA025A" w:rsidRDefault="002F4896"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l’analyse des rapports des projets, des requêtes de financement, de la tenue du fichier des projets et au contrôle technique ainsi qu’au suivi-évaluation des réalisations physiques des projets financés par le Fonds Forestier National ;;</w:t>
            </w:r>
          </w:p>
          <w:p w:rsidR="002F4896" w:rsidRPr="00AA025A" w:rsidRDefault="002F4896"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2F4896" w:rsidRPr="00AA025A" w:rsidRDefault="002F4896" w:rsidP="00EB33B4">
            <w:pPr>
              <w:jc w:val="both"/>
              <w:rPr>
                <w:rFonts w:ascii="Arial Narrow" w:hAnsi="Arial Narrow"/>
                <w:b/>
                <w:sz w:val="22"/>
                <w:szCs w:val="22"/>
                <w:lang w:val="fr-FR"/>
              </w:rPr>
            </w:pPr>
          </w:p>
        </w:tc>
      </w:tr>
      <w:tr w:rsidR="00807CB0" w:rsidRPr="00505913">
        <w:tc>
          <w:tcPr>
            <w:tcW w:w="1440" w:type="dxa"/>
            <w:shd w:val="clear" w:color="auto" w:fill="auto"/>
          </w:tcPr>
          <w:p w:rsidR="00807CB0" w:rsidRPr="00AA025A" w:rsidRDefault="00807CB0" w:rsidP="006F2ED0">
            <w:pPr>
              <w:jc w:val="center"/>
              <w:rPr>
                <w:rFonts w:ascii="Arial Narrow" w:hAnsi="Arial Narrow"/>
                <w:sz w:val="22"/>
                <w:szCs w:val="22"/>
                <w:lang w:val="fr-FR"/>
              </w:rPr>
            </w:pPr>
          </w:p>
          <w:p w:rsidR="00807CB0" w:rsidRPr="00AA025A" w:rsidRDefault="00807CB0"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807CB0" w:rsidRPr="00AA025A" w:rsidRDefault="00807CB0" w:rsidP="006F2ED0">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807CB0" w:rsidRPr="006C29AF" w:rsidRDefault="00807CB0" w:rsidP="006F2ED0">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807CB0" w:rsidRDefault="00807CB0" w:rsidP="006F2ED0">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p w:rsidR="00807CB0" w:rsidRPr="006C29AF" w:rsidRDefault="00807CB0" w:rsidP="006F2ED0">
            <w:pPr>
              <w:jc w:val="both"/>
              <w:rPr>
                <w:rFonts w:ascii="Arial Narrow" w:hAnsi="Arial Narrow"/>
                <w:sz w:val="22"/>
                <w:szCs w:val="22"/>
                <w:lang w:val="fr-FR"/>
              </w:rPr>
            </w:pPr>
          </w:p>
        </w:tc>
        <w:tc>
          <w:tcPr>
            <w:tcW w:w="1151" w:type="dxa"/>
            <w:shd w:val="clear" w:color="auto" w:fill="auto"/>
            <w:vAlign w:val="center"/>
          </w:tcPr>
          <w:p w:rsidR="00807CB0" w:rsidRPr="00AA025A" w:rsidRDefault="00807CB0" w:rsidP="00EB33B4">
            <w:pPr>
              <w:jc w:val="both"/>
              <w:rPr>
                <w:rFonts w:ascii="Arial Narrow" w:hAnsi="Arial Narrow"/>
                <w:b/>
                <w:sz w:val="22"/>
                <w:szCs w:val="22"/>
                <w:lang w:val="fr-FR"/>
              </w:rPr>
            </w:pPr>
          </w:p>
        </w:tc>
      </w:tr>
      <w:tr w:rsidR="00A27689" w:rsidRPr="00505913">
        <w:tc>
          <w:tcPr>
            <w:tcW w:w="1440" w:type="dxa"/>
            <w:shd w:val="clear" w:color="auto" w:fill="auto"/>
            <w:vAlign w:val="center"/>
          </w:tcPr>
          <w:p w:rsidR="00A27689" w:rsidRPr="00AA025A" w:rsidRDefault="00A27689"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27689" w:rsidRPr="00AA025A" w:rsidRDefault="00A27689" w:rsidP="006F2ED0">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27689" w:rsidRPr="006C29AF" w:rsidRDefault="00A27689" w:rsidP="00A27689">
            <w:pPr>
              <w:jc w:val="both"/>
              <w:rPr>
                <w:rFonts w:ascii="Arial Narrow" w:hAnsi="Arial Narrow"/>
                <w:sz w:val="22"/>
                <w:szCs w:val="22"/>
                <w:lang w:val="fr-FR"/>
              </w:rPr>
            </w:pPr>
            <w:r>
              <w:rPr>
                <w:rFonts w:ascii="Arial Narrow" w:hAnsi="Arial Narrow"/>
                <w:sz w:val="22"/>
                <w:szCs w:val="22"/>
                <w:lang w:val="fr-FR"/>
              </w:rPr>
              <w:t xml:space="preserve">Participe à la collecte,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tc>
        <w:tc>
          <w:tcPr>
            <w:tcW w:w="1151" w:type="dxa"/>
            <w:shd w:val="clear" w:color="auto" w:fill="auto"/>
            <w:vAlign w:val="center"/>
          </w:tcPr>
          <w:p w:rsidR="00A27689" w:rsidRPr="00AA025A" w:rsidRDefault="00A27689" w:rsidP="00EB33B4">
            <w:pPr>
              <w:jc w:val="both"/>
              <w:rPr>
                <w:rFonts w:ascii="Arial Narrow" w:hAnsi="Arial Narrow"/>
                <w:b/>
                <w:sz w:val="22"/>
                <w:szCs w:val="22"/>
                <w:lang w:val="fr-FR"/>
              </w:rPr>
            </w:pPr>
          </w:p>
        </w:tc>
      </w:tr>
      <w:tr w:rsidR="00A27689" w:rsidRPr="00505913">
        <w:tc>
          <w:tcPr>
            <w:tcW w:w="1440" w:type="dxa"/>
            <w:shd w:val="clear" w:color="auto" w:fill="auto"/>
            <w:vAlign w:val="center"/>
          </w:tcPr>
          <w:p w:rsidR="00A27689" w:rsidRPr="00AA025A" w:rsidRDefault="00A27689" w:rsidP="00807CB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27689" w:rsidRPr="00AA025A" w:rsidRDefault="00A27689"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27689" w:rsidRPr="00AA025A" w:rsidRDefault="00A27689"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A27689" w:rsidRPr="00AA025A" w:rsidRDefault="00A27689"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A27689" w:rsidRPr="00AA025A" w:rsidRDefault="00A27689" w:rsidP="00EB33B4">
            <w:pPr>
              <w:jc w:val="both"/>
              <w:rPr>
                <w:rFonts w:ascii="Arial Narrow" w:hAnsi="Arial Narrow"/>
                <w:b/>
                <w:sz w:val="22"/>
                <w:szCs w:val="22"/>
                <w:lang w:val="fr-FR"/>
              </w:rPr>
            </w:pPr>
          </w:p>
        </w:tc>
      </w:tr>
      <w:tr w:rsidR="00A27689" w:rsidRPr="00AA025A">
        <w:tc>
          <w:tcPr>
            <w:tcW w:w="1440" w:type="dxa"/>
            <w:shd w:val="clear" w:color="auto" w:fill="595959"/>
            <w:vAlign w:val="center"/>
          </w:tcPr>
          <w:p w:rsidR="00A27689" w:rsidRPr="00AA025A" w:rsidRDefault="00A27689" w:rsidP="00807CB0">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A27689" w:rsidRPr="00AA025A" w:rsidRDefault="00A27689" w:rsidP="00EB33B4">
            <w:pPr>
              <w:jc w:val="both"/>
              <w:rPr>
                <w:rFonts w:ascii="Arial Narrow" w:hAnsi="Arial Narrow"/>
                <w:sz w:val="22"/>
                <w:szCs w:val="22"/>
                <w:lang w:val="fr-FR"/>
              </w:rPr>
            </w:pPr>
          </w:p>
        </w:tc>
      </w:tr>
    </w:tbl>
    <w:p w:rsidR="00395E54" w:rsidRPr="00131A8B" w:rsidRDefault="00395E54" w:rsidP="00EB33B4">
      <w:pPr>
        <w:jc w:val="both"/>
        <w:rPr>
          <w:rFonts w:ascii="Arial Narrow" w:hAnsi="Arial Narrow"/>
          <w:b/>
          <w:lang w:val="fr-FR"/>
        </w:rPr>
      </w:pPr>
    </w:p>
    <w:p w:rsidR="00395E54" w:rsidRPr="00131A8B" w:rsidRDefault="00131A8B" w:rsidP="00EB33B4">
      <w:pPr>
        <w:jc w:val="both"/>
        <w:rPr>
          <w:rFonts w:ascii="Arial Narrow" w:hAnsi="Arial Narrow"/>
          <w:b/>
          <w:lang w:val="fr-FR"/>
        </w:rPr>
      </w:pPr>
      <w:r>
        <w:rPr>
          <w:rFonts w:ascii="Arial Narrow" w:hAnsi="Arial Narrow"/>
          <w:b/>
          <w:lang w:val="fr-FR"/>
        </w:rPr>
        <w:t>EFFECTIF TOTAL D</w:t>
      </w:r>
      <w:r w:rsidR="004F4278">
        <w:rPr>
          <w:rFonts w:ascii="Arial Narrow" w:hAnsi="Arial Narrow"/>
          <w:b/>
          <w:lang w:val="fr-FR"/>
        </w:rPr>
        <w:t>U S</w:t>
      </w:r>
      <w:r>
        <w:rPr>
          <w:rFonts w:ascii="Arial Narrow" w:hAnsi="Arial Narrow"/>
          <w:b/>
          <w:lang w:val="fr-FR"/>
        </w:rPr>
        <w:t>E</w:t>
      </w:r>
      <w:r w:rsidR="004F4278">
        <w:rPr>
          <w:rFonts w:ascii="Arial Narrow" w:hAnsi="Arial Narrow"/>
          <w:b/>
          <w:lang w:val="fr-FR"/>
        </w:rPr>
        <w:t>RVICE FONDS FORESTIER NATIONAL = 4</w:t>
      </w:r>
      <w:r w:rsidR="00A27689">
        <w:rPr>
          <w:rFonts w:ascii="Arial Narrow" w:hAnsi="Arial Narrow"/>
          <w:b/>
          <w:lang w:val="fr-FR"/>
        </w:rPr>
        <w:t>6</w:t>
      </w:r>
      <w:r>
        <w:rPr>
          <w:rFonts w:ascii="Arial Narrow" w:hAnsi="Arial Narrow"/>
          <w:b/>
          <w:lang w:val="fr-FR"/>
        </w:rPr>
        <w:t xml:space="preserve"> </w:t>
      </w:r>
    </w:p>
    <w:p w:rsidR="00395E54" w:rsidRPr="00131A8B" w:rsidRDefault="00395E54" w:rsidP="00EB33B4">
      <w:pPr>
        <w:jc w:val="both"/>
        <w:rPr>
          <w:rFonts w:ascii="Arial Narrow" w:hAnsi="Arial Narrow"/>
          <w:b/>
          <w:lang w:val="fr-FR"/>
        </w:rPr>
      </w:pPr>
    </w:p>
    <w:p w:rsidR="00395E54" w:rsidRPr="00131A8B" w:rsidRDefault="00395E54" w:rsidP="00EB33B4">
      <w:pPr>
        <w:jc w:val="both"/>
        <w:rPr>
          <w:rFonts w:ascii="Arial Narrow" w:hAnsi="Arial Narrow"/>
          <w:b/>
          <w:lang w:val="fr-FR"/>
        </w:rPr>
      </w:pPr>
    </w:p>
    <w:p w:rsidR="00395E54" w:rsidRPr="005A1BB1" w:rsidRDefault="00A27689" w:rsidP="005A1BB1">
      <w:pPr>
        <w:pStyle w:val="Heading2"/>
        <w:rPr>
          <w:rFonts w:ascii="Arial Narrow" w:hAnsi="Arial Narrow"/>
          <w:sz w:val="24"/>
          <w:szCs w:val="24"/>
          <w:lang w:val="fr-FR"/>
        </w:rPr>
      </w:pPr>
      <w:bookmarkStart w:id="24" w:name="_Toc220314927"/>
      <w:r w:rsidRPr="005A1BB1">
        <w:rPr>
          <w:rFonts w:ascii="Arial Narrow" w:hAnsi="Arial Narrow"/>
          <w:sz w:val="24"/>
          <w:szCs w:val="24"/>
          <w:lang w:val="fr-FR"/>
        </w:rPr>
        <w:t>5.3.12.</w:t>
      </w:r>
      <w:r w:rsidR="00557892" w:rsidRPr="005A1BB1">
        <w:rPr>
          <w:rFonts w:ascii="Arial Narrow" w:hAnsi="Arial Narrow"/>
          <w:sz w:val="24"/>
          <w:szCs w:val="24"/>
          <w:lang w:val="fr-FR"/>
        </w:rPr>
        <w:t xml:space="preserve"> </w:t>
      </w:r>
      <w:r w:rsidRPr="005A1BB1">
        <w:rPr>
          <w:rFonts w:ascii="Arial Narrow" w:hAnsi="Arial Narrow"/>
          <w:sz w:val="24"/>
          <w:szCs w:val="24"/>
          <w:lang w:val="fr-FR"/>
        </w:rPr>
        <w:t xml:space="preserve">DIRECTION </w:t>
      </w:r>
      <w:r w:rsidR="00395E54" w:rsidRPr="005A1BB1">
        <w:rPr>
          <w:rFonts w:ascii="Arial Narrow" w:hAnsi="Arial Narrow"/>
          <w:sz w:val="24"/>
          <w:szCs w:val="24"/>
          <w:lang w:val="fr-FR"/>
        </w:rPr>
        <w:t>ASSAINISSEMENT</w:t>
      </w:r>
      <w:r w:rsidR="00462AFA" w:rsidRPr="005A1BB1">
        <w:rPr>
          <w:rFonts w:ascii="Arial Narrow" w:hAnsi="Arial Narrow"/>
          <w:sz w:val="24"/>
          <w:szCs w:val="24"/>
          <w:lang w:val="fr-FR"/>
        </w:rPr>
        <w:t xml:space="preserve"> (Service spécialisé)</w:t>
      </w:r>
      <w:bookmarkEnd w:id="24"/>
    </w:p>
    <w:p w:rsidR="00FD7232" w:rsidRPr="00131A8B" w:rsidRDefault="00FD7232" w:rsidP="00EB33B4">
      <w:pPr>
        <w:jc w:val="both"/>
        <w:rPr>
          <w:rFonts w:ascii="Arial Narrow" w:hAnsi="Arial Narrow"/>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6E3A91" w:rsidRPr="007425A8">
        <w:tc>
          <w:tcPr>
            <w:tcW w:w="4248" w:type="dxa"/>
          </w:tcPr>
          <w:p w:rsidR="006E3A91" w:rsidRPr="007425A8" w:rsidRDefault="006E3A91"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6E3A91" w:rsidRPr="007425A8" w:rsidRDefault="006E3A91"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Directeur-Chef de Service</w:t>
            </w:r>
          </w:p>
        </w:tc>
        <w:tc>
          <w:tcPr>
            <w:tcW w:w="1260" w:type="dxa"/>
          </w:tcPr>
          <w:p w:rsidR="006E3A91" w:rsidRPr="007425A8" w:rsidRDefault="006E3A91"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6E3A91" w:rsidRPr="007425A8" w:rsidRDefault="00FD7232" w:rsidP="007425A8">
            <w:pPr>
              <w:jc w:val="center"/>
              <w:rPr>
                <w:rFonts w:ascii="Arial Narrow" w:hAnsi="Arial Narrow"/>
                <w:sz w:val="22"/>
                <w:szCs w:val="22"/>
                <w:lang w:val="fr-FR"/>
              </w:rPr>
            </w:pPr>
            <w:r w:rsidRPr="007425A8">
              <w:rPr>
                <w:rFonts w:ascii="Arial Narrow" w:hAnsi="Arial Narrow"/>
                <w:sz w:val="22"/>
                <w:szCs w:val="22"/>
                <w:lang w:val="fr-FR"/>
              </w:rPr>
              <w:t>05</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Chef de Bureau </w:t>
            </w:r>
          </w:p>
        </w:tc>
        <w:tc>
          <w:tcPr>
            <w:tcW w:w="1260" w:type="dxa"/>
          </w:tcPr>
          <w:p w:rsidR="006E3A91" w:rsidRPr="007425A8" w:rsidRDefault="00D50C61" w:rsidP="007425A8">
            <w:pPr>
              <w:jc w:val="center"/>
              <w:rPr>
                <w:rFonts w:ascii="Arial Narrow" w:hAnsi="Arial Narrow"/>
                <w:sz w:val="22"/>
                <w:szCs w:val="22"/>
                <w:lang w:val="fr-FR"/>
              </w:rPr>
            </w:pPr>
            <w:r w:rsidRPr="007425A8">
              <w:rPr>
                <w:rFonts w:ascii="Arial Narrow" w:hAnsi="Arial Narrow"/>
                <w:sz w:val="22"/>
                <w:szCs w:val="22"/>
                <w:lang w:val="fr-FR"/>
              </w:rPr>
              <w:t>16</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6E3A91" w:rsidRPr="007425A8" w:rsidRDefault="00D50C61" w:rsidP="007425A8">
            <w:pPr>
              <w:jc w:val="center"/>
              <w:rPr>
                <w:rFonts w:ascii="Arial Narrow" w:hAnsi="Arial Narrow"/>
                <w:sz w:val="22"/>
                <w:szCs w:val="22"/>
                <w:lang w:val="fr-FR"/>
              </w:rPr>
            </w:pPr>
            <w:r w:rsidRPr="007425A8">
              <w:rPr>
                <w:rFonts w:ascii="Arial Narrow" w:hAnsi="Arial Narrow"/>
                <w:sz w:val="22"/>
                <w:szCs w:val="22"/>
                <w:lang w:val="fr-FR"/>
              </w:rPr>
              <w:t>52</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6E3A91" w:rsidRPr="007425A8" w:rsidRDefault="00D50C61" w:rsidP="007425A8">
            <w:pPr>
              <w:jc w:val="center"/>
              <w:rPr>
                <w:rFonts w:ascii="Arial Narrow" w:hAnsi="Arial Narrow"/>
                <w:sz w:val="22"/>
                <w:szCs w:val="22"/>
                <w:lang w:val="fr-FR"/>
              </w:rPr>
            </w:pPr>
            <w:r w:rsidRPr="007425A8">
              <w:rPr>
                <w:rFonts w:ascii="Arial Narrow" w:hAnsi="Arial Narrow"/>
                <w:sz w:val="22"/>
                <w:szCs w:val="22"/>
                <w:lang w:val="fr-FR"/>
              </w:rPr>
              <w:t>7</w:t>
            </w:r>
            <w:r w:rsidR="00462AFA" w:rsidRPr="007425A8">
              <w:rPr>
                <w:rFonts w:ascii="Arial Narrow" w:hAnsi="Arial Narrow"/>
                <w:sz w:val="22"/>
                <w:szCs w:val="22"/>
                <w:lang w:val="fr-FR"/>
              </w:rPr>
              <w:t>7</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6E3A91" w:rsidRPr="007425A8" w:rsidRDefault="00D50C61" w:rsidP="007425A8">
            <w:pPr>
              <w:jc w:val="center"/>
              <w:rPr>
                <w:rFonts w:ascii="Arial Narrow" w:hAnsi="Arial Narrow"/>
                <w:sz w:val="22"/>
                <w:szCs w:val="22"/>
                <w:lang w:val="fr-FR"/>
              </w:rPr>
            </w:pPr>
            <w:r w:rsidRPr="007425A8">
              <w:rPr>
                <w:rFonts w:ascii="Arial Narrow" w:hAnsi="Arial Narrow"/>
                <w:sz w:val="22"/>
                <w:szCs w:val="22"/>
                <w:lang w:val="fr-FR"/>
              </w:rPr>
              <w:t>6</w:t>
            </w:r>
            <w:r w:rsidR="00462AFA" w:rsidRPr="007425A8">
              <w:rPr>
                <w:rFonts w:ascii="Arial Narrow" w:hAnsi="Arial Narrow"/>
                <w:sz w:val="22"/>
                <w:szCs w:val="22"/>
                <w:lang w:val="fr-FR"/>
              </w:rPr>
              <w:t>1</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6E3A91" w:rsidRPr="007425A8" w:rsidRDefault="004C1C95" w:rsidP="007425A8">
            <w:pPr>
              <w:jc w:val="center"/>
              <w:rPr>
                <w:rFonts w:ascii="Arial Narrow" w:hAnsi="Arial Narrow"/>
                <w:sz w:val="22"/>
                <w:szCs w:val="22"/>
                <w:lang w:val="fr-FR"/>
              </w:rPr>
            </w:pPr>
            <w:r w:rsidRPr="007425A8">
              <w:rPr>
                <w:rFonts w:ascii="Arial Narrow" w:hAnsi="Arial Narrow"/>
                <w:sz w:val="22"/>
                <w:szCs w:val="22"/>
                <w:lang w:val="fr-FR"/>
              </w:rPr>
              <w:t>06</w:t>
            </w:r>
          </w:p>
        </w:tc>
      </w:tr>
      <w:tr w:rsidR="006E3A91" w:rsidRPr="007425A8">
        <w:tc>
          <w:tcPr>
            <w:tcW w:w="4248" w:type="dxa"/>
          </w:tcPr>
          <w:p w:rsidR="006E3A91" w:rsidRPr="007425A8" w:rsidRDefault="006E3A91"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6E3A91" w:rsidRPr="007425A8" w:rsidRDefault="004C1C95"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6E3A91" w:rsidRPr="007425A8">
        <w:tc>
          <w:tcPr>
            <w:tcW w:w="4248" w:type="dxa"/>
          </w:tcPr>
          <w:p w:rsidR="006E3A91" w:rsidRPr="007425A8" w:rsidRDefault="006E3A91" w:rsidP="007425A8">
            <w:pPr>
              <w:jc w:val="both"/>
              <w:rPr>
                <w:rFonts w:ascii="Arial Narrow" w:hAnsi="Arial Narrow"/>
                <w:b/>
                <w:lang w:val="fr-FR"/>
              </w:rPr>
            </w:pPr>
            <w:r w:rsidRPr="007425A8">
              <w:rPr>
                <w:rFonts w:ascii="Arial Narrow" w:hAnsi="Arial Narrow"/>
                <w:b/>
                <w:lang w:val="fr-FR"/>
              </w:rPr>
              <w:t>Total</w:t>
            </w:r>
          </w:p>
        </w:tc>
        <w:tc>
          <w:tcPr>
            <w:tcW w:w="1260" w:type="dxa"/>
          </w:tcPr>
          <w:p w:rsidR="006E3A91" w:rsidRPr="007425A8" w:rsidRDefault="004C1C95" w:rsidP="007425A8">
            <w:pPr>
              <w:jc w:val="center"/>
              <w:rPr>
                <w:rFonts w:ascii="Arial Narrow" w:hAnsi="Arial Narrow"/>
                <w:b/>
                <w:lang w:val="fr-FR"/>
              </w:rPr>
            </w:pPr>
            <w:r w:rsidRPr="007425A8">
              <w:rPr>
                <w:rFonts w:ascii="Arial Narrow" w:hAnsi="Arial Narrow"/>
                <w:b/>
                <w:lang w:val="fr-FR"/>
              </w:rPr>
              <w:t>21</w:t>
            </w:r>
            <w:r w:rsidR="00E548D0" w:rsidRPr="007425A8">
              <w:rPr>
                <w:rFonts w:ascii="Arial Narrow" w:hAnsi="Arial Narrow"/>
                <w:b/>
                <w:lang w:val="fr-FR"/>
              </w:rPr>
              <w:t>9</w:t>
            </w:r>
          </w:p>
        </w:tc>
      </w:tr>
    </w:tbl>
    <w:p w:rsidR="006E3A91" w:rsidRPr="00AA025A" w:rsidRDefault="006E3A91" w:rsidP="00EB33B4">
      <w:pPr>
        <w:jc w:val="both"/>
        <w:rPr>
          <w:rFonts w:ascii="Arial Narrow" w:hAnsi="Arial Narrow"/>
          <w:b/>
          <w:color w:val="0000FF"/>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557892" w:rsidRPr="00505913">
        <w:trPr>
          <w:trHeight w:val="377"/>
        </w:trPr>
        <w:tc>
          <w:tcPr>
            <w:tcW w:w="5636" w:type="dxa"/>
            <w:gridSpan w:val="2"/>
            <w:tcBorders>
              <w:bottom w:val="single" w:sz="4" w:space="0" w:color="auto"/>
            </w:tcBorders>
            <w:shd w:val="clear" w:color="auto" w:fill="auto"/>
            <w:vAlign w:val="center"/>
          </w:tcPr>
          <w:p w:rsidR="00557892" w:rsidRPr="00AA025A" w:rsidRDefault="00A27689" w:rsidP="00A27689">
            <w:pPr>
              <w:jc w:val="center"/>
              <w:rPr>
                <w:rFonts w:ascii="Arial Narrow" w:hAnsi="Arial Narrow"/>
                <w:b/>
                <w:color w:val="0000FF"/>
                <w:sz w:val="22"/>
                <w:szCs w:val="22"/>
                <w:lang w:val="fr-FR"/>
              </w:rPr>
            </w:pPr>
            <w:r>
              <w:rPr>
                <w:rFonts w:ascii="Arial Narrow" w:hAnsi="Arial Narrow"/>
                <w:b/>
                <w:sz w:val="22"/>
                <w:szCs w:val="22"/>
                <w:lang w:val="fr-FR"/>
              </w:rPr>
              <w:t>5.3.12. DIRECTION ASSAINISSEMENT</w:t>
            </w:r>
          </w:p>
        </w:tc>
        <w:tc>
          <w:tcPr>
            <w:tcW w:w="8741" w:type="dxa"/>
            <w:gridSpan w:val="2"/>
            <w:shd w:val="clear" w:color="auto" w:fill="auto"/>
            <w:vAlign w:val="center"/>
          </w:tcPr>
          <w:p w:rsidR="004F4278" w:rsidRDefault="004F4278" w:rsidP="00010601">
            <w:pPr>
              <w:autoSpaceDE w:val="0"/>
              <w:autoSpaceDN w:val="0"/>
              <w:adjustRightInd w:val="0"/>
              <w:jc w:val="center"/>
              <w:rPr>
                <w:rFonts w:ascii="Arial Narrow" w:hAnsi="Arial Narrow"/>
                <w:color w:val="000000"/>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870F7" w:rsidRPr="00A27689" w:rsidRDefault="000870F7" w:rsidP="00C802C4">
            <w:pPr>
              <w:numPr>
                <w:ilvl w:val="0"/>
                <w:numId w:val="94"/>
              </w:numPr>
              <w:jc w:val="both"/>
              <w:rPr>
                <w:rFonts w:ascii="Arial Narrow" w:hAnsi="Arial Narrow"/>
                <w:sz w:val="22"/>
                <w:szCs w:val="22"/>
                <w:lang w:val="fr-FR"/>
              </w:rPr>
            </w:pPr>
            <w:r w:rsidRPr="00A27689">
              <w:rPr>
                <w:rFonts w:ascii="Arial Narrow" w:hAnsi="Arial Narrow"/>
                <w:sz w:val="22"/>
                <w:szCs w:val="22"/>
                <w:lang w:val="fr-FR"/>
              </w:rPr>
              <w:t>Initier les activités en matière de lutte contre la désertification et les autres causes de dégradation de l’environnement ainsi que les programmes en matière de reboisement, d’aménagement des espaces verts et d’embellissement ;</w:t>
            </w:r>
          </w:p>
          <w:p w:rsidR="00010601" w:rsidRPr="00417A45" w:rsidRDefault="00417A45" w:rsidP="00C802C4">
            <w:pPr>
              <w:numPr>
                <w:ilvl w:val="0"/>
                <w:numId w:val="94"/>
              </w:numPr>
              <w:autoSpaceDE w:val="0"/>
              <w:autoSpaceDN w:val="0"/>
              <w:adjustRightInd w:val="0"/>
              <w:jc w:val="both"/>
              <w:rPr>
                <w:rFonts w:ascii="Arial Narrow" w:hAnsi="Arial Narrow"/>
                <w:sz w:val="22"/>
                <w:szCs w:val="22"/>
                <w:lang w:val="fr-FR"/>
              </w:rPr>
            </w:pPr>
            <w:r>
              <w:rPr>
                <w:rFonts w:ascii="Arial Narrow" w:hAnsi="Arial Narrow"/>
                <w:color w:val="000000"/>
                <w:sz w:val="22"/>
                <w:szCs w:val="22"/>
                <w:lang w:val="fr-FR"/>
              </w:rPr>
              <w:t>r</w:t>
            </w:r>
            <w:r w:rsidR="00010601" w:rsidRPr="00417A45">
              <w:rPr>
                <w:rFonts w:ascii="Arial Narrow" w:hAnsi="Arial Narrow"/>
                <w:color w:val="000000"/>
                <w:sz w:val="22"/>
                <w:szCs w:val="22"/>
                <w:lang w:val="fr-FR"/>
              </w:rPr>
              <w:t>endre sain le milieu de vie de l’homme</w:t>
            </w:r>
            <w:r>
              <w:rPr>
                <w:rFonts w:ascii="Arial Narrow" w:hAnsi="Arial Narrow"/>
                <w:color w:val="000000"/>
                <w:sz w:val="22"/>
                <w:szCs w:val="22"/>
                <w:lang w:val="fr-FR"/>
              </w:rPr>
              <w:t>.</w:t>
            </w:r>
          </w:p>
          <w:p w:rsidR="004F4278" w:rsidRPr="00AA025A" w:rsidRDefault="004F4278" w:rsidP="00417A45">
            <w:pPr>
              <w:autoSpaceDE w:val="0"/>
              <w:autoSpaceDN w:val="0"/>
              <w:adjustRightInd w:val="0"/>
              <w:jc w:val="both"/>
              <w:rPr>
                <w:rFonts w:ascii="Arial Narrow" w:hAnsi="Arial Narrow"/>
                <w:color w:val="000000"/>
                <w:sz w:val="22"/>
                <w:szCs w:val="22"/>
                <w:lang w:val="fr-FR"/>
              </w:rPr>
            </w:pPr>
          </w:p>
        </w:tc>
      </w:tr>
      <w:tr w:rsidR="004F4278" w:rsidRPr="00AA025A">
        <w:tc>
          <w:tcPr>
            <w:tcW w:w="1440" w:type="dxa"/>
            <w:shd w:val="clear" w:color="auto" w:fill="auto"/>
            <w:vAlign w:val="center"/>
          </w:tcPr>
          <w:p w:rsidR="004F4278" w:rsidRPr="00AA025A" w:rsidRDefault="004F427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F4278" w:rsidRPr="00AA025A" w:rsidRDefault="004F427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F4278" w:rsidRPr="00AA025A" w:rsidRDefault="004F4278"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F4278" w:rsidRPr="00AA025A" w:rsidRDefault="004F427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57892" w:rsidRPr="00505913">
        <w:trPr>
          <w:trHeight w:val="377"/>
        </w:trPr>
        <w:tc>
          <w:tcPr>
            <w:tcW w:w="1440" w:type="dxa"/>
            <w:tcBorders>
              <w:bottom w:val="single" w:sz="4" w:space="0" w:color="auto"/>
            </w:tcBorders>
            <w:shd w:val="clear" w:color="auto" w:fill="auto"/>
            <w:vAlign w:val="center"/>
          </w:tcPr>
          <w:p w:rsidR="00557892" w:rsidRPr="00AA025A" w:rsidRDefault="00557892" w:rsidP="00417A45">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LE DIRECTEUR</w:t>
            </w:r>
          </w:p>
        </w:tc>
        <w:tc>
          <w:tcPr>
            <w:tcW w:w="7590" w:type="dxa"/>
            <w:shd w:val="clear" w:color="auto" w:fill="auto"/>
            <w:vAlign w:val="center"/>
          </w:tcPr>
          <w:p w:rsidR="00557892" w:rsidRPr="00AA025A" w:rsidRDefault="00557892"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Direction.</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AA025A">
        <w:tc>
          <w:tcPr>
            <w:tcW w:w="1440" w:type="dxa"/>
            <w:shd w:val="clear" w:color="auto" w:fill="595959"/>
            <w:vAlign w:val="center"/>
          </w:tcPr>
          <w:p w:rsidR="00557892" w:rsidRPr="00AA025A" w:rsidRDefault="00557892" w:rsidP="00417A45">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557892" w:rsidRPr="00AA025A" w:rsidRDefault="00557892" w:rsidP="00EB33B4">
            <w:pPr>
              <w:jc w:val="both"/>
              <w:rPr>
                <w:rFonts w:ascii="Arial Narrow" w:hAnsi="Arial Narrow"/>
                <w:sz w:val="22"/>
                <w:szCs w:val="22"/>
                <w:lang w:val="fr-FR"/>
              </w:rPr>
            </w:pPr>
          </w:p>
        </w:tc>
      </w:tr>
      <w:tr w:rsidR="00557892" w:rsidRPr="00505913">
        <w:tc>
          <w:tcPr>
            <w:tcW w:w="5636" w:type="dxa"/>
            <w:gridSpan w:val="2"/>
            <w:shd w:val="clear" w:color="auto" w:fill="auto"/>
            <w:vAlign w:val="center"/>
          </w:tcPr>
          <w:p w:rsidR="00557892" w:rsidRPr="00AA025A" w:rsidRDefault="00A27689" w:rsidP="00A27689">
            <w:pPr>
              <w:jc w:val="center"/>
              <w:rPr>
                <w:rFonts w:ascii="Arial Narrow" w:hAnsi="Arial Narrow"/>
                <w:b/>
                <w:sz w:val="22"/>
                <w:szCs w:val="22"/>
                <w:lang w:val="fr-FR"/>
              </w:rPr>
            </w:pPr>
            <w:r>
              <w:rPr>
                <w:rFonts w:ascii="Arial Narrow" w:hAnsi="Arial Narrow"/>
                <w:b/>
                <w:sz w:val="22"/>
                <w:szCs w:val="22"/>
                <w:lang w:val="fr-FR"/>
              </w:rPr>
              <w:t>5.3.12.0.</w:t>
            </w:r>
            <w:r w:rsidR="00557892" w:rsidRPr="00AA025A">
              <w:rPr>
                <w:rFonts w:ascii="Arial Narrow" w:hAnsi="Arial Narrow"/>
                <w:b/>
                <w:sz w:val="22"/>
                <w:szCs w:val="22"/>
                <w:lang w:val="fr-FR"/>
              </w:rPr>
              <w:t xml:space="preserve"> SECRETARIAT DE DIRECTION</w:t>
            </w:r>
          </w:p>
        </w:tc>
        <w:tc>
          <w:tcPr>
            <w:tcW w:w="8741" w:type="dxa"/>
            <w:gridSpan w:val="2"/>
            <w:shd w:val="clear" w:color="auto" w:fill="auto"/>
            <w:vAlign w:val="center"/>
          </w:tcPr>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r w:rsidR="005A1BB1">
              <w:rPr>
                <w:rFonts w:ascii="Arial Narrow" w:hAnsi="Arial Narrow"/>
                <w:sz w:val="22"/>
                <w:szCs w:val="22"/>
                <w:lang w:val="fr-FR"/>
              </w:rPr>
              <w:t xml:space="preserve">et  </w:t>
            </w:r>
            <w:r w:rsidRPr="00AA025A">
              <w:rPr>
                <w:rFonts w:ascii="Arial Narrow" w:hAnsi="Arial Narrow"/>
                <w:sz w:val="22"/>
                <w:szCs w:val="22"/>
                <w:lang w:val="fr-FR"/>
              </w:rPr>
              <w:t>tenir le fichier du personnel de la Direction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saisir les textes et autres documents de la Direction ;</w:t>
            </w:r>
          </w:p>
          <w:p w:rsidR="004F4278" w:rsidRPr="00AA025A" w:rsidRDefault="00557892" w:rsidP="00A27689">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conserver les documents de la Direction.</w:t>
            </w:r>
          </w:p>
        </w:tc>
      </w:tr>
      <w:tr w:rsidR="004F4278" w:rsidRPr="00AA025A">
        <w:tc>
          <w:tcPr>
            <w:tcW w:w="1440" w:type="dxa"/>
            <w:shd w:val="clear" w:color="auto" w:fill="auto"/>
            <w:vAlign w:val="center"/>
          </w:tcPr>
          <w:p w:rsidR="004F4278" w:rsidRPr="00AA025A" w:rsidRDefault="004F4278"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F4278" w:rsidRPr="00AA025A" w:rsidRDefault="004F4278"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F4278" w:rsidRPr="00AA025A" w:rsidRDefault="004F4278"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F4278" w:rsidRPr="00AA025A" w:rsidRDefault="004F4278"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57892" w:rsidRPr="00505913">
        <w:tc>
          <w:tcPr>
            <w:tcW w:w="1440" w:type="dxa"/>
            <w:shd w:val="clear" w:color="auto" w:fill="auto"/>
          </w:tcPr>
          <w:p w:rsidR="00557892" w:rsidRPr="00AA025A" w:rsidRDefault="00557892" w:rsidP="00417A45">
            <w:pPr>
              <w:jc w:val="center"/>
              <w:rPr>
                <w:rFonts w:ascii="Arial Narrow" w:hAnsi="Arial Narrow"/>
                <w:sz w:val="22"/>
                <w:szCs w:val="22"/>
                <w:lang w:val="fr-FR"/>
              </w:rPr>
            </w:pPr>
          </w:p>
          <w:p w:rsidR="00557892" w:rsidRPr="00AA025A" w:rsidRDefault="00557892" w:rsidP="00417A45">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CHEF DE BUREAU</w:t>
            </w:r>
          </w:p>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Secrétaire de Direction</w:t>
            </w:r>
          </w:p>
        </w:tc>
        <w:tc>
          <w:tcPr>
            <w:tcW w:w="7590" w:type="dxa"/>
            <w:shd w:val="clear" w:color="auto" w:fill="auto"/>
            <w:vAlign w:val="center"/>
          </w:tcPr>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du Secrétariat.</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tcBorders>
              <w:bottom w:val="single" w:sz="4" w:space="0" w:color="auto"/>
            </w:tcBorders>
            <w:shd w:val="clear" w:color="auto" w:fill="auto"/>
            <w:vAlign w:val="center"/>
          </w:tcPr>
          <w:p w:rsidR="00557892" w:rsidRPr="00AA025A" w:rsidRDefault="00557892" w:rsidP="00417A45">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analyse les courriers et dépouille les signataires ;</w:t>
            </w:r>
          </w:p>
          <w:p w:rsidR="00557892" w:rsidRPr="00AA025A" w:rsidRDefault="00557892" w:rsidP="00EB33B4">
            <w:pPr>
              <w:numPr>
                <w:ilvl w:val="0"/>
                <w:numId w:val="9"/>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tien</w:t>
            </w:r>
            <w:r w:rsidR="00041FE4">
              <w:rPr>
                <w:rFonts w:ascii="Arial Narrow" w:hAnsi="Arial Narrow"/>
                <w:sz w:val="22"/>
                <w:szCs w:val="22"/>
                <w:lang w:val="fr-FR"/>
              </w:rPr>
              <w:t>t</w:t>
            </w:r>
            <w:r w:rsidRPr="00AA025A">
              <w:rPr>
                <w:rFonts w:ascii="Arial Narrow" w:hAnsi="Arial Narrow"/>
                <w:sz w:val="22"/>
                <w:szCs w:val="22"/>
                <w:lang w:val="fr-FR"/>
              </w:rPr>
              <w:t xml:space="preserve"> l’agenda du Directeur et organise les audiences.</w:t>
            </w:r>
          </w:p>
          <w:p w:rsidR="00557892" w:rsidRPr="00AA025A" w:rsidRDefault="00557892" w:rsidP="00EB33B4">
            <w:pPr>
              <w:jc w:val="both"/>
              <w:rPr>
                <w:rFonts w:ascii="Arial Narrow" w:hAnsi="Arial Narrow"/>
                <w:b/>
                <w:sz w:val="22"/>
                <w:szCs w:val="22"/>
                <w:lang w:val="fr-FR"/>
              </w:rPr>
            </w:pP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vAlign w:val="center"/>
          </w:tcPr>
          <w:p w:rsidR="00557892" w:rsidRPr="00AA025A" w:rsidRDefault="00557892" w:rsidP="00417A45">
            <w:pPr>
              <w:ind w:left="360"/>
              <w:jc w:val="center"/>
              <w:rPr>
                <w:rFonts w:ascii="Arial Narrow" w:hAnsi="Arial Narrow"/>
                <w:sz w:val="22"/>
                <w:szCs w:val="22"/>
                <w:lang w:val="fr-FR"/>
              </w:rPr>
            </w:pPr>
          </w:p>
          <w:p w:rsidR="00557892" w:rsidRPr="00AA025A" w:rsidRDefault="00557892" w:rsidP="00417A45">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557892" w:rsidRPr="00AA025A" w:rsidRDefault="00557892"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w:t>
            </w:r>
            <w:r w:rsidR="00041FE4">
              <w:rPr>
                <w:rFonts w:ascii="Arial Narrow" w:hAnsi="Arial Narrow"/>
                <w:sz w:val="22"/>
                <w:szCs w:val="22"/>
                <w:lang w:val="fr-FR"/>
              </w:rPr>
              <w:t xml:space="preserve"> les textes et initie les avant-</w:t>
            </w:r>
            <w:r w:rsidRPr="00AA025A">
              <w:rPr>
                <w:rFonts w:ascii="Arial Narrow" w:hAnsi="Arial Narrow"/>
                <w:sz w:val="22"/>
                <w:szCs w:val="22"/>
                <w:lang w:val="fr-FR"/>
              </w:rPr>
              <w:t>projets de</w:t>
            </w:r>
            <w:r w:rsidR="00041FE4">
              <w:rPr>
                <w:rFonts w:ascii="Arial Narrow" w:hAnsi="Arial Narrow"/>
                <w:sz w:val="22"/>
                <w:szCs w:val="22"/>
                <w:lang w:val="fr-FR"/>
              </w:rPr>
              <w:t>s</w:t>
            </w:r>
            <w:r w:rsidRPr="00AA025A">
              <w:rPr>
                <w:rFonts w:ascii="Arial Narrow" w:hAnsi="Arial Narrow"/>
                <w:sz w:val="22"/>
                <w:szCs w:val="22"/>
                <w:lang w:val="fr-FR"/>
              </w:rPr>
              <w:t xml:space="preserve"> rapport</w:t>
            </w:r>
            <w:r w:rsidR="00041FE4">
              <w:rPr>
                <w:rFonts w:ascii="Arial Narrow" w:hAnsi="Arial Narrow"/>
                <w:sz w:val="22"/>
                <w:szCs w:val="22"/>
                <w:lang w:val="fr-FR"/>
              </w:rPr>
              <w:t>s</w:t>
            </w:r>
            <w:r w:rsidRPr="00AA025A">
              <w:rPr>
                <w:rFonts w:ascii="Arial Narrow" w:hAnsi="Arial Narrow"/>
                <w:sz w:val="22"/>
                <w:szCs w:val="22"/>
                <w:lang w:val="fr-FR"/>
              </w:rPr>
              <w:t xml:space="preserve"> d’activités de la Direction.</w:t>
            </w:r>
          </w:p>
        </w:tc>
        <w:tc>
          <w:tcPr>
            <w:tcW w:w="1151" w:type="dxa"/>
            <w:shd w:val="clear" w:color="auto" w:fill="auto"/>
            <w:vAlign w:val="center"/>
          </w:tcPr>
          <w:p w:rsidR="00557892" w:rsidRPr="00AA025A" w:rsidRDefault="00557892" w:rsidP="00EB33B4">
            <w:pPr>
              <w:jc w:val="both"/>
              <w:rPr>
                <w:rFonts w:ascii="Arial Narrow" w:hAnsi="Arial Narrow"/>
                <w:sz w:val="22"/>
                <w:szCs w:val="22"/>
                <w:lang w:val="fr-FR"/>
              </w:rPr>
            </w:pPr>
          </w:p>
        </w:tc>
      </w:tr>
      <w:tr w:rsidR="00557892" w:rsidRPr="00505913">
        <w:tc>
          <w:tcPr>
            <w:tcW w:w="1440" w:type="dxa"/>
            <w:tcBorders>
              <w:bottom w:val="single" w:sz="4" w:space="0" w:color="auto"/>
            </w:tcBorders>
            <w:shd w:val="clear" w:color="auto" w:fill="auto"/>
            <w:vAlign w:val="center"/>
          </w:tcPr>
          <w:p w:rsidR="00557892" w:rsidRPr="00AA025A" w:rsidRDefault="00557892" w:rsidP="00417A45">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saisie des textes et autres documents de la Direction ;</w:t>
            </w:r>
          </w:p>
          <w:p w:rsidR="00557892" w:rsidRPr="00AA025A" w:rsidRDefault="00557892" w:rsidP="00417A45">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le classement de la Direction.</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417A45" w:rsidRPr="00AA025A">
        <w:tc>
          <w:tcPr>
            <w:tcW w:w="1440" w:type="dxa"/>
            <w:shd w:val="clear" w:color="auto" w:fill="auto"/>
            <w:vAlign w:val="center"/>
          </w:tcPr>
          <w:p w:rsidR="00417A45" w:rsidRPr="00AA025A" w:rsidRDefault="00417A45"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417A45" w:rsidRPr="00AA025A" w:rsidRDefault="00417A45"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417A45" w:rsidRPr="00AA025A" w:rsidRDefault="00417A45"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417A45" w:rsidRPr="00AA025A" w:rsidRDefault="00417A45"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557892" w:rsidRPr="00505913">
        <w:tc>
          <w:tcPr>
            <w:tcW w:w="1440" w:type="dxa"/>
            <w:tcBorders>
              <w:bottom w:val="single" w:sz="4" w:space="0" w:color="auto"/>
            </w:tcBorders>
            <w:shd w:val="clear" w:color="auto" w:fill="auto"/>
            <w:vAlign w:val="center"/>
          </w:tcPr>
          <w:p w:rsidR="00557892" w:rsidRPr="00AA025A" w:rsidRDefault="00557892" w:rsidP="00417A45">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557892" w:rsidRPr="00AA025A" w:rsidRDefault="00557892"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 la liaison inter services de la Direction.</w:t>
            </w:r>
          </w:p>
          <w:p w:rsidR="00557892" w:rsidRPr="00AA025A" w:rsidRDefault="00557892" w:rsidP="00EB33B4">
            <w:pPr>
              <w:jc w:val="both"/>
              <w:rPr>
                <w:rFonts w:ascii="Arial Narrow" w:hAnsi="Arial Narrow"/>
                <w:sz w:val="22"/>
                <w:szCs w:val="22"/>
                <w:lang w:val="fr-FR"/>
              </w:rPr>
            </w:pPr>
          </w:p>
          <w:p w:rsidR="00557892" w:rsidRPr="00AA025A" w:rsidRDefault="00557892" w:rsidP="00EB33B4">
            <w:pPr>
              <w:jc w:val="both"/>
              <w:rPr>
                <w:rFonts w:ascii="Arial Narrow" w:hAnsi="Arial Narrow"/>
                <w:sz w:val="22"/>
                <w:szCs w:val="22"/>
                <w:lang w:val="fr-FR"/>
              </w:rPr>
            </w:pP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tcBorders>
              <w:bottom w:val="single" w:sz="4" w:space="0" w:color="auto"/>
            </w:tcBorders>
            <w:shd w:val="clear" w:color="auto" w:fill="auto"/>
            <w:vAlign w:val="center"/>
          </w:tcPr>
          <w:p w:rsidR="00557892" w:rsidRPr="00AA025A" w:rsidRDefault="00557892" w:rsidP="00417A45">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 xml:space="preserve">Assure la propreté des locaux et des installations sanitaires. </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AA025A">
        <w:tc>
          <w:tcPr>
            <w:tcW w:w="1440" w:type="dxa"/>
            <w:shd w:val="clear" w:color="auto" w:fill="595959"/>
            <w:vAlign w:val="center"/>
          </w:tcPr>
          <w:p w:rsidR="00557892" w:rsidRPr="00AA025A" w:rsidRDefault="00557892" w:rsidP="00417A45">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557892" w:rsidRPr="00AA025A" w:rsidRDefault="00557892" w:rsidP="00EB33B4">
            <w:pPr>
              <w:jc w:val="both"/>
              <w:rPr>
                <w:rFonts w:ascii="Arial Narrow" w:hAnsi="Arial Narrow"/>
                <w:sz w:val="22"/>
                <w:szCs w:val="22"/>
                <w:lang w:val="fr-FR"/>
              </w:rPr>
            </w:pPr>
          </w:p>
        </w:tc>
      </w:tr>
      <w:tr w:rsidR="00557892" w:rsidRPr="00505913">
        <w:tc>
          <w:tcPr>
            <w:tcW w:w="5636" w:type="dxa"/>
            <w:gridSpan w:val="2"/>
            <w:shd w:val="clear" w:color="auto" w:fill="auto"/>
            <w:vAlign w:val="center"/>
          </w:tcPr>
          <w:p w:rsidR="00557892" w:rsidRPr="00AA025A" w:rsidRDefault="00417A45" w:rsidP="00417A45">
            <w:pPr>
              <w:autoSpaceDE w:val="0"/>
              <w:autoSpaceDN w:val="0"/>
              <w:adjustRightInd w:val="0"/>
              <w:jc w:val="center"/>
              <w:rPr>
                <w:rFonts w:ascii="Arial Narrow" w:hAnsi="Arial Narrow"/>
                <w:b/>
                <w:bCs/>
                <w:color w:val="000000"/>
                <w:sz w:val="22"/>
                <w:szCs w:val="22"/>
                <w:lang w:val="fr-FR"/>
              </w:rPr>
            </w:pPr>
            <w:r>
              <w:rPr>
                <w:rFonts w:ascii="Arial Narrow" w:hAnsi="Arial Narrow"/>
                <w:b/>
                <w:bCs/>
                <w:color w:val="000000"/>
                <w:sz w:val="22"/>
                <w:szCs w:val="22"/>
                <w:lang w:val="fr-FR"/>
              </w:rPr>
              <w:t xml:space="preserve">5.3.12.1. </w:t>
            </w:r>
            <w:r w:rsidR="00557892" w:rsidRPr="00AA025A">
              <w:rPr>
                <w:rFonts w:ascii="Arial Narrow" w:hAnsi="Arial Narrow"/>
                <w:b/>
                <w:bCs/>
                <w:color w:val="000000"/>
                <w:sz w:val="22"/>
                <w:szCs w:val="22"/>
                <w:lang w:val="fr-FR"/>
              </w:rPr>
              <w:t>Division Administrative et Financière</w:t>
            </w:r>
          </w:p>
        </w:tc>
        <w:tc>
          <w:tcPr>
            <w:tcW w:w="7590" w:type="dxa"/>
            <w:shd w:val="clear" w:color="auto" w:fill="auto"/>
            <w:vAlign w:val="center"/>
          </w:tcPr>
          <w:p w:rsidR="00115302" w:rsidRDefault="00115302"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Gérer l’ensemble du Personnel du Programme National d’Assainissement (PNA) en conformité avec la stratégie de gestion intégrée des ressources humaines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tenir et mettre à jour les dossiers administratifs du personnel du PNA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encadrer et suivre la paie du personnel du PNA ;</w:t>
            </w:r>
          </w:p>
          <w:p w:rsidR="00557892" w:rsidRPr="00AA025A" w:rsidRDefault="0055789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sz w:val="22"/>
                <w:szCs w:val="22"/>
                <w:lang w:val="fr-FR"/>
              </w:rPr>
              <w:t>étudier les modalités d’adaptation des structures organiques du PNA ;</w:t>
            </w:r>
          </w:p>
          <w:p w:rsidR="00557892" w:rsidRPr="00AA025A" w:rsidRDefault="0055789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Arial"/>
                <w:sz w:val="22"/>
                <w:szCs w:val="22"/>
                <w:lang w:val="fr-FR"/>
              </w:rPr>
              <w:t>analyser et traiter les éléments relatifs à la gestion de carrière des Agents et Fonctionnaires de l’Etat ;</w:t>
            </w:r>
          </w:p>
          <w:p w:rsidR="00557892" w:rsidRPr="00AA025A" w:rsidRDefault="0055789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Arial"/>
                <w:sz w:val="22"/>
                <w:szCs w:val="22"/>
                <w:lang w:val="fr-FR"/>
              </w:rPr>
              <w:t xml:space="preserve">veiller à la conformité des textes régissant les Agents et Cadres de l’Etat avec les principes fondamentaux du </w:t>
            </w:r>
            <w:r w:rsidR="00395076" w:rsidRPr="00AA025A">
              <w:rPr>
                <w:rFonts w:ascii="Arial Narrow" w:hAnsi="Arial Narrow" w:cs="Arial"/>
                <w:sz w:val="22"/>
                <w:szCs w:val="22"/>
                <w:lang w:val="fr-FR"/>
              </w:rPr>
              <w:t xml:space="preserve">Statut Général </w:t>
            </w:r>
            <w:r w:rsidRPr="00AA025A">
              <w:rPr>
                <w:rFonts w:ascii="Arial Narrow" w:hAnsi="Arial Narrow" w:cs="Arial"/>
                <w:sz w:val="22"/>
                <w:szCs w:val="22"/>
                <w:lang w:val="fr-FR"/>
              </w:rPr>
              <w:t>de la Fonction Publique ;</w:t>
            </w:r>
          </w:p>
          <w:p w:rsidR="00557892" w:rsidRPr="00AA025A" w:rsidRDefault="00557892" w:rsidP="00EB33B4">
            <w:pPr>
              <w:numPr>
                <w:ilvl w:val="0"/>
                <w:numId w:val="1"/>
              </w:numPr>
              <w:tabs>
                <w:tab w:val="clear" w:pos="720"/>
                <w:tab w:val="num" w:pos="320"/>
              </w:tabs>
              <w:ind w:left="320" w:hanging="320"/>
              <w:jc w:val="both"/>
              <w:rPr>
                <w:rFonts w:ascii="Arial Narrow" w:hAnsi="Arial Narrow" w:cs="Tahoma"/>
                <w:sz w:val="22"/>
                <w:szCs w:val="22"/>
                <w:lang w:val="fr-BE"/>
              </w:rPr>
            </w:pPr>
            <w:r w:rsidRPr="00AA025A">
              <w:rPr>
                <w:rFonts w:ascii="Arial Narrow" w:hAnsi="Arial Narrow" w:cs="Tahoma"/>
                <w:sz w:val="22"/>
                <w:szCs w:val="22"/>
                <w:lang w:val="fr-BE"/>
              </w:rPr>
              <w:t>coordonner la préparation des actes relatifs à la gestion de carrière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élaborer les prévisions budgétaires du PNA,</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défendre les prévisions budgétaires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gérer les crédits accordés au PNA;</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encadrer les opérateurs du secteur en vue </w:t>
            </w:r>
            <w:r w:rsidR="00395076">
              <w:rPr>
                <w:rFonts w:ascii="Arial Narrow" w:hAnsi="Arial Narrow"/>
                <w:sz w:val="22"/>
                <w:szCs w:val="22"/>
                <w:lang w:val="fr-FR"/>
              </w:rPr>
              <w:t xml:space="preserve">de </w:t>
            </w:r>
            <w:r w:rsidRPr="00AA025A">
              <w:rPr>
                <w:rFonts w:ascii="Arial Narrow" w:hAnsi="Arial Narrow"/>
                <w:sz w:val="22"/>
                <w:szCs w:val="22"/>
                <w:lang w:val="fr-FR"/>
              </w:rPr>
              <w:t>la mobilisation des recettes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faire le suivi des Notes de perception et des bordereaux de versement auprès de la DGRAD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identifier et vérifier les comptes des projets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Assurer les actions sociales au sein du PNA.</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115302" w:rsidRPr="00AA025A">
        <w:tc>
          <w:tcPr>
            <w:tcW w:w="1440" w:type="dxa"/>
            <w:shd w:val="clear" w:color="auto" w:fill="auto"/>
            <w:vAlign w:val="center"/>
          </w:tcPr>
          <w:p w:rsidR="00115302" w:rsidRPr="00AA025A" w:rsidRDefault="00115302"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115302" w:rsidRPr="00AA025A" w:rsidRDefault="00115302"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115302" w:rsidRPr="00AA025A" w:rsidRDefault="00115302"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115302" w:rsidRPr="00AA025A" w:rsidRDefault="00115302"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57892" w:rsidRPr="00505913">
        <w:tc>
          <w:tcPr>
            <w:tcW w:w="1440" w:type="dxa"/>
            <w:shd w:val="clear" w:color="auto" w:fill="auto"/>
            <w:vAlign w:val="center"/>
          </w:tcPr>
          <w:p w:rsidR="00557892" w:rsidRPr="00AA025A" w:rsidRDefault="00557892" w:rsidP="00EB33B4">
            <w:pPr>
              <w:ind w:left="360"/>
              <w:jc w:val="both"/>
              <w:rPr>
                <w:rFonts w:ascii="Arial Narrow" w:hAnsi="Arial Narrow"/>
                <w:sz w:val="22"/>
                <w:szCs w:val="22"/>
                <w:lang w:val="fr-FR"/>
              </w:rPr>
            </w:pPr>
            <w:r w:rsidRPr="00AA025A">
              <w:rPr>
                <w:rFonts w:ascii="Arial Narrow" w:hAnsi="Arial Narrow"/>
                <w:sz w:val="22"/>
                <w:szCs w:val="22"/>
                <w:lang w:val="fr-FR"/>
              </w:rPr>
              <w:t xml:space="preserve">1 </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AA025A">
        <w:tc>
          <w:tcPr>
            <w:tcW w:w="1440" w:type="dxa"/>
            <w:shd w:val="clear" w:color="auto" w:fill="595959"/>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557892" w:rsidRPr="00AA025A" w:rsidRDefault="00557892" w:rsidP="00EB33B4">
            <w:pPr>
              <w:jc w:val="both"/>
              <w:rPr>
                <w:rFonts w:ascii="Arial Narrow" w:hAnsi="Arial Narrow"/>
                <w:sz w:val="22"/>
                <w:szCs w:val="22"/>
                <w:lang w:val="fr-FR"/>
              </w:rPr>
            </w:pPr>
          </w:p>
        </w:tc>
      </w:tr>
      <w:tr w:rsidR="00557892" w:rsidRPr="00505913">
        <w:tc>
          <w:tcPr>
            <w:tcW w:w="5636" w:type="dxa"/>
            <w:gridSpan w:val="2"/>
            <w:shd w:val="clear" w:color="auto" w:fill="auto"/>
            <w:vAlign w:val="center"/>
          </w:tcPr>
          <w:p w:rsidR="00557892" w:rsidRPr="00AA025A" w:rsidRDefault="004C4F1D" w:rsidP="004C4F1D">
            <w:pPr>
              <w:jc w:val="center"/>
              <w:rPr>
                <w:rFonts w:ascii="Arial Narrow" w:hAnsi="Arial Narrow"/>
                <w:sz w:val="22"/>
                <w:szCs w:val="22"/>
                <w:lang w:val="fr-FR"/>
              </w:rPr>
            </w:pPr>
            <w:r>
              <w:rPr>
                <w:rFonts w:ascii="Arial Narrow" w:hAnsi="Arial Narrow"/>
                <w:b/>
                <w:sz w:val="22"/>
                <w:szCs w:val="22"/>
                <w:lang w:val="fr-FR"/>
              </w:rPr>
              <w:t xml:space="preserve">5.3.12.1.1. </w:t>
            </w:r>
            <w:r w:rsidR="00557892" w:rsidRPr="00AA025A">
              <w:rPr>
                <w:rFonts w:ascii="Arial Narrow" w:hAnsi="Arial Narrow"/>
                <w:b/>
                <w:sz w:val="22"/>
                <w:szCs w:val="22"/>
                <w:lang w:val="fr-FR"/>
              </w:rPr>
              <w:t>Bureau Gestion du Personnel</w:t>
            </w:r>
          </w:p>
        </w:tc>
        <w:tc>
          <w:tcPr>
            <w:tcW w:w="8741" w:type="dxa"/>
            <w:gridSpan w:val="2"/>
            <w:shd w:val="clear" w:color="auto" w:fill="auto"/>
            <w:vAlign w:val="center"/>
          </w:tcPr>
          <w:p w:rsidR="00041FE4" w:rsidRDefault="00041FE4"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57892" w:rsidRPr="00AA025A" w:rsidRDefault="00557892"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travaux de la :</w:t>
            </w:r>
          </w:p>
          <w:p w:rsidR="00557892" w:rsidRPr="00AA025A" w:rsidRDefault="00557892"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Gestion de l’ensemble du Personnel du PNA  en conformité avec la stratégie de gestion intégrée des ressources humaines ;</w:t>
            </w:r>
          </w:p>
          <w:p w:rsidR="00557892" w:rsidRPr="00AA025A" w:rsidRDefault="00557892"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tenue et de la mise à jour des dossiers administratifs du personnel du PNA;</w:t>
            </w:r>
          </w:p>
          <w:p w:rsidR="00557892" w:rsidRPr="00AA025A" w:rsidRDefault="00557892"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encadrement et du suivi de la paie du personnel du PNA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cs="Tahoma"/>
                <w:sz w:val="22"/>
                <w:szCs w:val="22"/>
                <w:lang w:val="fr-BE"/>
              </w:rPr>
              <w:t>coordination de  la préparation des actes relatifs à la gestion de carrière ;</w:t>
            </w:r>
          </w:p>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847758" w:rsidRPr="00AA025A" w:rsidRDefault="00847758" w:rsidP="00EB33B4">
            <w:pPr>
              <w:jc w:val="both"/>
              <w:rPr>
                <w:rFonts w:ascii="Arial Narrow" w:hAnsi="Arial Narrow"/>
                <w:sz w:val="22"/>
                <w:szCs w:val="22"/>
                <w:lang w:val="fr-FR"/>
              </w:rPr>
            </w:pPr>
          </w:p>
        </w:tc>
      </w:tr>
      <w:tr w:rsidR="00041FE4" w:rsidRPr="00AA025A">
        <w:tc>
          <w:tcPr>
            <w:tcW w:w="1440" w:type="dxa"/>
            <w:shd w:val="clear" w:color="auto" w:fill="auto"/>
            <w:vAlign w:val="center"/>
          </w:tcPr>
          <w:p w:rsidR="00041FE4" w:rsidRPr="00AA025A" w:rsidRDefault="00041FE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41FE4" w:rsidRPr="00AA025A" w:rsidRDefault="00041FE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41FE4" w:rsidRPr="00AA025A" w:rsidRDefault="00041FE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41FE4" w:rsidRPr="00AA025A" w:rsidRDefault="00041FE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57892" w:rsidRPr="00505913">
        <w:tc>
          <w:tcPr>
            <w:tcW w:w="1440" w:type="dxa"/>
            <w:shd w:val="clear" w:color="auto" w:fill="auto"/>
            <w:vAlign w:val="center"/>
          </w:tcPr>
          <w:p w:rsidR="00557892" w:rsidRPr="00AA025A" w:rsidRDefault="00557892"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D03663" w:rsidRPr="00AA025A">
        <w:tc>
          <w:tcPr>
            <w:tcW w:w="1440" w:type="dxa"/>
            <w:shd w:val="clear" w:color="auto" w:fill="auto"/>
            <w:vAlign w:val="center"/>
          </w:tcPr>
          <w:p w:rsidR="00D03663" w:rsidRPr="00AA025A" w:rsidRDefault="00D03663"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03663" w:rsidRPr="00AA025A" w:rsidRDefault="00D03663"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03663" w:rsidRPr="00AA025A" w:rsidRDefault="00D03663" w:rsidP="006F2ED0">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D03663" w:rsidRPr="00AA025A" w:rsidRDefault="00D03663"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557892" w:rsidRPr="00505913">
        <w:tc>
          <w:tcPr>
            <w:tcW w:w="1440" w:type="dxa"/>
            <w:shd w:val="clear" w:color="auto" w:fill="auto"/>
            <w:vAlign w:val="center"/>
          </w:tcPr>
          <w:p w:rsidR="00557892" w:rsidRPr="00AA025A" w:rsidRDefault="005A7017"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travaux de la :</w:t>
            </w:r>
          </w:p>
          <w:p w:rsidR="00557892" w:rsidRPr="00AA025A" w:rsidRDefault="00557892"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Gestion de l’ensemble du Personnel du PNA en conformité avec la stratégie de gestion intégrée des ressources humaines ;</w:t>
            </w:r>
          </w:p>
          <w:p w:rsidR="00557892" w:rsidRPr="00AA025A" w:rsidRDefault="00557892"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tenue et de la mise à jour des dossiers administratifs du personnel du PNA;</w:t>
            </w:r>
          </w:p>
          <w:p w:rsidR="00557892" w:rsidRPr="00AA025A" w:rsidRDefault="00557892"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encadrement et du suivi de la paie du personnel du PNA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cs="Tahoma"/>
                <w:sz w:val="22"/>
                <w:szCs w:val="22"/>
                <w:lang w:val="fr-BE"/>
              </w:rPr>
              <w:t>coordination de  la préparation des actes relatifs à la gestion de carrière ;</w:t>
            </w:r>
          </w:p>
          <w:p w:rsidR="00847758"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vAlign w:val="center"/>
          </w:tcPr>
          <w:p w:rsidR="00557892" w:rsidRPr="00AA025A" w:rsidRDefault="005A7017"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aux travaux de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sz w:val="22"/>
                <w:szCs w:val="22"/>
                <w:lang w:val="fr-FR"/>
              </w:rPr>
              <w:t>la réalisation des études des modalités d’adaptation des structures organiques du PNA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cs="Arial"/>
                <w:sz w:val="22"/>
                <w:szCs w:val="22"/>
                <w:lang w:val="fr-BE"/>
              </w:rPr>
              <w:t>l’</w:t>
            </w:r>
            <w:r w:rsidRPr="00AA025A">
              <w:rPr>
                <w:rFonts w:ascii="Arial Narrow" w:hAnsi="Arial Narrow" w:cs="Arial"/>
                <w:sz w:val="22"/>
                <w:szCs w:val="22"/>
                <w:lang w:val="fr-FR"/>
              </w:rPr>
              <w:t>analyse et du traitement des éléments relatifs à la gestion de carrière des Agents et Fonctionnaires de l’Etat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cs="Arial"/>
                <w:sz w:val="22"/>
                <w:szCs w:val="22"/>
                <w:lang w:val="fr-FR"/>
              </w:rPr>
              <w:t xml:space="preserve">du respect des textes régissant les Agents et Cadres de l’Etat avec les principes fondamentaux du </w:t>
            </w:r>
            <w:r w:rsidR="007F6031" w:rsidRPr="00AA025A">
              <w:rPr>
                <w:rFonts w:ascii="Arial Narrow" w:hAnsi="Arial Narrow" w:cs="Arial"/>
                <w:sz w:val="22"/>
                <w:szCs w:val="22"/>
                <w:lang w:val="fr-FR"/>
              </w:rPr>
              <w:t xml:space="preserve">Statut Général </w:t>
            </w:r>
            <w:r w:rsidRPr="00AA025A">
              <w:rPr>
                <w:rFonts w:ascii="Arial Narrow" w:hAnsi="Arial Narrow" w:cs="Arial"/>
                <w:sz w:val="22"/>
                <w:szCs w:val="22"/>
                <w:lang w:val="fr-FR"/>
              </w:rPr>
              <w:t>de la Fonction Publique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cs="Tahoma"/>
                <w:sz w:val="22"/>
                <w:szCs w:val="22"/>
                <w:lang w:val="fr-BE"/>
              </w:rPr>
              <w:t>de la coordination de  la préparation des actes relatifs à la gestion de carrière.</w:t>
            </w:r>
          </w:p>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847758" w:rsidRPr="00AA025A" w:rsidRDefault="00847758" w:rsidP="00EB33B4">
            <w:pPr>
              <w:jc w:val="both"/>
              <w:rPr>
                <w:rFonts w:ascii="Arial Narrow" w:hAnsi="Arial Narrow"/>
                <w:sz w:val="22"/>
                <w:szCs w:val="22"/>
                <w:lang w:val="fr-FR"/>
              </w:rPr>
            </w:pP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vAlign w:val="center"/>
          </w:tcPr>
          <w:p w:rsidR="00557892" w:rsidRPr="00AA025A" w:rsidRDefault="00847758" w:rsidP="00BC3FF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C802C4">
            <w:pPr>
              <w:numPr>
                <w:ilvl w:val="0"/>
                <w:numId w:val="96"/>
              </w:numPr>
              <w:tabs>
                <w:tab w:val="clear" w:pos="1980"/>
                <w:tab w:val="num" w:pos="376"/>
              </w:tabs>
              <w:ind w:left="376"/>
              <w:jc w:val="both"/>
              <w:rPr>
                <w:rFonts w:ascii="Arial Narrow" w:hAnsi="Arial Narrow" w:cs="Tahoma"/>
                <w:sz w:val="22"/>
                <w:szCs w:val="22"/>
                <w:lang w:val="fr-BE"/>
              </w:rPr>
            </w:pPr>
            <w:r w:rsidRPr="00AA025A">
              <w:rPr>
                <w:rFonts w:ascii="Arial Narrow" w:hAnsi="Arial Narrow"/>
                <w:sz w:val="22"/>
                <w:szCs w:val="22"/>
                <w:lang w:val="fr-FR"/>
              </w:rPr>
              <w:t>Centralise, analyse et traite les données relatives aux actions sociales au sein du PNA.</w:t>
            </w:r>
          </w:p>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tcPr>
          <w:p w:rsidR="005A7017" w:rsidRPr="00AA025A" w:rsidRDefault="005A7017" w:rsidP="00BC3FFD">
            <w:pPr>
              <w:jc w:val="center"/>
              <w:rPr>
                <w:rFonts w:ascii="Arial Narrow" w:hAnsi="Arial Narrow"/>
                <w:sz w:val="22"/>
                <w:szCs w:val="22"/>
                <w:lang w:val="fr-FR"/>
              </w:rPr>
            </w:pPr>
          </w:p>
          <w:p w:rsidR="005A7017" w:rsidRPr="00AA025A" w:rsidRDefault="005A7017" w:rsidP="00BC3FFD">
            <w:pPr>
              <w:jc w:val="center"/>
              <w:rPr>
                <w:rFonts w:ascii="Arial Narrow" w:hAnsi="Arial Narrow"/>
                <w:sz w:val="22"/>
                <w:szCs w:val="22"/>
                <w:lang w:val="fr-FR"/>
              </w:rPr>
            </w:pPr>
          </w:p>
          <w:p w:rsidR="005A7017" w:rsidRDefault="005A7017" w:rsidP="00BC3FFD">
            <w:pPr>
              <w:jc w:val="center"/>
              <w:rPr>
                <w:rFonts w:ascii="Arial Narrow" w:hAnsi="Arial Narrow"/>
                <w:sz w:val="22"/>
                <w:szCs w:val="22"/>
                <w:lang w:val="fr-FR"/>
              </w:rPr>
            </w:pPr>
          </w:p>
          <w:p w:rsidR="0028533E" w:rsidRPr="00AA025A" w:rsidRDefault="0028533E" w:rsidP="00BC3FFD">
            <w:pPr>
              <w:jc w:val="center"/>
              <w:rPr>
                <w:rFonts w:ascii="Arial Narrow" w:hAnsi="Arial Narrow"/>
                <w:sz w:val="22"/>
                <w:szCs w:val="22"/>
                <w:lang w:val="fr-FR"/>
              </w:rPr>
            </w:pPr>
          </w:p>
          <w:p w:rsidR="00557892" w:rsidRPr="00AA025A" w:rsidRDefault="005A7017" w:rsidP="00BC3FF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005A7017"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aux travaux de:</w:t>
            </w:r>
          </w:p>
          <w:p w:rsidR="00557892" w:rsidRPr="00AA025A" w:rsidRDefault="00557892"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la gestion de l’ensemble du Personnel du PNA  en conformité avec la stratégie de gestion intégrée des ressources humaines ;</w:t>
            </w:r>
          </w:p>
          <w:p w:rsidR="00557892" w:rsidRPr="00AA025A" w:rsidRDefault="00557892"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la tenue et de la mise à jour des dossiers administratifs du personnel du PNA ;</w:t>
            </w:r>
          </w:p>
          <w:p w:rsidR="00557892" w:rsidRPr="00AA025A" w:rsidRDefault="00557892" w:rsidP="00C802C4">
            <w:pPr>
              <w:numPr>
                <w:ilvl w:val="0"/>
                <w:numId w:val="95"/>
              </w:numPr>
              <w:jc w:val="both"/>
              <w:rPr>
                <w:rFonts w:ascii="Arial Narrow" w:hAnsi="Arial Narrow"/>
                <w:sz w:val="22"/>
                <w:szCs w:val="22"/>
                <w:lang w:val="fr-FR"/>
              </w:rPr>
            </w:pPr>
            <w:r w:rsidRPr="00AA025A">
              <w:rPr>
                <w:rFonts w:ascii="Arial Narrow" w:hAnsi="Arial Narrow"/>
                <w:sz w:val="22"/>
                <w:szCs w:val="22"/>
                <w:lang w:val="fr-FR"/>
              </w:rPr>
              <w:t>l’encadrement et du suivi de la paie du personnel du PNA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cs="Tahoma"/>
                <w:sz w:val="22"/>
                <w:szCs w:val="22"/>
                <w:lang w:val="fr-FR"/>
              </w:rPr>
              <w:t xml:space="preserve">la </w:t>
            </w:r>
            <w:r w:rsidRPr="00AA025A">
              <w:rPr>
                <w:rFonts w:ascii="Arial Narrow" w:hAnsi="Arial Narrow" w:cs="Tahoma"/>
                <w:sz w:val="22"/>
                <w:szCs w:val="22"/>
                <w:lang w:val="fr-BE"/>
              </w:rPr>
              <w:t>coordination de  la préparation des actes relatifs à la gestion de carrière ;</w:t>
            </w:r>
          </w:p>
          <w:p w:rsidR="00557892"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28533E" w:rsidRPr="00AA025A" w:rsidRDefault="0028533E" w:rsidP="00EB33B4">
            <w:pPr>
              <w:jc w:val="both"/>
              <w:rPr>
                <w:rFonts w:ascii="Arial Narrow" w:hAnsi="Arial Narrow"/>
                <w:sz w:val="22"/>
                <w:szCs w:val="22"/>
                <w:lang w:val="fr-FR"/>
              </w:rPr>
            </w:pP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tcPr>
          <w:p w:rsidR="005A7017" w:rsidRPr="00AA025A" w:rsidRDefault="005A7017" w:rsidP="00BC3FFD">
            <w:pPr>
              <w:jc w:val="center"/>
              <w:rPr>
                <w:rFonts w:ascii="Arial Narrow" w:hAnsi="Arial Narrow"/>
                <w:sz w:val="22"/>
                <w:szCs w:val="22"/>
                <w:lang w:val="fr-FR"/>
              </w:rPr>
            </w:pPr>
          </w:p>
          <w:p w:rsidR="00847758" w:rsidRPr="00AA025A" w:rsidRDefault="00847758" w:rsidP="00BC3FFD">
            <w:pPr>
              <w:jc w:val="center"/>
              <w:rPr>
                <w:rFonts w:ascii="Arial Narrow" w:hAnsi="Arial Narrow"/>
                <w:sz w:val="22"/>
                <w:szCs w:val="22"/>
                <w:lang w:val="fr-FR"/>
              </w:rPr>
            </w:pPr>
          </w:p>
          <w:p w:rsidR="00847758" w:rsidRDefault="00847758" w:rsidP="00BC3FFD">
            <w:pPr>
              <w:jc w:val="center"/>
              <w:rPr>
                <w:rFonts w:ascii="Arial Narrow" w:hAnsi="Arial Narrow"/>
                <w:sz w:val="22"/>
                <w:szCs w:val="22"/>
                <w:lang w:val="fr-FR"/>
              </w:rPr>
            </w:pPr>
          </w:p>
          <w:p w:rsidR="005A7017" w:rsidRPr="00AA025A" w:rsidRDefault="005A7017" w:rsidP="00BC3FFD">
            <w:pPr>
              <w:jc w:val="center"/>
              <w:rPr>
                <w:rFonts w:ascii="Arial Narrow" w:hAnsi="Arial Narrow"/>
                <w:sz w:val="22"/>
                <w:szCs w:val="22"/>
                <w:lang w:val="fr-FR"/>
              </w:rPr>
            </w:pPr>
          </w:p>
          <w:p w:rsidR="00557892" w:rsidRPr="00AA025A" w:rsidRDefault="005A7017" w:rsidP="00BC3FF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Collecte les données relatives aux travaux de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sz w:val="22"/>
                <w:szCs w:val="22"/>
                <w:lang w:val="fr-FR"/>
              </w:rPr>
              <w:t>la réalisation des études des modalités d’adaptation des structures organiques du PNA;</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cs="Arial"/>
                <w:sz w:val="22"/>
                <w:szCs w:val="22"/>
                <w:lang w:val="fr-BE"/>
              </w:rPr>
              <w:t>l’</w:t>
            </w:r>
            <w:r w:rsidRPr="00AA025A">
              <w:rPr>
                <w:rFonts w:ascii="Arial Narrow" w:hAnsi="Arial Narrow" w:cs="Arial"/>
                <w:sz w:val="22"/>
                <w:szCs w:val="22"/>
                <w:lang w:val="fr-FR"/>
              </w:rPr>
              <w:t xml:space="preserve">analyse et </w:t>
            </w:r>
            <w:r w:rsidR="00EB42AC">
              <w:rPr>
                <w:rFonts w:ascii="Arial Narrow" w:hAnsi="Arial Narrow" w:cs="Arial"/>
                <w:sz w:val="22"/>
                <w:szCs w:val="22"/>
                <w:lang w:val="fr-FR"/>
              </w:rPr>
              <w:t>le</w:t>
            </w:r>
            <w:r w:rsidRPr="00AA025A">
              <w:rPr>
                <w:rFonts w:ascii="Arial Narrow" w:hAnsi="Arial Narrow" w:cs="Arial"/>
                <w:sz w:val="22"/>
                <w:szCs w:val="22"/>
                <w:lang w:val="fr-FR"/>
              </w:rPr>
              <w:t xml:space="preserve"> traitement des éléments relatifs à la gestion de carrière des Agents et Fonctionnaires de l’Etat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cs="Arial"/>
                <w:sz w:val="22"/>
                <w:szCs w:val="22"/>
                <w:lang w:val="fr-FR"/>
              </w:rPr>
              <w:t xml:space="preserve">du respect des textes régissant les Agents et Cadres de l’Etat avec les principes fondamentaux du </w:t>
            </w:r>
            <w:r w:rsidR="007F6031" w:rsidRPr="00AA025A">
              <w:rPr>
                <w:rFonts w:ascii="Arial Narrow" w:hAnsi="Arial Narrow" w:cs="Arial"/>
                <w:sz w:val="22"/>
                <w:szCs w:val="22"/>
                <w:lang w:val="fr-FR"/>
              </w:rPr>
              <w:t xml:space="preserve">Statut Général </w:t>
            </w:r>
            <w:r w:rsidRPr="00AA025A">
              <w:rPr>
                <w:rFonts w:ascii="Arial Narrow" w:hAnsi="Arial Narrow" w:cs="Arial"/>
                <w:sz w:val="22"/>
                <w:szCs w:val="22"/>
                <w:lang w:val="fr-FR"/>
              </w:rPr>
              <w:t>de la Fonction Publique ;</w:t>
            </w:r>
          </w:p>
          <w:p w:rsidR="00557892" w:rsidRPr="00AA025A" w:rsidRDefault="00557892" w:rsidP="00C802C4">
            <w:pPr>
              <w:numPr>
                <w:ilvl w:val="0"/>
                <w:numId w:val="95"/>
              </w:numPr>
              <w:jc w:val="both"/>
              <w:rPr>
                <w:rFonts w:ascii="Arial Narrow" w:hAnsi="Arial Narrow" w:cs="Tahoma"/>
                <w:sz w:val="22"/>
                <w:szCs w:val="22"/>
                <w:lang w:val="fr-BE"/>
              </w:rPr>
            </w:pPr>
            <w:r w:rsidRPr="00AA025A">
              <w:rPr>
                <w:rFonts w:ascii="Arial Narrow" w:hAnsi="Arial Narrow" w:cs="Tahoma"/>
                <w:sz w:val="22"/>
                <w:szCs w:val="22"/>
                <w:lang w:val="fr-BE"/>
              </w:rPr>
              <w:t>la coordination de  la préparation des actes relatifs à la gestion de carrière.</w:t>
            </w:r>
          </w:p>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tcPr>
          <w:p w:rsidR="00847758" w:rsidRPr="00AA025A" w:rsidRDefault="00847758" w:rsidP="00BC3FFD">
            <w:pPr>
              <w:jc w:val="center"/>
              <w:rPr>
                <w:rFonts w:ascii="Arial Narrow" w:hAnsi="Arial Narrow"/>
                <w:sz w:val="22"/>
                <w:szCs w:val="22"/>
                <w:lang w:val="fr-FR"/>
              </w:rPr>
            </w:pPr>
          </w:p>
          <w:p w:rsidR="00557892" w:rsidRPr="00AA025A" w:rsidRDefault="00557892" w:rsidP="00BC3FF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C802C4">
            <w:pPr>
              <w:numPr>
                <w:ilvl w:val="0"/>
                <w:numId w:val="96"/>
              </w:numPr>
              <w:tabs>
                <w:tab w:val="clear" w:pos="1980"/>
                <w:tab w:val="num" w:pos="376"/>
              </w:tabs>
              <w:ind w:left="376"/>
              <w:jc w:val="both"/>
              <w:rPr>
                <w:rFonts w:ascii="Arial Narrow" w:hAnsi="Arial Narrow" w:cs="Tahoma"/>
                <w:sz w:val="22"/>
                <w:szCs w:val="22"/>
                <w:lang w:val="fr-BE"/>
              </w:rPr>
            </w:pPr>
            <w:r w:rsidRPr="00AA025A">
              <w:rPr>
                <w:rFonts w:ascii="Arial Narrow" w:hAnsi="Arial Narrow"/>
                <w:sz w:val="22"/>
                <w:szCs w:val="22"/>
                <w:lang w:val="fr-FR"/>
              </w:rPr>
              <w:t>Collecte les données relatives aux actions sociales au sein du PNA.</w:t>
            </w:r>
          </w:p>
          <w:p w:rsidR="00557892"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BC3FFD" w:rsidRPr="00AA025A" w:rsidRDefault="00BC3FFD" w:rsidP="00BC3FFD">
            <w:pPr>
              <w:jc w:val="both"/>
              <w:rPr>
                <w:rFonts w:ascii="Arial Narrow" w:hAnsi="Arial Narrow"/>
                <w:sz w:val="22"/>
                <w:szCs w:val="22"/>
                <w:lang w:val="fr-FR"/>
              </w:rPr>
            </w:pP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E73DA7" w:rsidRPr="00AA025A">
        <w:tc>
          <w:tcPr>
            <w:tcW w:w="1440" w:type="dxa"/>
            <w:shd w:val="clear" w:color="auto" w:fill="auto"/>
            <w:vAlign w:val="center"/>
          </w:tcPr>
          <w:p w:rsidR="00E73DA7" w:rsidRPr="00AA025A" w:rsidRDefault="00E73DA7"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73DA7" w:rsidRPr="00AA025A" w:rsidRDefault="00E73DA7"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73DA7" w:rsidRPr="00AA025A" w:rsidRDefault="00E73DA7"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E73DA7" w:rsidRPr="00AA025A" w:rsidRDefault="00E73DA7"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E73DA7" w:rsidRPr="00AA025A">
        <w:tc>
          <w:tcPr>
            <w:tcW w:w="1440" w:type="dxa"/>
            <w:shd w:val="clear" w:color="auto" w:fill="auto"/>
          </w:tcPr>
          <w:p w:rsidR="00E73DA7" w:rsidRPr="00AA025A" w:rsidRDefault="00E73DA7" w:rsidP="006F2ED0">
            <w:pPr>
              <w:jc w:val="center"/>
              <w:rPr>
                <w:rFonts w:ascii="Arial Narrow" w:hAnsi="Arial Narrow"/>
                <w:sz w:val="22"/>
                <w:szCs w:val="22"/>
                <w:lang w:val="fr-FR"/>
              </w:rPr>
            </w:pPr>
          </w:p>
          <w:p w:rsidR="00E73DA7" w:rsidRPr="00AA025A" w:rsidRDefault="00E73DA7"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E73DA7" w:rsidRPr="00AA025A" w:rsidRDefault="00E73DA7" w:rsidP="006F2ED0">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E73DA7" w:rsidRPr="006C29AF" w:rsidRDefault="00E73DA7" w:rsidP="006F2ED0">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C</w:t>
            </w:r>
            <w:r>
              <w:rPr>
                <w:rFonts w:ascii="Arial Narrow" w:hAnsi="Arial Narrow"/>
                <w:sz w:val="22"/>
                <w:szCs w:val="22"/>
                <w:lang w:val="fr-FR"/>
              </w:rPr>
              <w:t xml:space="preserve">ollecte, pour le compte du Centre National d’Informations sur l’Environnement, </w:t>
            </w:r>
            <w:r w:rsidRPr="006C29AF">
              <w:rPr>
                <w:rFonts w:ascii="Arial Narrow" w:hAnsi="Arial Narrow"/>
                <w:sz w:val="22"/>
                <w:szCs w:val="22"/>
                <w:lang w:val="fr-FR"/>
              </w:rPr>
              <w:t>les</w:t>
            </w:r>
            <w:r>
              <w:rPr>
                <w:rFonts w:ascii="Arial Narrow" w:hAnsi="Arial Narrow"/>
                <w:sz w:val="22"/>
                <w:szCs w:val="22"/>
                <w:lang w:val="fr-FR"/>
              </w:rPr>
              <w:t xml:space="preserve"> données relatives aux activités administratives et financières du Secrétariat Général ;</w:t>
            </w:r>
          </w:p>
          <w:p w:rsidR="00E73DA7" w:rsidRDefault="00E73DA7" w:rsidP="006F2ED0">
            <w:pPr>
              <w:numPr>
                <w:ilvl w:val="0"/>
                <w:numId w:val="1"/>
              </w:numPr>
              <w:tabs>
                <w:tab w:val="clear" w:pos="720"/>
                <w:tab w:val="num" w:pos="320"/>
              </w:tabs>
              <w:ind w:left="320" w:hanging="320"/>
              <w:jc w:val="both"/>
              <w:rPr>
                <w:rFonts w:ascii="Arial Narrow" w:hAnsi="Arial Narrow"/>
                <w:sz w:val="22"/>
                <w:szCs w:val="22"/>
                <w:lang w:val="fr-FR"/>
              </w:rPr>
            </w:pPr>
            <w:r w:rsidRPr="006C29AF">
              <w:rPr>
                <w:rFonts w:ascii="Arial Narrow" w:hAnsi="Arial Narrow"/>
                <w:sz w:val="22"/>
                <w:szCs w:val="22"/>
                <w:lang w:val="fr-FR"/>
              </w:rPr>
              <w:t>rédige les rapports d’activités y afférents.</w:t>
            </w:r>
          </w:p>
          <w:p w:rsidR="00E73DA7" w:rsidRPr="006C29AF" w:rsidRDefault="00E73DA7" w:rsidP="006F2ED0">
            <w:pPr>
              <w:jc w:val="both"/>
              <w:rPr>
                <w:rFonts w:ascii="Arial Narrow" w:hAnsi="Arial Narrow"/>
                <w:sz w:val="22"/>
                <w:szCs w:val="22"/>
                <w:lang w:val="fr-FR"/>
              </w:rPr>
            </w:pPr>
          </w:p>
        </w:tc>
        <w:tc>
          <w:tcPr>
            <w:tcW w:w="1151" w:type="dxa"/>
            <w:shd w:val="clear" w:color="auto" w:fill="auto"/>
          </w:tcPr>
          <w:p w:rsidR="00E73DA7" w:rsidRPr="00AA025A" w:rsidRDefault="00E73DA7" w:rsidP="006F2ED0">
            <w:pPr>
              <w:jc w:val="center"/>
              <w:rPr>
                <w:rFonts w:ascii="Arial Narrow" w:hAnsi="Arial Narrow"/>
                <w:sz w:val="22"/>
                <w:szCs w:val="22"/>
                <w:lang w:val="fr-FR"/>
              </w:rPr>
            </w:pPr>
          </w:p>
          <w:p w:rsidR="00E73DA7" w:rsidRPr="00AA025A" w:rsidRDefault="00E73DA7" w:rsidP="006F2ED0">
            <w:pPr>
              <w:jc w:val="center"/>
              <w:rPr>
                <w:rFonts w:ascii="Arial Narrow" w:hAnsi="Arial Narrow"/>
                <w:sz w:val="22"/>
                <w:szCs w:val="22"/>
                <w:lang w:val="fr-FR"/>
              </w:rPr>
            </w:pPr>
            <w:r w:rsidRPr="00AA025A">
              <w:rPr>
                <w:rFonts w:ascii="Arial Narrow" w:hAnsi="Arial Narrow"/>
                <w:sz w:val="22"/>
                <w:szCs w:val="22"/>
                <w:lang w:val="fr-FR"/>
              </w:rPr>
              <w:t>1</w:t>
            </w:r>
          </w:p>
        </w:tc>
      </w:tr>
      <w:tr w:rsidR="00557892" w:rsidRPr="00505913">
        <w:tc>
          <w:tcPr>
            <w:tcW w:w="1440" w:type="dxa"/>
            <w:shd w:val="clear" w:color="auto" w:fill="auto"/>
            <w:vAlign w:val="center"/>
          </w:tcPr>
          <w:p w:rsidR="00557892" w:rsidRPr="00AA025A" w:rsidRDefault="00557892" w:rsidP="00BC3FF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557892" w:rsidRPr="00AA025A" w:rsidRDefault="0055789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847758" w:rsidRPr="00AA025A" w:rsidRDefault="00847758" w:rsidP="00EB33B4">
            <w:pPr>
              <w:ind w:left="16"/>
              <w:jc w:val="both"/>
              <w:rPr>
                <w:rFonts w:ascii="Arial Narrow" w:hAnsi="Arial Narrow"/>
                <w:sz w:val="22"/>
                <w:szCs w:val="22"/>
                <w:lang w:val="fr-FR"/>
              </w:rPr>
            </w:pP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vAlign w:val="center"/>
          </w:tcPr>
          <w:p w:rsidR="00557892" w:rsidRPr="00AA025A" w:rsidRDefault="00557892" w:rsidP="00BC3FF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ind w:left="16"/>
              <w:jc w:val="both"/>
              <w:rPr>
                <w:rFonts w:ascii="Arial Narrow" w:hAnsi="Arial Narrow"/>
                <w:sz w:val="22"/>
                <w:szCs w:val="22"/>
                <w:lang w:val="fr-FR"/>
              </w:rPr>
            </w:pPr>
            <w:r w:rsidRPr="00AA025A">
              <w:rPr>
                <w:rFonts w:ascii="Arial Narrow" w:hAnsi="Arial Narrow"/>
                <w:sz w:val="22"/>
                <w:szCs w:val="22"/>
                <w:lang w:val="fr-FR"/>
              </w:rPr>
              <w:t>Assure la liaison avec tous les autres Services extérieurs partenaires au PNA.</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AA025A">
        <w:tc>
          <w:tcPr>
            <w:tcW w:w="1440" w:type="dxa"/>
            <w:shd w:val="clear" w:color="auto" w:fill="595959"/>
            <w:vAlign w:val="center"/>
          </w:tcPr>
          <w:p w:rsidR="00557892" w:rsidRPr="00AA025A" w:rsidRDefault="00557892" w:rsidP="00BC3FFD">
            <w:pPr>
              <w:jc w:val="center"/>
              <w:rPr>
                <w:rFonts w:ascii="Arial Narrow" w:hAnsi="Arial Narrow"/>
                <w:sz w:val="22"/>
                <w:szCs w:val="22"/>
                <w:lang w:val="fr-FR"/>
              </w:rPr>
            </w:pPr>
            <w:r w:rsidRPr="00AA025A">
              <w:rPr>
                <w:rFonts w:ascii="Arial Narrow" w:hAnsi="Arial Narrow"/>
                <w:sz w:val="22"/>
                <w:szCs w:val="22"/>
                <w:lang w:val="fr-FR"/>
              </w:rPr>
              <w:t>9 Unités</w:t>
            </w:r>
          </w:p>
        </w:tc>
        <w:tc>
          <w:tcPr>
            <w:tcW w:w="12937" w:type="dxa"/>
            <w:gridSpan w:val="3"/>
            <w:shd w:val="clear" w:color="auto" w:fill="auto"/>
            <w:vAlign w:val="center"/>
          </w:tcPr>
          <w:p w:rsidR="00847758" w:rsidRPr="00AA025A" w:rsidRDefault="00847758" w:rsidP="00EB33B4">
            <w:pPr>
              <w:jc w:val="both"/>
              <w:rPr>
                <w:rFonts w:ascii="Arial Narrow" w:hAnsi="Arial Narrow"/>
                <w:sz w:val="22"/>
                <w:szCs w:val="22"/>
                <w:lang w:val="fr-FR"/>
              </w:rPr>
            </w:pPr>
          </w:p>
        </w:tc>
      </w:tr>
      <w:tr w:rsidR="00557892" w:rsidRPr="00505913">
        <w:tc>
          <w:tcPr>
            <w:tcW w:w="5636" w:type="dxa"/>
            <w:gridSpan w:val="2"/>
            <w:shd w:val="clear" w:color="auto" w:fill="auto"/>
            <w:vAlign w:val="center"/>
          </w:tcPr>
          <w:p w:rsidR="00557892" w:rsidRPr="00AA025A" w:rsidRDefault="00E73DA7" w:rsidP="00E73DA7">
            <w:pPr>
              <w:jc w:val="center"/>
              <w:rPr>
                <w:rFonts w:ascii="Arial Narrow" w:hAnsi="Arial Narrow"/>
                <w:sz w:val="22"/>
                <w:szCs w:val="22"/>
                <w:lang w:val="fr-FR"/>
              </w:rPr>
            </w:pPr>
            <w:r>
              <w:rPr>
                <w:rFonts w:ascii="Arial Narrow" w:hAnsi="Arial Narrow"/>
                <w:b/>
                <w:sz w:val="22"/>
                <w:szCs w:val="22"/>
                <w:lang w:val="fr-FR"/>
              </w:rPr>
              <w:t xml:space="preserve">5.3.12.1.12. </w:t>
            </w:r>
            <w:r w:rsidR="00557892" w:rsidRPr="00AA025A">
              <w:rPr>
                <w:rFonts w:ascii="Arial Narrow" w:hAnsi="Arial Narrow"/>
                <w:b/>
                <w:sz w:val="22"/>
                <w:szCs w:val="22"/>
                <w:lang w:val="fr-FR"/>
              </w:rPr>
              <w:t>Bureau Comptabilité</w:t>
            </w:r>
          </w:p>
        </w:tc>
        <w:tc>
          <w:tcPr>
            <w:tcW w:w="8741" w:type="dxa"/>
            <w:gridSpan w:val="2"/>
            <w:shd w:val="clear" w:color="auto" w:fill="auto"/>
            <w:vAlign w:val="center"/>
          </w:tcPr>
          <w:p w:rsidR="0028533E" w:rsidRDefault="0028533E"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Elaborer les prévisions budgétaires du PNA;</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défendre les prévisions budgétaires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gérer les crédits accordés au PNA;</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encadrer les opérateurs du secteur en vue</w:t>
            </w:r>
            <w:r w:rsidR="00C77DD5">
              <w:rPr>
                <w:rFonts w:ascii="Arial Narrow" w:hAnsi="Arial Narrow"/>
                <w:sz w:val="22"/>
                <w:szCs w:val="22"/>
                <w:lang w:val="fr-FR"/>
              </w:rPr>
              <w:t xml:space="preserve"> de</w:t>
            </w:r>
            <w:r w:rsidRPr="00AA025A">
              <w:rPr>
                <w:rFonts w:ascii="Arial Narrow" w:hAnsi="Arial Narrow"/>
                <w:sz w:val="22"/>
                <w:szCs w:val="22"/>
                <w:lang w:val="fr-FR"/>
              </w:rPr>
              <w:t xml:space="preserve"> la mobilisation des recettes ;</w:t>
            </w:r>
          </w:p>
          <w:p w:rsidR="00557892" w:rsidRPr="00AA025A" w:rsidRDefault="00557892"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faire le suivi des Notes de perception et des bordereaux de versement auprès de la DGRAD ;</w:t>
            </w:r>
          </w:p>
          <w:p w:rsidR="00847758" w:rsidRPr="00AA025A" w:rsidRDefault="00557892" w:rsidP="00C802C4">
            <w:pPr>
              <w:numPr>
                <w:ilvl w:val="0"/>
                <w:numId w:val="55"/>
              </w:numPr>
              <w:jc w:val="both"/>
              <w:rPr>
                <w:rFonts w:ascii="Arial Narrow" w:hAnsi="Arial Narrow"/>
                <w:b/>
                <w:sz w:val="22"/>
                <w:szCs w:val="22"/>
                <w:lang w:val="fr-FR"/>
              </w:rPr>
            </w:pPr>
            <w:r w:rsidRPr="00AA025A">
              <w:rPr>
                <w:rFonts w:ascii="Arial Narrow" w:hAnsi="Arial Narrow"/>
                <w:sz w:val="22"/>
                <w:szCs w:val="22"/>
                <w:lang w:val="fr-FR"/>
              </w:rPr>
              <w:t>identifier et vérifier les comptes des projets</w:t>
            </w:r>
            <w:r w:rsidR="00847758" w:rsidRPr="00AA025A">
              <w:rPr>
                <w:rFonts w:ascii="Arial Narrow" w:hAnsi="Arial Narrow"/>
                <w:sz w:val="22"/>
                <w:szCs w:val="22"/>
                <w:lang w:val="fr-FR"/>
              </w:rPr>
              <w:t>.</w:t>
            </w:r>
          </w:p>
        </w:tc>
      </w:tr>
      <w:tr w:rsidR="00C77DD5" w:rsidRPr="00AA025A">
        <w:tc>
          <w:tcPr>
            <w:tcW w:w="1440" w:type="dxa"/>
            <w:shd w:val="clear" w:color="auto" w:fill="auto"/>
            <w:vAlign w:val="center"/>
          </w:tcPr>
          <w:p w:rsidR="00C77DD5" w:rsidRPr="00AA025A" w:rsidRDefault="00C77DD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77DD5" w:rsidRPr="00AA025A" w:rsidRDefault="00C77DD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77DD5" w:rsidRPr="00AA025A" w:rsidRDefault="00C77DD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C77DD5" w:rsidRPr="00AA025A" w:rsidRDefault="00C77DD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57892" w:rsidRPr="00505913">
        <w:tc>
          <w:tcPr>
            <w:tcW w:w="1440" w:type="dxa"/>
            <w:shd w:val="clear" w:color="auto" w:fill="auto"/>
            <w:vAlign w:val="center"/>
          </w:tcPr>
          <w:p w:rsidR="00557892" w:rsidRPr="00AA025A" w:rsidRDefault="00557892" w:rsidP="00EB33B4">
            <w:pPr>
              <w:ind w:left="360"/>
              <w:jc w:val="both"/>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son Bureau</w:t>
            </w:r>
            <w:r w:rsidR="00847758" w:rsidRPr="00AA025A">
              <w:rPr>
                <w:rFonts w:ascii="Arial Narrow" w:hAnsi="Arial Narrow"/>
                <w:sz w:val="22"/>
                <w:szCs w:val="22"/>
                <w:lang w:val="fr-FR"/>
              </w:rPr>
              <w:t>.</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w:t>
            </w:r>
          </w:p>
          <w:p w:rsidR="00557892" w:rsidRPr="00AA025A" w:rsidRDefault="00557892"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l’élaboration des prévisions budgétaires du PNA;</w:t>
            </w:r>
          </w:p>
          <w:p w:rsidR="00557892" w:rsidRPr="00AA025A" w:rsidRDefault="00557892"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la défense des prévisions budgétaires PNA ;</w:t>
            </w:r>
          </w:p>
          <w:p w:rsidR="00557892" w:rsidRPr="00AA025A" w:rsidRDefault="00557892"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l’encadrement des opérateurs du secteur en vue</w:t>
            </w:r>
            <w:r w:rsidR="00C77DD5">
              <w:rPr>
                <w:rFonts w:ascii="Arial Narrow" w:hAnsi="Arial Narrow"/>
                <w:sz w:val="22"/>
                <w:szCs w:val="22"/>
                <w:lang w:val="fr-FR"/>
              </w:rPr>
              <w:t xml:space="preserve"> de </w:t>
            </w:r>
            <w:r w:rsidRPr="00AA025A">
              <w:rPr>
                <w:rFonts w:ascii="Arial Narrow" w:hAnsi="Arial Narrow"/>
                <w:sz w:val="22"/>
                <w:szCs w:val="22"/>
                <w:lang w:val="fr-FR"/>
              </w:rPr>
              <w:t xml:space="preserve"> la mobilisation des recettes.</w:t>
            </w:r>
          </w:p>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suivi des Notes de perception et des bordereaux de versement auprès des la DGRAD ;</w:t>
            </w:r>
          </w:p>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l’identification et  à la vérification des comptes des projets ;</w:t>
            </w:r>
          </w:p>
          <w:p w:rsidR="00557892"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041FE4" w:rsidRPr="00AA025A" w:rsidRDefault="00041FE4" w:rsidP="00EB33B4">
            <w:pPr>
              <w:jc w:val="both"/>
              <w:rPr>
                <w:rFonts w:ascii="Arial Narrow" w:hAnsi="Arial Narrow"/>
                <w:sz w:val="22"/>
                <w:szCs w:val="22"/>
                <w:lang w:val="fr-FR"/>
              </w:rPr>
            </w:pP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tcPr>
          <w:p w:rsidR="00847758" w:rsidRPr="00AA025A" w:rsidRDefault="00847758" w:rsidP="00E73DA7">
            <w:pPr>
              <w:jc w:val="center"/>
              <w:rPr>
                <w:rFonts w:ascii="Arial Narrow" w:hAnsi="Arial Narrow"/>
                <w:sz w:val="22"/>
                <w:szCs w:val="22"/>
                <w:lang w:val="fr-FR"/>
              </w:rPr>
            </w:pPr>
          </w:p>
          <w:p w:rsidR="00847758" w:rsidRPr="00AA025A" w:rsidRDefault="00847758" w:rsidP="00E73DA7">
            <w:pPr>
              <w:jc w:val="center"/>
              <w:rPr>
                <w:rFonts w:ascii="Arial Narrow" w:hAnsi="Arial Narrow"/>
                <w:sz w:val="22"/>
                <w:szCs w:val="22"/>
                <w:lang w:val="fr-FR"/>
              </w:rPr>
            </w:pPr>
          </w:p>
          <w:p w:rsidR="00557892" w:rsidRPr="00AA025A" w:rsidRDefault="00557892" w:rsidP="00E73DA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w:t>
            </w:r>
          </w:p>
          <w:p w:rsidR="00557892" w:rsidRPr="00AA025A" w:rsidRDefault="00557892"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l’élaboration des prévisions budgétaires du PNA;</w:t>
            </w:r>
          </w:p>
          <w:p w:rsidR="00557892" w:rsidRPr="00AA025A" w:rsidRDefault="00557892"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la défense des prévisions budgétaires PNA ;</w:t>
            </w:r>
          </w:p>
          <w:p w:rsidR="00557892" w:rsidRPr="00AA025A" w:rsidRDefault="00557892" w:rsidP="00C802C4">
            <w:pPr>
              <w:numPr>
                <w:ilvl w:val="0"/>
                <w:numId w:val="97"/>
              </w:numPr>
              <w:jc w:val="both"/>
              <w:rPr>
                <w:rFonts w:ascii="Arial Narrow" w:hAnsi="Arial Narrow"/>
                <w:sz w:val="22"/>
                <w:szCs w:val="22"/>
                <w:lang w:val="fr-FR"/>
              </w:rPr>
            </w:pPr>
            <w:r w:rsidRPr="00AA025A">
              <w:rPr>
                <w:rFonts w:ascii="Arial Narrow" w:hAnsi="Arial Narrow"/>
                <w:sz w:val="22"/>
                <w:szCs w:val="22"/>
                <w:lang w:val="fr-FR"/>
              </w:rPr>
              <w:t>l’encadrement des opérateurs du secteur en vue la mobilisation des recettes.</w:t>
            </w:r>
          </w:p>
          <w:p w:rsidR="002079E0"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tcPr>
          <w:p w:rsidR="00847758" w:rsidRPr="00AA025A" w:rsidRDefault="00847758" w:rsidP="00E73DA7">
            <w:pPr>
              <w:jc w:val="center"/>
              <w:rPr>
                <w:rFonts w:ascii="Arial Narrow" w:hAnsi="Arial Narrow"/>
                <w:sz w:val="22"/>
                <w:szCs w:val="22"/>
                <w:lang w:val="fr-FR"/>
              </w:rPr>
            </w:pPr>
          </w:p>
          <w:p w:rsidR="00557892" w:rsidRPr="00AA025A" w:rsidRDefault="00557892" w:rsidP="00E73DA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au suivi des Notes de perception et des bordereaux de versement auprès de la DGRAD ;</w:t>
            </w:r>
          </w:p>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E73DA7" w:rsidRPr="00AA025A">
        <w:tc>
          <w:tcPr>
            <w:tcW w:w="1440" w:type="dxa"/>
            <w:shd w:val="clear" w:color="auto" w:fill="auto"/>
            <w:vAlign w:val="center"/>
          </w:tcPr>
          <w:p w:rsidR="00E73DA7" w:rsidRPr="00AA025A" w:rsidRDefault="00E73DA7"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73DA7" w:rsidRPr="00AA025A" w:rsidRDefault="00E73DA7"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73DA7" w:rsidRPr="00AA025A" w:rsidRDefault="00E73DA7"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E73DA7" w:rsidRPr="00AA025A" w:rsidRDefault="00E73DA7"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557892" w:rsidRPr="00505913">
        <w:tc>
          <w:tcPr>
            <w:tcW w:w="1440" w:type="dxa"/>
            <w:shd w:val="clear" w:color="auto" w:fill="auto"/>
          </w:tcPr>
          <w:p w:rsidR="00847758" w:rsidRPr="00AA025A" w:rsidRDefault="00847758" w:rsidP="00E73DA7">
            <w:pPr>
              <w:jc w:val="center"/>
              <w:rPr>
                <w:rFonts w:ascii="Arial Narrow" w:hAnsi="Arial Narrow"/>
                <w:sz w:val="22"/>
                <w:szCs w:val="22"/>
                <w:lang w:val="fr-FR"/>
              </w:rPr>
            </w:pPr>
          </w:p>
          <w:p w:rsidR="00557892" w:rsidRPr="00AA025A" w:rsidRDefault="00557892" w:rsidP="00E73DA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l’identification et  à la vérification des comptes des projets ;</w:t>
            </w:r>
          </w:p>
          <w:p w:rsidR="00557892" w:rsidRPr="00AA025A" w:rsidRDefault="00557892"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vAlign w:val="center"/>
          </w:tcPr>
          <w:p w:rsidR="00557892" w:rsidRPr="00AA025A" w:rsidRDefault="00557892" w:rsidP="00E73DA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557892" w:rsidRPr="00AA025A" w:rsidRDefault="00557892"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5636" w:type="dxa"/>
            <w:gridSpan w:val="2"/>
            <w:shd w:val="clear" w:color="auto" w:fill="auto"/>
            <w:vAlign w:val="center"/>
          </w:tcPr>
          <w:p w:rsidR="00557892" w:rsidRPr="00AA025A" w:rsidRDefault="00E73DA7" w:rsidP="00E73DA7">
            <w:pPr>
              <w:jc w:val="center"/>
              <w:rPr>
                <w:rFonts w:ascii="Arial Narrow" w:hAnsi="Arial Narrow"/>
                <w:sz w:val="22"/>
                <w:szCs w:val="22"/>
                <w:lang w:val="fr-FR"/>
              </w:rPr>
            </w:pPr>
            <w:r>
              <w:rPr>
                <w:rFonts w:ascii="Arial Narrow" w:hAnsi="Arial Narrow"/>
                <w:b/>
                <w:sz w:val="22"/>
                <w:szCs w:val="22"/>
              </w:rPr>
              <w:t xml:space="preserve">5.3.12.1.3. </w:t>
            </w:r>
            <w:r w:rsidR="00557892" w:rsidRPr="00AA025A">
              <w:rPr>
                <w:rFonts w:ascii="Arial Narrow" w:hAnsi="Arial Narrow"/>
                <w:b/>
                <w:sz w:val="22"/>
                <w:szCs w:val="22"/>
              </w:rPr>
              <w:t>Bureau Intendance</w:t>
            </w:r>
          </w:p>
        </w:tc>
        <w:tc>
          <w:tcPr>
            <w:tcW w:w="8741" w:type="dxa"/>
            <w:gridSpan w:val="2"/>
            <w:shd w:val="clear" w:color="auto" w:fill="auto"/>
            <w:vAlign w:val="center"/>
          </w:tcPr>
          <w:p w:rsidR="00041FE4" w:rsidRDefault="00041FE4"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557892" w:rsidRPr="00AA025A" w:rsidRDefault="00557892" w:rsidP="00EB33B4">
            <w:pPr>
              <w:ind w:left="16"/>
              <w:jc w:val="both"/>
              <w:rPr>
                <w:rFonts w:ascii="Arial Narrow" w:hAnsi="Arial Narrow"/>
                <w:b/>
                <w:sz w:val="22"/>
                <w:szCs w:val="22"/>
                <w:lang w:val="fr-FR"/>
              </w:rPr>
            </w:pPr>
            <w:r w:rsidRPr="00AA025A">
              <w:rPr>
                <w:rFonts w:ascii="Arial Narrow" w:hAnsi="Arial Narrow"/>
                <w:sz w:val="22"/>
                <w:szCs w:val="22"/>
                <w:lang w:val="fr-FR"/>
              </w:rPr>
              <w:t>Assurer la surveillance, la réalisation des travaux mécaniques et l’entretien de manière générale des : véhicules, bâtiments, installations sanitaires, etc.</w:t>
            </w:r>
          </w:p>
        </w:tc>
      </w:tr>
      <w:tr w:rsidR="00041FE4" w:rsidRPr="00AA025A">
        <w:tc>
          <w:tcPr>
            <w:tcW w:w="1440" w:type="dxa"/>
            <w:shd w:val="clear" w:color="auto" w:fill="auto"/>
            <w:vAlign w:val="center"/>
          </w:tcPr>
          <w:p w:rsidR="00041FE4" w:rsidRPr="00AA025A" w:rsidRDefault="00041FE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41FE4" w:rsidRPr="00AA025A" w:rsidRDefault="00041FE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41FE4" w:rsidRPr="00AA025A" w:rsidRDefault="00041FE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41FE4" w:rsidRPr="00AA025A" w:rsidRDefault="00041FE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557892" w:rsidRPr="00505913">
        <w:tc>
          <w:tcPr>
            <w:tcW w:w="1440" w:type="dxa"/>
            <w:shd w:val="clear" w:color="auto" w:fill="auto"/>
            <w:vAlign w:val="center"/>
          </w:tcPr>
          <w:p w:rsidR="00557892" w:rsidRPr="00AA025A" w:rsidRDefault="00557892" w:rsidP="00E73DA7">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sidR="009B2093">
              <w:rPr>
                <w:rFonts w:ascii="Arial Narrow" w:hAnsi="Arial Narrow"/>
                <w:sz w:val="22"/>
                <w:szCs w:val="22"/>
                <w:lang w:val="fr-FR"/>
              </w:rPr>
              <w:t>s</w:t>
            </w:r>
            <w:r w:rsidRPr="00AA025A">
              <w:rPr>
                <w:rFonts w:ascii="Arial Narrow" w:hAnsi="Arial Narrow"/>
                <w:sz w:val="22"/>
                <w:szCs w:val="22"/>
                <w:lang w:val="fr-FR"/>
              </w:rPr>
              <w:t xml:space="preserve"> activités de son Bureau</w:t>
            </w:r>
            <w:r w:rsidR="002079E0" w:rsidRPr="00AA025A">
              <w:rPr>
                <w:rFonts w:ascii="Arial Narrow" w:hAnsi="Arial Narrow"/>
                <w:sz w:val="22"/>
                <w:szCs w:val="22"/>
                <w:lang w:val="fr-FR"/>
              </w:rPr>
              <w:t>.</w:t>
            </w: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557892" w:rsidRPr="00505913">
        <w:tc>
          <w:tcPr>
            <w:tcW w:w="1440" w:type="dxa"/>
            <w:shd w:val="clear" w:color="auto" w:fill="auto"/>
            <w:vAlign w:val="center"/>
          </w:tcPr>
          <w:p w:rsidR="00557892" w:rsidRPr="00AA025A" w:rsidRDefault="00077AD4" w:rsidP="00E73DA7">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557892" w:rsidRPr="00AA025A" w:rsidRDefault="00557892"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557892" w:rsidRPr="00AA025A" w:rsidRDefault="00557892"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réalisation des travaux mécaniques et à l’entretien de manière générale des : véhicules, bâtiments, installations sanitaires, etc. ;</w:t>
            </w:r>
          </w:p>
          <w:p w:rsidR="00557892" w:rsidRPr="00AA025A" w:rsidRDefault="00557892" w:rsidP="00C802C4">
            <w:pPr>
              <w:numPr>
                <w:ilvl w:val="0"/>
                <w:numId w:val="96"/>
              </w:numPr>
              <w:tabs>
                <w:tab w:val="clear" w:pos="1980"/>
                <w:tab w:val="num" w:pos="376"/>
              </w:tabs>
              <w:ind w:left="376"/>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p w:rsidR="002079E0" w:rsidRPr="00AA025A" w:rsidRDefault="002079E0" w:rsidP="00EB33B4">
            <w:pPr>
              <w:jc w:val="both"/>
              <w:rPr>
                <w:rFonts w:ascii="Arial Narrow" w:hAnsi="Arial Narrow"/>
                <w:b/>
                <w:sz w:val="22"/>
                <w:szCs w:val="22"/>
                <w:lang w:val="fr-FR"/>
              </w:rPr>
            </w:pPr>
          </w:p>
        </w:tc>
        <w:tc>
          <w:tcPr>
            <w:tcW w:w="1151" w:type="dxa"/>
            <w:shd w:val="clear" w:color="auto" w:fill="auto"/>
            <w:vAlign w:val="center"/>
          </w:tcPr>
          <w:p w:rsidR="00557892" w:rsidRPr="00AA025A" w:rsidRDefault="00557892"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E73DA7">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surveillance;</w:t>
            </w:r>
          </w:p>
          <w:p w:rsidR="00077AD4" w:rsidRPr="00AA025A" w:rsidRDefault="00077AD4" w:rsidP="00C802C4">
            <w:pPr>
              <w:numPr>
                <w:ilvl w:val="0"/>
                <w:numId w:val="96"/>
              </w:numPr>
              <w:tabs>
                <w:tab w:val="clear" w:pos="1980"/>
                <w:tab w:val="num" w:pos="376"/>
              </w:tabs>
              <w:ind w:left="376"/>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p w:rsidR="00077AD4" w:rsidRPr="00AA025A" w:rsidRDefault="00077AD4" w:rsidP="00C802C4">
            <w:pPr>
              <w:numPr>
                <w:ilvl w:val="0"/>
                <w:numId w:val="96"/>
              </w:numPr>
              <w:tabs>
                <w:tab w:val="clear" w:pos="1980"/>
                <w:tab w:val="num" w:pos="376"/>
              </w:tabs>
              <w:ind w:left="376"/>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p w:rsidR="00077AD4" w:rsidRPr="00AA025A" w:rsidRDefault="00077AD4" w:rsidP="00EB33B4">
            <w:pPr>
              <w:jc w:val="both"/>
              <w:rPr>
                <w:rFonts w:ascii="Arial Narrow" w:hAnsi="Arial Narrow"/>
                <w:b/>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E73DA7">
            <w:pPr>
              <w:jc w:val="center"/>
              <w:rPr>
                <w:rFonts w:ascii="Arial Narrow" w:hAnsi="Arial Narrow"/>
                <w:sz w:val="22"/>
                <w:szCs w:val="22"/>
                <w:lang w:val="fr-FR"/>
              </w:rPr>
            </w:pPr>
            <w:r>
              <w:rPr>
                <w:rFonts w:ascii="Arial Narrow" w:hAnsi="Arial Narrow"/>
                <w:sz w:val="22"/>
                <w:szCs w:val="22"/>
                <w:lang w:val="fr-FR"/>
              </w:rPr>
              <w:t>4</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Default="00077AD4" w:rsidP="00C802C4">
            <w:pPr>
              <w:numPr>
                <w:ilvl w:val="0"/>
                <w:numId w:val="161"/>
              </w:numPr>
              <w:tabs>
                <w:tab w:val="clear" w:pos="1996"/>
                <w:tab w:val="num" w:pos="376"/>
              </w:tabs>
              <w:ind w:left="376"/>
              <w:jc w:val="both"/>
              <w:rPr>
                <w:rFonts w:ascii="Arial Narrow" w:hAnsi="Arial Narrow"/>
                <w:sz w:val="22"/>
                <w:szCs w:val="22"/>
                <w:lang w:val="fr-FR"/>
              </w:rPr>
            </w:pPr>
            <w:r>
              <w:rPr>
                <w:rFonts w:ascii="Arial Narrow" w:hAnsi="Arial Narrow"/>
                <w:sz w:val="22"/>
                <w:szCs w:val="22"/>
                <w:lang w:val="fr-FR"/>
              </w:rPr>
              <w:t>Réalise les travaux de : mécanique, surveillance, maintenance, etc.</w:t>
            </w:r>
          </w:p>
          <w:p w:rsidR="00077AD4" w:rsidRPr="00AA025A" w:rsidRDefault="00077AD4" w:rsidP="00C802C4">
            <w:pPr>
              <w:numPr>
                <w:ilvl w:val="0"/>
                <w:numId w:val="96"/>
              </w:numPr>
              <w:tabs>
                <w:tab w:val="clear" w:pos="1980"/>
                <w:tab w:val="num" w:pos="376"/>
              </w:tabs>
              <w:ind w:left="376"/>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p w:rsidR="00077AD4" w:rsidRPr="00AA025A" w:rsidRDefault="00077AD4" w:rsidP="00EB33B4">
            <w:pPr>
              <w:ind w:left="16"/>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Default="00077AD4" w:rsidP="00E73DA7">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tcPr>
          <w:p w:rsidR="00077AD4" w:rsidRPr="00077AD4" w:rsidRDefault="00077AD4" w:rsidP="00EB33B4">
            <w:pPr>
              <w:jc w:val="both"/>
              <w:rPr>
                <w:lang w:val="fr-FR"/>
              </w:rPr>
            </w:pPr>
            <w:r w:rsidRPr="005D752D">
              <w:rPr>
                <w:rFonts w:ascii="Arial Narrow" w:hAnsi="Arial Narrow"/>
                <w:sz w:val="22"/>
                <w:szCs w:val="22"/>
                <w:lang w:val="fr-FR"/>
              </w:rPr>
              <w:t>ATTACHE DE BUREAU DE 2</w:t>
            </w:r>
            <w:r w:rsidRPr="005D752D">
              <w:rPr>
                <w:rFonts w:ascii="Arial Narrow" w:hAnsi="Arial Narrow"/>
                <w:sz w:val="22"/>
                <w:szCs w:val="22"/>
                <w:vertAlign w:val="superscript"/>
                <w:lang w:val="fr-FR"/>
              </w:rPr>
              <w:t>ème</w:t>
            </w:r>
            <w:r w:rsidRPr="005D752D">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les données relatives à la réalisation des travaux mécaniques et à l’entretien de manière générale des : véhicules, bâtiments, installations sanitaires, etc. ;</w:t>
            </w:r>
          </w:p>
          <w:p w:rsidR="00077AD4" w:rsidRPr="00AA025A" w:rsidRDefault="00077AD4" w:rsidP="00C802C4">
            <w:pPr>
              <w:numPr>
                <w:ilvl w:val="0"/>
                <w:numId w:val="96"/>
              </w:numPr>
              <w:tabs>
                <w:tab w:val="clear" w:pos="1980"/>
                <w:tab w:val="num" w:pos="376"/>
              </w:tabs>
              <w:ind w:left="376"/>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Default="00077AD4" w:rsidP="00E73DA7">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tcPr>
          <w:p w:rsidR="00077AD4" w:rsidRPr="00077AD4" w:rsidRDefault="00077AD4" w:rsidP="00EB33B4">
            <w:pPr>
              <w:jc w:val="both"/>
              <w:rPr>
                <w:lang w:val="fr-FR"/>
              </w:rPr>
            </w:pPr>
            <w:r w:rsidRPr="005D752D">
              <w:rPr>
                <w:rFonts w:ascii="Arial Narrow" w:hAnsi="Arial Narrow"/>
                <w:sz w:val="22"/>
                <w:szCs w:val="22"/>
                <w:lang w:val="fr-FR"/>
              </w:rPr>
              <w:t>ATTACHE DE BUREAU DE 2</w:t>
            </w:r>
            <w:r w:rsidRPr="005D752D">
              <w:rPr>
                <w:rFonts w:ascii="Arial Narrow" w:hAnsi="Arial Narrow"/>
                <w:sz w:val="22"/>
                <w:szCs w:val="22"/>
                <w:vertAlign w:val="superscript"/>
                <w:lang w:val="fr-FR"/>
              </w:rPr>
              <w:t>ème</w:t>
            </w:r>
            <w:r w:rsidRPr="005D752D">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C802C4">
            <w:pPr>
              <w:numPr>
                <w:ilvl w:val="0"/>
                <w:numId w:val="96"/>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C</w:t>
            </w:r>
            <w:r>
              <w:rPr>
                <w:rFonts w:ascii="Arial Narrow" w:hAnsi="Arial Narrow"/>
                <w:sz w:val="22"/>
                <w:szCs w:val="22"/>
                <w:lang w:val="fr-FR"/>
              </w:rPr>
              <w:t xml:space="preserve">ollecte </w:t>
            </w:r>
            <w:r w:rsidRPr="00AA025A">
              <w:rPr>
                <w:rFonts w:ascii="Arial Narrow" w:hAnsi="Arial Narrow"/>
                <w:sz w:val="22"/>
                <w:szCs w:val="22"/>
                <w:lang w:val="fr-FR"/>
              </w:rPr>
              <w:t>les données relatives à la surveillance;</w:t>
            </w:r>
          </w:p>
          <w:p w:rsidR="00077AD4" w:rsidRPr="00AA025A" w:rsidRDefault="00077AD4" w:rsidP="00C802C4">
            <w:pPr>
              <w:numPr>
                <w:ilvl w:val="0"/>
                <w:numId w:val="96"/>
              </w:numPr>
              <w:tabs>
                <w:tab w:val="clear" w:pos="1980"/>
                <w:tab w:val="num" w:pos="376"/>
              </w:tabs>
              <w:ind w:left="376"/>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p w:rsidR="00077AD4" w:rsidRPr="00AA025A" w:rsidRDefault="00077AD4" w:rsidP="00EB33B4">
            <w:pPr>
              <w:ind w:left="16"/>
              <w:jc w:val="both"/>
              <w:rPr>
                <w:rFonts w:ascii="Arial Narrow" w:hAnsi="Arial Narrow"/>
                <w:b/>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Default="00077AD4" w:rsidP="00E73DA7">
            <w:pPr>
              <w:jc w:val="center"/>
              <w:rPr>
                <w:rFonts w:ascii="Arial Narrow" w:hAnsi="Arial Narrow"/>
                <w:sz w:val="22"/>
                <w:szCs w:val="22"/>
                <w:lang w:val="fr-FR"/>
              </w:rPr>
            </w:pPr>
          </w:p>
          <w:p w:rsidR="00077AD4" w:rsidRPr="00AA025A" w:rsidRDefault="00077AD4" w:rsidP="00E73DA7">
            <w:pPr>
              <w:jc w:val="center"/>
              <w:rPr>
                <w:rFonts w:ascii="Arial Narrow" w:hAnsi="Arial Narrow"/>
                <w:sz w:val="22"/>
                <w:szCs w:val="22"/>
                <w:lang w:val="fr-FR"/>
              </w:rPr>
            </w:pPr>
          </w:p>
          <w:p w:rsidR="00077AD4" w:rsidRPr="00AA025A" w:rsidRDefault="00077AD4" w:rsidP="00E73DA7">
            <w:pPr>
              <w:jc w:val="center"/>
              <w:rPr>
                <w:rFonts w:ascii="Arial Narrow" w:hAnsi="Arial Narrow"/>
                <w:sz w:val="22"/>
                <w:szCs w:val="22"/>
                <w:lang w:val="fr-FR"/>
              </w:rPr>
            </w:pPr>
            <w:r w:rsidRPr="00AA025A">
              <w:rPr>
                <w:rFonts w:ascii="Arial Narrow" w:hAnsi="Arial Narrow"/>
                <w:sz w:val="22"/>
                <w:szCs w:val="22"/>
                <w:lang w:val="fr-FR"/>
              </w:rPr>
              <w:t>2</w:t>
            </w:r>
            <w:r>
              <w:rPr>
                <w:rFonts w:ascii="Arial Narrow" w:hAnsi="Arial Narrow"/>
                <w:sz w:val="22"/>
                <w:szCs w:val="22"/>
                <w:lang w:val="fr-FR"/>
              </w:rPr>
              <w:t>5</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AA025A" w:rsidRDefault="00A34620" w:rsidP="00C802C4">
            <w:pPr>
              <w:numPr>
                <w:ilvl w:val="0"/>
                <w:numId w:val="96"/>
              </w:numPr>
              <w:tabs>
                <w:tab w:val="clear" w:pos="1980"/>
                <w:tab w:val="num" w:pos="376"/>
              </w:tabs>
              <w:ind w:left="376"/>
              <w:jc w:val="both"/>
              <w:rPr>
                <w:rFonts w:ascii="Arial Narrow" w:hAnsi="Arial Narrow"/>
                <w:sz w:val="22"/>
                <w:szCs w:val="22"/>
                <w:lang w:val="fr-FR"/>
              </w:rPr>
            </w:pPr>
            <w:r>
              <w:rPr>
                <w:rFonts w:ascii="Arial Narrow" w:hAnsi="Arial Narrow"/>
                <w:sz w:val="22"/>
                <w:szCs w:val="22"/>
                <w:lang w:val="fr-FR"/>
              </w:rPr>
              <w:t xml:space="preserve">Assure la réalisation des </w:t>
            </w:r>
            <w:r w:rsidR="00077AD4">
              <w:rPr>
                <w:rFonts w:ascii="Arial Narrow" w:hAnsi="Arial Narrow"/>
                <w:sz w:val="22"/>
                <w:szCs w:val="22"/>
                <w:lang w:val="fr-FR"/>
              </w:rPr>
              <w:t xml:space="preserve">activités relatives à </w:t>
            </w:r>
            <w:r w:rsidR="00077AD4" w:rsidRPr="00AA025A">
              <w:rPr>
                <w:rFonts w:ascii="Arial Narrow" w:hAnsi="Arial Narrow"/>
                <w:sz w:val="22"/>
                <w:szCs w:val="22"/>
                <w:lang w:val="fr-FR"/>
              </w:rPr>
              <w:t xml:space="preserve"> la surveillance, </w:t>
            </w:r>
            <w:r w:rsidR="00077AD4">
              <w:rPr>
                <w:rFonts w:ascii="Arial Narrow" w:hAnsi="Arial Narrow"/>
                <w:sz w:val="22"/>
                <w:szCs w:val="22"/>
                <w:lang w:val="fr-FR"/>
              </w:rPr>
              <w:t xml:space="preserve">à la </w:t>
            </w:r>
            <w:r w:rsidR="00077AD4" w:rsidRPr="00AA025A">
              <w:rPr>
                <w:rFonts w:ascii="Arial Narrow" w:hAnsi="Arial Narrow"/>
                <w:sz w:val="22"/>
                <w:szCs w:val="22"/>
                <w:lang w:val="fr-FR"/>
              </w:rPr>
              <w:t>mécanique et à l’entretien de manière générale des : véhicules, bâtiments, installations sanitaires, etc. ;</w:t>
            </w:r>
          </w:p>
          <w:p w:rsidR="00077AD4" w:rsidRPr="00AA025A" w:rsidRDefault="00077AD4" w:rsidP="00C802C4">
            <w:pPr>
              <w:numPr>
                <w:ilvl w:val="0"/>
                <w:numId w:val="96"/>
              </w:numPr>
              <w:tabs>
                <w:tab w:val="clear" w:pos="1980"/>
                <w:tab w:val="num" w:pos="376"/>
              </w:tabs>
              <w:ind w:left="376"/>
              <w:jc w:val="both"/>
              <w:rPr>
                <w:rFonts w:ascii="Arial Narrow" w:hAnsi="Arial Narrow"/>
                <w:b/>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E73DA7">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C46880">
              <w:rPr>
                <w:rFonts w:ascii="Arial Narrow" w:hAnsi="Arial Narrow"/>
                <w:sz w:val="22"/>
                <w:szCs w:val="22"/>
                <w:lang w:val="fr-FR"/>
              </w:rPr>
              <w:t xml:space="preserve"> et autres éléments y relatifs.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E73DA7">
            <w:pPr>
              <w:jc w:val="center"/>
              <w:rPr>
                <w:rFonts w:ascii="Arial Narrow" w:hAnsi="Arial Narrow"/>
                <w:sz w:val="22"/>
                <w:szCs w:val="22"/>
                <w:lang w:val="fr-FR"/>
              </w:rPr>
            </w:pPr>
            <w:r w:rsidRPr="00AA025A">
              <w:rPr>
                <w:rFonts w:ascii="Arial Narrow" w:hAnsi="Arial Narrow"/>
                <w:sz w:val="22"/>
                <w:szCs w:val="22"/>
                <w:lang w:val="fr-FR"/>
              </w:rPr>
              <w:t>12</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C46880" w:rsidRDefault="00A34620" w:rsidP="00EB33B4">
            <w:pPr>
              <w:ind w:left="16"/>
              <w:jc w:val="both"/>
              <w:rPr>
                <w:rFonts w:ascii="Arial Narrow" w:hAnsi="Arial Narrow"/>
                <w:sz w:val="22"/>
                <w:szCs w:val="22"/>
                <w:lang w:val="fr-FR"/>
              </w:rPr>
            </w:pPr>
            <w:r w:rsidRPr="00AA025A">
              <w:rPr>
                <w:rFonts w:ascii="Arial Narrow" w:hAnsi="Arial Narrow"/>
                <w:sz w:val="22"/>
                <w:szCs w:val="22"/>
                <w:lang w:val="fr-FR"/>
              </w:rPr>
              <w:t>Réalis</w:t>
            </w:r>
            <w:r>
              <w:rPr>
                <w:rFonts w:ascii="Arial Narrow" w:hAnsi="Arial Narrow"/>
                <w:sz w:val="22"/>
                <w:szCs w:val="22"/>
                <w:lang w:val="fr-FR"/>
              </w:rPr>
              <w:t>e l</w:t>
            </w:r>
            <w:r w:rsidR="00077AD4" w:rsidRPr="00AA025A">
              <w:rPr>
                <w:rFonts w:ascii="Arial Narrow" w:hAnsi="Arial Narrow"/>
                <w:sz w:val="22"/>
                <w:szCs w:val="22"/>
                <w:lang w:val="fr-FR"/>
              </w:rPr>
              <w:t>es travaux relatifs à la surveillance, la mécanique et l’entretien de manière générale des : véhicules, bâtiments, installations sanitaires, etc.</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E73DA7">
            <w:pPr>
              <w:jc w:val="center"/>
              <w:rPr>
                <w:rFonts w:ascii="Arial Narrow" w:hAnsi="Arial Narrow"/>
                <w:sz w:val="22"/>
                <w:szCs w:val="22"/>
                <w:lang w:val="fr-FR"/>
              </w:rPr>
            </w:pPr>
            <w:r w:rsidRPr="00AA025A">
              <w:rPr>
                <w:rFonts w:ascii="Arial Narrow" w:hAnsi="Arial Narrow"/>
                <w:sz w:val="22"/>
                <w:szCs w:val="22"/>
                <w:lang w:val="fr-FR"/>
              </w:rPr>
              <w:t>47 Unités</w:t>
            </w:r>
          </w:p>
        </w:tc>
        <w:tc>
          <w:tcPr>
            <w:tcW w:w="12937" w:type="dxa"/>
            <w:gridSpan w:val="3"/>
            <w:shd w:val="clear" w:color="auto" w:fill="auto"/>
            <w:vAlign w:val="center"/>
          </w:tcPr>
          <w:p w:rsidR="00077AD4" w:rsidRDefault="00077AD4" w:rsidP="00EB33B4">
            <w:pPr>
              <w:jc w:val="both"/>
              <w:rPr>
                <w:rFonts w:ascii="Arial Narrow" w:hAnsi="Arial Narrow"/>
                <w:sz w:val="22"/>
                <w:szCs w:val="22"/>
                <w:lang w:val="fr-FR"/>
              </w:rPr>
            </w:pPr>
          </w:p>
          <w:p w:rsidR="00E73DA7" w:rsidRPr="00AA025A" w:rsidRDefault="00E73DA7"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E73DA7" w:rsidP="00E73DA7">
            <w:pPr>
              <w:jc w:val="center"/>
              <w:rPr>
                <w:rFonts w:ascii="Arial Narrow" w:hAnsi="Arial Narrow"/>
                <w:sz w:val="22"/>
                <w:szCs w:val="22"/>
                <w:lang w:val="fr-FR"/>
              </w:rPr>
            </w:pPr>
            <w:r>
              <w:rPr>
                <w:rFonts w:ascii="Arial Narrow" w:hAnsi="Arial Narrow"/>
                <w:b/>
                <w:bCs/>
                <w:color w:val="000000"/>
                <w:sz w:val="22"/>
                <w:szCs w:val="22"/>
                <w:lang w:val="fr-FR"/>
              </w:rPr>
              <w:t xml:space="preserve">5.3.12.2. </w:t>
            </w:r>
            <w:r w:rsidR="00077AD4" w:rsidRPr="00AA025A">
              <w:rPr>
                <w:rFonts w:ascii="Arial Narrow" w:hAnsi="Arial Narrow"/>
                <w:b/>
                <w:bCs/>
                <w:color w:val="000000"/>
                <w:sz w:val="22"/>
                <w:szCs w:val="22"/>
                <w:lang w:val="fr-FR"/>
              </w:rPr>
              <w:t xml:space="preserve">Division </w:t>
            </w:r>
            <w:r w:rsidR="00077AD4" w:rsidRPr="00AA025A">
              <w:rPr>
                <w:rFonts w:ascii="Arial Narrow" w:hAnsi="Arial Narrow"/>
                <w:b/>
                <w:sz w:val="22"/>
                <w:szCs w:val="22"/>
                <w:lang w:val="fr-FR"/>
              </w:rPr>
              <w:t>Etudes, Planification et Evaluation</w:t>
            </w:r>
          </w:p>
        </w:tc>
        <w:tc>
          <w:tcPr>
            <w:tcW w:w="8741" w:type="dxa"/>
            <w:gridSpan w:val="2"/>
            <w:shd w:val="clear" w:color="auto" w:fill="auto"/>
            <w:vAlign w:val="center"/>
          </w:tcPr>
          <w:p w:rsidR="00077AD4" w:rsidRDefault="00077AD4"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111"/>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Participer à l’élaboration de toutes les études ;</w:t>
            </w:r>
          </w:p>
          <w:p w:rsidR="00077AD4" w:rsidRPr="00AA025A" w:rsidRDefault="00077AD4" w:rsidP="00C802C4">
            <w:pPr>
              <w:numPr>
                <w:ilvl w:val="0"/>
                <w:numId w:val="111"/>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promotion du partenariat ;</w:t>
            </w:r>
          </w:p>
          <w:p w:rsidR="00077AD4" w:rsidRPr="00AA025A" w:rsidRDefault="00077AD4" w:rsidP="00C802C4">
            <w:pPr>
              <w:numPr>
                <w:ilvl w:val="0"/>
                <w:numId w:val="111"/>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participer à la planification de toutes les activités ;</w:t>
            </w:r>
          </w:p>
          <w:p w:rsidR="00077AD4" w:rsidRPr="00AA025A" w:rsidRDefault="00077AD4" w:rsidP="00C802C4">
            <w:pPr>
              <w:numPr>
                <w:ilvl w:val="0"/>
                <w:numId w:val="111"/>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le suivi-évaluation des travaux et services ;</w:t>
            </w:r>
          </w:p>
          <w:p w:rsidR="00077AD4" w:rsidRPr="00AA025A" w:rsidRDefault="00077AD4" w:rsidP="00C802C4">
            <w:pPr>
              <w:numPr>
                <w:ilvl w:val="0"/>
                <w:numId w:val="111"/>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participer à la réalisation de toutes les enquêtes sur la salubrité de l’environnement.</w:t>
            </w:r>
          </w:p>
        </w:tc>
      </w:tr>
      <w:tr w:rsidR="00077AD4" w:rsidRPr="00AA025A">
        <w:tc>
          <w:tcPr>
            <w:tcW w:w="1440" w:type="dxa"/>
            <w:shd w:val="clear" w:color="auto" w:fill="auto"/>
            <w:vAlign w:val="center"/>
          </w:tcPr>
          <w:p w:rsidR="00077AD4" w:rsidRPr="00AA025A" w:rsidRDefault="00077AD4"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77AD4" w:rsidRPr="00AA025A" w:rsidRDefault="00077AD4"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77AD4" w:rsidRPr="00AA025A" w:rsidRDefault="00077AD4"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AE0FC1">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AE0FC1">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077AD4" w:rsidRDefault="00077AD4" w:rsidP="00EB33B4">
            <w:pPr>
              <w:jc w:val="both"/>
              <w:rPr>
                <w:rFonts w:ascii="Arial Narrow" w:hAnsi="Arial Narrow"/>
                <w:sz w:val="22"/>
                <w:szCs w:val="22"/>
                <w:lang w:val="fr-FR"/>
              </w:rPr>
            </w:pPr>
          </w:p>
          <w:p w:rsidR="00D02D8F" w:rsidRPr="00AA025A" w:rsidRDefault="00D02D8F"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E73DA7" w:rsidP="00D02D8F">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 xml:space="preserve">5.3.12.2.1. </w:t>
            </w:r>
            <w:r w:rsidR="00077AD4" w:rsidRPr="00AA025A">
              <w:rPr>
                <w:rFonts w:ascii="Arial Narrow" w:hAnsi="Arial Narrow"/>
                <w:b/>
                <w:sz w:val="22"/>
                <w:szCs w:val="22"/>
                <w:lang w:val="fr-FR"/>
              </w:rPr>
              <w:t>Bureau Etudes et Promotion des Partenariats</w:t>
            </w:r>
          </w:p>
        </w:tc>
        <w:tc>
          <w:tcPr>
            <w:tcW w:w="8741" w:type="dxa"/>
            <w:gridSpan w:val="2"/>
            <w:shd w:val="clear" w:color="auto" w:fill="auto"/>
            <w:vAlign w:val="center"/>
          </w:tcPr>
          <w:p w:rsidR="00C46880" w:rsidRDefault="00C46880"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112"/>
              </w:numPr>
              <w:tabs>
                <w:tab w:val="clear" w:pos="360"/>
              </w:tabs>
              <w:jc w:val="both"/>
              <w:rPr>
                <w:rFonts w:ascii="Arial Narrow" w:hAnsi="Arial Narrow"/>
                <w:sz w:val="22"/>
                <w:szCs w:val="22"/>
                <w:lang w:val="fr-FR"/>
              </w:rPr>
            </w:pPr>
            <w:r w:rsidRPr="00AA025A">
              <w:rPr>
                <w:rFonts w:ascii="Arial Narrow" w:hAnsi="Arial Narrow"/>
                <w:sz w:val="22"/>
                <w:szCs w:val="22"/>
                <w:lang w:val="fr-FR"/>
              </w:rPr>
              <w:t>Assurer le suivi des activités des brigades communales et territoriales d’assainissement ;</w:t>
            </w:r>
          </w:p>
          <w:p w:rsidR="00077AD4" w:rsidRPr="00AA025A" w:rsidRDefault="00077AD4" w:rsidP="00C802C4">
            <w:pPr>
              <w:numPr>
                <w:ilvl w:val="0"/>
                <w:numId w:val="112"/>
              </w:numPr>
              <w:tabs>
                <w:tab w:val="clear" w:pos="360"/>
              </w:tabs>
              <w:jc w:val="both"/>
              <w:rPr>
                <w:rFonts w:ascii="Arial Narrow" w:hAnsi="Arial Narrow"/>
                <w:sz w:val="22"/>
                <w:szCs w:val="22"/>
                <w:lang w:val="fr-FR"/>
              </w:rPr>
            </w:pPr>
            <w:r w:rsidRPr="00AA025A">
              <w:rPr>
                <w:rFonts w:ascii="Arial Narrow" w:hAnsi="Arial Narrow"/>
                <w:sz w:val="22"/>
                <w:szCs w:val="22"/>
                <w:lang w:val="fr-FR"/>
              </w:rPr>
              <w:t>procéder à identification et à la gestion du partenariat ;</w:t>
            </w:r>
          </w:p>
          <w:p w:rsidR="00077AD4" w:rsidRPr="00AA025A" w:rsidRDefault="00077AD4" w:rsidP="00C802C4">
            <w:pPr>
              <w:numPr>
                <w:ilvl w:val="0"/>
                <w:numId w:val="112"/>
              </w:numPr>
              <w:tabs>
                <w:tab w:val="clear" w:pos="360"/>
              </w:tabs>
              <w:jc w:val="both"/>
              <w:rPr>
                <w:rFonts w:ascii="Arial Narrow" w:hAnsi="Arial Narrow"/>
                <w:sz w:val="22"/>
                <w:szCs w:val="22"/>
                <w:lang w:val="fr-FR"/>
              </w:rPr>
            </w:pPr>
            <w:r w:rsidRPr="00AA025A">
              <w:rPr>
                <w:rFonts w:ascii="Arial Narrow" w:hAnsi="Arial Narrow"/>
                <w:sz w:val="22"/>
                <w:szCs w:val="22"/>
                <w:lang w:val="fr-FR"/>
              </w:rPr>
              <w:t>centraliser les études ayant trait à l’assainissement  ;</w:t>
            </w:r>
          </w:p>
          <w:p w:rsidR="00077AD4" w:rsidRPr="00AA025A" w:rsidRDefault="00077AD4" w:rsidP="00C802C4">
            <w:pPr>
              <w:numPr>
                <w:ilvl w:val="0"/>
                <w:numId w:val="112"/>
              </w:numPr>
              <w:tabs>
                <w:tab w:val="clear" w:pos="360"/>
              </w:tabs>
              <w:jc w:val="both"/>
              <w:rPr>
                <w:rFonts w:ascii="Arial Narrow" w:hAnsi="Arial Narrow"/>
                <w:sz w:val="22"/>
                <w:szCs w:val="22"/>
                <w:lang w:val="fr-FR"/>
              </w:rPr>
            </w:pPr>
            <w:r w:rsidRPr="00AA025A">
              <w:rPr>
                <w:rFonts w:ascii="Arial Narrow" w:hAnsi="Arial Narrow"/>
                <w:sz w:val="22"/>
                <w:szCs w:val="22"/>
                <w:lang w:val="fr-FR"/>
              </w:rPr>
              <w:t>établir la cartographie ;</w:t>
            </w:r>
          </w:p>
          <w:p w:rsidR="00077AD4" w:rsidRPr="00AA025A" w:rsidRDefault="00077AD4" w:rsidP="00C802C4">
            <w:pPr>
              <w:numPr>
                <w:ilvl w:val="0"/>
                <w:numId w:val="112"/>
              </w:numPr>
              <w:tabs>
                <w:tab w:val="clear" w:pos="360"/>
              </w:tabs>
              <w:jc w:val="both"/>
              <w:rPr>
                <w:rFonts w:ascii="Arial Narrow" w:hAnsi="Arial Narrow"/>
                <w:sz w:val="22"/>
                <w:szCs w:val="22"/>
                <w:lang w:val="fr-FR"/>
              </w:rPr>
            </w:pPr>
            <w:r w:rsidRPr="00AA025A">
              <w:rPr>
                <w:rFonts w:ascii="Arial Narrow" w:hAnsi="Arial Narrow"/>
                <w:sz w:val="22"/>
                <w:szCs w:val="22"/>
                <w:lang w:val="fr-FR"/>
              </w:rPr>
              <w:t>assurer le  suivi-évaluation des projets.</w:t>
            </w:r>
          </w:p>
        </w:tc>
      </w:tr>
      <w:tr w:rsidR="00C46880" w:rsidRPr="00AA025A">
        <w:tc>
          <w:tcPr>
            <w:tcW w:w="1440" w:type="dxa"/>
            <w:shd w:val="clear" w:color="auto" w:fill="auto"/>
            <w:vAlign w:val="center"/>
          </w:tcPr>
          <w:p w:rsidR="00C46880" w:rsidRPr="00AA025A" w:rsidRDefault="00C46880"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C46880" w:rsidRPr="00AA025A" w:rsidRDefault="00C46880"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C46880" w:rsidRPr="00AA025A" w:rsidRDefault="00C46880"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C46880" w:rsidRPr="00AA025A" w:rsidRDefault="00C46880"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AE0FC1">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AE0FC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suivi des activités des brigades communales et territoriales d’assainissement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AE0FC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l’identification et à la gestion du partenariat ainsi qu’à l’établissement de la cartographie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auto"/>
            <w:vAlign w:val="center"/>
          </w:tcPr>
          <w:p w:rsidR="00077AD4" w:rsidRPr="00AA025A" w:rsidRDefault="00077AD4" w:rsidP="00AE0FC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centralisation des études ayant trait à l’assainissement et suivi-évaluation des projets;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 xml:space="preserve">       1</w:t>
            </w:r>
          </w:p>
          <w:p w:rsidR="00077AD4" w:rsidRPr="00AA025A" w:rsidRDefault="00077AD4" w:rsidP="00EB33B4">
            <w:pPr>
              <w:jc w:val="both"/>
              <w:rPr>
                <w:rFonts w:ascii="Arial Narrow" w:hAnsi="Arial Narrow"/>
                <w:sz w:val="22"/>
                <w:szCs w:val="22"/>
                <w:lang w:val="fr-FR"/>
              </w:rPr>
            </w:pPr>
          </w:p>
        </w:tc>
      </w:tr>
      <w:tr w:rsidR="00077AD4" w:rsidRPr="00505913">
        <w:tc>
          <w:tcPr>
            <w:tcW w:w="1440" w:type="dxa"/>
            <w:shd w:val="clear" w:color="auto" w:fill="auto"/>
          </w:tcPr>
          <w:p w:rsidR="00077AD4" w:rsidRPr="00AA025A" w:rsidRDefault="00077AD4" w:rsidP="00AE0FC1">
            <w:pPr>
              <w:jc w:val="center"/>
              <w:rPr>
                <w:rFonts w:ascii="Arial Narrow" w:hAnsi="Arial Narrow"/>
                <w:sz w:val="22"/>
                <w:szCs w:val="22"/>
                <w:lang w:val="fr-FR"/>
              </w:rPr>
            </w:pPr>
          </w:p>
          <w:p w:rsidR="00077AD4" w:rsidRPr="00AA025A" w:rsidRDefault="00077AD4" w:rsidP="00AE0FC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au suivi des activités des brigades communales et territoriales d’assainissement  ainsi qu’à l’établissement de la cartographie;</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Pr="00AA025A" w:rsidRDefault="00077AD4" w:rsidP="00AE0FC1">
            <w:pPr>
              <w:jc w:val="center"/>
              <w:rPr>
                <w:rFonts w:ascii="Arial Narrow" w:hAnsi="Arial Narrow"/>
                <w:sz w:val="22"/>
                <w:szCs w:val="22"/>
                <w:lang w:val="fr-FR"/>
              </w:rPr>
            </w:pPr>
          </w:p>
          <w:p w:rsidR="00077AD4" w:rsidRPr="00AA025A" w:rsidRDefault="00077AD4" w:rsidP="00AE0FC1">
            <w:pPr>
              <w:jc w:val="center"/>
              <w:rPr>
                <w:rFonts w:ascii="Arial Narrow" w:hAnsi="Arial Narrow"/>
                <w:sz w:val="22"/>
                <w:szCs w:val="22"/>
                <w:lang w:val="fr-FR"/>
              </w:rPr>
            </w:pPr>
          </w:p>
          <w:p w:rsidR="00077AD4" w:rsidRPr="00AA025A" w:rsidRDefault="00077AD4" w:rsidP="00AE0FC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à  l’identification et à la gestion du partenariat ainsi qu’à la centralisation des études ayant trait à l’assainissement et </w:t>
            </w:r>
            <w:r w:rsidR="00C46880">
              <w:rPr>
                <w:rFonts w:ascii="Arial Narrow" w:hAnsi="Arial Narrow"/>
                <w:sz w:val="22"/>
                <w:szCs w:val="22"/>
                <w:lang w:val="fr-FR"/>
              </w:rPr>
              <w:t xml:space="preserve">au </w:t>
            </w:r>
            <w:r w:rsidRPr="00AA025A">
              <w:rPr>
                <w:rFonts w:ascii="Arial Narrow" w:hAnsi="Arial Narrow"/>
                <w:sz w:val="22"/>
                <w:szCs w:val="22"/>
                <w:lang w:val="fr-FR"/>
              </w:rPr>
              <w:t>suivi-évaluation des projets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AE0FC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DE3F85">
              <w:rPr>
                <w:rFonts w:ascii="Arial Narrow" w:hAnsi="Arial Narrow"/>
                <w:sz w:val="22"/>
                <w:szCs w:val="22"/>
                <w:lang w:val="fr-FR"/>
              </w:rPr>
              <w:t xml:space="preserve"> et autres éléments y relatifs.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AE0FC1">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077AD4" w:rsidRDefault="00077AD4" w:rsidP="00EB33B4">
            <w:pPr>
              <w:jc w:val="both"/>
              <w:rPr>
                <w:rFonts w:ascii="Arial Narrow" w:hAnsi="Arial Narrow"/>
                <w:sz w:val="22"/>
                <w:szCs w:val="22"/>
                <w:lang w:val="fr-FR"/>
              </w:rPr>
            </w:pPr>
          </w:p>
          <w:p w:rsidR="00D02D8F" w:rsidRDefault="00D02D8F" w:rsidP="00EB33B4">
            <w:pPr>
              <w:jc w:val="both"/>
              <w:rPr>
                <w:rFonts w:ascii="Arial Narrow" w:hAnsi="Arial Narrow"/>
                <w:sz w:val="22"/>
                <w:szCs w:val="22"/>
                <w:lang w:val="fr-FR"/>
              </w:rPr>
            </w:pPr>
          </w:p>
          <w:p w:rsidR="00D02D8F" w:rsidRPr="00AA025A" w:rsidRDefault="00D02D8F" w:rsidP="00EB33B4">
            <w:pPr>
              <w:jc w:val="both"/>
              <w:rPr>
                <w:rFonts w:ascii="Arial Narrow" w:hAnsi="Arial Narrow"/>
                <w:sz w:val="22"/>
                <w:szCs w:val="22"/>
                <w:lang w:val="fr-FR"/>
              </w:rPr>
            </w:pPr>
          </w:p>
        </w:tc>
      </w:tr>
      <w:tr w:rsidR="00077AD4" w:rsidRPr="00505913">
        <w:trPr>
          <w:gridAfter w:val="1"/>
          <w:wAfter w:w="1151" w:type="dxa"/>
        </w:trPr>
        <w:tc>
          <w:tcPr>
            <w:tcW w:w="5636" w:type="dxa"/>
            <w:gridSpan w:val="2"/>
            <w:shd w:val="clear" w:color="auto" w:fill="auto"/>
            <w:vAlign w:val="center"/>
          </w:tcPr>
          <w:p w:rsidR="00077AD4" w:rsidRPr="00AA025A" w:rsidRDefault="00D02D8F" w:rsidP="00D02D8F">
            <w:pPr>
              <w:jc w:val="center"/>
              <w:rPr>
                <w:rFonts w:ascii="Arial Narrow" w:hAnsi="Arial Narrow"/>
                <w:b/>
                <w:sz w:val="22"/>
                <w:szCs w:val="22"/>
                <w:lang w:val="fr-FR"/>
              </w:rPr>
            </w:pPr>
            <w:r>
              <w:rPr>
                <w:rFonts w:ascii="Arial Narrow" w:hAnsi="Arial Narrow"/>
                <w:b/>
                <w:sz w:val="22"/>
                <w:szCs w:val="22"/>
                <w:lang w:val="fr-FR"/>
              </w:rPr>
              <w:t xml:space="preserve">5.3.12.2.2. </w:t>
            </w:r>
            <w:r w:rsidR="00077AD4" w:rsidRPr="00AA025A">
              <w:rPr>
                <w:rFonts w:ascii="Arial Narrow" w:hAnsi="Arial Narrow"/>
                <w:b/>
                <w:sz w:val="22"/>
                <w:szCs w:val="22"/>
                <w:lang w:val="fr-FR"/>
              </w:rPr>
              <w:t>Bureau Planification Des Opérations</w:t>
            </w:r>
          </w:p>
          <w:p w:rsidR="00077AD4" w:rsidRPr="00AA025A" w:rsidRDefault="00D02D8F" w:rsidP="00EB33B4">
            <w:pPr>
              <w:jc w:val="both"/>
              <w:rPr>
                <w:rFonts w:ascii="Arial Narrow" w:hAnsi="Arial Narrow"/>
                <w:sz w:val="22"/>
                <w:szCs w:val="22"/>
                <w:lang w:val="fr-FR"/>
              </w:rPr>
            </w:pPr>
            <w:r>
              <w:rPr>
                <w:rFonts w:ascii="Arial Narrow" w:hAnsi="Arial Narrow"/>
                <w:b/>
                <w:sz w:val="22"/>
                <w:szCs w:val="22"/>
                <w:lang w:val="fr-FR"/>
              </w:rPr>
              <w:t xml:space="preserve">                                </w:t>
            </w:r>
            <w:r w:rsidR="00077AD4" w:rsidRPr="00AA025A">
              <w:rPr>
                <w:rFonts w:ascii="Arial Narrow" w:hAnsi="Arial Narrow"/>
                <w:b/>
                <w:sz w:val="22"/>
                <w:szCs w:val="22"/>
                <w:lang w:val="fr-FR"/>
              </w:rPr>
              <w:t>de Terrain</w:t>
            </w:r>
          </w:p>
        </w:tc>
        <w:tc>
          <w:tcPr>
            <w:tcW w:w="7590" w:type="dxa"/>
            <w:shd w:val="clear" w:color="auto" w:fill="auto"/>
            <w:vAlign w:val="center"/>
          </w:tcPr>
          <w:p w:rsidR="00DE3F85" w:rsidRPr="00DE3F85" w:rsidRDefault="00DE3F85"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57"/>
              </w:numPr>
              <w:jc w:val="both"/>
              <w:rPr>
                <w:rFonts w:ascii="Arial Narrow" w:hAnsi="Arial Narrow"/>
                <w:b/>
                <w:sz w:val="22"/>
                <w:szCs w:val="22"/>
                <w:lang w:val="fr-FR"/>
              </w:rPr>
            </w:pPr>
            <w:r w:rsidRPr="00AA025A">
              <w:rPr>
                <w:rFonts w:ascii="Arial Narrow" w:hAnsi="Arial Narrow"/>
                <w:sz w:val="22"/>
                <w:szCs w:val="22"/>
                <w:lang w:val="fr-FR"/>
              </w:rPr>
              <w:t>Programmation des activités concernant les opérations thématiques (déchets solides et liquides, vecteurs et hôtes intermédiaires)</w:t>
            </w:r>
          </w:p>
          <w:p w:rsidR="00077AD4" w:rsidRPr="00AA025A" w:rsidRDefault="00077AD4" w:rsidP="00C802C4">
            <w:pPr>
              <w:numPr>
                <w:ilvl w:val="0"/>
                <w:numId w:val="57"/>
              </w:numPr>
              <w:jc w:val="both"/>
              <w:rPr>
                <w:rFonts w:ascii="Arial Narrow" w:hAnsi="Arial Narrow"/>
                <w:b/>
                <w:sz w:val="22"/>
                <w:szCs w:val="22"/>
                <w:lang w:val="fr-FR"/>
              </w:rPr>
            </w:pPr>
            <w:r w:rsidRPr="00AA025A">
              <w:rPr>
                <w:rFonts w:ascii="Arial Narrow" w:hAnsi="Arial Narrow"/>
                <w:sz w:val="22"/>
                <w:szCs w:val="22"/>
                <w:lang w:val="fr-FR"/>
              </w:rPr>
              <w:t>programmation des activités concernant les opérations thématiques (laboratoire, sensibilisation et nuisances diverses).</w:t>
            </w:r>
          </w:p>
        </w:tc>
      </w:tr>
      <w:tr w:rsidR="00DE3F85" w:rsidRPr="00AA025A">
        <w:tc>
          <w:tcPr>
            <w:tcW w:w="1440"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rPr>
          <w:gridAfter w:val="1"/>
          <w:wAfter w:w="1151" w:type="dxa"/>
        </w:trPr>
        <w:tc>
          <w:tcPr>
            <w:tcW w:w="1440" w:type="dxa"/>
            <w:shd w:val="clear" w:color="auto" w:fill="auto"/>
            <w:vAlign w:val="center"/>
          </w:tcPr>
          <w:p w:rsidR="00077AD4" w:rsidRPr="00AA025A" w:rsidRDefault="00AE0FC1" w:rsidP="00AE0FC1">
            <w:pPr>
              <w:ind w:left="360"/>
              <w:rPr>
                <w:rFonts w:ascii="Arial Narrow" w:hAnsi="Arial Narrow"/>
                <w:sz w:val="22"/>
                <w:szCs w:val="22"/>
                <w:lang w:val="fr-FR"/>
              </w:rPr>
            </w:pPr>
            <w:r>
              <w:rPr>
                <w:rFonts w:ascii="Arial Narrow" w:hAnsi="Arial Narrow"/>
                <w:sz w:val="22"/>
                <w:szCs w:val="22"/>
                <w:lang w:val="fr-FR"/>
              </w:rPr>
              <w:t xml:space="preserve">    </w:t>
            </w:r>
            <w:r w:rsidR="00077AD4"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r>
      <w:tr w:rsidR="00077AD4" w:rsidRPr="00505913">
        <w:tc>
          <w:tcPr>
            <w:tcW w:w="1440" w:type="dxa"/>
            <w:shd w:val="clear" w:color="auto" w:fill="auto"/>
            <w:vAlign w:val="center"/>
          </w:tcPr>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b/>
                <w:sz w:val="22"/>
                <w:szCs w:val="22"/>
                <w:lang w:val="fr-FR"/>
              </w:rPr>
            </w:pPr>
            <w:r w:rsidRPr="00AA025A">
              <w:rPr>
                <w:rFonts w:ascii="Arial Narrow" w:hAnsi="Arial Narrow"/>
                <w:sz w:val="22"/>
                <w:szCs w:val="22"/>
                <w:lang w:val="fr-FR"/>
              </w:rPr>
              <w:t>Centralise, analyse et traite les données relatives à la programmation des activités concernant les opérations thématiques (déchets solides et liquides, vecteurs et hôtes intermédiaires, laboratoire, sensibilisation et nuisances diverses)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Pr="00AA025A" w:rsidRDefault="00077AD4" w:rsidP="009E7AF9">
            <w:pPr>
              <w:jc w:val="center"/>
              <w:rPr>
                <w:rFonts w:ascii="Arial Narrow" w:hAnsi="Arial Narrow"/>
                <w:sz w:val="22"/>
                <w:szCs w:val="22"/>
                <w:lang w:val="fr-FR"/>
              </w:rPr>
            </w:pPr>
          </w:p>
          <w:p w:rsidR="00077AD4" w:rsidRPr="00AA025A" w:rsidRDefault="00077AD4" w:rsidP="009E7AF9">
            <w:pPr>
              <w:jc w:val="center"/>
              <w:rPr>
                <w:rFonts w:ascii="Arial Narrow" w:hAnsi="Arial Narrow"/>
                <w:sz w:val="22"/>
                <w:szCs w:val="22"/>
                <w:lang w:val="fr-FR"/>
              </w:rPr>
            </w:pPr>
          </w:p>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5</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b/>
                <w:sz w:val="22"/>
                <w:szCs w:val="22"/>
                <w:lang w:val="fr-FR"/>
              </w:rPr>
            </w:pPr>
            <w:r w:rsidRPr="00AA025A">
              <w:rPr>
                <w:rFonts w:ascii="Arial Narrow" w:hAnsi="Arial Narrow"/>
                <w:sz w:val="22"/>
                <w:szCs w:val="22"/>
                <w:lang w:val="fr-FR"/>
              </w:rPr>
              <w:t>Collecte les données relatives à la programmation des activités concernant les opérations thématiques (déchets solides et liquides, vecteurs et hôtes intermédiaires, laboratoire, sensibilisation et nuisances diverses)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4 Unités</w:t>
            </w:r>
          </w:p>
        </w:tc>
        <w:tc>
          <w:tcPr>
            <w:tcW w:w="12937" w:type="dxa"/>
            <w:gridSpan w:val="3"/>
            <w:shd w:val="clear" w:color="auto" w:fill="auto"/>
            <w:vAlign w:val="center"/>
          </w:tcPr>
          <w:p w:rsidR="00077AD4" w:rsidRPr="00AA025A" w:rsidRDefault="00077AD4"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9E7AF9" w:rsidP="009E7AF9">
            <w:pPr>
              <w:jc w:val="center"/>
              <w:rPr>
                <w:rFonts w:ascii="Arial Narrow" w:hAnsi="Arial Narrow"/>
                <w:sz w:val="22"/>
                <w:szCs w:val="22"/>
                <w:lang w:val="fr-FR"/>
              </w:rPr>
            </w:pPr>
            <w:r>
              <w:rPr>
                <w:rFonts w:ascii="Arial Narrow" w:hAnsi="Arial Narrow"/>
                <w:b/>
                <w:sz w:val="22"/>
                <w:szCs w:val="22"/>
                <w:lang w:val="fr-FR"/>
              </w:rPr>
              <w:t>5</w:t>
            </w:r>
            <w:r w:rsidR="00077AD4" w:rsidRPr="00AA025A">
              <w:rPr>
                <w:rFonts w:ascii="Arial Narrow" w:hAnsi="Arial Narrow"/>
                <w:b/>
                <w:sz w:val="22"/>
                <w:szCs w:val="22"/>
                <w:lang w:val="fr-FR"/>
              </w:rPr>
              <w:t>.3.</w:t>
            </w:r>
            <w:r>
              <w:rPr>
                <w:rFonts w:ascii="Arial Narrow" w:hAnsi="Arial Narrow"/>
                <w:b/>
                <w:sz w:val="22"/>
                <w:szCs w:val="22"/>
                <w:lang w:val="fr-FR"/>
              </w:rPr>
              <w:t>1</w:t>
            </w:r>
            <w:r w:rsidR="00077AD4" w:rsidRPr="00AA025A">
              <w:rPr>
                <w:rFonts w:ascii="Arial Narrow" w:hAnsi="Arial Narrow"/>
                <w:b/>
                <w:sz w:val="22"/>
                <w:szCs w:val="22"/>
                <w:lang w:val="fr-FR"/>
              </w:rPr>
              <w:t>2.</w:t>
            </w:r>
            <w:r>
              <w:rPr>
                <w:rFonts w:ascii="Arial Narrow" w:hAnsi="Arial Narrow"/>
                <w:b/>
                <w:sz w:val="22"/>
                <w:szCs w:val="22"/>
                <w:lang w:val="fr-FR"/>
              </w:rPr>
              <w:t>2.</w:t>
            </w:r>
            <w:r w:rsidR="00077AD4" w:rsidRPr="00AA025A">
              <w:rPr>
                <w:rFonts w:ascii="Arial Narrow" w:hAnsi="Arial Narrow"/>
                <w:b/>
                <w:sz w:val="22"/>
                <w:szCs w:val="22"/>
                <w:lang w:val="fr-FR"/>
              </w:rPr>
              <w:t>3. Bureau Evaluation, Suivi des Travaux et Services</w:t>
            </w:r>
          </w:p>
        </w:tc>
        <w:tc>
          <w:tcPr>
            <w:tcW w:w="7590" w:type="dxa"/>
            <w:shd w:val="clear" w:color="auto" w:fill="auto"/>
            <w:vAlign w:val="center"/>
          </w:tcPr>
          <w:p w:rsidR="00DE3F85" w:rsidRDefault="00DE3F85"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99"/>
              </w:numPr>
              <w:jc w:val="both"/>
              <w:rPr>
                <w:rFonts w:ascii="Arial Narrow" w:hAnsi="Arial Narrow"/>
                <w:sz w:val="22"/>
                <w:szCs w:val="22"/>
                <w:lang w:val="fr-FR"/>
              </w:rPr>
            </w:pPr>
            <w:r w:rsidRPr="00AA025A">
              <w:rPr>
                <w:rFonts w:ascii="Arial Narrow" w:hAnsi="Arial Narrow"/>
                <w:sz w:val="22"/>
                <w:szCs w:val="22"/>
                <w:lang w:val="fr-FR"/>
              </w:rPr>
              <w:t>Elaborer les projets des critères d’évaluation des études et projets ;</w:t>
            </w:r>
          </w:p>
          <w:p w:rsidR="00077AD4" w:rsidRPr="00AA025A" w:rsidRDefault="00077AD4" w:rsidP="00C802C4">
            <w:pPr>
              <w:numPr>
                <w:ilvl w:val="0"/>
                <w:numId w:val="99"/>
              </w:numPr>
              <w:jc w:val="both"/>
              <w:rPr>
                <w:rFonts w:ascii="Arial Narrow" w:hAnsi="Arial Narrow"/>
                <w:sz w:val="22"/>
                <w:szCs w:val="22"/>
                <w:lang w:val="fr-FR"/>
              </w:rPr>
            </w:pPr>
            <w:r w:rsidRPr="00AA025A">
              <w:rPr>
                <w:rFonts w:ascii="Arial Narrow" w:hAnsi="Arial Narrow"/>
                <w:sz w:val="22"/>
                <w:szCs w:val="22"/>
                <w:lang w:val="fr-FR"/>
              </w:rPr>
              <w:t>assurer l’évaluation du plan de gestion environnemental et social des projets ;</w:t>
            </w:r>
          </w:p>
          <w:p w:rsidR="00077AD4" w:rsidRPr="00AA025A" w:rsidRDefault="00077AD4" w:rsidP="00C802C4">
            <w:pPr>
              <w:numPr>
                <w:ilvl w:val="0"/>
                <w:numId w:val="99"/>
              </w:numPr>
              <w:jc w:val="both"/>
              <w:rPr>
                <w:rFonts w:ascii="Arial Narrow" w:hAnsi="Arial Narrow"/>
                <w:sz w:val="22"/>
                <w:szCs w:val="22"/>
                <w:lang w:val="fr-FR"/>
              </w:rPr>
            </w:pPr>
            <w:r w:rsidRPr="00AA025A">
              <w:rPr>
                <w:rFonts w:ascii="Arial Narrow" w:hAnsi="Arial Narrow"/>
                <w:sz w:val="22"/>
                <w:szCs w:val="22"/>
                <w:lang w:val="fr-FR"/>
              </w:rPr>
              <w:t>participer à la validation des études sur l’assainissement réalisé par les tiers ;</w:t>
            </w:r>
          </w:p>
          <w:p w:rsidR="00077AD4" w:rsidRPr="00AA025A" w:rsidRDefault="00077AD4" w:rsidP="00C802C4">
            <w:pPr>
              <w:numPr>
                <w:ilvl w:val="0"/>
                <w:numId w:val="99"/>
              </w:numPr>
              <w:jc w:val="both"/>
              <w:rPr>
                <w:rFonts w:ascii="Arial Narrow" w:hAnsi="Arial Narrow"/>
                <w:sz w:val="22"/>
                <w:szCs w:val="22"/>
                <w:lang w:val="fr-FR"/>
              </w:rPr>
            </w:pPr>
            <w:r w:rsidRPr="00AA025A">
              <w:rPr>
                <w:rFonts w:ascii="Arial Narrow" w:hAnsi="Arial Narrow"/>
                <w:sz w:val="22"/>
                <w:szCs w:val="22"/>
                <w:lang w:val="fr-FR"/>
              </w:rPr>
              <w:t>assurer l’évaluation périodique de qualité des travaux et l’encadrement technique des partenaires.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DE3F85" w:rsidRPr="00AA025A">
        <w:tc>
          <w:tcPr>
            <w:tcW w:w="1440"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AE0FC1" w:rsidP="00AE0FC1">
            <w:pPr>
              <w:ind w:left="360"/>
              <w:rPr>
                <w:rFonts w:ascii="Arial Narrow" w:hAnsi="Arial Narrow"/>
                <w:sz w:val="22"/>
                <w:szCs w:val="22"/>
                <w:lang w:val="fr-FR"/>
              </w:rPr>
            </w:pPr>
            <w:r>
              <w:rPr>
                <w:rFonts w:ascii="Arial Narrow" w:hAnsi="Arial Narrow"/>
                <w:sz w:val="22"/>
                <w:szCs w:val="22"/>
                <w:lang w:val="fr-FR"/>
              </w:rPr>
              <w:t xml:space="preserve">    </w:t>
            </w:r>
            <w:r w:rsidR="00077AD4"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DE3F85" w:rsidRDefault="00077AD4" w:rsidP="009E7AF9">
            <w:pPr>
              <w:jc w:val="center"/>
              <w:rPr>
                <w:rFonts w:ascii="Arial Narrow" w:hAnsi="Arial Narrow"/>
                <w:sz w:val="20"/>
                <w:szCs w:val="20"/>
                <w:lang w:val="fr-FR"/>
              </w:rPr>
            </w:pPr>
            <w:r w:rsidRPr="00DE3F85">
              <w:rPr>
                <w:rFonts w:ascii="Arial Narrow" w:hAnsi="Arial Narrow"/>
                <w:sz w:val="20"/>
                <w:szCs w:val="20"/>
                <w:lang w:val="fr-FR"/>
              </w:rPr>
              <w:t>1</w:t>
            </w:r>
          </w:p>
        </w:tc>
        <w:tc>
          <w:tcPr>
            <w:tcW w:w="4196" w:type="dxa"/>
            <w:shd w:val="clear" w:color="auto" w:fill="auto"/>
            <w:vAlign w:val="center"/>
          </w:tcPr>
          <w:p w:rsidR="00077AD4" w:rsidRPr="00DE3F85" w:rsidRDefault="00077AD4" w:rsidP="00EB33B4">
            <w:pPr>
              <w:jc w:val="both"/>
              <w:rPr>
                <w:rFonts w:ascii="Arial Narrow" w:hAnsi="Arial Narrow"/>
                <w:sz w:val="20"/>
                <w:szCs w:val="20"/>
                <w:lang w:val="fr-FR"/>
              </w:rPr>
            </w:pPr>
            <w:r w:rsidRPr="00DE3F85">
              <w:rPr>
                <w:rFonts w:ascii="Arial Narrow" w:hAnsi="Arial Narrow"/>
                <w:sz w:val="20"/>
                <w:szCs w:val="20"/>
                <w:lang w:val="fr-FR"/>
              </w:rPr>
              <w:t>ATTACHE DE BUREAU DE 1</w:t>
            </w:r>
            <w:r w:rsidRPr="00DE3F85">
              <w:rPr>
                <w:rFonts w:ascii="Arial Narrow" w:hAnsi="Arial Narrow"/>
                <w:sz w:val="20"/>
                <w:szCs w:val="20"/>
                <w:vertAlign w:val="superscript"/>
                <w:lang w:val="fr-FR"/>
              </w:rPr>
              <w:t>ère</w:t>
            </w:r>
            <w:r w:rsidRPr="00DE3F85">
              <w:rPr>
                <w:rFonts w:ascii="Arial Narrow" w:hAnsi="Arial Narrow"/>
                <w:sz w:val="20"/>
                <w:szCs w:val="20"/>
                <w:lang w:val="fr-FR"/>
              </w:rPr>
              <w:t xml:space="preserve"> Classe</w:t>
            </w:r>
          </w:p>
        </w:tc>
        <w:tc>
          <w:tcPr>
            <w:tcW w:w="7590" w:type="dxa"/>
            <w:shd w:val="clear" w:color="auto" w:fill="auto"/>
            <w:vAlign w:val="center"/>
          </w:tcPr>
          <w:p w:rsidR="00077AD4" w:rsidRPr="00DE3F85" w:rsidRDefault="00077AD4" w:rsidP="00EB33B4">
            <w:pPr>
              <w:numPr>
                <w:ilvl w:val="0"/>
                <w:numId w:val="34"/>
              </w:numPr>
              <w:jc w:val="both"/>
              <w:rPr>
                <w:rFonts w:ascii="Arial Narrow" w:hAnsi="Arial Narrow"/>
                <w:sz w:val="20"/>
                <w:szCs w:val="20"/>
                <w:lang w:val="fr-FR"/>
              </w:rPr>
            </w:pPr>
            <w:r w:rsidRPr="00DE3F85">
              <w:rPr>
                <w:rFonts w:ascii="Arial Narrow" w:hAnsi="Arial Narrow"/>
                <w:sz w:val="20"/>
                <w:szCs w:val="20"/>
                <w:lang w:val="fr-FR"/>
              </w:rPr>
              <w:t>Centralise, analyse et traite les données relatives à l’élaboration des projets des critères d’évaluation des études et projets  et à la participation de la validation des études sur l’assainissement réalisé par les tiers ;</w:t>
            </w:r>
          </w:p>
          <w:p w:rsidR="00077AD4" w:rsidRPr="00DE3F85" w:rsidRDefault="00077AD4" w:rsidP="00EB33B4">
            <w:pPr>
              <w:numPr>
                <w:ilvl w:val="0"/>
                <w:numId w:val="34"/>
              </w:numPr>
              <w:jc w:val="both"/>
              <w:rPr>
                <w:rFonts w:ascii="Arial Narrow" w:hAnsi="Arial Narrow"/>
                <w:sz w:val="20"/>
                <w:szCs w:val="20"/>
                <w:lang w:val="fr-FR"/>
              </w:rPr>
            </w:pPr>
            <w:r w:rsidRPr="00DE3F85">
              <w:rPr>
                <w:rFonts w:ascii="Arial Narrow" w:hAnsi="Arial Narrow"/>
                <w:sz w:val="20"/>
                <w:szCs w:val="20"/>
                <w:lang w:val="fr-FR"/>
              </w:rPr>
              <w:t>rédige les rapports d’activités y afférentes.</w:t>
            </w:r>
          </w:p>
        </w:tc>
        <w:tc>
          <w:tcPr>
            <w:tcW w:w="1151" w:type="dxa"/>
            <w:shd w:val="clear" w:color="auto" w:fill="auto"/>
            <w:vAlign w:val="center"/>
          </w:tcPr>
          <w:p w:rsidR="00077AD4" w:rsidRPr="00DE3F85" w:rsidRDefault="00077AD4" w:rsidP="00EB33B4">
            <w:pPr>
              <w:jc w:val="both"/>
              <w:rPr>
                <w:rFonts w:ascii="Arial Narrow" w:hAnsi="Arial Narrow"/>
                <w:b/>
                <w:sz w:val="20"/>
                <w:szCs w:val="20"/>
                <w:lang w:val="fr-FR"/>
              </w:rPr>
            </w:pPr>
          </w:p>
        </w:tc>
      </w:tr>
      <w:tr w:rsidR="00077AD4" w:rsidRPr="00505913">
        <w:tc>
          <w:tcPr>
            <w:tcW w:w="1440" w:type="dxa"/>
            <w:shd w:val="clear" w:color="auto" w:fill="auto"/>
            <w:vAlign w:val="center"/>
          </w:tcPr>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l’évaluation du plan de gestion environnemental et social des projets et à l’évaluation périodique de qualité des travaux et l’encadrement technique des partenaires;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Pr="00AA025A" w:rsidRDefault="00077AD4" w:rsidP="009E7AF9">
            <w:pPr>
              <w:jc w:val="center"/>
              <w:rPr>
                <w:rFonts w:ascii="Arial Narrow" w:hAnsi="Arial Narrow"/>
                <w:sz w:val="22"/>
                <w:szCs w:val="22"/>
                <w:lang w:val="fr-FR"/>
              </w:rPr>
            </w:pPr>
          </w:p>
          <w:p w:rsidR="00077AD4" w:rsidRPr="00AA025A" w:rsidRDefault="00077AD4" w:rsidP="009E7AF9">
            <w:pPr>
              <w:jc w:val="center"/>
              <w:rPr>
                <w:rFonts w:ascii="Arial Narrow" w:hAnsi="Arial Narrow"/>
                <w:sz w:val="22"/>
                <w:szCs w:val="22"/>
                <w:lang w:val="fr-FR"/>
              </w:rPr>
            </w:pPr>
          </w:p>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l’élaboration des projets des critères d’évaluation des études et projets  et à la participation de la validation des études sur l’assainissement réalisé par les tiers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Pr="00AA025A" w:rsidRDefault="00077AD4" w:rsidP="009E7AF9">
            <w:pPr>
              <w:jc w:val="center"/>
              <w:rPr>
                <w:rFonts w:ascii="Arial Narrow" w:hAnsi="Arial Narrow"/>
                <w:sz w:val="22"/>
                <w:szCs w:val="22"/>
                <w:lang w:val="fr-FR"/>
              </w:rPr>
            </w:pPr>
          </w:p>
          <w:p w:rsidR="00077AD4" w:rsidRPr="00AA025A" w:rsidRDefault="00077AD4" w:rsidP="009E7AF9">
            <w:pPr>
              <w:jc w:val="center"/>
              <w:rPr>
                <w:rFonts w:ascii="Arial Narrow" w:hAnsi="Arial Narrow"/>
                <w:sz w:val="22"/>
                <w:szCs w:val="22"/>
                <w:lang w:val="fr-FR"/>
              </w:rPr>
            </w:pPr>
          </w:p>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l’évaluation du plan de gestion environnemental et social des projets et à l’évaluation périodique de qualité des travaux et l’encadrement technique des partenaires;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DE3F85">
              <w:rPr>
                <w:rFonts w:ascii="Arial Narrow" w:hAnsi="Arial Narrow"/>
                <w:sz w:val="22"/>
                <w:szCs w:val="22"/>
                <w:lang w:val="fr-FR"/>
              </w:rPr>
              <w:t xml:space="preserve"> et autres éléments y relatifs.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077AD4" w:rsidRDefault="00077AD4" w:rsidP="00EB33B4">
            <w:pPr>
              <w:jc w:val="both"/>
              <w:rPr>
                <w:rFonts w:ascii="Arial Narrow" w:hAnsi="Arial Narrow"/>
                <w:sz w:val="22"/>
                <w:szCs w:val="22"/>
                <w:lang w:val="fr-FR"/>
              </w:rPr>
            </w:pPr>
          </w:p>
          <w:p w:rsidR="00A80EC5" w:rsidRPr="00AA025A" w:rsidRDefault="00A80EC5"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9E7AF9" w:rsidP="009E7AF9">
            <w:pPr>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 xml:space="preserve">5.3.12.3. </w:t>
            </w:r>
            <w:r w:rsidR="00077AD4" w:rsidRPr="00AA025A">
              <w:rPr>
                <w:rFonts w:ascii="Arial Narrow" w:hAnsi="Arial Narrow"/>
                <w:b/>
                <w:bCs/>
                <w:color w:val="000000"/>
                <w:sz w:val="22"/>
                <w:szCs w:val="22"/>
              </w:rPr>
              <w:t xml:space="preserve">DIVISION </w:t>
            </w:r>
            <w:r w:rsidR="00077AD4" w:rsidRPr="00AA025A">
              <w:rPr>
                <w:rFonts w:ascii="Arial Narrow" w:hAnsi="Arial Narrow"/>
                <w:b/>
                <w:sz w:val="22"/>
                <w:szCs w:val="22"/>
              </w:rPr>
              <w:t>OPÉRATIONS</w:t>
            </w:r>
          </w:p>
        </w:tc>
        <w:tc>
          <w:tcPr>
            <w:tcW w:w="8741" w:type="dxa"/>
            <w:gridSpan w:val="2"/>
            <w:shd w:val="clear" w:color="auto" w:fill="auto"/>
            <w:vAlign w:val="center"/>
          </w:tcPr>
          <w:p w:rsidR="00DE3F85" w:rsidRPr="00DE3F85" w:rsidRDefault="00DE3F85"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11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Coordonner, superviser et animer toutes les activités administratives et techniques relatives à la gestion des déchets solides, liquides et ouvrages connexes, assainissements en cas exceptionnel et nuisance diverses ;</w:t>
            </w:r>
          </w:p>
          <w:p w:rsidR="00077AD4" w:rsidRPr="00AA025A" w:rsidRDefault="00077AD4" w:rsidP="00C802C4">
            <w:pPr>
              <w:numPr>
                <w:ilvl w:val="0"/>
                <w:numId w:val="11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collecte des déchets solides et liquides ;</w:t>
            </w:r>
          </w:p>
          <w:p w:rsidR="00077AD4" w:rsidRPr="00AA025A" w:rsidRDefault="00077AD4" w:rsidP="00C802C4">
            <w:pPr>
              <w:numPr>
                <w:ilvl w:val="0"/>
                <w:numId w:val="11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le transport, le traitement des déchet</w:t>
            </w:r>
            <w:r w:rsidR="00DE3F85">
              <w:rPr>
                <w:rFonts w:ascii="Arial Narrow" w:hAnsi="Arial Narrow"/>
                <w:sz w:val="22"/>
                <w:szCs w:val="22"/>
                <w:lang w:val="fr-FR"/>
              </w:rPr>
              <w:t>s solides, liquides et excréta.</w:t>
            </w:r>
          </w:p>
        </w:tc>
      </w:tr>
      <w:tr w:rsidR="00DE3F85" w:rsidRPr="00AA025A">
        <w:tc>
          <w:tcPr>
            <w:tcW w:w="1440"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AE0FC1" w:rsidP="00AE0FC1">
            <w:pPr>
              <w:ind w:left="360"/>
              <w:rPr>
                <w:rFonts w:ascii="Arial Narrow" w:hAnsi="Arial Narrow"/>
                <w:sz w:val="22"/>
                <w:szCs w:val="22"/>
                <w:lang w:val="fr-FR"/>
              </w:rPr>
            </w:pPr>
            <w:r>
              <w:rPr>
                <w:rFonts w:ascii="Arial Narrow" w:hAnsi="Arial Narrow"/>
                <w:sz w:val="22"/>
                <w:szCs w:val="22"/>
                <w:lang w:val="fr-FR"/>
              </w:rPr>
              <w:t xml:space="preserve">    </w:t>
            </w:r>
            <w:r w:rsidR="00077AD4"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9E7AF9">
            <w:pPr>
              <w:jc w:val="center"/>
              <w:rPr>
                <w:rFonts w:ascii="Arial Narrow" w:hAnsi="Arial Narrow"/>
                <w:sz w:val="22"/>
                <w:szCs w:val="22"/>
                <w:lang w:val="fr-FR"/>
              </w:rPr>
            </w:pPr>
            <w:r w:rsidRPr="00AA025A">
              <w:rPr>
                <w:rFonts w:ascii="Arial Narrow" w:hAnsi="Arial Narrow"/>
                <w:sz w:val="22"/>
                <w:szCs w:val="22"/>
                <w:lang w:val="fr-FR"/>
              </w:rPr>
              <w:t>21 Unité</w:t>
            </w:r>
          </w:p>
        </w:tc>
        <w:tc>
          <w:tcPr>
            <w:tcW w:w="12937" w:type="dxa"/>
            <w:gridSpan w:val="3"/>
            <w:shd w:val="clear" w:color="auto" w:fill="auto"/>
            <w:vAlign w:val="center"/>
          </w:tcPr>
          <w:p w:rsidR="00077AD4" w:rsidRDefault="00077AD4" w:rsidP="00EB33B4">
            <w:pPr>
              <w:jc w:val="both"/>
              <w:rPr>
                <w:rFonts w:ascii="Arial Narrow" w:hAnsi="Arial Narrow"/>
                <w:sz w:val="22"/>
                <w:szCs w:val="22"/>
                <w:lang w:val="fr-FR"/>
              </w:rPr>
            </w:pPr>
          </w:p>
          <w:p w:rsidR="00272634" w:rsidRPr="00AA025A" w:rsidRDefault="00272634"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9E7AF9" w:rsidP="00AE0FC1">
            <w:pPr>
              <w:jc w:val="center"/>
              <w:rPr>
                <w:rFonts w:ascii="Arial Narrow" w:hAnsi="Arial Narrow"/>
                <w:b/>
                <w:sz w:val="22"/>
                <w:szCs w:val="22"/>
                <w:lang w:val="fr-FR"/>
              </w:rPr>
            </w:pPr>
            <w:r>
              <w:rPr>
                <w:rFonts w:ascii="Arial Narrow" w:hAnsi="Arial Narrow"/>
                <w:b/>
                <w:sz w:val="22"/>
                <w:szCs w:val="22"/>
                <w:lang w:val="fr-FR"/>
              </w:rPr>
              <w:t xml:space="preserve">5.3.12.3.1. </w:t>
            </w:r>
            <w:r w:rsidR="00077AD4" w:rsidRPr="00AA025A">
              <w:rPr>
                <w:rFonts w:ascii="Arial Narrow" w:hAnsi="Arial Narrow"/>
                <w:b/>
                <w:sz w:val="22"/>
                <w:szCs w:val="22"/>
                <w:lang w:val="fr-FR"/>
              </w:rPr>
              <w:t>Bureau Gestion des Déchets Solides</w:t>
            </w:r>
          </w:p>
          <w:p w:rsidR="00077AD4" w:rsidRPr="00AA025A" w:rsidRDefault="00077AD4" w:rsidP="00AE0FC1">
            <w:pPr>
              <w:jc w:val="center"/>
              <w:rPr>
                <w:rFonts w:ascii="Arial Narrow" w:hAnsi="Arial Narrow"/>
                <w:sz w:val="22"/>
                <w:szCs w:val="22"/>
                <w:lang w:val="fr-FR"/>
              </w:rPr>
            </w:pPr>
            <w:r w:rsidRPr="00AA025A">
              <w:rPr>
                <w:rFonts w:ascii="Arial Narrow" w:hAnsi="Arial Narrow"/>
                <w:b/>
                <w:sz w:val="22"/>
                <w:szCs w:val="22"/>
                <w:lang w:val="fr-FR"/>
              </w:rPr>
              <w:t>et Ouvrages Connexes</w:t>
            </w:r>
          </w:p>
        </w:tc>
        <w:tc>
          <w:tcPr>
            <w:tcW w:w="8741" w:type="dxa"/>
            <w:gridSpan w:val="2"/>
            <w:shd w:val="clear" w:color="auto" w:fill="auto"/>
            <w:vAlign w:val="center"/>
          </w:tcPr>
          <w:p w:rsidR="00DE3F85" w:rsidRPr="00DE3F85" w:rsidRDefault="00DE3F85"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100"/>
              </w:numPr>
              <w:jc w:val="both"/>
              <w:rPr>
                <w:rFonts w:ascii="Arial Narrow" w:hAnsi="Arial Narrow"/>
                <w:b/>
                <w:sz w:val="22"/>
                <w:szCs w:val="22"/>
                <w:lang w:val="fr-FR"/>
              </w:rPr>
            </w:pPr>
            <w:r w:rsidRPr="00AA025A">
              <w:rPr>
                <w:rFonts w:ascii="Arial Narrow" w:hAnsi="Arial Narrow"/>
                <w:sz w:val="22"/>
                <w:szCs w:val="22"/>
                <w:lang w:val="fr-FR"/>
              </w:rPr>
              <w:t>Elabor</w:t>
            </w:r>
            <w:r w:rsidR="00DE3F85">
              <w:rPr>
                <w:rFonts w:ascii="Arial Narrow" w:hAnsi="Arial Narrow"/>
                <w:sz w:val="22"/>
                <w:szCs w:val="22"/>
                <w:lang w:val="fr-FR"/>
              </w:rPr>
              <w:t>er l</w:t>
            </w:r>
            <w:r w:rsidRPr="00AA025A">
              <w:rPr>
                <w:rFonts w:ascii="Arial Narrow" w:hAnsi="Arial Narrow"/>
                <w:sz w:val="22"/>
                <w:szCs w:val="22"/>
                <w:lang w:val="fr-FR"/>
              </w:rPr>
              <w:t>es programmes journaliers; </w:t>
            </w:r>
          </w:p>
          <w:p w:rsidR="00077AD4" w:rsidRPr="00AA025A" w:rsidRDefault="00077AD4" w:rsidP="00C802C4">
            <w:pPr>
              <w:numPr>
                <w:ilvl w:val="0"/>
                <w:numId w:val="100"/>
              </w:numPr>
              <w:jc w:val="both"/>
              <w:rPr>
                <w:rFonts w:ascii="Arial Narrow" w:hAnsi="Arial Narrow"/>
                <w:b/>
                <w:sz w:val="22"/>
                <w:szCs w:val="22"/>
                <w:lang w:val="fr-FR"/>
              </w:rPr>
            </w:pPr>
            <w:r w:rsidRPr="00AA025A">
              <w:rPr>
                <w:rFonts w:ascii="Arial Narrow" w:hAnsi="Arial Narrow"/>
                <w:sz w:val="22"/>
                <w:szCs w:val="22"/>
                <w:lang w:val="fr-FR"/>
              </w:rPr>
              <w:t>assurer le ramassage, le transport et le traitement des déchets solides ;</w:t>
            </w:r>
          </w:p>
          <w:p w:rsidR="00077AD4" w:rsidRPr="00AA025A" w:rsidRDefault="00077AD4" w:rsidP="00C802C4">
            <w:pPr>
              <w:numPr>
                <w:ilvl w:val="0"/>
                <w:numId w:val="100"/>
              </w:numPr>
              <w:jc w:val="both"/>
              <w:rPr>
                <w:rFonts w:ascii="Arial Narrow" w:hAnsi="Arial Narrow"/>
                <w:b/>
                <w:sz w:val="22"/>
                <w:szCs w:val="22"/>
                <w:lang w:val="fr-FR"/>
              </w:rPr>
            </w:pPr>
            <w:r w:rsidRPr="00AA025A">
              <w:rPr>
                <w:rFonts w:ascii="Arial Narrow" w:hAnsi="Arial Narrow"/>
                <w:sz w:val="22"/>
                <w:szCs w:val="22"/>
                <w:lang w:val="fr-FR"/>
              </w:rPr>
              <w:t>appliquer les aménagements de lagunes et ouvrages connexes.</w:t>
            </w:r>
          </w:p>
        </w:tc>
      </w:tr>
      <w:tr w:rsidR="00DE3F85" w:rsidRPr="00AA025A">
        <w:tc>
          <w:tcPr>
            <w:tcW w:w="1440"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E3F85" w:rsidRPr="00AA025A" w:rsidRDefault="00DE3F8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tabs>
                <w:tab w:val="clear" w:pos="360"/>
              </w:tabs>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l’élaboration des programmes journaliers;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au ramassage , au transport et au traitement des déchets solides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l’application des aménagements de lagunes et ouvrages connexes;</w:t>
            </w:r>
          </w:p>
          <w:p w:rsidR="00077AD4"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A80EC5" w:rsidRPr="00AA025A" w:rsidRDefault="00A80EC5" w:rsidP="00EB33B4">
            <w:pPr>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Pr="00AA025A" w:rsidRDefault="00077AD4" w:rsidP="00272634">
            <w:pPr>
              <w:jc w:val="center"/>
              <w:rPr>
                <w:rFonts w:ascii="Arial Narrow" w:hAnsi="Arial Narrow"/>
                <w:sz w:val="22"/>
                <w:szCs w:val="22"/>
                <w:lang w:val="fr-FR"/>
              </w:rPr>
            </w:pPr>
          </w:p>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tabs>
                <w:tab w:val="clear" w:pos="360"/>
              </w:tabs>
              <w:jc w:val="both"/>
              <w:rPr>
                <w:rFonts w:ascii="Arial Narrow" w:hAnsi="Arial Narrow"/>
                <w:sz w:val="22"/>
                <w:szCs w:val="22"/>
                <w:lang w:val="fr-FR"/>
              </w:rPr>
            </w:pPr>
            <w:r w:rsidRPr="00AA025A">
              <w:rPr>
                <w:rFonts w:ascii="Arial Narrow" w:hAnsi="Arial Narrow"/>
                <w:sz w:val="22"/>
                <w:szCs w:val="22"/>
                <w:lang w:val="fr-FR"/>
              </w:rPr>
              <w:t xml:space="preserve">Collecte les données  relatives au </w:t>
            </w:r>
            <w:r w:rsidR="00A80EC5" w:rsidRPr="00AA025A">
              <w:rPr>
                <w:rFonts w:ascii="Arial Narrow" w:hAnsi="Arial Narrow"/>
                <w:sz w:val="22"/>
                <w:szCs w:val="22"/>
                <w:lang w:val="fr-FR"/>
              </w:rPr>
              <w:t>ramassage,</w:t>
            </w:r>
            <w:r w:rsidRPr="00AA025A">
              <w:rPr>
                <w:rFonts w:ascii="Arial Narrow" w:hAnsi="Arial Narrow"/>
                <w:sz w:val="22"/>
                <w:szCs w:val="22"/>
                <w:lang w:val="fr-FR"/>
              </w:rPr>
              <w:t xml:space="preserve"> au  transport et au  traitement des déchets solides ainsi </w:t>
            </w:r>
            <w:r w:rsidR="00A80EC5" w:rsidRPr="00AA025A">
              <w:rPr>
                <w:rFonts w:ascii="Arial Narrow" w:hAnsi="Arial Narrow"/>
                <w:sz w:val="22"/>
                <w:szCs w:val="22"/>
                <w:lang w:val="fr-FR"/>
              </w:rPr>
              <w:t>qu’à</w:t>
            </w:r>
            <w:r w:rsidRPr="00AA025A">
              <w:rPr>
                <w:rFonts w:ascii="Arial Narrow" w:hAnsi="Arial Narrow"/>
                <w:sz w:val="22"/>
                <w:szCs w:val="22"/>
                <w:lang w:val="fr-FR"/>
              </w:rPr>
              <w:t xml:space="preserve">  l’élaboration des programmes journaliers  et </w:t>
            </w:r>
          </w:p>
          <w:p w:rsidR="00077AD4"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A80EC5" w:rsidRPr="00AA025A" w:rsidRDefault="00A80EC5" w:rsidP="00EB33B4">
            <w:pPr>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auto"/>
          </w:tcPr>
          <w:p w:rsidR="00077AD4" w:rsidRPr="00AA025A" w:rsidRDefault="00077AD4" w:rsidP="00272634">
            <w:pPr>
              <w:jc w:val="center"/>
              <w:rPr>
                <w:rFonts w:ascii="Arial Narrow" w:hAnsi="Arial Narrow"/>
                <w:sz w:val="22"/>
                <w:szCs w:val="22"/>
                <w:lang w:val="fr-FR"/>
              </w:rPr>
            </w:pPr>
          </w:p>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l’application des aménagements de lagunes et ouvrages connexes;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r w:rsidRPr="00AA025A">
              <w:rPr>
                <w:rFonts w:ascii="Arial Narrow" w:hAnsi="Arial Narrow"/>
                <w:b/>
                <w:sz w:val="22"/>
                <w:szCs w:val="22"/>
                <w:lang w:val="fr-FR"/>
              </w:rPr>
              <w:t>Y</w:t>
            </w:r>
          </w:p>
        </w:tc>
      </w:tr>
      <w:tr w:rsidR="00272634" w:rsidRPr="00AA025A">
        <w:tc>
          <w:tcPr>
            <w:tcW w:w="1440" w:type="dxa"/>
            <w:shd w:val="clear" w:color="auto" w:fill="auto"/>
            <w:vAlign w:val="center"/>
          </w:tcPr>
          <w:p w:rsidR="00272634" w:rsidRPr="00AA025A" w:rsidRDefault="00272634"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72634" w:rsidRPr="00AA025A" w:rsidRDefault="00272634"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72634" w:rsidRPr="00AA025A" w:rsidRDefault="00272634"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272634" w:rsidRPr="00AA025A" w:rsidRDefault="00272634"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77AD4"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A80EC5" w:rsidRPr="00AA025A" w:rsidRDefault="00A80EC5" w:rsidP="00EB33B4">
            <w:pPr>
              <w:ind w:left="16"/>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13</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Réalise les travaux d’ébouage.</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4</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Prépare les travaux d’ébouage.</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24 Unités</w:t>
            </w:r>
          </w:p>
        </w:tc>
        <w:tc>
          <w:tcPr>
            <w:tcW w:w="12937" w:type="dxa"/>
            <w:gridSpan w:val="3"/>
            <w:shd w:val="clear" w:color="auto" w:fill="auto"/>
            <w:vAlign w:val="center"/>
          </w:tcPr>
          <w:p w:rsidR="00077AD4" w:rsidRPr="00AA025A" w:rsidRDefault="00077AD4"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A80EC5" w:rsidRDefault="009B79CE" w:rsidP="009B79CE">
            <w:pPr>
              <w:jc w:val="center"/>
              <w:rPr>
                <w:rFonts w:ascii="Arial Narrow" w:hAnsi="Arial Narrow"/>
                <w:b/>
                <w:sz w:val="22"/>
                <w:szCs w:val="22"/>
                <w:lang w:val="fr-FR"/>
              </w:rPr>
            </w:pPr>
            <w:r>
              <w:rPr>
                <w:rFonts w:ascii="Arial Narrow" w:hAnsi="Arial Narrow"/>
                <w:b/>
                <w:sz w:val="22"/>
                <w:szCs w:val="22"/>
                <w:lang w:val="fr-FR"/>
              </w:rPr>
              <w:t>5</w:t>
            </w:r>
            <w:r w:rsidR="00077AD4" w:rsidRPr="00AA025A">
              <w:rPr>
                <w:rFonts w:ascii="Arial Narrow" w:hAnsi="Arial Narrow"/>
                <w:b/>
                <w:sz w:val="22"/>
                <w:szCs w:val="22"/>
                <w:lang w:val="fr-FR"/>
              </w:rPr>
              <w:t>.3.</w:t>
            </w:r>
            <w:r>
              <w:rPr>
                <w:rFonts w:ascii="Arial Narrow" w:hAnsi="Arial Narrow"/>
                <w:b/>
                <w:sz w:val="22"/>
                <w:szCs w:val="22"/>
                <w:lang w:val="fr-FR"/>
              </w:rPr>
              <w:t>12.</w:t>
            </w:r>
            <w:r w:rsidR="00077AD4" w:rsidRPr="00AA025A">
              <w:rPr>
                <w:rFonts w:ascii="Arial Narrow" w:hAnsi="Arial Narrow"/>
                <w:b/>
                <w:sz w:val="22"/>
                <w:szCs w:val="22"/>
                <w:lang w:val="fr-FR"/>
              </w:rPr>
              <w:t xml:space="preserve">3.2. Bureau Gestion des Déchets </w:t>
            </w:r>
            <w:r w:rsidR="00077AD4">
              <w:rPr>
                <w:rFonts w:ascii="Arial Narrow" w:hAnsi="Arial Narrow"/>
                <w:b/>
                <w:sz w:val="22"/>
                <w:szCs w:val="22"/>
                <w:lang w:val="fr-FR"/>
              </w:rPr>
              <w:t xml:space="preserve"> </w:t>
            </w:r>
            <w:r w:rsidR="00077AD4" w:rsidRPr="00AA025A">
              <w:rPr>
                <w:rFonts w:ascii="Arial Narrow" w:hAnsi="Arial Narrow"/>
                <w:b/>
                <w:sz w:val="22"/>
                <w:szCs w:val="22"/>
                <w:lang w:val="fr-FR"/>
              </w:rPr>
              <w:t>Liquides</w:t>
            </w:r>
          </w:p>
          <w:p w:rsidR="00077AD4" w:rsidRPr="00AA025A" w:rsidRDefault="009B79CE" w:rsidP="00EB33B4">
            <w:pPr>
              <w:jc w:val="both"/>
              <w:rPr>
                <w:rFonts w:ascii="Arial Narrow" w:hAnsi="Arial Narrow"/>
                <w:sz w:val="22"/>
                <w:szCs w:val="22"/>
                <w:lang w:val="fr-FR"/>
              </w:rPr>
            </w:pPr>
            <w:r>
              <w:rPr>
                <w:rFonts w:ascii="Arial Narrow" w:hAnsi="Arial Narrow"/>
                <w:b/>
                <w:sz w:val="22"/>
                <w:szCs w:val="22"/>
                <w:lang w:val="fr-FR"/>
              </w:rPr>
              <w:t xml:space="preserve">                              </w:t>
            </w:r>
            <w:r w:rsidR="00077AD4" w:rsidRPr="00AA025A">
              <w:rPr>
                <w:rFonts w:ascii="Arial Narrow" w:hAnsi="Arial Narrow"/>
                <w:b/>
                <w:sz w:val="22"/>
                <w:szCs w:val="22"/>
                <w:lang w:val="fr-FR"/>
              </w:rPr>
              <w:t>et Ouvrages Connexes</w:t>
            </w:r>
          </w:p>
        </w:tc>
        <w:tc>
          <w:tcPr>
            <w:tcW w:w="8741" w:type="dxa"/>
            <w:gridSpan w:val="2"/>
            <w:shd w:val="clear" w:color="auto" w:fill="auto"/>
            <w:vAlign w:val="center"/>
          </w:tcPr>
          <w:p w:rsidR="00A80EC5" w:rsidRPr="00A80EC5" w:rsidRDefault="00A80EC5"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59"/>
              </w:numPr>
              <w:jc w:val="both"/>
              <w:rPr>
                <w:rFonts w:ascii="Arial Narrow" w:hAnsi="Arial Narrow"/>
                <w:b/>
                <w:sz w:val="22"/>
                <w:szCs w:val="22"/>
                <w:lang w:val="fr-FR"/>
              </w:rPr>
            </w:pPr>
            <w:r w:rsidRPr="00AA025A">
              <w:rPr>
                <w:rFonts w:ascii="Arial Narrow" w:hAnsi="Arial Narrow"/>
                <w:sz w:val="22"/>
                <w:szCs w:val="22"/>
                <w:lang w:val="fr-FR"/>
              </w:rPr>
              <w:t>Programmer les travaux journaliers de vidange des latrines ;</w:t>
            </w:r>
          </w:p>
          <w:p w:rsidR="00077AD4" w:rsidRPr="00A80EC5" w:rsidRDefault="00077AD4" w:rsidP="00C802C4">
            <w:pPr>
              <w:numPr>
                <w:ilvl w:val="0"/>
                <w:numId w:val="59"/>
              </w:numPr>
              <w:jc w:val="both"/>
              <w:rPr>
                <w:rFonts w:ascii="Arial Narrow" w:hAnsi="Arial Narrow"/>
                <w:b/>
                <w:sz w:val="22"/>
                <w:szCs w:val="22"/>
                <w:lang w:val="fr-FR"/>
              </w:rPr>
            </w:pPr>
            <w:r w:rsidRPr="00AA025A">
              <w:rPr>
                <w:rFonts w:ascii="Arial Narrow" w:hAnsi="Arial Narrow"/>
                <w:sz w:val="22"/>
                <w:szCs w:val="22"/>
                <w:lang w:val="fr-FR"/>
              </w:rPr>
              <w:t>assurer la gestion des matières usées.</w:t>
            </w:r>
          </w:p>
          <w:p w:rsidR="00A80EC5" w:rsidRPr="00AA025A" w:rsidRDefault="00A80EC5" w:rsidP="00EB33B4">
            <w:pPr>
              <w:jc w:val="both"/>
              <w:rPr>
                <w:rFonts w:ascii="Arial Narrow" w:hAnsi="Arial Narrow"/>
                <w:b/>
                <w:sz w:val="22"/>
                <w:szCs w:val="22"/>
                <w:lang w:val="fr-FR"/>
              </w:rPr>
            </w:pPr>
          </w:p>
        </w:tc>
      </w:tr>
      <w:tr w:rsidR="00A80EC5" w:rsidRPr="00AA025A">
        <w:tc>
          <w:tcPr>
            <w:tcW w:w="1440" w:type="dxa"/>
            <w:shd w:val="clear" w:color="auto" w:fill="auto"/>
            <w:vAlign w:val="center"/>
          </w:tcPr>
          <w:p w:rsidR="00A80EC5" w:rsidRPr="00AA025A" w:rsidRDefault="00A80EC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A80EC5" w:rsidRPr="00AA025A" w:rsidRDefault="00A80EC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A80EC5" w:rsidRPr="00AA025A" w:rsidRDefault="00A80EC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A80EC5" w:rsidRPr="00AA025A" w:rsidRDefault="00A80EC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272634">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b/>
                <w:sz w:val="22"/>
                <w:szCs w:val="22"/>
                <w:lang w:val="fr-FR"/>
              </w:rPr>
            </w:pPr>
            <w:r w:rsidRPr="00AA025A">
              <w:rPr>
                <w:rFonts w:ascii="Arial Narrow" w:hAnsi="Arial Narrow"/>
                <w:sz w:val="22"/>
                <w:szCs w:val="22"/>
                <w:lang w:val="fr-FR"/>
              </w:rPr>
              <w:t>Centralise, analyse et traite les données  relatives à la programmation des travaux journaliers de vidange des latrines et à la gestion des matières usées;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Pr="00AA025A" w:rsidRDefault="00077AD4" w:rsidP="00272634">
            <w:pPr>
              <w:jc w:val="center"/>
              <w:rPr>
                <w:rFonts w:ascii="Arial Narrow" w:hAnsi="Arial Narrow"/>
                <w:sz w:val="22"/>
                <w:szCs w:val="22"/>
                <w:lang w:val="fr-FR"/>
              </w:rPr>
            </w:pPr>
          </w:p>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b/>
                <w:sz w:val="22"/>
                <w:szCs w:val="22"/>
                <w:lang w:val="fr-FR"/>
              </w:rPr>
            </w:pPr>
            <w:r w:rsidRPr="00AA025A">
              <w:rPr>
                <w:rFonts w:ascii="Arial Narrow" w:hAnsi="Arial Narrow"/>
                <w:sz w:val="22"/>
                <w:szCs w:val="22"/>
                <w:lang w:val="fr-FR"/>
              </w:rPr>
              <w:t>Collecte les données relatives à la à la programmation des travaux journaliers de vidange des latrines et à la gestion des matières usées;</w:t>
            </w:r>
          </w:p>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rédige les projets de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auto"/>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5</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Réalise les travaux d’ébouage.</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272634">
            <w:pPr>
              <w:jc w:val="center"/>
              <w:rPr>
                <w:rFonts w:ascii="Arial Narrow" w:hAnsi="Arial Narrow"/>
                <w:sz w:val="22"/>
                <w:szCs w:val="22"/>
                <w:lang w:val="fr-FR"/>
              </w:rPr>
            </w:pPr>
            <w:r w:rsidRPr="00AA025A">
              <w:rPr>
                <w:rFonts w:ascii="Arial Narrow" w:hAnsi="Arial Narrow"/>
                <w:sz w:val="22"/>
                <w:szCs w:val="22"/>
                <w:lang w:val="fr-FR"/>
              </w:rPr>
              <w:t>9 Unités</w:t>
            </w:r>
          </w:p>
        </w:tc>
        <w:tc>
          <w:tcPr>
            <w:tcW w:w="12937" w:type="dxa"/>
            <w:gridSpan w:val="3"/>
            <w:shd w:val="clear" w:color="auto" w:fill="auto"/>
            <w:vAlign w:val="center"/>
          </w:tcPr>
          <w:p w:rsidR="00A80EC5" w:rsidRPr="00AA025A" w:rsidRDefault="00A80EC5"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Default="009B79CE" w:rsidP="00EB33B4">
            <w:pPr>
              <w:autoSpaceDE w:val="0"/>
              <w:autoSpaceDN w:val="0"/>
              <w:adjustRightInd w:val="0"/>
              <w:jc w:val="both"/>
              <w:rPr>
                <w:rFonts w:ascii="Arial Narrow" w:hAnsi="Arial Narrow"/>
                <w:b/>
                <w:sz w:val="22"/>
                <w:szCs w:val="22"/>
                <w:lang w:val="fr-FR"/>
              </w:rPr>
            </w:pPr>
            <w:r>
              <w:rPr>
                <w:rFonts w:ascii="Arial Narrow" w:hAnsi="Arial Narrow"/>
                <w:b/>
                <w:sz w:val="22"/>
                <w:szCs w:val="22"/>
                <w:lang w:val="fr-FR"/>
              </w:rPr>
              <w:t>5</w:t>
            </w:r>
            <w:r w:rsidR="00077AD4" w:rsidRPr="00AA025A">
              <w:rPr>
                <w:rFonts w:ascii="Arial Narrow" w:hAnsi="Arial Narrow"/>
                <w:b/>
                <w:sz w:val="22"/>
                <w:szCs w:val="22"/>
                <w:lang w:val="fr-FR"/>
              </w:rPr>
              <w:t>.3.</w:t>
            </w:r>
            <w:r>
              <w:rPr>
                <w:rFonts w:ascii="Arial Narrow" w:hAnsi="Arial Narrow"/>
                <w:b/>
                <w:sz w:val="22"/>
                <w:szCs w:val="22"/>
                <w:lang w:val="fr-FR"/>
              </w:rPr>
              <w:t>12.3.3</w:t>
            </w:r>
            <w:r w:rsidR="00077AD4" w:rsidRPr="00AA025A">
              <w:rPr>
                <w:rFonts w:ascii="Arial Narrow" w:hAnsi="Arial Narrow"/>
                <w:b/>
                <w:sz w:val="22"/>
                <w:szCs w:val="22"/>
                <w:lang w:val="fr-FR"/>
              </w:rPr>
              <w:t xml:space="preserve">. Bureau Contrôle des Vecteurs, des Nuisances </w:t>
            </w:r>
          </w:p>
          <w:p w:rsidR="00077AD4" w:rsidRPr="00AA025A" w:rsidRDefault="00077AD4" w:rsidP="00EB33B4">
            <w:pPr>
              <w:autoSpaceDE w:val="0"/>
              <w:autoSpaceDN w:val="0"/>
              <w:adjustRightInd w:val="0"/>
              <w:jc w:val="both"/>
              <w:rPr>
                <w:rFonts w:ascii="Arial Narrow" w:hAnsi="Arial Narrow"/>
                <w:b/>
                <w:sz w:val="22"/>
                <w:szCs w:val="22"/>
                <w:lang w:val="fr-FR"/>
              </w:rPr>
            </w:pPr>
            <w:r>
              <w:rPr>
                <w:rFonts w:ascii="Arial Narrow" w:hAnsi="Arial Narrow"/>
                <w:b/>
                <w:sz w:val="22"/>
                <w:szCs w:val="22"/>
                <w:lang w:val="fr-FR"/>
              </w:rPr>
              <w:t xml:space="preserve">         </w:t>
            </w:r>
            <w:r w:rsidR="00A80EC5">
              <w:rPr>
                <w:rFonts w:ascii="Arial Narrow" w:hAnsi="Arial Narrow"/>
                <w:b/>
                <w:sz w:val="22"/>
                <w:szCs w:val="22"/>
                <w:lang w:val="fr-FR"/>
              </w:rPr>
              <w:t xml:space="preserve"> </w:t>
            </w:r>
            <w:r w:rsidR="009B79CE">
              <w:rPr>
                <w:rFonts w:ascii="Arial Narrow" w:hAnsi="Arial Narrow"/>
                <w:b/>
                <w:sz w:val="22"/>
                <w:szCs w:val="22"/>
                <w:lang w:val="fr-FR"/>
              </w:rPr>
              <w:t xml:space="preserve">    </w:t>
            </w:r>
            <w:r w:rsidR="00A80EC5">
              <w:rPr>
                <w:rFonts w:ascii="Arial Narrow" w:hAnsi="Arial Narrow"/>
                <w:b/>
                <w:sz w:val="22"/>
                <w:szCs w:val="22"/>
                <w:lang w:val="fr-FR"/>
              </w:rPr>
              <w:t xml:space="preserve">   </w:t>
            </w:r>
            <w:r>
              <w:rPr>
                <w:rFonts w:ascii="Arial Narrow" w:hAnsi="Arial Narrow"/>
                <w:b/>
                <w:sz w:val="22"/>
                <w:szCs w:val="22"/>
                <w:lang w:val="fr-FR"/>
              </w:rPr>
              <w:t xml:space="preserve"> </w:t>
            </w:r>
            <w:r w:rsidRPr="00AA025A">
              <w:rPr>
                <w:rFonts w:ascii="Arial Narrow" w:hAnsi="Arial Narrow"/>
                <w:b/>
                <w:sz w:val="22"/>
                <w:szCs w:val="22"/>
                <w:lang w:val="fr-FR"/>
              </w:rPr>
              <w:t>diverses et d’assainissement en cas exceptionnel</w:t>
            </w:r>
          </w:p>
        </w:tc>
        <w:tc>
          <w:tcPr>
            <w:tcW w:w="7590" w:type="dxa"/>
            <w:shd w:val="clear" w:color="auto" w:fill="auto"/>
            <w:vAlign w:val="center"/>
          </w:tcPr>
          <w:p w:rsidR="00A80EC5" w:rsidRPr="00A80EC5" w:rsidRDefault="00A80EC5" w:rsidP="00EB33B4">
            <w:pPr>
              <w:jc w:val="both"/>
              <w:rPr>
                <w:rFonts w:ascii="Arial Narrow" w:hAnsi="Arial Narrow"/>
                <w:b/>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114"/>
              </w:numPr>
              <w:tabs>
                <w:tab w:val="clear" w:pos="360"/>
              </w:tabs>
              <w:jc w:val="both"/>
              <w:rPr>
                <w:rFonts w:ascii="Arial Narrow" w:hAnsi="Arial Narrow"/>
                <w:sz w:val="22"/>
                <w:szCs w:val="22"/>
                <w:lang w:val="fr-FR"/>
              </w:rPr>
            </w:pPr>
            <w:r w:rsidRPr="00AA025A">
              <w:rPr>
                <w:rFonts w:ascii="Arial Narrow" w:hAnsi="Arial Narrow"/>
                <w:sz w:val="22"/>
                <w:szCs w:val="22"/>
                <w:lang w:val="fr-FR"/>
              </w:rPr>
              <w:t>Mener la lutte anti-vectorielle ;</w:t>
            </w:r>
          </w:p>
          <w:p w:rsidR="00077AD4" w:rsidRPr="00AA025A" w:rsidRDefault="00077AD4" w:rsidP="00C802C4">
            <w:pPr>
              <w:numPr>
                <w:ilvl w:val="0"/>
                <w:numId w:val="114"/>
              </w:numPr>
              <w:jc w:val="both"/>
              <w:rPr>
                <w:rFonts w:ascii="Arial Narrow" w:hAnsi="Arial Narrow"/>
                <w:sz w:val="22"/>
                <w:szCs w:val="22"/>
                <w:lang w:val="fr-FR"/>
              </w:rPr>
            </w:pPr>
            <w:r w:rsidRPr="00AA025A">
              <w:rPr>
                <w:rFonts w:ascii="Arial Narrow" w:hAnsi="Arial Narrow"/>
                <w:sz w:val="22"/>
                <w:szCs w:val="22"/>
                <w:lang w:val="fr-FR"/>
              </w:rPr>
              <w:t>assurer le contrôle des méfaits générés par des nuisances et incommodités ;</w:t>
            </w:r>
          </w:p>
          <w:p w:rsidR="00077AD4" w:rsidRPr="00AA025A" w:rsidRDefault="00077AD4" w:rsidP="00C802C4">
            <w:pPr>
              <w:numPr>
                <w:ilvl w:val="0"/>
                <w:numId w:val="114"/>
              </w:numPr>
              <w:tabs>
                <w:tab w:val="clear" w:pos="36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le contrôle des insectes et hôte intermédiaire d’intérêt médical et de l’environnemental ;</w:t>
            </w:r>
          </w:p>
          <w:p w:rsidR="00077AD4" w:rsidRPr="00AA025A" w:rsidRDefault="00077AD4" w:rsidP="00C802C4">
            <w:pPr>
              <w:numPr>
                <w:ilvl w:val="0"/>
                <w:numId w:val="114"/>
              </w:numPr>
              <w:tabs>
                <w:tab w:val="clear" w:pos="36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lutte intégrée et la promotion contre les vecteurs et hôtes intermédiaires ;</w:t>
            </w:r>
          </w:p>
          <w:p w:rsidR="00077AD4" w:rsidRPr="00AA025A" w:rsidRDefault="00077AD4" w:rsidP="00C802C4">
            <w:pPr>
              <w:numPr>
                <w:ilvl w:val="0"/>
                <w:numId w:val="114"/>
              </w:numPr>
              <w:jc w:val="both"/>
              <w:rPr>
                <w:rFonts w:ascii="Arial Narrow" w:hAnsi="Arial Narrow"/>
                <w:sz w:val="22"/>
                <w:szCs w:val="22"/>
                <w:lang w:val="fr-FR"/>
              </w:rPr>
            </w:pPr>
            <w:r w:rsidRPr="00AA025A">
              <w:rPr>
                <w:rFonts w:ascii="Arial Narrow" w:hAnsi="Arial Narrow"/>
                <w:sz w:val="22"/>
                <w:szCs w:val="22"/>
                <w:lang w:val="fr-FR"/>
              </w:rPr>
              <w:t>assurer les interventions spécifiques en cas de sinistre ou catastrophes.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A80EC5" w:rsidRPr="00AA025A">
        <w:tc>
          <w:tcPr>
            <w:tcW w:w="1440" w:type="dxa"/>
            <w:shd w:val="clear" w:color="auto" w:fill="auto"/>
            <w:vAlign w:val="center"/>
          </w:tcPr>
          <w:p w:rsidR="00A80EC5" w:rsidRPr="00AA025A" w:rsidRDefault="00A80EC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A80EC5" w:rsidRPr="00AA025A" w:rsidRDefault="00A80EC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A80EC5" w:rsidRPr="00AA025A" w:rsidRDefault="00A80EC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A80EC5" w:rsidRPr="00AA025A" w:rsidRDefault="00A80EC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AE0FC1" w:rsidP="00AE0FC1">
            <w:pPr>
              <w:ind w:left="360"/>
              <w:rPr>
                <w:rFonts w:ascii="Arial Narrow" w:hAnsi="Arial Narrow"/>
                <w:sz w:val="22"/>
                <w:szCs w:val="22"/>
                <w:lang w:val="fr-FR"/>
              </w:rPr>
            </w:pPr>
            <w:r>
              <w:rPr>
                <w:rFonts w:ascii="Arial Narrow" w:hAnsi="Arial Narrow"/>
                <w:sz w:val="22"/>
                <w:szCs w:val="22"/>
                <w:lang w:val="fr-FR"/>
              </w:rPr>
              <w:t xml:space="preserve">     </w:t>
            </w:r>
            <w:r w:rsidR="00077AD4"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données  relatives à la lutte anti-vectorielle et à la lutte intégrée et la promotion contre les vecteurs et hôtes intermédiaires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9B203D" w:rsidRPr="00AA025A">
        <w:tc>
          <w:tcPr>
            <w:tcW w:w="1440" w:type="dxa"/>
            <w:shd w:val="clear" w:color="auto" w:fill="auto"/>
            <w:vAlign w:val="center"/>
          </w:tcPr>
          <w:p w:rsidR="009B203D" w:rsidRPr="00AA025A" w:rsidRDefault="009B203D"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9B203D" w:rsidRPr="00AA025A" w:rsidRDefault="009B203D"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9B203D" w:rsidRPr="00AA025A" w:rsidRDefault="009B203D"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9B203D" w:rsidRPr="00AA025A" w:rsidRDefault="009B203D"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 xml:space="preserve">Centralise, analyse et traite les données  relatives </w:t>
            </w:r>
            <w:r w:rsidR="00A80EC5">
              <w:rPr>
                <w:rFonts w:ascii="Arial Narrow" w:hAnsi="Arial Narrow"/>
                <w:sz w:val="22"/>
                <w:szCs w:val="22"/>
                <w:lang w:val="fr-FR"/>
              </w:rPr>
              <w:t xml:space="preserve">au </w:t>
            </w:r>
            <w:r w:rsidRPr="00AA025A">
              <w:rPr>
                <w:rFonts w:ascii="Arial Narrow" w:hAnsi="Arial Narrow"/>
                <w:sz w:val="22"/>
                <w:szCs w:val="22"/>
                <w:lang w:val="fr-FR"/>
              </w:rPr>
              <w:t>contrôle des méfaits générés par des nuisances et incommodités et au contrôle des insectes et hôte intermédiaire d’intérêt médical et de l’environnemental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b/>
                <w:sz w:val="22"/>
                <w:szCs w:val="22"/>
                <w:lang w:val="fr-FR"/>
              </w:rPr>
            </w:pPr>
            <w:r w:rsidRPr="00AA025A">
              <w:rPr>
                <w:rFonts w:ascii="Arial Narrow" w:hAnsi="Arial Narrow"/>
                <w:sz w:val="22"/>
                <w:szCs w:val="22"/>
                <w:lang w:val="fr-FR"/>
              </w:rPr>
              <w:t>Centralise, analyse et traite les données  relatives aux interventions spécifiques en cas de sinistre ou catastrophes;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Pr="00AA025A" w:rsidRDefault="00077AD4" w:rsidP="009B203D">
            <w:pPr>
              <w:jc w:val="center"/>
              <w:rPr>
                <w:rFonts w:ascii="Arial Narrow" w:hAnsi="Arial Narrow"/>
                <w:sz w:val="22"/>
                <w:szCs w:val="22"/>
                <w:lang w:val="fr-FR"/>
              </w:rPr>
            </w:pPr>
          </w:p>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données  relatives à la lutte anti-vectorielle et à la lutte intégrée et la promotion contre les vecteurs et hôtes intermédiaires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Pr="00AA025A" w:rsidRDefault="00077AD4" w:rsidP="009B203D">
            <w:pPr>
              <w:jc w:val="center"/>
              <w:rPr>
                <w:rFonts w:ascii="Arial Narrow" w:hAnsi="Arial Narrow"/>
                <w:sz w:val="22"/>
                <w:szCs w:val="22"/>
                <w:lang w:val="fr-FR"/>
              </w:rPr>
            </w:pPr>
          </w:p>
          <w:p w:rsidR="00077AD4" w:rsidRPr="00AA025A" w:rsidRDefault="00077AD4" w:rsidP="009B203D">
            <w:pPr>
              <w:jc w:val="center"/>
              <w:rPr>
                <w:rFonts w:ascii="Arial Narrow" w:hAnsi="Arial Narrow"/>
                <w:sz w:val="22"/>
                <w:szCs w:val="22"/>
                <w:lang w:val="fr-FR"/>
              </w:rPr>
            </w:pPr>
          </w:p>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Collecte les données  relatives contrôle des méfaits générés par des nuisances et incommodités et au contrôle des insectes et hôte intermédiaire d’intérêt médical et de l’environnemental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A80EC5" w:rsidRDefault="00A80EC5" w:rsidP="009B203D">
            <w:pPr>
              <w:jc w:val="center"/>
              <w:rPr>
                <w:rFonts w:ascii="Arial Narrow" w:hAnsi="Arial Narrow"/>
                <w:sz w:val="22"/>
                <w:szCs w:val="22"/>
                <w:lang w:val="fr-FR"/>
              </w:rPr>
            </w:pPr>
          </w:p>
          <w:p w:rsidR="00077AD4" w:rsidRPr="00AA025A" w:rsidRDefault="00A80EC5" w:rsidP="009B203D">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00A80EC5">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b/>
                <w:sz w:val="22"/>
                <w:szCs w:val="22"/>
                <w:lang w:val="fr-FR"/>
              </w:rPr>
            </w:pPr>
            <w:r w:rsidRPr="00AA025A">
              <w:rPr>
                <w:rFonts w:ascii="Arial Narrow" w:hAnsi="Arial Narrow"/>
                <w:sz w:val="22"/>
                <w:szCs w:val="22"/>
                <w:lang w:val="fr-FR"/>
              </w:rPr>
              <w:t>Collecte les données  relatives aux interventions spécifiques en cas de sinistre ou catastrophes;</w:t>
            </w:r>
          </w:p>
          <w:p w:rsidR="00077AD4"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F0588B" w:rsidRPr="00AA025A" w:rsidRDefault="00F0588B" w:rsidP="00EB33B4">
            <w:pPr>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w:t>
            </w:r>
          </w:p>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077AD4" w:rsidRPr="00AA025A" w:rsidRDefault="00077AD4" w:rsidP="00EB33B4">
            <w:pPr>
              <w:ind w:left="16"/>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3</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F0588B" w:rsidRPr="00AA025A" w:rsidRDefault="00077AD4" w:rsidP="009B203D">
            <w:pPr>
              <w:ind w:left="16"/>
              <w:jc w:val="both"/>
              <w:rPr>
                <w:rFonts w:ascii="Arial Narrow" w:hAnsi="Arial Narrow"/>
                <w:sz w:val="22"/>
                <w:szCs w:val="22"/>
                <w:lang w:val="fr-FR"/>
              </w:rPr>
            </w:pPr>
            <w:r w:rsidRPr="00AA025A">
              <w:rPr>
                <w:rFonts w:ascii="Arial Narrow" w:hAnsi="Arial Narrow"/>
                <w:sz w:val="22"/>
                <w:szCs w:val="22"/>
                <w:lang w:val="fr-FR"/>
              </w:rPr>
              <w:t>Prépare les travaux relatifs aux différentes luttes à mener et au  différents contrôles à réaliser ayant trait à l’assainissement.</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11 Unités</w:t>
            </w:r>
          </w:p>
        </w:tc>
        <w:tc>
          <w:tcPr>
            <w:tcW w:w="12937" w:type="dxa"/>
            <w:gridSpan w:val="3"/>
            <w:shd w:val="clear" w:color="auto" w:fill="auto"/>
            <w:vAlign w:val="center"/>
          </w:tcPr>
          <w:p w:rsidR="00077AD4" w:rsidRPr="00AA025A" w:rsidRDefault="00077AD4"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9B203D" w:rsidP="009B203D">
            <w:pPr>
              <w:autoSpaceDE w:val="0"/>
              <w:autoSpaceDN w:val="0"/>
              <w:adjustRightInd w:val="0"/>
              <w:jc w:val="center"/>
              <w:rPr>
                <w:rFonts w:ascii="Arial Narrow" w:hAnsi="Arial Narrow"/>
                <w:b/>
                <w:bCs/>
                <w:color w:val="000000"/>
                <w:sz w:val="22"/>
                <w:szCs w:val="22"/>
                <w:lang w:val="fr-FR"/>
              </w:rPr>
            </w:pPr>
            <w:r>
              <w:rPr>
                <w:rFonts w:ascii="Arial Narrow" w:hAnsi="Arial Narrow"/>
                <w:b/>
                <w:bCs/>
                <w:color w:val="000000"/>
                <w:sz w:val="22"/>
                <w:szCs w:val="22"/>
                <w:lang w:val="fr-FR"/>
              </w:rPr>
              <w:t xml:space="preserve">5.3.12.4. </w:t>
            </w:r>
            <w:r w:rsidR="00077AD4" w:rsidRPr="00AA025A">
              <w:rPr>
                <w:rFonts w:ascii="Arial Narrow" w:hAnsi="Arial Narrow"/>
                <w:b/>
                <w:bCs/>
                <w:color w:val="000000"/>
                <w:sz w:val="22"/>
                <w:szCs w:val="22"/>
                <w:lang w:val="fr-FR"/>
              </w:rPr>
              <w:t xml:space="preserve">Division </w:t>
            </w:r>
            <w:r w:rsidR="00077AD4" w:rsidRPr="00AA025A">
              <w:rPr>
                <w:rFonts w:ascii="Arial Narrow" w:hAnsi="Arial Narrow"/>
                <w:b/>
                <w:sz w:val="22"/>
                <w:szCs w:val="22"/>
                <w:lang w:val="fr-FR"/>
              </w:rPr>
              <w:t>Laboratoire d’Analyse et de Contrôle</w:t>
            </w:r>
          </w:p>
        </w:tc>
        <w:tc>
          <w:tcPr>
            <w:tcW w:w="8741" w:type="dxa"/>
            <w:gridSpan w:val="2"/>
            <w:shd w:val="clear" w:color="auto" w:fill="auto"/>
            <w:vAlign w:val="center"/>
          </w:tcPr>
          <w:p w:rsidR="00F0588B" w:rsidRDefault="00F0588B" w:rsidP="00EB33B4">
            <w:pPr>
              <w:autoSpaceDE w:val="0"/>
              <w:autoSpaceDN w:val="0"/>
              <w:adjustRightInd w:val="0"/>
              <w:jc w:val="both"/>
              <w:rPr>
                <w:rFonts w:ascii="Arial Narrow" w:hAnsi="Arial Narrow"/>
                <w:sz w:val="22"/>
                <w:szCs w:val="22"/>
                <w:lang w:val="fr-FR"/>
              </w:rPr>
            </w:pPr>
            <w:r>
              <w:rPr>
                <w:rFonts w:ascii="Arial Narrow" w:hAnsi="Arial Narrow"/>
                <w:b/>
                <w:sz w:val="22"/>
                <w:szCs w:val="22"/>
                <w:lang w:val="fr-FR"/>
              </w:rPr>
              <w:t>ATTRIBUTION :</w:t>
            </w:r>
          </w:p>
          <w:p w:rsidR="00077AD4" w:rsidRPr="00AA025A" w:rsidRDefault="00077AD4" w:rsidP="00EB33B4">
            <w:p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Coordonner, superviser et animer toutes les activités administratives et techniques relatives à l’analyse microbiologique, physico-chimique et de laboratoire des vecteurs</w:t>
            </w:r>
          </w:p>
        </w:tc>
      </w:tr>
      <w:tr w:rsidR="00F0588B" w:rsidRPr="00AA025A">
        <w:tc>
          <w:tcPr>
            <w:tcW w:w="1440" w:type="dxa"/>
            <w:shd w:val="clear" w:color="auto" w:fill="auto"/>
            <w:vAlign w:val="center"/>
          </w:tcPr>
          <w:p w:rsidR="00F0588B" w:rsidRPr="00AA025A" w:rsidRDefault="00F0588B"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0588B" w:rsidRPr="00AA025A" w:rsidRDefault="00F0588B"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0588B" w:rsidRPr="00AA025A" w:rsidRDefault="00F0588B"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F0588B" w:rsidRPr="00AA025A" w:rsidRDefault="00F0588B"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5459C" w:rsidP="0005459C">
            <w:pPr>
              <w:ind w:left="360"/>
              <w:rPr>
                <w:rFonts w:ascii="Arial Narrow" w:hAnsi="Arial Narrow"/>
                <w:sz w:val="22"/>
                <w:szCs w:val="22"/>
                <w:lang w:val="fr-FR"/>
              </w:rPr>
            </w:pPr>
            <w:r>
              <w:rPr>
                <w:rFonts w:ascii="Arial Narrow" w:hAnsi="Arial Narrow"/>
                <w:sz w:val="22"/>
                <w:szCs w:val="22"/>
                <w:lang w:val="fr-FR"/>
              </w:rPr>
              <w:t xml:space="preserve">    </w:t>
            </w:r>
            <w:r w:rsidR="00077AD4"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sa Division.</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077AD4" w:rsidRPr="00AA025A" w:rsidRDefault="00077AD4"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9B203D" w:rsidP="009B203D">
            <w:pPr>
              <w:jc w:val="center"/>
              <w:rPr>
                <w:rFonts w:ascii="Arial Narrow" w:hAnsi="Arial Narrow"/>
                <w:sz w:val="22"/>
                <w:szCs w:val="22"/>
                <w:lang w:val="fr-FR"/>
              </w:rPr>
            </w:pPr>
            <w:r>
              <w:rPr>
                <w:rFonts w:ascii="Arial Narrow" w:hAnsi="Arial Narrow"/>
                <w:b/>
                <w:sz w:val="22"/>
                <w:szCs w:val="22"/>
                <w:lang w:val="fr-FR"/>
              </w:rPr>
              <w:t>5.3.12.</w:t>
            </w:r>
            <w:r w:rsidR="00077AD4" w:rsidRPr="00AA025A">
              <w:rPr>
                <w:rFonts w:ascii="Arial Narrow" w:hAnsi="Arial Narrow"/>
                <w:b/>
                <w:sz w:val="22"/>
                <w:szCs w:val="22"/>
                <w:lang w:val="fr-FR"/>
              </w:rPr>
              <w:t>4.</w:t>
            </w:r>
            <w:r>
              <w:rPr>
                <w:rFonts w:ascii="Arial Narrow" w:hAnsi="Arial Narrow"/>
                <w:b/>
                <w:sz w:val="22"/>
                <w:szCs w:val="22"/>
                <w:lang w:val="fr-FR"/>
              </w:rPr>
              <w:t xml:space="preserve">1. </w:t>
            </w:r>
            <w:r w:rsidR="00077AD4" w:rsidRPr="00AA025A">
              <w:rPr>
                <w:rFonts w:ascii="Arial Narrow" w:hAnsi="Arial Narrow"/>
                <w:b/>
                <w:sz w:val="22"/>
                <w:szCs w:val="22"/>
                <w:lang w:val="fr-FR"/>
              </w:rPr>
              <w:t>Bureau Analyse Microbiologique</w:t>
            </w:r>
          </w:p>
        </w:tc>
        <w:tc>
          <w:tcPr>
            <w:tcW w:w="8741" w:type="dxa"/>
            <w:gridSpan w:val="2"/>
            <w:shd w:val="clear" w:color="auto" w:fill="auto"/>
            <w:vAlign w:val="center"/>
          </w:tcPr>
          <w:p w:rsidR="00077AD4" w:rsidRPr="00AA025A" w:rsidRDefault="00077AD4" w:rsidP="00C802C4">
            <w:pPr>
              <w:numPr>
                <w:ilvl w:val="0"/>
                <w:numId w:val="115"/>
              </w:numPr>
              <w:tabs>
                <w:tab w:val="clear" w:pos="1980"/>
                <w:tab w:val="num" w:pos="376"/>
              </w:tabs>
              <w:ind w:left="376"/>
              <w:jc w:val="both"/>
              <w:rPr>
                <w:rFonts w:ascii="Arial Narrow" w:hAnsi="Arial Narrow"/>
                <w:sz w:val="22"/>
                <w:szCs w:val="22"/>
                <w:lang w:val="fr-FR"/>
              </w:rPr>
            </w:pPr>
            <w:r w:rsidRPr="00AA025A">
              <w:rPr>
                <w:rFonts w:ascii="Arial Narrow" w:hAnsi="Arial Narrow"/>
                <w:sz w:val="22"/>
                <w:szCs w:val="22"/>
                <w:lang w:val="fr-FR"/>
              </w:rPr>
              <w:t>Assurer le prélèvement des échantillons ;</w:t>
            </w:r>
          </w:p>
          <w:p w:rsidR="00077AD4" w:rsidRPr="00AA025A" w:rsidRDefault="00077AD4"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les analyses bactériologiques de l’eau de boisson et des boissons.</w:t>
            </w:r>
          </w:p>
        </w:tc>
      </w:tr>
      <w:tr w:rsidR="00077AD4" w:rsidRPr="00505913">
        <w:tc>
          <w:tcPr>
            <w:tcW w:w="1440" w:type="dxa"/>
            <w:shd w:val="clear" w:color="auto" w:fill="auto"/>
            <w:vAlign w:val="center"/>
          </w:tcPr>
          <w:p w:rsidR="00077AD4" w:rsidRPr="00AA025A" w:rsidRDefault="00DC2206" w:rsidP="00DC2206">
            <w:pPr>
              <w:ind w:left="360"/>
              <w:rPr>
                <w:rFonts w:ascii="Arial Narrow" w:hAnsi="Arial Narrow"/>
                <w:sz w:val="22"/>
                <w:szCs w:val="22"/>
                <w:lang w:val="fr-FR"/>
              </w:rPr>
            </w:pPr>
            <w:r>
              <w:rPr>
                <w:rFonts w:ascii="Arial Narrow" w:hAnsi="Arial Narrow"/>
                <w:sz w:val="22"/>
                <w:szCs w:val="22"/>
                <w:lang w:val="fr-FR"/>
              </w:rPr>
              <w:t xml:space="preserve">    </w:t>
            </w:r>
            <w:r w:rsidR="00077AD4"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 prélèvement des échantillons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aux analyses bactériologiques de l’eau de boisson et des boissons;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9B203D" w:rsidRPr="00AA025A">
        <w:tc>
          <w:tcPr>
            <w:tcW w:w="1440" w:type="dxa"/>
            <w:shd w:val="clear" w:color="auto" w:fill="auto"/>
            <w:vAlign w:val="center"/>
          </w:tcPr>
          <w:p w:rsidR="009B203D" w:rsidRPr="00AA025A" w:rsidRDefault="009B203D"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9B203D" w:rsidRPr="00AA025A" w:rsidRDefault="009B203D"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9B203D" w:rsidRPr="00AA025A" w:rsidRDefault="009B203D" w:rsidP="006F2ED0">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9B203D" w:rsidRPr="00AA025A" w:rsidRDefault="009B203D"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tcPr>
          <w:p w:rsidR="00077AD4" w:rsidRPr="00AA025A" w:rsidRDefault="00077AD4" w:rsidP="009B203D">
            <w:pPr>
              <w:jc w:val="center"/>
              <w:rPr>
                <w:rFonts w:ascii="Arial Narrow" w:hAnsi="Arial Narrow"/>
                <w:sz w:val="22"/>
                <w:szCs w:val="22"/>
                <w:lang w:val="fr-FR"/>
              </w:rPr>
            </w:pPr>
          </w:p>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au prélèvement des échantillons et aux analyses bactériologiques de l’eau de boisson et des boissons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77AD4" w:rsidRPr="00AA025A" w:rsidRDefault="00077AD4" w:rsidP="009B203D">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9B203D">
              <w:rPr>
                <w:rFonts w:ascii="Arial Narrow" w:hAnsi="Arial Narrow"/>
                <w:sz w:val="22"/>
                <w:szCs w:val="22"/>
                <w:lang w:val="fr-FR"/>
              </w:rPr>
              <w:t xml:space="preserve"> et autres éléments y relatifs.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Prépare les travaux relatifs aux différents prélèvements des échantillons et aux différentes analyses microbiologiques.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9B203D">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077AD4" w:rsidRPr="00AA025A" w:rsidRDefault="00077AD4"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9B203D" w:rsidP="009B203D">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5.3.12.</w:t>
            </w:r>
            <w:r w:rsidR="00077AD4" w:rsidRPr="00AA025A">
              <w:rPr>
                <w:rFonts w:ascii="Arial Narrow" w:hAnsi="Arial Narrow"/>
                <w:b/>
                <w:sz w:val="22"/>
                <w:szCs w:val="22"/>
                <w:lang w:val="fr-FR"/>
              </w:rPr>
              <w:t>4.2 Bureau Analyse Physico-Chimique</w:t>
            </w:r>
          </w:p>
        </w:tc>
        <w:tc>
          <w:tcPr>
            <w:tcW w:w="8741" w:type="dxa"/>
            <w:gridSpan w:val="2"/>
            <w:shd w:val="clear" w:color="auto" w:fill="auto"/>
            <w:vAlign w:val="center"/>
          </w:tcPr>
          <w:p w:rsidR="000C03F5" w:rsidRDefault="000C03F5" w:rsidP="00EB33B4">
            <w:pPr>
              <w:autoSpaceDE w:val="0"/>
              <w:autoSpaceDN w:val="0"/>
              <w:adjustRightInd w:val="0"/>
              <w:jc w:val="both"/>
              <w:rPr>
                <w:rFonts w:ascii="Arial Narrow" w:hAnsi="Arial Narrow"/>
                <w:sz w:val="22"/>
                <w:szCs w:val="22"/>
                <w:lang w:val="fr-FR"/>
              </w:rPr>
            </w:pPr>
            <w:r>
              <w:rPr>
                <w:rFonts w:ascii="Arial Narrow" w:hAnsi="Arial Narrow"/>
                <w:b/>
                <w:sz w:val="22"/>
                <w:szCs w:val="22"/>
                <w:lang w:val="fr-FR"/>
              </w:rPr>
              <w:t>ATTRIBUTIONS :</w:t>
            </w:r>
          </w:p>
          <w:p w:rsidR="00077AD4" w:rsidRPr="00AA025A" w:rsidRDefault="00077AD4" w:rsidP="00C802C4">
            <w:pPr>
              <w:numPr>
                <w:ilvl w:val="0"/>
                <w:numId w:val="103"/>
              </w:numPr>
              <w:jc w:val="both"/>
              <w:rPr>
                <w:rFonts w:ascii="Arial Narrow" w:hAnsi="Arial Narrow"/>
                <w:sz w:val="22"/>
                <w:szCs w:val="22"/>
                <w:lang w:val="fr-FR"/>
              </w:rPr>
            </w:pPr>
            <w:r w:rsidRPr="00AA025A">
              <w:rPr>
                <w:rFonts w:ascii="Arial Narrow" w:hAnsi="Arial Narrow"/>
                <w:sz w:val="22"/>
                <w:szCs w:val="22"/>
                <w:lang w:val="fr-FR"/>
              </w:rPr>
              <w:t>Assurer l’analyse chimique de l’eau de boisson, des boissons, des denrées alimentaires, des eaux usées et analyses spécifiques des déchets solides et liquides ;</w:t>
            </w:r>
          </w:p>
          <w:p w:rsidR="00077AD4" w:rsidRPr="00AA025A" w:rsidRDefault="00077AD4" w:rsidP="00C802C4">
            <w:pPr>
              <w:numPr>
                <w:ilvl w:val="0"/>
                <w:numId w:val="103"/>
              </w:numPr>
              <w:jc w:val="both"/>
              <w:rPr>
                <w:rFonts w:ascii="Arial Narrow" w:hAnsi="Arial Narrow"/>
                <w:sz w:val="22"/>
                <w:szCs w:val="22"/>
                <w:lang w:val="fr-FR"/>
              </w:rPr>
            </w:pPr>
            <w:r w:rsidRPr="00AA025A">
              <w:rPr>
                <w:rFonts w:ascii="Arial Narrow" w:hAnsi="Arial Narrow"/>
                <w:sz w:val="22"/>
                <w:szCs w:val="22"/>
                <w:lang w:val="fr-FR"/>
              </w:rPr>
              <w:t>établir les rapports des résultats ;</w:t>
            </w:r>
          </w:p>
          <w:p w:rsidR="00077AD4" w:rsidRPr="00AA025A" w:rsidRDefault="00077AD4" w:rsidP="00C802C4">
            <w:pPr>
              <w:numPr>
                <w:ilvl w:val="0"/>
                <w:numId w:val="103"/>
              </w:numPr>
              <w:jc w:val="both"/>
              <w:rPr>
                <w:rFonts w:ascii="Arial Narrow" w:hAnsi="Arial Narrow"/>
                <w:b/>
                <w:sz w:val="22"/>
                <w:szCs w:val="22"/>
                <w:lang w:val="fr-FR"/>
              </w:rPr>
            </w:pPr>
            <w:r w:rsidRPr="00AA025A">
              <w:rPr>
                <w:rFonts w:ascii="Arial Narrow" w:hAnsi="Arial Narrow"/>
                <w:sz w:val="22"/>
                <w:szCs w:val="22"/>
                <w:lang w:val="fr-FR"/>
              </w:rPr>
              <w:t>assurer le prélèvement des échantillons.</w:t>
            </w:r>
          </w:p>
        </w:tc>
      </w:tr>
      <w:tr w:rsidR="000C03F5" w:rsidRPr="00AA025A">
        <w:tc>
          <w:tcPr>
            <w:tcW w:w="1440" w:type="dxa"/>
            <w:shd w:val="clear" w:color="auto" w:fill="auto"/>
            <w:vAlign w:val="center"/>
          </w:tcPr>
          <w:p w:rsidR="000C03F5" w:rsidRPr="00AA025A" w:rsidRDefault="000C03F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C03F5" w:rsidRPr="00AA025A" w:rsidRDefault="000C03F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C03F5" w:rsidRPr="00AA025A" w:rsidRDefault="000C03F5" w:rsidP="00EB33B4">
            <w:pPr>
              <w:jc w:val="both"/>
              <w:rPr>
                <w:rFonts w:ascii="Arial Narrow" w:hAnsi="Arial Narrow"/>
                <w:b/>
                <w:sz w:val="22"/>
                <w:szCs w:val="22"/>
                <w:lang w:val="fr-FR"/>
              </w:rPr>
            </w:pPr>
            <w:r w:rsidRPr="00AA025A">
              <w:rPr>
                <w:rFonts w:ascii="Arial Narrow" w:hAnsi="Arial Narrow"/>
                <w:b/>
                <w:sz w:val="22"/>
                <w:szCs w:val="22"/>
                <w:lang w:val="fr-FR"/>
              </w:rPr>
              <w:t>ATTRIBUTION</w:t>
            </w:r>
          </w:p>
        </w:tc>
        <w:tc>
          <w:tcPr>
            <w:tcW w:w="1151" w:type="dxa"/>
            <w:shd w:val="clear" w:color="auto" w:fill="auto"/>
            <w:vAlign w:val="center"/>
          </w:tcPr>
          <w:p w:rsidR="000C03F5" w:rsidRPr="00AA025A" w:rsidRDefault="000C03F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DC2206">
            <w:pPr>
              <w:ind w:left="360"/>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DC220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aux analyses des eaux de boisson, des boissons et des eaux usées ainsi qu’aux prélèvements des échantillons y relatifs;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DC220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aux analyses denrées alimentaires et aux analyses spécifiques des déchets solides et liquides  ainsi qu’aux prélèvements des échantillons y relatifs;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tcPr>
          <w:p w:rsidR="00077AD4" w:rsidRPr="00AA025A" w:rsidRDefault="00077AD4" w:rsidP="00DC2206">
            <w:pPr>
              <w:jc w:val="center"/>
              <w:rPr>
                <w:rFonts w:ascii="Arial Narrow" w:hAnsi="Arial Narrow"/>
                <w:sz w:val="22"/>
                <w:szCs w:val="22"/>
                <w:lang w:val="fr-FR"/>
              </w:rPr>
            </w:pPr>
          </w:p>
          <w:p w:rsidR="00077AD4" w:rsidRPr="00AA025A" w:rsidRDefault="00077AD4" w:rsidP="00DC2206">
            <w:pPr>
              <w:jc w:val="center"/>
              <w:rPr>
                <w:rFonts w:ascii="Arial Narrow" w:hAnsi="Arial Narrow"/>
                <w:sz w:val="22"/>
                <w:szCs w:val="22"/>
                <w:lang w:val="fr-FR"/>
              </w:rPr>
            </w:pPr>
          </w:p>
          <w:p w:rsidR="00077AD4" w:rsidRPr="00AA025A" w:rsidRDefault="00077AD4" w:rsidP="00DC2206">
            <w:pPr>
              <w:jc w:val="center"/>
              <w:rPr>
                <w:rFonts w:ascii="Arial Narrow" w:hAnsi="Arial Narrow"/>
                <w:sz w:val="22"/>
                <w:szCs w:val="22"/>
                <w:lang w:val="fr-FR"/>
              </w:rPr>
            </w:pPr>
          </w:p>
          <w:p w:rsidR="00077AD4" w:rsidRPr="00AA025A" w:rsidRDefault="00077AD4" w:rsidP="00DC220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aux :</w:t>
            </w:r>
          </w:p>
          <w:p w:rsidR="00077AD4" w:rsidRPr="00AA025A" w:rsidRDefault="00077AD4" w:rsidP="00C802C4">
            <w:pPr>
              <w:numPr>
                <w:ilvl w:val="0"/>
                <w:numId w:val="116"/>
              </w:numPr>
              <w:jc w:val="both"/>
              <w:rPr>
                <w:rFonts w:ascii="Arial Narrow" w:hAnsi="Arial Narrow"/>
                <w:sz w:val="22"/>
                <w:szCs w:val="22"/>
                <w:lang w:val="fr-FR"/>
              </w:rPr>
            </w:pPr>
            <w:r w:rsidRPr="00AA025A">
              <w:rPr>
                <w:rFonts w:ascii="Arial Narrow" w:hAnsi="Arial Narrow"/>
                <w:sz w:val="22"/>
                <w:szCs w:val="22"/>
                <w:lang w:val="fr-FR"/>
              </w:rPr>
              <w:t>analyses des eaux de boisson, des boissons et des eaux usées ainsi qu’aux prélèvements des échantillons y relatifs;</w:t>
            </w:r>
          </w:p>
          <w:p w:rsidR="00077AD4" w:rsidRPr="00AA025A" w:rsidRDefault="00077AD4" w:rsidP="00C802C4">
            <w:pPr>
              <w:numPr>
                <w:ilvl w:val="0"/>
                <w:numId w:val="116"/>
              </w:numPr>
              <w:jc w:val="both"/>
              <w:rPr>
                <w:rFonts w:ascii="Arial Narrow" w:hAnsi="Arial Narrow"/>
                <w:sz w:val="22"/>
                <w:szCs w:val="22"/>
                <w:lang w:val="fr-FR"/>
              </w:rPr>
            </w:pPr>
            <w:r w:rsidRPr="00AA025A">
              <w:rPr>
                <w:rFonts w:ascii="Arial Narrow" w:hAnsi="Arial Narrow"/>
                <w:sz w:val="22"/>
                <w:szCs w:val="22"/>
                <w:lang w:val="fr-FR"/>
              </w:rPr>
              <w:t>analyses des eaux de boisson, des boissons et des eaux usées ainsi qu’aux prélèvements des échantillons y relatifs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w:t>
            </w:r>
            <w:r w:rsidR="009B203D">
              <w:rPr>
                <w:rFonts w:ascii="Arial Narrow" w:hAnsi="Arial Narrow"/>
                <w:sz w:val="22"/>
                <w:szCs w:val="22"/>
                <w:lang w:val="fr-FR"/>
              </w:rPr>
              <w:t>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DC220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77AD4" w:rsidRDefault="00077AD4" w:rsidP="009B203D">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9B203D">
              <w:rPr>
                <w:rFonts w:ascii="Arial Narrow" w:hAnsi="Arial Narrow"/>
                <w:sz w:val="22"/>
                <w:szCs w:val="22"/>
                <w:lang w:val="fr-FR"/>
              </w:rPr>
              <w:t xml:space="preserve"> et autres éléments y relatifs.</w:t>
            </w:r>
          </w:p>
          <w:p w:rsidR="009B203D" w:rsidRPr="00AA025A" w:rsidRDefault="009B203D" w:rsidP="009B203D">
            <w:pPr>
              <w:ind w:left="16"/>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DC220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Prépare les travaux relatifs aux différents prélèvements des échantillons et aux différentes analyses physico-chimiques.</w:t>
            </w:r>
          </w:p>
          <w:p w:rsidR="00077AD4" w:rsidRPr="00AA025A" w:rsidRDefault="00077AD4" w:rsidP="009B203D">
            <w:pPr>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DC2206">
            <w:pPr>
              <w:jc w:val="center"/>
              <w:rPr>
                <w:rFonts w:ascii="Arial Narrow" w:hAnsi="Arial Narrow"/>
                <w:sz w:val="22"/>
                <w:szCs w:val="22"/>
                <w:lang w:val="fr-FR"/>
              </w:rPr>
            </w:pPr>
            <w:r w:rsidRPr="00AA025A">
              <w:rPr>
                <w:rFonts w:ascii="Arial Narrow" w:hAnsi="Arial Narrow"/>
                <w:sz w:val="22"/>
                <w:szCs w:val="22"/>
                <w:lang w:val="fr-FR"/>
              </w:rPr>
              <w:t>6 Unités</w:t>
            </w:r>
          </w:p>
        </w:tc>
        <w:tc>
          <w:tcPr>
            <w:tcW w:w="12937" w:type="dxa"/>
            <w:gridSpan w:val="3"/>
            <w:shd w:val="clear" w:color="auto" w:fill="auto"/>
            <w:vAlign w:val="center"/>
          </w:tcPr>
          <w:p w:rsidR="00077AD4" w:rsidRDefault="00077AD4" w:rsidP="00EB33B4">
            <w:pPr>
              <w:jc w:val="both"/>
              <w:rPr>
                <w:rFonts w:ascii="Arial Narrow" w:hAnsi="Arial Narrow"/>
                <w:sz w:val="22"/>
                <w:szCs w:val="22"/>
                <w:lang w:val="fr-FR"/>
              </w:rPr>
            </w:pPr>
          </w:p>
          <w:p w:rsidR="009B203D" w:rsidRPr="00AA025A" w:rsidRDefault="009B203D"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4C0E38" w:rsidP="004C0E38">
            <w:pPr>
              <w:jc w:val="center"/>
              <w:rPr>
                <w:rFonts w:ascii="Arial Narrow" w:hAnsi="Arial Narrow"/>
                <w:sz w:val="22"/>
                <w:szCs w:val="22"/>
                <w:lang w:val="fr-FR"/>
              </w:rPr>
            </w:pPr>
            <w:r>
              <w:rPr>
                <w:rFonts w:ascii="Arial Narrow" w:hAnsi="Arial Narrow"/>
                <w:b/>
                <w:sz w:val="22"/>
                <w:szCs w:val="22"/>
                <w:lang w:val="fr-FR"/>
              </w:rPr>
              <w:t xml:space="preserve">5.3.12.4.3. </w:t>
            </w:r>
            <w:r w:rsidR="00077AD4" w:rsidRPr="00AA025A">
              <w:rPr>
                <w:rFonts w:ascii="Arial Narrow" w:hAnsi="Arial Narrow"/>
                <w:b/>
                <w:sz w:val="22"/>
                <w:szCs w:val="22"/>
                <w:lang w:val="fr-FR"/>
              </w:rPr>
              <w:t>Bureau Laboratoire des Vecteurs</w:t>
            </w:r>
          </w:p>
        </w:tc>
        <w:tc>
          <w:tcPr>
            <w:tcW w:w="8741" w:type="dxa"/>
            <w:gridSpan w:val="2"/>
            <w:shd w:val="clear" w:color="auto" w:fill="auto"/>
            <w:vAlign w:val="center"/>
          </w:tcPr>
          <w:p w:rsidR="000C03F5" w:rsidRDefault="000C03F5"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C03F5" w:rsidRDefault="00077AD4" w:rsidP="00C802C4">
            <w:pPr>
              <w:numPr>
                <w:ilvl w:val="0"/>
                <w:numId w:val="103"/>
              </w:numPr>
              <w:tabs>
                <w:tab w:val="clear" w:pos="36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l’identification des espèces,</w:t>
            </w:r>
          </w:p>
          <w:p w:rsidR="00077AD4" w:rsidRPr="00AA025A" w:rsidRDefault="00077AD4" w:rsidP="00C802C4">
            <w:pPr>
              <w:numPr>
                <w:ilvl w:val="0"/>
                <w:numId w:val="103"/>
              </w:numPr>
              <w:tabs>
                <w:tab w:val="clear" w:pos="36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Analyse</w:t>
            </w:r>
            <w:r w:rsidR="000C03F5">
              <w:rPr>
                <w:rFonts w:ascii="Arial Narrow" w:hAnsi="Arial Narrow"/>
                <w:sz w:val="22"/>
                <w:szCs w:val="22"/>
                <w:lang w:val="fr-FR"/>
              </w:rPr>
              <w:t>r</w:t>
            </w:r>
            <w:r w:rsidRPr="00AA025A">
              <w:rPr>
                <w:rFonts w:ascii="Arial Narrow" w:hAnsi="Arial Narrow"/>
                <w:sz w:val="22"/>
                <w:szCs w:val="22"/>
                <w:lang w:val="fr-FR"/>
              </w:rPr>
              <w:t xml:space="preserve"> et conserv</w:t>
            </w:r>
            <w:r w:rsidR="000C03F5">
              <w:rPr>
                <w:rFonts w:ascii="Arial Narrow" w:hAnsi="Arial Narrow"/>
                <w:sz w:val="22"/>
                <w:szCs w:val="22"/>
                <w:lang w:val="fr-FR"/>
              </w:rPr>
              <w:t>er l</w:t>
            </w:r>
            <w:r w:rsidRPr="00AA025A">
              <w:rPr>
                <w:rFonts w:ascii="Arial Narrow" w:hAnsi="Arial Narrow"/>
                <w:sz w:val="22"/>
                <w:szCs w:val="22"/>
                <w:lang w:val="fr-FR"/>
              </w:rPr>
              <w:t>es échantillons entomologiques, malacologiques et rodentologiques ;</w:t>
            </w:r>
          </w:p>
          <w:p w:rsidR="00077AD4" w:rsidRPr="00AA025A" w:rsidRDefault="00077AD4" w:rsidP="00C802C4">
            <w:pPr>
              <w:numPr>
                <w:ilvl w:val="0"/>
                <w:numId w:val="103"/>
              </w:numPr>
              <w:tabs>
                <w:tab w:val="clear" w:pos="360"/>
              </w:tabs>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le prélèvement des échantillons entomologiques, malacologiques et rodentologiques ;</w:t>
            </w:r>
          </w:p>
          <w:p w:rsidR="00077AD4" w:rsidRPr="00AA025A" w:rsidRDefault="00077AD4" w:rsidP="00C802C4">
            <w:pPr>
              <w:numPr>
                <w:ilvl w:val="0"/>
                <w:numId w:val="103"/>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assurer la capture des images et hôte intermédiaire.</w:t>
            </w:r>
          </w:p>
          <w:p w:rsidR="00077AD4" w:rsidRPr="00AA025A" w:rsidRDefault="00077AD4" w:rsidP="00EB33B4">
            <w:pPr>
              <w:autoSpaceDE w:val="0"/>
              <w:autoSpaceDN w:val="0"/>
              <w:adjustRightInd w:val="0"/>
              <w:jc w:val="both"/>
              <w:rPr>
                <w:rFonts w:ascii="Arial Narrow" w:hAnsi="Arial Narrow"/>
                <w:sz w:val="22"/>
                <w:szCs w:val="22"/>
                <w:lang w:val="fr-FR"/>
              </w:rPr>
            </w:pPr>
          </w:p>
        </w:tc>
      </w:tr>
      <w:tr w:rsidR="000C03F5" w:rsidRPr="00AA025A">
        <w:tc>
          <w:tcPr>
            <w:tcW w:w="1440" w:type="dxa"/>
            <w:shd w:val="clear" w:color="auto" w:fill="auto"/>
            <w:vAlign w:val="center"/>
          </w:tcPr>
          <w:p w:rsidR="000C03F5" w:rsidRPr="00AA025A" w:rsidRDefault="000C03F5"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C03F5" w:rsidRPr="00AA025A" w:rsidRDefault="000C03F5"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C03F5" w:rsidRPr="00AA025A" w:rsidRDefault="000C03F5"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C03F5" w:rsidRPr="00AA025A" w:rsidRDefault="000C03F5"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DC2206" w:rsidP="00DC2206">
            <w:pPr>
              <w:ind w:left="360"/>
              <w:rPr>
                <w:rFonts w:ascii="Arial Narrow" w:hAnsi="Arial Narrow"/>
                <w:sz w:val="22"/>
                <w:szCs w:val="22"/>
                <w:lang w:val="fr-FR"/>
              </w:rPr>
            </w:pPr>
            <w:r>
              <w:rPr>
                <w:rFonts w:ascii="Arial Narrow" w:hAnsi="Arial Narrow"/>
                <w:sz w:val="22"/>
                <w:szCs w:val="22"/>
                <w:lang w:val="fr-FR"/>
              </w:rPr>
              <w:t xml:space="preserve">    </w:t>
            </w:r>
            <w:r w:rsidR="00077AD4"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BUREAU</w:t>
            </w:r>
          </w:p>
        </w:tc>
        <w:tc>
          <w:tcPr>
            <w:tcW w:w="7590"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w:t>
            </w:r>
            <w:r>
              <w:rPr>
                <w:rFonts w:ascii="Arial Narrow" w:hAnsi="Arial Narrow"/>
                <w:sz w:val="22"/>
                <w:szCs w:val="22"/>
                <w:lang w:val="fr-FR"/>
              </w:rPr>
              <w:t>s</w:t>
            </w:r>
            <w:r w:rsidRPr="00AA025A">
              <w:rPr>
                <w:rFonts w:ascii="Arial Narrow" w:hAnsi="Arial Narrow"/>
                <w:sz w:val="22"/>
                <w:szCs w:val="22"/>
                <w:lang w:val="fr-FR"/>
              </w:rPr>
              <w:t xml:space="preserve">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4C0E38">
            <w:pPr>
              <w:jc w:val="center"/>
              <w:rPr>
                <w:rFonts w:ascii="Arial Narrow" w:hAnsi="Arial Narrow"/>
                <w:sz w:val="22"/>
                <w:szCs w:val="22"/>
                <w:lang w:val="fr-FR"/>
              </w:rPr>
            </w:pPr>
            <w:r w:rsidRPr="00AA025A">
              <w:rPr>
                <w:rFonts w:ascii="Arial Narrow" w:hAnsi="Arial Narrow"/>
                <w:sz w:val="22"/>
                <w:szCs w:val="22"/>
                <w:lang w:val="fr-FR"/>
              </w:rPr>
              <w:t>8</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 : laborantins)</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077AD4" w:rsidRPr="00AA025A" w:rsidRDefault="00077AD4"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l’identification des espèces, Analyse et conservation des échantillons entomologiques, malacologiques et rodentologiques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au prélèvement des échantillons entomologiques, malacologiques et rodentologiques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capture des images et hôte intermédiaire;</w:t>
            </w:r>
          </w:p>
          <w:p w:rsidR="00077AD4"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w:t>
            </w:r>
            <w:r w:rsidR="000C03F5">
              <w:rPr>
                <w:rFonts w:ascii="Arial Narrow" w:hAnsi="Arial Narrow"/>
                <w:sz w:val="22"/>
                <w:szCs w:val="22"/>
                <w:lang w:val="fr-FR"/>
              </w:rPr>
              <w:t>tes.</w:t>
            </w:r>
          </w:p>
          <w:p w:rsidR="00C21494" w:rsidRPr="00AA025A" w:rsidRDefault="00C21494" w:rsidP="00C21494">
            <w:pPr>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4C0E38">
            <w:pPr>
              <w:jc w:val="center"/>
              <w:rPr>
                <w:rFonts w:ascii="Arial Narrow" w:hAnsi="Arial Narrow"/>
                <w:sz w:val="22"/>
                <w:szCs w:val="22"/>
                <w:lang w:val="fr-FR"/>
              </w:rPr>
            </w:pPr>
            <w:r w:rsidRPr="00AA025A">
              <w:rPr>
                <w:rFonts w:ascii="Arial Narrow" w:hAnsi="Arial Narrow"/>
                <w:sz w:val="22"/>
                <w:szCs w:val="22"/>
                <w:lang w:val="fr-FR"/>
              </w:rPr>
              <w:t>8</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 : laborantins)</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077AD4" w:rsidRPr="00AA025A" w:rsidRDefault="00077AD4" w:rsidP="00C802C4">
            <w:pPr>
              <w:numPr>
                <w:ilvl w:val="0"/>
                <w:numId w:val="105"/>
              </w:numPr>
              <w:autoSpaceDE w:val="0"/>
              <w:autoSpaceDN w:val="0"/>
              <w:adjustRightInd w:val="0"/>
              <w:jc w:val="both"/>
              <w:rPr>
                <w:rFonts w:ascii="Arial Narrow" w:hAnsi="Arial Narrow"/>
                <w:sz w:val="22"/>
                <w:szCs w:val="22"/>
                <w:lang w:val="fr-FR"/>
              </w:rPr>
            </w:pPr>
            <w:r w:rsidRPr="00AA025A">
              <w:rPr>
                <w:rFonts w:ascii="Arial Narrow" w:hAnsi="Arial Narrow"/>
                <w:sz w:val="22"/>
                <w:szCs w:val="22"/>
                <w:lang w:val="fr-FR"/>
              </w:rPr>
              <w:t>l’identification des espèces, Analyse et conservation des échantillons entomologiques, malacologiques et rodentologiques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au prélèvement des échantillons entomologiques, malacologiques et rodentologiques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capture des images et hôte intermédiaire;</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077AD4" w:rsidRPr="00AA025A" w:rsidRDefault="00077AD4" w:rsidP="00EB33B4">
            <w:pPr>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4C0E3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077AD4" w:rsidRPr="00AA025A" w:rsidRDefault="00077AD4" w:rsidP="00EB33B4">
            <w:pPr>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4C0E3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Prépare les travaux relatifs aux différents prélèvements des échantillons et aux différentes analyses physico-chimiques.</w:t>
            </w:r>
          </w:p>
          <w:p w:rsidR="00077AD4" w:rsidRPr="00AA025A" w:rsidRDefault="00077AD4" w:rsidP="00EB33B4">
            <w:pPr>
              <w:ind w:left="16"/>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4C0E38">
            <w:pPr>
              <w:jc w:val="center"/>
              <w:rPr>
                <w:rFonts w:ascii="Arial Narrow" w:hAnsi="Arial Narrow"/>
                <w:sz w:val="22"/>
                <w:szCs w:val="22"/>
                <w:lang w:val="fr-FR"/>
              </w:rPr>
            </w:pPr>
            <w:r w:rsidRPr="00AA025A">
              <w:rPr>
                <w:rFonts w:ascii="Arial Narrow" w:hAnsi="Arial Narrow"/>
                <w:sz w:val="22"/>
                <w:szCs w:val="22"/>
                <w:lang w:val="fr-FR"/>
              </w:rPr>
              <w:t>19 Unités</w:t>
            </w:r>
          </w:p>
        </w:tc>
        <w:tc>
          <w:tcPr>
            <w:tcW w:w="12937" w:type="dxa"/>
            <w:gridSpan w:val="3"/>
            <w:shd w:val="clear" w:color="auto" w:fill="auto"/>
            <w:vAlign w:val="center"/>
          </w:tcPr>
          <w:p w:rsidR="00077AD4" w:rsidRDefault="00077AD4" w:rsidP="00EB33B4">
            <w:pPr>
              <w:jc w:val="both"/>
              <w:rPr>
                <w:rFonts w:ascii="Arial Narrow" w:hAnsi="Arial Narrow"/>
                <w:sz w:val="22"/>
                <w:szCs w:val="22"/>
                <w:lang w:val="fr-FR"/>
              </w:rPr>
            </w:pPr>
          </w:p>
          <w:p w:rsidR="00C21494" w:rsidRPr="00AA025A" w:rsidRDefault="00C21494"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Default="004C0E38" w:rsidP="004C0E38">
            <w:pPr>
              <w:jc w:val="center"/>
              <w:rPr>
                <w:rFonts w:ascii="Arial Narrow" w:hAnsi="Arial Narrow"/>
                <w:b/>
                <w:sz w:val="22"/>
                <w:szCs w:val="22"/>
                <w:lang w:val="fr-FR"/>
              </w:rPr>
            </w:pPr>
            <w:r>
              <w:rPr>
                <w:rFonts w:ascii="Arial Narrow" w:hAnsi="Arial Narrow"/>
                <w:b/>
                <w:bCs/>
                <w:color w:val="000000"/>
                <w:sz w:val="22"/>
                <w:szCs w:val="22"/>
                <w:lang w:val="fr-FR"/>
              </w:rPr>
              <w:t xml:space="preserve">5.3.12.5. </w:t>
            </w:r>
            <w:r w:rsidR="00077AD4" w:rsidRPr="00AA025A">
              <w:rPr>
                <w:rFonts w:ascii="Arial Narrow" w:hAnsi="Arial Narrow"/>
                <w:b/>
                <w:bCs/>
                <w:color w:val="000000"/>
                <w:sz w:val="22"/>
                <w:szCs w:val="22"/>
                <w:lang w:val="fr-FR"/>
              </w:rPr>
              <w:t xml:space="preserve">Division Formation, </w:t>
            </w:r>
            <w:r w:rsidR="00077AD4" w:rsidRPr="00AA025A">
              <w:rPr>
                <w:rFonts w:ascii="Arial Narrow" w:hAnsi="Arial Narrow"/>
                <w:b/>
                <w:sz w:val="22"/>
                <w:szCs w:val="22"/>
                <w:lang w:val="fr-FR"/>
              </w:rPr>
              <w:t>Information, Education</w:t>
            </w:r>
          </w:p>
          <w:p w:rsidR="00077AD4" w:rsidRPr="00AA025A" w:rsidRDefault="004C0E38" w:rsidP="00EB33B4">
            <w:pPr>
              <w:jc w:val="both"/>
              <w:rPr>
                <w:rFonts w:ascii="Arial Narrow" w:hAnsi="Arial Narrow"/>
                <w:sz w:val="22"/>
                <w:szCs w:val="22"/>
                <w:lang w:val="fr-FR"/>
              </w:rPr>
            </w:pPr>
            <w:r>
              <w:rPr>
                <w:rFonts w:ascii="Arial Narrow" w:hAnsi="Arial Narrow"/>
                <w:b/>
                <w:sz w:val="22"/>
                <w:szCs w:val="22"/>
                <w:lang w:val="fr-FR"/>
              </w:rPr>
              <w:t xml:space="preserve">                         </w:t>
            </w:r>
            <w:r w:rsidR="00077AD4" w:rsidRPr="00AA025A">
              <w:rPr>
                <w:rFonts w:ascii="Arial Narrow" w:hAnsi="Arial Narrow"/>
                <w:b/>
                <w:sz w:val="22"/>
                <w:szCs w:val="22"/>
                <w:lang w:val="fr-FR"/>
              </w:rPr>
              <w:t>et Documentation</w:t>
            </w:r>
          </w:p>
        </w:tc>
        <w:tc>
          <w:tcPr>
            <w:tcW w:w="7590" w:type="dxa"/>
            <w:shd w:val="clear" w:color="auto" w:fill="auto"/>
            <w:vAlign w:val="center"/>
          </w:tcPr>
          <w:p w:rsidR="000C03F5" w:rsidRDefault="000C03F5"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Coordonner, superviser et animer toutes les activités administratives et techniques relatives à l’information, formation, éducation, documentation et établissement des statistiques.</w:t>
            </w:r>
          </w:p>
          <w:p w:rsidR="00077AD4" w:rsidRPr="00AA025A" w:rsidRDefault="00077AD4" w:rsidP="00EB33B4">
            <w:pPr>
              <w:ind w:left="16"/>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DC220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CHEF DE DIVISION</w:t>
            </w:r>
          </w:p>
        </w:tc>
        <w:tc>
          <w:tcPr>
            <w:tcW w:w="8741" w:type="dxa"/>
            <w:gridSpan w:val="2"/>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sa Division</w:t>
            </w:r>
          </w:p>
        </w:tc>
      </w:tr>
      <w:tr w:rsidR="00077AD4" w:rsidRPr="00AA025A">
        <w:tc>
          <w:tcPr>
            <w:tcW w:w="1440" w:type="dxa"/>
            <w:shd w:val="clear" w:color="auto" w:fill="595959"/>
            <w:vAlign w:val="center"/>
          </w:tcPr>
          <w:p w:rsidR="00077AD4" w:rsidRPr="00AA025A" w:rsidRDefault="00077AD4" w:rsidP="00DC2206">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077AD4" w:rsidRDefault="00077AD4" w:rsidP="00EB33B4">
            <w:pPr>
              <w:jc w:val="both"/>
              <w:rPr>
                <w:rFonts w:ascii="Arial Narrow" w:hAnsi="Arial Narrow"/>
                <w:sz w:val="22"/>
                <w:szCs w:val="22"/>
                <w:lang w:val="fr-FR"/>
              </w:rPr>
            </w:pPr>
          </w:p>
          <w:p w:rsidR="00DC5EAE" w:rsidRPr="00AA025A" w:rsidRDefault="00DC5EAE"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Default="00C21494" w:rsidP="00DC2206">
            <w:pPr>
              <w:jc w:val="center"/>
              <w:rPr>
                <w:rFonts w:ascii="Arial Narrow" w:hAnsi="Arial Narrow"/>
                <w:b/>
                <w:sz w:val="22"/>
                <w:szCs w:val="22"/>
                <w:lang w:val="fr-FR"/>
              </w:rPr>
            </w:pPr>
            <w:r>
              <w:rPr>
                <w:rFonts w:ascii="Arial Narrow" w:hAnsi="Arial Narrow"/>
                <w:b/>
                <w:sz w:val="22"/>
                <w:szCs w:val="22"/>
                <w:lang w:val="fr-FR"/>
              </w:rPr>
              <w:t xml:space="preserve">5.3.12.5.1. </w:t>
            </w:r>
            <w:r w:rsidR="00077AD4" w:rsidRPr="00AA025A">
              <w:rPr>
                <w:rFonts w:ascii="Arial Narrow" w:hAnsi="Arial Narrow"/>
                <w:b/>
                <w:sz w:val="22"/>
                <w:szCs w:val="22"/>
                <w:lang w:val="fr-FR"/>
              </w:rPr>
              <w:t>Bureau Formation, Information,</w:t>
            </w:r>
          </w:p>
          <w:p w:rsidR="00077AD4" w:rsidRPr="00AA025A" w:rsidRDefault="00077AD4" w:rsidP="00EB33B4">
            <w:pPr>
              <w:jc w:val="both"/>
              <w:rPr>
                <w:rFonts w:ascii="Arial Narrow" w:hAnsi="Arial Narrow"/>
                <w:sz w:val="22"/>
                <w:szCs w:val="22"/>
                <w:lang w:val="fr-FR"/>
              </w:rPr>
            </w:pPr>
            <w:r>
              <w:rPr>
                <w:rFonts w:ascii="Arial Narrow" w:hAnsi="Arial Narrow"/>
                <w:b/>
                <w:sz w:val="22"/>
                <w:szCs w:val="22"/>
                <w:lang w:val="fr-FR"/>
              </w:rPr>
              <w:t xml:space="preserve">        </w:t>
            </w:r>
            <w:r w:rsidR="000C03F5">
              <w:rPr>
                <w:rFonts w:ascii="Arial Narrow" w:hAnsi="Arial Narrow"/>
                <w:b/>
                <w:sz w:val="22"/>
                <w:szCs w:val="22"/>
                <w:lang w:val="fr-FR"/>
              </w:rPr>
              <w:t xml:space="preserve">       </w:t>
            </w:r>
            <w:r w:rsidR="00DC2206">
              <w:rPr>
                <w:rFonts w:ascii="Arial Narrow" w:hAnsi="Arial Narrow"/>
                <w:b/>
                <w:sz w:val="22"/>
                <w:szCs w:val="22"/>
                <w:lang w:val="fr-FR"/>
              </w:rPr>
              <w:t xml:space="preserve">                  </w:t>
            </w:r>
            <w:r w:rsidR="000C03F5">
              <w:rPr>
                <w:rFonts w:ascii="Arial Narrow" w:hAnsi="Arial Narrow"/>
                <w:b/>
                <w:sz w:val="22"/>
                <w:szCs w:val="22"/>
                <w:lang w:val="fr-FR"/>
              </w:rPr>
              <w:t xml:space="preserve">   </w:t>
            </w:r>
            <w:r w:rsidRPr="00AA025A">
              <w:rPr>
                <w:rFonts w:ascii="Arial Narrow" w:hAnsi="Arial Narrow"/>
                <w:b/>
                <w:sz w:val="22"/>
                <w:szCs w:val="22"/>
                <w:lang w:val="fr-FR"/>
              </w:rPr>
              <w:t>Education</w:t>
            </w:r>
            <w:r>
              <w:rPr>
                <w:rFonts w:ascii="Arial Narrow" w:hAnsi="Arial Narrow"/>
                <w:b/>
                <w:sz w:val="22"/>
                <w:szCs w:val="22"/>
                <w:lang w:val="fr-FR"/>
              </w:rPr>
              <w:t xml:space="preserve"> </w:t>
            </w:r>
            <w:r w:rsidRPr="00AA025A">
              <w:rPr>
                <w:rFonts w:ascii="Arial Narrow" w:hAnsi="Arial Narrow"/>
                <w:b/>
                <w:sz w:val="22"/>
                <w:szCs w:val="22"/>
                <w:lang w:val="fr-FR"/>
              </w:rPr>
              <w:t xml:space="preserve"> et Communication Sociale</w:t>
            </w:r>
          </w:p>
        </w:tc>
        <w:tc>
          <w:tcPr>
            <w:tcW w:w="8741" w:type="dxa"/>
            <w:gridSpan w:val="2"/>
            <w:shd w:val="clear" w:color="auto" w:fill="auto"/>
            <w:vAlign w:val="center"/>
          </w:tcPr>
          <w:p w:rsidR="000C03F5" w:rsidRDefault="000C03F5" w:rsidP="00EB33B4">
            <w:pPr>
              <w:jc w:val="both"/>
              <w:rPr>
                <w:rFonts w:ascii="Arial Narrow" w:hAnsi="Arial Narrow"/>
                <w:sz w:val="22"/>
                <w:szCs w:val="22"/>
                <w:lang w:val="fr-FR"/>
              </w:rPr>
            </w:pPr>
            <w:r w:rsidRPr="00AA025A">
              <w:rPr>
                <w:rFonts w:ascii="Arial Narrow" w:hAnsi="Arial Narrow"/>
                <w:b/>
                <w:sz w:val="22"/>
                <w:szCs w:val="22"/>
                <w:lang w:val="fr-FR"/>
              </w:rPr>
              <w:t>ATTRIBUTION</w:t>
            </w:r>
            <w:r>
              <w:rPr>
                <w:rFonts w:ascii="Arial Narrow" w:hAnsi="Arial Narrow"/>
                <w:b/>
                <w:sz w:val="22"/>
                <w:szCs w:val="22"/>
                <w:lang w:val="fr-FR"/>
              </w:rPr>
              <w:t> :</w:t>
            </w:r>
          </w:p>
          <w:p w:rsidR="00077AD4" w:rsidRPr="00AA025A" w:rsidRDefault="00077AD4" w:rsidP="00C802C4">
            <w:pPr>
              <w:numPr>
                <w:ilvl w:val="0"/>
                <w:numId w:val="117"/>
              </w:numPr>
              <w:tabs>
                <w:tab w:val="clear" w:pos="360"/>
              </w:tabs>
              <w:jc w:val="both"/>
              <w:rPr>
                <w:rFonts w:ascii="Arial Narrow" w:hAnsi="Arial Narrow"/>
                <w:sz w:val="22"/>
                <w:szCs w:val="22"/>
                <w:lang w:val="fr-FR"/>
              </w:rPr>
            </w:pPr>
            <w:r w:rsidRPr="00AA025A">
              <w:rPr>
                <w:rFonts w:ascii="Arial Narrow" w:hAnsi="Arial Narrow"/>
                <w:sz w:val="22"/>
                <w:szCs w:val="22"/>
                <w:lang w:val="fr-FR"/>
              </w:rPr>
              <w:t>Assurer la formation, le recyclage, le suivi et la supervision des programmes de formation ;</w:t>
            </w:r>
          </w:p>
          <w:p w:rsidR="00077AD4" w:rsidRPr="00AA025A" w:rsidRDefault="00077AD4" w:rsidP="00C802C4">
            <w:pPr>
              <w:numPr>
                <w:ilvl w:val="0"/>
                <w:numId w:val="117"/>
              </w:numPr>
              <w:jc w:val="both"/>
              <w:rPr>
                <w:rFonts w:ascii="Arial Narrow" w:hAnsi="Arial Narrow"/>
                <w:sz w:val="22"/>
                <w:szCs w:val="22"/>
                <w:lang w:val="fr-FR"/>
              </w:rPr>
            </w:pPr>
            <w:r w:rsidRPr="00AA025A">
              <w:rPr>
                <w:rFonts w:ascii="Arial Narrow" w:hAnsi="Arial Narrow"/>
                <w:sz w:val="22"/>
                <w:szCs w:val="22"/>
                <w:lang w:val="fr-FR"/>
              </w:rPr>
              <w:t>assurer la sensibilisation de la population ;</w:t>
            </w:r>
          </w:p>
          <w:p w:rsidR="00077AD4" w:rsidRPr="00AA025A" w:rsidRDefault="00077AD4" w:rsidP="00C802C4">
            <w:pPr>
              <w:numPr>
                <w:ilvl w:val="0"/>
                <w:numId w:val="117"/>
              </w:numPr>
              <w:tabs>
                <w:tab w:val="clear" w:pos="360"/>
              </w:tabs>
              <w:jc w:val="both"/>
              <w:rPr>
                <w:rFonts w:ascii="Arial Narrow" w:hAnsi="Arial Narrow"/>
                <w:sz w:val="22"/>
                <w:szCs w:val="22"/>
                <w:lang w:val="fr-FR"/>
              </w:rPr>
            </w:pPr>
            <w:r w:rsidRPr="00AA025A">
              <w:rPr>
                <w:rFonts w:ascii="Arial Narrow" w:hAnsi="Arial Narrow"/>
                <w:sz w:val="22"/>
                <w:szCs w:val="22"/>
                <w:lang w:val="fr-FR"/>
              </w:rPr>
              <w:t>assurer la préparation des supports, des techniques et des méthodes ;</w:t>
            </w:r>
          </w:p>
          <w:p w:rsidR="00077AD4" w:rsidRPr="00AA025A" w:rsidRDefault="00077AD4" w:rsidP="00C802C4">
            <w:pPr>
              <w:numPr>
                <w:ilvl w:val="0"/>
                <w:numId w:val="117"/>
              </w:numPr>
              <w:jc w:val="both"/>
              <w:rPr>
                <w:rFonts w:ascii="Arial Narrow" w:hAnsi="Arial Narrow"/>
                <w:b/>
                <w:sz w:val="22"/>
                <w:szCs w:val="22"/>
                <w:lang w:val="fr-FR"/>
              </w:rPr>
            </w:pPr>
            <w:r w:rsidRPr="00AA025A">
              <w:rPr>
                <w:rFonts w:ascii="Arial Narrow" w:hAnsi="Arial Narrow"/>
                <w:sz w:val="22"/>
                <w:szCs w:val="22"/>
                <w:lang w:val="fr-FR"/>
              </w:rPr>
              <w:t>élaborer les modules de formation.</w:t>
            </w:r>
          </w:p>
        </w:tc>
      </w:tr>
      <w:tr w:rsidR="00DC5EAE" w:rsidRPr="00AA025A">
        <w:tc>
          <w:tcPr>
            <w:tcW w:w="1440" w:type="dxa"/>
            <w:shd w:val="clear" w:color="auto" w:fill="auto"/>
            <w:vAlign w:val="center"/>
          </w:tcPr>
          <w:p w:rsidR="00DC5EAE" w:rsidRPr="00AA025A" w:rsidRDefault="00DC5EAE"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DC5EAE" w:rsidRPr="00AA025A" w:rsidRDefault="00DC5EAE"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DC5EAE" w:rsidRPr="00AA025A" w:rsidRDefault="00DC5EAE"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DC5EAE" w:rsidRPr="00AA025A" w:rsidRDefault="00DC5EAE"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C2149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C21494">
            <w:pPr>
              <w:jc w:val="center"/>
              <w:rPr>
                <w:rFonts w:ascii="Arial Narrow" w:hAnsi="Arial Narrow"/>
                <w:sz w:val="22"/>
                <w:szCs w:val="22"/>
                <w:lang w:val="fr-FR"/>
              </w:rPr>
            </w:pPr>
            <w:r w:rsidRPr="00AA025A">
              <w:rPr>
                <w:rFonts w:ascii="Arial Narrow" w:hAnsi="Arial Narrow"/>
                <w:sz w:val="22"/>
                <w:szCs w:val="22"/>
                <w:lang w:val="fr-FR"/>
              </w:rPr>
              <w:t>5</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formation, le recyclage, le suivi et la supervision des programmes de formation ;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sensibilisation de la population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préparation des supports, des techniques et des méthodes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l’élaboration des modules de formation.</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C21494">
            <w:pPr>
              <w:jc w:val="center"/>
              <w:rPr>
                <w:rFonts w:ascii="Arial Narrow" w:hAnsi="Arial Narrow"/>
                <w:sz w:val="22"/>
                <w:szCs w:val="22"/>
                <w:lang w:val="fr-FR"/>
              </w:rPr>
            </w:pPr>
            <w:r w:rsidRPr="00AA025A">
              <w:rPr>
                <w:rFonts w:ascii="Arial Narrow" w:hAnsi="Arial Narrow"/>
                <w:sz w:val="22"/>
                <w:szCs w:val="22"/>
                <w:lang w:val="fr-FR"/>
              </w:rPr>
              <w:t>8</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formation, le recyclage, le suivi et la supervision des programmes de formation ;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sensibilisation de la population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la préparation des supports, des techniques et des méthodes ;</w:t>
            </w:r>
          </w:p>
          <w:p w:rsidR="00077AD4" w:rsidRPr="00AA025A" w:rsidRDefault="00077AD4" w:rsidP="00C802C4">
            <w:pPr>
              <w:numPr>
                <w:ilvl w:val="0"/>
                <w:numId w:val="105"/>
              </w:numPr>
              <w:jc w:val="both"/>
              <w:rPr>
                <w:rFonts w:ascii="Arial Narrow" w:hAnsi="Arial Narrow"/>
                <w:sz w:val="22"/>
                <w:szCs w:val="22"/>
                <w:lang w:val="fr-FR"/>
              </w:rPr>
            </w:pPr>
            <w:r w:rsidRPr="00AA025A">
              <w:rPr>
                <w:rFonts w:ascii="Arial Narrow" w:hAnsi="Arial Narrow"/>
                <w:sz w:val="22"/>
                <w:szCs w:val="22"/>
                <w:lang w:val="fr-FR"/>
              </w:rPr>
              <w:t>l’élaboration des modules de formation.</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C21494">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77AD4" w:rsidRPr="00AA025A" w:rsidRDefault="00077AD4" w:rsidP="00277EC3">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277EC3">
              <w:rPr>
                <w:rFonts w:ascii="Arial Narrow" w:hAnsi="Arial Narrow"/>
                <w:sz w:val="22"/>
                <w:szCs w:val="22"/>
                <w:lang w:val="fr-FR"/>
              </w:rPr>
              <w:t xml:space="preserve"> et autres éléments y relatifs.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C21494">
            <w:pPr>
              <w:jc w:val="center"/>
              <w:rPr>
                <w:rFonts w:ascii="Arial Narrow" w:hAnsi="Arial Narrow"/>
                <w:sz w:val="22"/>
                <w:szCs w:val="22"/>
                <w:lang w:val="fr-FR"/>
              </w:rPr>
            </w:pPr>
            <w:r w:rsidRPr="00AA025A">
              <w:rPr>
                <w:rFonts w:ascii="Arial Narrow" w:hAnsi="Arial Narrow"/>
                <w:sz w:val="22"/>
                <w:szCs w:val="22"/>
                <w:lang w:val="fr-FR"/>
              </w:rPr>
              <w:t>3</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Prépare les travaux relatifs aux différents travaux de : formation, de sensibilisation de la population,  préparation des supports, des techniques et des méthodes ainsi qu’à l’élaboration des modules de formation.</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C21494">
            <w:pPr>
              <w:jc w:val="center"/>
              <w:rPr>
                <w:rFonts w:ascii="Arial Narrow" w:hAnsi="Arial Narrow"/>
                <w:sz w:val="22"/>
                <w:szCs w:val="22"/>
                <w:lang w:val="fr-FR"/>
              </w:rPr>
            </w:pPr>
            <w:r w:rsidRPr="00AA025A">
              <w:rPr>
                <w:rFonts w:ascii="Arial Narrow" w:hAnsi="Arial Narrow"/>
                <w:sz w:val="22"/>
                <w:szCs w:val="22"/>
                <w:lang w:val="fr-FR"/>
              </w:rPr>
              <w:t>5</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Réalise les travaux relatifs aux différents travaux de : formation, de sensibilisation de la population,  préparation des supports, des techniques et des méthodes ainsi qu’à l’élaboration des modules de formation.</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C21494">
            <w:pPr>
              <w:jc w:val="center"/>
              <w:rPr>
                <w:rFonts w:ascii="Arial Narrow" w:hAnsi="Arial Narrow"/>
                <w:sz w:val="22"/>
                <w:szCs w:val="22"/>
                <w:lang w:val="fr-FR"/>
              </w:rPr>
            </w:pPr>
            <w:r w:rsidRPr="00AA025A">
              <w:rPr>
                <w:rFonts w:ascii="Arial Narrow" w:hAnsi="Arial Narrow"/>
                <w:sz w:val="22"/>
                <w:szCs w:val="22"/>
                <w:lang w:val="fr-FR"/>
              </w:rPr>
              <w:t>23 Unités</w:t>
            </w:r>
          </w:p>
        </w:tc>
        <w:tc>
          <w:tcPr>
            <w:tcW w:w="12937" w:type="dxa"/>
            <w:gridSpan w:val="3"/>
            <w:shd w:val="clear" w:color="auto" w:fill="auto"/>
            <w:vAlign w:val="center"/>
          </w:tcPr>
          <w:p w:rsidR="00077AD4" w:rsidRPr="00AA025A" w:rsidRDefault="00077AD4"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C21494" w:rsidP="00C21494">
            <w:pPr>
              <w:jc w:val="center"/>
              <w:rPr>
                <w:rFonts w:ascii="Arial Narrow" w:hAnsi="Arial Narrow"/>
                <w:sz w:val="22"/>
                <w:szCs w:val="22"/>
                <w:lang w:val="fr-FR"/>
              </w:rPr>
            </w:pPr>
            <w:r>
              <w:rPr>
                <w:rFonts w:ascii="Arial Narrow" w:hAnsi="Arial Narrow"/>
                <w:b/>
                <w:sz w:val="22"/>
                <w:szCs w:val="22"/>
                <w:lang w:val="fr-FR"/>
              </w:rPr>
              <w:t xml:space="preserve">5.3.12.5.2. </w:t>
            </w:r>
            <w:r w:rsidR="00077AD4" w:rsidRPr="00AA025A">
              <w:rPr>
                <w:rFonts w:ascii="Arial Narrow" w:hAnsi="Arial Narrow"/>
                <w:b/>
                <w:sz w:val="22"/>
                <w:szCs w:val="22"/>
                <w:lang w:val="fr-FR"/>
              </w:rPr>
              <w:t>Bureau Documentation et Statistiques</w:t>
            </w:r>
          </w:p>
        </w:tc>
        <w:tc>
          <w:tcPr>
            <w:tcW w:w="8741" w:type="dxa"/>
            <w:gridSpan w:val="2"/>
            <w:shd w:val="clear" w:color="auto" w:fill="auto"/>
            <w:vAlign w:val="center"/>
          </w:tcPr>
          <w:p w:rsidR="00DC5EAE" w:rsidRDefault="00DC5EAE"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118"/>
              </w:numPr>
              <w:jc w:val="both"/>
              <w:rPr>
                <w:rFonts w:ascii="Arial Narrow" w:hAnsi="Arial Narrow"/>
                <w:sz w:val="22"/>
                <w:szCs w:val="22"/>
                <w:lang w:val="fr-FR"/>
              </w:rPr>
            </w:pPr>
            <w:r w:rsidRPr="00AA025A">
              <w:rPr>
                <w:rFonts w:ascii="Arial Narrow" w:hAnsi="Arial Narrow"/>
                <w:sz w:val="22"/>
                <w:szCs w:val="22"/>
                <w:lang w:val="fr-FR"/>
              </w:rPr>
              <w:t>Elaborer les statistiques et gérer la base des données.</w:t>
            </w:r>
          </w:p>
          <w:p w:rsidR="00077AD4" w:rsidRPr="00AA025A" w:rsidRDefault="00077AD4" w:rsidP="00C802C4">
            <w:pPr>
              <w:numPr>
                <w:ilvl w:val="0"/>
                <w:numId w:val="118"/>
              </w:numPr>
              <w:jc w:val="both"/>
              <w:rPr>
                <w:rFonts w:ascii="Arial Narrow" w:hAnsi="Arial Narrow"/>
                <w:sz w:val="22"/>
                <w:szCs w:val="22"/>
                <w:lang w:val="fr-FR"/>
              </w:rPr>
            </w:pPr>
            <w:r w:rsidRPr="00AA025A">
              <w:rPr>
                <w:rFonts w:ascii="Arial Narrow" w:hAnsi="Arial Narrow"/>
                <w:sz w:val="22"/>
                <w:szCs w:val="22"/>
                <w:lang w:val="fr-FR"/>
              </w:rPr>
              <w:t>produire les supports</w:t>
            </w:r>
          </w:p>
          <w:p w:rsidR="00077AD4" w:rsidRPr="00AA025A" w:rsidRDefault="00077AD4" w:rsidP="00C802C4">
            <w:pPr>
              <w:numPr>
                <w:ilvl w:val="0"/>
                <w:numId w:val="118"/>
              </w:numPr>
              <w:jc w:val="both"/>
              <w:rPr>
                <w:rFonts w:ascii="Arial Narrow" w:hAnsi="Arial Narrow"/>
                <w:b/>
                <w:sz w:val="22"/>
                <w:szCs w:val="22"/>
                <w:lang w:val="fr-FR"/>
              </w:rPr>
            </w:pPr>
            <w:r w:rsidRPr="00AA025A">
              <w:rPr>
                <w:rFonts w:ascii="Arial Narrow" w:hAnsi="Arial Narrow"/>
                <w:sz w:val="22"/>
                <w:szCs w:val="22"/>
                <w:lang w:val="fr-FR"/>
              </w:rPr>
              <w:t>tenir à jour la bibliothèque et les archives.</w:t>
            </w:r>
          </w:p>
        </w:tc>
      </w:tr>
      <w:tr w:rsidR="00077AD4" w:rsidRPr="00505913">
        <w:tc>
          <w:tcPr>
            <w:tcW w:w="1440" w:type="dxa"/>
            <w:shd w:val="clear" w:color="auto" w:fill="auto"/>
            <w:vAlign w:val="center"/>
          </w:tcPr>
          <w:p w:rsidR="00077AD4" w:rsidRPr="00AA025A" w:rsidRDefault="00077AD4" w:rsidP="00277E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7E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l’élaboration des données statistiques et à la gestion de la base des données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7E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la production des supports, à la tenue à jour de la bibliothèque et  les archives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277EC3" w:rsidRPr="00AA025A">
        <w:tc>
          <w:tcPr>
            <w:tcW w:w="1440" w:type="dxa"/>
            <w:shd w:val="clear" w:color="auto" w:fill="auto"/>
            <w:vAlign w:val="center"/>
          </w:tcPr>
          <w:p w:rsidR="00277EC3" w:rsidRPr="00AA025A" w:rsidRDefault="00277EC3"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277EC3" w:rsidRPr="00AA025A" w:rsidRDefault="00277EC3"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277EC3" w:rsidRPr="00AA025A" w:rsidRDefault="00277EC3"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277EC3" w:rsidRPr="00AA025A" w:rsidRDefault="00277EC3"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277E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l’élaboration des données statistiques et à la gestion de la base des données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p w:rsidR="00077AD4" w:rsidRPr="00AA025A" w:rsidRDefault="00077AD4" w:rsidP="00EB33B4">
            <w:pPr>
              <w:jc w:val="both"/>
              <w:rPr>
                <w:rFonts w:ascii="Arial Narrow" w:hAnsi="Arial Narrow"/>
                <w:sz w:val="22"/>
                <w:szCs w:val="22"/>
                <w:lang w:val="fr-FR"/>
              </w:rPr>
            </w:pP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7E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la production des supports, à la tenue à jour de la bibliothèque et  des archives ;</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w:t>
            </w:r>
            <w:r w:rsidR="00A83E5F">
              <w:rPr>
                <w:rFonts w:ascii="Arial Narrow" w:hAnsi="Arial Narrow"/>
                <w:sz w:val="22"/>
                <w:szCs w:val="22"/>
                <w:lang w:val="fr-FR"/>
              </w:rPr>
              <w:t>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7E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77AD4" w:rsidRPr="00AA025A" w:rsidRDefault="00077AD4" w:rsidP="00A83E5F">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 xml:space="preserve">assure la saisie des documents </w:t>
            </w:r>
            <w:r w:rsidR="00A83E5F">
              <w:rPr>
                <w:rFonts w:ascii="Arial Narrow" w:hAnsi="Arial Narrow"/>
                <w:sz w:val="22"/>
                <w:szCs w:val="22"/>
                <w:lang w:val="fr-FR"/>
              </w:rPr>
              <w:t xml:space="preserve"> et autres éléments y relatifs.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277EC3">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DC5EAE" w:rsidRPr="00AA025A" w:rsidRDefault="00077AD4" w:rsidP="00A83E5F">
            <w:pPr>
              <w:ind w:left="16"/>
              <w:jc w:val="both"/>
              <w:rPr>
                <w:rFonts w:ascii="Arial Narrow" w:hAnsi="Arial Narrow"/>
                <w:sz w:val="22"/>
                <w:szCs w:val="22"/>
                <w:lang w:val="fr-FR"/>
              </w:rPr>
            </w:pPr>
            <w:r w:rsidRPr="00AA025A">
              <w:rPr>
                <w:rFonts w:ascii="Arial Narrow" w:hAnsi="Arial Narrow"/>
                <w:sz w:val="22"/>
                <w:szCs w:val="22"/>
                <w:lang w:val="fr-FR"/>
              </w:rPr>
              <w:t>Prépare les travaux relatifs à l’élaboration des données statistiques, à la gestion de la base des données, à la production des supports, à la tenue à jour de la bibliothèque et des archives.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A83E5F">
            <w:pPr>
              <w:jc w:val="center"/>
              <w:rPr>
                <w:rFonts w:ascii="Arial Narrow" w:hAnsi="Arial Narrow"/>
                <w:sz w:val="22"/>
                <w:szCs w:val="22"/>
                <w:lang w:val="fr-FR"/>
              </w:rPr>
            </w:pPr>
            <w:r w:rsidRPr="00AA025A">
              <w:rPr>
                <w:rFonts w:ascii="Arial Narrow" w:hAnsi="Arial Narrow"/>
                <w:sz w:val="22"/>
                <w:szCs w:val="22"/>
                <w:lang w:val="fr-FR"/>
              </w:rPr>
              <w:t>7 Unités</w:t>
            </w:r>
          </w:p>
        </w:tc>
        <w:tc>
          <w:tcPr>
            <w:tcW w:w="12937" w:type="dxa"/>
            <w:gridSpan w:val="3"/>
            <w:shd w:val="clear" w:color="auto" w:fill="auto"/>
            <w:vAlign w:val="center"/>
          </w:tcPr>
          <w:p w:rsidR="00077AD4" w:rsidRPr="00AA025A" w:rsidRDefault="00077AD4" w:rsidP="00EB33B4">
            <w:pPr>
              <w:jc w:val="both"/>
              <w:rPr>
                <w:rFonts w:ascii="Arial Narrow" w:hAnsi="Arial Narrow"/>
                <w:sz w:val="22"/>
                <w:szCs w:val="22"/>
                <w:lang w:val="fr-FR"/>
              </w:rPr>
            </w:pPr>
          </w:p>
        </w:tc>
      </w:tr>
      <w:tr w:rsidR="00077AD4" w:rsidRPr="00505913">
        <w:tc>
          <w:tcPr>
            <w:tcW w:w="5636" w:type="dxa"/>
            <w:gridSpan w:val="2"/>
            <w:shd w:val="clear" w:color="auto" w:fill="auto"/>
            <w:vAlign w:val="center"/>
          </w:tcPr>
          <w:p w:rsidR="00077AD4" w:rsidRPr="00AA025A" w:rsidRDefault="00974F74" w:rsidP="00974F74">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 xml:space="preserve">5.8.12.5.3. </w:t>
            </w:r>
            <w:r w:rsidR="00077AD4" w:rsidRPr="00AA025A">
              <w:rPr>
                <w:rFonts w:ascii="Arial Narrow" w:hAnsi="Arial Narrow"/>
                <w:b/>
                <w:sz w:val="22"/>
                <w:szCs w:val="22"/>
                <w:lang w:val="fr-FR"/>
              </w:rPr>
              <w:t>Bureau Enquête sur la Salubrité de l’Environnement</w:t>
            </w:r>
          </w:p>
        </w:tc>
        <w:tc>
          <w:tcPr>
            <w:tcW w:w="7590" w:type="dxa"/>
            <w:shd w:val="clear" w:color="auto" w:fill="auto"/>
            <w:vAlign w:val="center"/>
          </w:tcPr>
          <w:p w:rsidR="00BD405E" w:rsidRDefault="00BD405E"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77AD4" w:rsidRPr="00AA025A" w:rsidRDefault="00077AD4" w:rsidP="00C802C4">
            <w:pPr>
              <w:numPr>
                <w:ilvl w:val="0"/>
                <w:numId w:val="119"/>
              </w:numPr>
              <w:jc w:val="both"/>
              <w:rPr>
                <w:rFonts w:ascii="Arial Narrow" w:hAnsi="Arial Narrow"/>
                <w:sz w:val="22"/>
                <w:szCs w:val="22"/>
                <w:lang w:val="fr-FR"/>
              </w:rPr>
            </w:pPr>
            <w:r w:rsidRPr="00AA025A">
              <w:rPr>
                <w:rFonts w:ascii="Arial Narrow" w:hAnsi="Arial Narrow"/>
                <w:sz w:val="22"/>
                <w:szCs w:val="22"/>
                <w:lang w:val="fr-FR"/>
              </w:rPr>
              <w:t>Assurer l’identification des vecteurs ;</w:t>
            </w:r>
          </w:p>
          <w:p w:rsidR="00077AD4" w:rsidRPr="00AA025A" w:rsidRDefault="00077AD4" w:rsidP="00C802C4">
            <w:pPr>
              <w:numPr>
                <w:ilvl w:val="0"/>
                <w:numId w:val="119"/>
              </w:numPr>
              <w:jc w:val="both"/>
              <w:rPr>
                <w:rFonts w:ascii="Arial Narrow" w:hAnsi="Arial Narrow"/>
                <w:sz w:val="22"/>
                <w:szCs w:val="22"/>
                <w:lang w:val="fr-FR"/>
              </w:rPr>
            </w:pPr>
            <w:r w:rsidRPr="00AA025A">
              <w:rPr>
                <w:rFonts w:ascii="Arial Narrow" w:hAnsi="Arial Narrow"/>
                <w:sz w:val="22"/>
                <w:szCs w:val="22"/>
                <w:lang w:val="fr-FR"/>
              </w:rPr>
              <w:t>assurer les travaux d’inventaire des gîtes larvaires et autres hôtes intermédiaires des maladies et nuisances ;</w:t>
            </w:r>
          </w:p>
          <w:p w:rsidR="00077AD4" w:rsidRPr="00AA025A" w:rsidRDefault="00077AD4" w:rsidP="00C802C4">
            <w:pPr>
              <w:numPr>
                <w:ilvl w:val="0"/>
                <w:numId w:val="119"/>
              </w:numPr>
              <w:jc w:val="both"/>
              <w:rPr>
                <w:rFonts w:ascii="Arial Narrow" w:hAnsi="Arial Narrow"/>
                <w:sz w:val="22"/>
                <w:szCs w:val="22"/>
                <w:lang w:val="fr-FR"/>
              </w:rPr>
            </w:pPr>
            <w:r w:rsidRPr="00AA025A">
              <w:rPr>
                <w:rFonts w:ascii="Arial Narrow" w:hAnsi="Arial Narrow"/>
                <w:sz w:val="22"/>
                <w:szCs w:val="22"/>
                <w:lang w:val="fr-FR"/>
              </w:rPr>
              <w:t>assurer la réalisation des Enquêtes sur toutes les matières thématiques de l’assainissement du milieu ;</w:t>
            </w:r>
          </w:p>
          <w:p w:rsidR="00077AD4" w:rsidRPr="00AA025A" w:rsidRDefault="00077AD4" w:rsidP="00C802C4">
            <w:pPr>
              <w:numPr>
                <w:ilvl w:val="0"/>
                <w:numId w:val="119"/>
              </w:numPr>
              <w:jc w:val="both"/>
              <w:rPr>
                <w:rFonts w:ascii="Arial Narrow" w:hAnsi="Arial Narrow"/>
                <w:sz w:val="22"/>
                <w:szCs w:val="22"/>
                <w:lang w:val="fr-FR"/>
              </w:rPr>
            </w:pPr>
            <w:r w:rsidRPr="00AA025A">
              <w:rPr>
                <w:rFonts w:ascii="Arial Narrow" w:hAnsi="Arial Narrow"/>
                <w:sz w:val="22"/>
                <w:szCs w:val="22"/>
                <w:lang w:val="fr-FR"/>
              </w:rPr>
              <w:t>assurer  la tenue à jour de la bibliothèque et des archives.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11F53" w:rsidRPr="00AA025A">
        <w:tc>
          <w:tcPr>
            <w:tcW w:w="1440" w:type="dxa"/>
            <w:shd w:val="clear" w:color="auto" w:fill="auto"/>
            <w:vAlign w:val="center"/>
          </w:tcPr>
          <w:p w:rsidR="00011F53" w:rsidRPr="00AA025A" w:rsidRDefault="00011F53"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F53" w:rsidRPr="00AA025A" w:rsidRDefault="00011F53"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F53" w:rsidRPr="00AA025A" w:rsidRDefault="00011F53"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F53" w:rsidRPr="00AA025A" w:rsidRDefault="00011F53"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A83E5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A83E5F">
            <w:pPr>
              <w:jc w:val="center"/>
              <w:rPr>
                <w:rFonts w:ascii="Arial Narrow" w:hAnsi="Arial Narrow"/>
                <w:sz w:val="22"/>
                <w:szCs w:val="22"/>
                <w:lang w:val="fr-FR"/>
              </w:rPr>
            </w:pPr>
            <w:r w:rsidRPr="00AA025A">
              <w:rPr>
                <w:rFonts w:ascii="Arial Narrow" w:hAnsi="Arial Narrow"/>
                <w:sz w:val="22"/>
                <w:szCs w:val="22"/>
                <w:lang w:val="fr-FR"/>
              </w:rPr>
              <w:t>8</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Centralise, analyse et traite les informations relatives à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l’identification des vecteurs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aux travaux d’inventaire des gîtes larvaires et autres hôtes intermédiaires des maladies et nuisances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la réalisation des Enquêtes sur toutes les matières thématiques de l’assainissement du milieu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 xml:space="preserve">la tenue à jour de la bibliothèque et des </w:t>
            </w:r>
            <w:r w:rsidR="00A83E5F" w:rsidRPr="00AA025A">
              <w:rPr>
                <w:rFonts w:ascii="Arial Narrow" w:hAnsi="Arial Narrow"/>
                <w:sz w:val="22"/>
                <w:szCs w:val="22"/>
                <w:lang w:val="fr-FR"/>
              </w:rPr>
              <w:t>archives.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A83E5F">
            <w:pPr>
              <w:jc w:val="center"/>
              <w:rPr>
                <w:rFonts w:ascii="Arial Narrow" w:hAnsi="Arial Narrow"/>
                <w:sz w:val="22"/>
                <w:szCs w:val="22"/>
                <w:lang w:val="fr-FR"/>
              </w:rPr>
            </w:pPr>
            <w:r w:rsidRPr="00AA025A">
              <w:rPr>
                <w:rFonts w:ascii="Arial Narrow" w:hAnsi="Arial Narrow"/>
                <w:sz w:val="22"/>
                <w:szCs w:val="22"/>
                <w:lang w:val="fr-FR"/>
              </w:rPr>
              <w:t>8</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(Corps de métier)</w:t>
            </w:r>
          </w:p>
        </w:tc>
        <w:tc>
          <w:tcPr>
            <w:tcW w:w="7590" w:type="dxa"/>
            <w:shd w:val="clear" w:color="auto" w:fill="auto"/>
            <w:vAlign w:val="center"/>
          </w:tcPr>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Collecte les informations relatives à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l’identification des vecteurs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aux travaux d’inventaire des gîtes larvaires et autres hôtes intermédiaires des maladies et nuisances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la réalisation des Enquêtes sur toutes les matières thématiques de l’assainissement du milieu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la tenue à jour de la bibliothèque et des archives.</w:t>
            </w:r>
          </w:p>
          <w:p w:rsidR="00077AD4" w:rsidRPr="00AA025A" w:rsidRDefault="00077AD4" w:rsidP="00EB33B4">
            <w:pPr>
              <w:numPr>
                <w:ilvl w:val="0"/>
                <w:numId w:val="34"/>
              </w:numPr>
              <w:jc w:val="both"/>
              <w:rPr>
                <w:rFonts w:ascii="Arial Narrow" w:hAnsi="Arial Narrow"/>
                <w:sz w:val="22"/>
                <w:szCs w:val="22"/>
                <w:lang w:val="fr-FR"/>
              </w:rPr>
            </w:pPr>
            <w:r w:rsidRPr="00AA025A">
              <w:rPr>
                <w:rFonts w:ascii="Arial Narrow" w:hAnsi="Arial Narrow"/>
                <w:sz w:val="22"/>
                <w:szCs w:val="22"/>
                <w:lang w:val="fr-FR"/>
              </w:rPr>
              <w:t>rédige les rapports d’activités y afférentes.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A83E5F" w:rsidRPr="00AA025A">
        <w:tc>
          <w:tcPr>
            <w:tcW w:w="1440" w:type="dxa"/>
            <w:shd w:val="clear" w:color="auto" w:fill="auto"/>
            <w:vAlign w:val="center"/>
          </w:tcPr>
          <w:p w:rsidR="00A83E5F" w:rsidRPr="00AA025A" w:rsidRDefault="00A83E5F"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A83E5F" w:rsidRPr="00AA025A" w:rsidRDefault="00A83E5F"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A83E5F" w:rsidRPr="00AA025A" w:rsidRDefault="00A83E5F"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A83E5F" w:rsidRPr="00AA025A" w:rsidRDefault="00A83E5F"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077AD4" w:rsidRPr="00505913">
        <w:tc>
          <w:tcPr>
            <w:tcW w:w="1440" w:type="dxa"/>
            <w:shd w:val="clear" w:color="auto" w:fill="auto"/>
            <w:vAlign w:val="center"/>
          </w:tcPr>
          <w:p w:rsidR="00077AD4" w:rsidRPr="00AA025A" w:rsidRDefault="00077AD4" w:rsidP="00A83E5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77AD4" w:rsidRPr="00AA025A" w:rsidRDefault="00077AD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505913">
        <w:tc>
          <w:tcPr>
            <w:tcW w:w="1440" w:type="dxa"/>
            <w:shd w:val="clear" w:color="auto" w:fill="auto"/>
            <w:vAlign w:val="center"/>
          </w:tcPr>
          <w:p w:rsidR="00077AD4" w:rsidRPr="00AA025A" w:rsidRDefault="00077AD4" w:rsidP="00A83E5F">
            <w:pPr>
              <w:jc w:val="center"/>
              <w:rPr>
                <w:rFonts w:ascii="Arial Narrow" w:hAnsi="Arial Narrow"/>
                <w:sz w:val="22"/>
                <w:szCs w:val="22"/>
                <w:lang w:val="fr-FR"/>
              </w:rPr>
            </w:pPr>
            <w:r w:rsidRPr="00AA025A">
              <w:rPr>
                <w:rFonts w:ascii="Arial Narrow" w:hAnsi="Arial Narrow"/>
                <w:sz w:val="22"/>
                <w:szCs w:val="22"/>
                <w:lang w:val="fr-FR"/>
              </w:rPr>
              <w:t>2</w:t>
            </w:r>
          </w:p>
        </w:tc>
        <w:tc>
          <w:tcPr>
            <w:tcW w:w="4196" w:type="dxa"/>
            <w:shd w:val="clear" w:color="auto" w:fill="auto"/>
            <w:vAlign w:val="center"/>
          </w:tcPr>
          <w:p w:rsidR="00077AD4" w:rsidRPr="00AA025A" w:rsidRDefault="00077AD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77AD4" w:rsidRPr="00AA025A" w:rsidRDefault="00077AD4" w:rsidP="00EB33B4">
            <w:pPr>
              <w:ind w:left="16"/>
              <w:jc w:val="both"/>
              <w:rPr>
                <w:rFonts w:ascii="Arial Narrow" w:hAnsi="Arial Narrow"/>
                <w:sz w:val="22"/>
                <w:szCs w:val="22"/>
                <w:lang w:val="fr-FR"/>
              </w:rPr>
            </w:pPr>
            <w:r w:rsidRPr="00AA025A">
              <w:rPr>
                <w:rFonts w:ascii="Arial Narrow" w:hAnsi="Arial Narrow"/>
                <w:sz w:val="22"/>
                <w:szCs w:val="22"/>
                <w:lang w:val="fr-FR"/>
              </w:rPr>
              <w:t>Prépare les travaux relatifs à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 xml:space="preserve"> l’identification des vecteurs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aux travaux d’inventaire des gîtes larvaires et autres hôtes intermédiaires des maladies et nuisances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la réalisation des Enquêtes sur toutes les matières thématiques de l’assainissement du milieu ;</w:t>
            </w:r>
          </w:p>
          <w:p w:rsidR="00077AD4" w:rsidRPr="00AA025A" w:rsidRDefault="00077AD4" w:rsidP="00C802C4">
            <w:pPr>
              <w:numPr>
                <w:ilvl w:val="0"/>
                <w:numId w:val="120"/>
              </w:numPr>
              <w:jc w:val="both"/>
              <w:rPr>
                <w:rFonts w:ascii="Arial Narrow" w:hAnsi="Arial Narrow"/>
                <w:sz w:val="22"/>
                <w:szCs w:val="22"/>
                <w:lang w:val="fr-FR"/>
              </w:rPr>
            </w:pPr>
            <w:r w:rsidRPr="00AA025A">
              <w:rPr>
                <w:rFonts w:ascii="Arial Narrow" w:hAnsi="Arial Narrow"/>
                <w:sz w:val="22"/>
                <w:szCs w:val="22"/>
                <w:lang w:val="fr-FR"/>
              </w:rPr>
              <w:t>la tenue à jour de la bibliothèque et des archives.</w:t>
            </w:r>
          </w:p>
        </w:tc>
        <w:tc>
          <w:tcPr>
            <w:tcW w:w="1151" w:type="dxa"/>
            <w:shd w:val="clear" w:color="auto" w:fill="auto"/>
            <w:vAlign w:val="center"/>
          </w:tcPr>
          <w:p w:rsidR="00077AD4" w:rsidRPr="00AA025A" w:rsidRDefault="00077AD4" w:rsidP="00EB33B4">
            <w:pPr>
              <w:jc w:val="both"/>
              <w:rPr>
                <w:rFonts w:ascii="Arial Narrow" w:hAnsi="Arial Narrow"/>
                <w:b/>
                <w:sz w:val="22"/>
                <w:szCs w:val="22"/>
                <w:lang w:val="fr-FR"/>
              </w:rPr>
            </w:pPr>
          </w:p>
        </w:tc>
      </w:tr>
      <w:tr w:rsidR="00077AD4" w:rsidRPr="00AA025A">
        <w:tc>
          <w:tcPr>
            <w:tcW w:w="1440" w:type="dxa"/>
            <w:shd w:val="clear" w:color="auto" w:fill="595959"/>
            <w:vAlign w:val="center"/>
          </w:tcPr>
          <w:p w:rsidR="00077AD4" w:rsidRPr="00AA025A" w:rsidRDefault="00077AD4" w:rsidP="00A83E5F">
            <w:pPr>
              <w:jc w:val="center"/>
              <w:rPr>
                <w:rFonts w:ascii="Arial Narrow" w:hAnsi="Arial Narrow"/>
                <w:sz w:val="22"/>
                <w:szCs w:val="22"/>
                <w:lang w:val="fr-FR"/>
              </w:rPr>
            </w:pPr>
            <w:r w:rsidRPr="00AA025A">
              <w:rPr>
                <w:rFonts w:ascii="Arial Narrow" w:hAnsi="Arial Narrow"/>
                <w:sz w:val="22"/>
                <w:szCs w:val="22"/>
                <w:lang w:val="fr-FR"/>
              </w:rPr>
              <w:t>20 Unités</w:t>
            </w:r>
          </w:p>
        </w:tc>
        <w:tc>
          <w:tcPr>
            <w:tcW w:w="12937" w:type="dxa"/>
            <w:gridSpan w:val="3"/>
            <w:shd w:val="clear" w:color="auto" w:fill="auto"/>
            <w:vAlign w:val="center"/>
          </w:tcPr>
          <w:p w:rsidR="00077AD4" w:rsidRPr="00AA025A" w:rsidRDefault="00077AD4" w:rsidP="00EB33B4">
            <w:pPr>
              <w:jc w:val="both"/>
              <w:rPr>
                <w:rFonts w:ascii="Arial Narrow" w:hAnsi="Arial Narrow"/>
                <w:sz w:val="22"/>
                <w:szCs w:val="22"/>
                <w:lang w:val="fr-FR"/>
              </w:rPr>
            </w:pPr>
          </w:p>
        </w:tc>
      </w:tr>
    </w:tbl>
    <w:p w:rsidR="00395E54" w:rsidRDefault="00395E54" w:rsidP="00EB33B4">
      <w:pPr>
        <w:jc w:val="both"/>
        <w:rPr>
          <w:rFonts w:ascii="Arial Narrow" w:hAnsi="Arial Narrow"/>
          <w:lang w:val="fr-FR"/>
        </w:rPr>
      </w:pPr>
    </w:p>
    <w:p w:rsidR="00B74236" w:rsidRPr="00011F53" w:rsidRDefault="00011F53" w:rsidP="00EB33B4">
      <w:pPr>
        <w:jc w:val="both"/>
        <w:rPr>
          <w:rFonts w:ascii="Arial Narrow" w:hAnsi="Arial Narrow"/>
          <w:b/>
          <w:lang w:val="fr-FR"/>
        </w:rPr>
      </w:pPr>
      <w:r w:rsidRPr="00011F53">
        <w:rPr>
          <w:rFonts w:ascii="Arial Narrow" w:hAnsi="Arial Narrow"/>
          <w:b/>
          <w:lang w:val="fr-FR"/>
        </w:rPr>
        <w:t xml:space="preserve">EFFECTIF DU PROGRAMME NATIONAL D’ASSAINISSEMENT = </w:t>
      </w:r>
      <w:r>
        <w:rPr>
          <w:rFonts w:ascii="Arial Narrow" w:hAnsi="Arial Narrow"/>
          <w:b/>
          <w:lang w:val="fr-FR"/>
        </w:rPr>
        <w:t>21</w:t>
      </w:r>
      <w:r w:rsidR="00A83E5F">
        <w:rPr>
          <w:rFonts w:ascii="Arial Narrow" w:hAnsi="Arial Narrow"/>
          <w:b/>
          <w:lang w:val="fr-FR"/>
        </w:rPr>
        <w:t>9</w:t>
      </w:r>
    </w:p>
    <w:p w:rsidR="00B74236" w:rsidRDefault="00B74236" w:rsidP="00EB33B4">
      <w:pPr>
        <w:jc w:val="both"/>
        <w:rPr>
          <w:rFonts w:ascii="Arial Narrow" w:hAnsi="Arial Narrow"/>
          <w:lang w:val="fr-FR"/>
        </w:rPr>
      </w:pPr>
    </w:p>
    <w:p w:rsidR="00B74236" w:rsidRDefault="00B74236" w:rsidP="00EB33B4">
      <w:pPr>
        <w:jc w:val="both"/>
        <w:rPr>
          <w:rFonts w:ascii="Arial Narrow" w:hAnsi="Arial Narrow"/>
          <w:lang w:val="fr-FR"/>
        </w:rPr>
      </w:pPr>
    </w:p>
    <w:p w:rsidR="004C1C95" w:rsidRDefault="004C1C95" w:rsidP="00EB33B4">
      <w:pPr>
        <w:jc w:val="both"/>
        <w:rPr>
          <w:rFonts w:ascii="Arial Narrow" w:hAnsi="Arial Narrow"/>
          <w:lang w:val="fr-FR"/>
        </w:rPr>
      </w:pPr>
    </w:p>
    <w:p w:rsidR="004C1C95" w:rsidRDefault="004C1C95" w:rsidP="00EB33B4">
      <w:pPr>
        <w:jc w:val="both"/>
        <w:rPr>
          <w:rFonts w:ascii="Arial Narrow" w:hAnsi="Arial Narrow"/>
          <w:lang w:val="fr-FR"/>
        </w:rPr>
      </w:pPr>
    </w:p>
    <w:p w:rsidR="004C1C95" w:rsidRDefault="004C1C95" w:rsidP="00EB33B4">
      <w:pPr>
        <w:jc w:val="both"/>
        <w:rPr>
          <w:rFonts w:ascii="Arial Narrow" w:hAnsi="Arial Narrow"/>
          <w:lang w:val="fr-FR"/>
        </w:rPr>
      </w:pPr>
    </w:p>
    <w:p w:rsidR="004C1C95" w:rsidRDefault="004C1C95" w:rsidP="00EB33B4">
      <w:pPr>
        <w:jc w:val="both"/>
        <w:rPr>
          <w:rFonts w:ascii="Arial Narrow" w:hAnsi="Arial Narrow"/>
          <w:lang w:val="fr-FR"/>
        </w:rPr>
      </w:pPr>
    </w:p>
    <w:p w:rsidR="004C1C95" w:rsidRDefault="004C1C95" w:rsidP="00EB33B4">
      <w:pPr>
        <w:jc w:val="both"/>
        <w:rPr>
          <w:rFonts w:ascii="Arial Narrow" w:hAnsi="Arial Narrow"/>
          <w:lang w:val="fr-FR"/>
        </w:rPr>
      </w:pPr>
    </w:p>
    <w:p w:rsidR="004C1C95" w:rsidRDefault="004C1C95" w:rsidP="00EB33B4">
      <w:pPr>
        <w:jc w:val="both"/>
        <w:rPr>
          <w:rFonts w:ascii="Arial Narrow" w:hAnsi="Arial Narrow"/>
          <w:lang w:val="fr-FR"/>
        </w:rPr>
      </w:pPr>
    </w:p>
    <w:p w:rsidR="004C1C95" w:rsidRDefault="004C1C95" w:rsidP="00EB33B4">
      <w:pPr>
        <w:jc w:val="both"/>
        <w:rPr>
          <w:rFonts w:ascii="Arial Narrow" w:hAnsi="Arial Narrow"/>
          <w:lang w:val="fr-FR"/>
        </w:rPr>
      </w:pPr>
    </w:p>
    <w:p w:rsidR="004C1C95" w:rsidRDefault="004C1C95"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3D2C7F" w:rsidRDefault="003D2C7F" w:rsidP="00EB33B4">
      <w:pPr>
        <w:jc w:val="both"/>
        <w:rPr>
          <w:rFonts w:ascii="Arial Narrow" w:hAnsi="Arial Narrow"/>
          <w:lang w:val="fr-FR"/>
        </w:rPr>
      </w:pPr>
    </w:p>
    <w:p w:rsidR="004C1C95" w:rsidRDefault="004C1C95" w:rsidP="00EB33B4">
      <w:pPr>
        <w:jc w:val="both"/>
        <w:rPr>
          <w:rFonts w:ascii="Arial Narrow" w:hAnsi="Arial Narrow"/>
          <w:lang w:val="fr-FR"/>
        </w:rPr>
      </w:pPr>
    </w:p>
    <w:p w:rsidR="006A619D" w:rsidRPr="00092449" w:rsidRDefault="003D2C7F" w:rsidP="00092449">
      <w:pPr>
        <w:pStyle w:val="Heading1"/>
        <w:rPr>
          <w:rFonts w:ascii="Arial Narrow" w:hAnsi="Arial Narrow"/>
          <w:sz w:val="24"/>
          <w:szCs w:val="24"/>
          <w:lang w:val="fr-FR"/>
        </w:rPr>
      </w:pPr>
      <w:bookmarkStart w:id="25" w:name="_Toc220314928"/>
      <w:r w:rsidRPr="00092449">
        <w:rPr>
          <w:rFonts w:ascii="Arial Narrow" w:hAnsi="Arial Narrow"/>
          <w:sz w:val="24"/>
          <w:szCs w:val="24"/>
          <w:lang w:val="fr-FR"/>
        </w:rPr>
        <w:t>5.</w:t>
      </w:r>
      <w:r w:rsidR="00297687" w:rsidRPr="00092449">
        <w:rPr>
          <w:rFonts w:ascii="Arial Narrow" w:hAnsi="Arial Narrow"/>
          <w:sz w:val="24"/>
          <w:szCs w:val="24"/>
          <w:lang w:val="fr-FR"/>
        </w:rPr>
        <w:t>5</w:t>
      </w:r>
      <w:r w:rsidR="006A619D" w:rsidRPr="00092449">
        <w:rPr>
          <w:rFonts w:ascii="Arial Narrow" w:hAnsi="Arial Narrow"/>
          <w:sz w:val="24"/>
          <w:szCs w:val="24"/>
          <w:lang w:val="fr-FR"/>
        </w:rPr>
        <w:t>. ADMINISTRATION PROVINCIALE</w:t>
      </w:r>
      <w:bookmarkEnd w:id="25"/>
    </w:p>
    <w:p w:rsidR="006A619D" w:rsidRPr="00B606B2" w:rsidRDefault="006A619D" w:rsidP="00EB33B4">
      <w:pPr>
        <w:jc w:val="both"/>
        <w:rPr>
          <w:rFonts w:ascii="Arial Narrow" w:hAnsi="Arial Narrow"/>
          <w:b/>
          <w:sz w:val="22"/>
          <w:szCs w:val="22"/>
          <w:lang w:val="fr-FR"/>
        </w:rPr>
      </w:pPr>
    </w:p>
    <w:p w:rsidR="006A619D" w:rsidRPr="00B606B2" w:rsidRDefault="006A619D" w:rsidP="00EB33B4">
      <w:pPr>
        <w:jc w:val="both"/>
        <w:rPr>
          <w:rFonts w:ascii="Arial Narrow" w:hAnsi="Arial Narrow"/>
          <w:b/>
          <w:sz w:val="22"/>
          <w:szCs w:val="22"/>
          <w:lang w:val="fr-FR"/>
        </w:rPr>
      </w:pPr>
      <w:r w:rsidRPr="00B606B2">
        <w:rPr>
          <w:rFonts w:ascii="Arial Narrow" w:hAnsi="Arial Narrow"/>
          <w:b/>
          <w:sz w:val="22"/>
          <w:szCs w:val="22"/>
          <w:lang w:val="fr-FR"/>
        </w:rPr>
        <w:t>CADRE ORGANIQUE DE LA COORDINATION PROVINCIALE DE L’ENVIRONNEMENT ET CONSERVATION DE LA NATURE (MODELE TYPE)</w:t>
      </w:r>
    </w:p>
    <w:p w:rsidR="00B74236" w:rsidRDefault="00B74236" w:rsidP="00EB33B4">
      <w:pPr>
        <w:jc w:val="both"/>
        <w:rPr>
          <w:rFonts w:ascii="Arial Narrow" w:hAnsi="Arial Narrow"/>
          <w:lang w:val="fr-FR"/>
        </w:rPr>
      </w:pPr>
    </w:p>
    <w:p w:rsidR="00B606B2" w:rsidRPr="00092449" w:rsidRDefault="00863C3B" w:rsidP="00092449">
      <w:pPr>
        <w:pStyle w:val="Heading2"/>
        <w:rPr>
          <w:rFonts w:ascii="Arial Narrow" w:hAnsi="Arial Narrow"/>
          <w:sz w:val="24"/>
          <w:szCs w:val="24"/>
        </w:rPr>
      </w:pPr>
      <w:bookmarkStart w:id="26" w:name="_Toc220314929"/>
      <w:r w:rsidRPr="00092449">
        <w:rPr>
          <w:rFonts w:ascii="Arial Narrow" w:hAnsi="Arial Narrow"/>
          <w:sz w:val="24"/>
          <w:szCs w:val="24"/>
        </w:rPr>
        <w:t>5.</w:t>
      </w:r>
      <w:r w:rsidR="00297687" w:rsidRPr="00092449">
        <w:rPr>
          <w:rFonts w:ascii="Arial Narrow" w:hAnsi="Arial Narrow"/>
          <w:sz w:val="24"/>
          <w:szCs w:val="24"/>
        </w:rPr>
        <w:t>5</w:t>
      </w:r>
      <w:r w:rsidR="00B606B2" w:rsidRPr="00092449">
        <w:rPr>
          <w:rFonts w:ascii="Arial Narrow" w:hAnsi="Arial Narrow"/>
          <w:sz w:val="24"/>
          <w:szCs w:val="24"/>
        </w:rPr>
        <w:t>.1. COORDINATION PROVINCIALE</w:t>
      </w:r>
      <w:bookmarkEnd w:id="26"/>
    </w:p>
    <w:p w:rsidR="00B606B2" w:rsidRDefault="00B606B2" w:rsidP="00EB33B4">
      <w:pPr>
        <w:jc w:val="both"/>
        <w:rPr>
          <w:rFonts w:ascii="Arial Narrow" w:hAnsi="Arial Narrow"/>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tblGrid>
      <w:tr w:rsidR="00B606B2" w:rsidRPr="007425A8">
        <w:tc>
          <w:tcPr>
            <w:tcW w:w="4248" w:type="dxa"/>
          </w:tcPr>
          <w:p w:rsidR="00B606B2" w:rsidRPr="007425A8" w:rsidRDefault="00B606B2" w:rsidP="007425A8">
            <w:pPr>
              <w:jc w:val="both"/>
              <w:rPr>
                <w:rFonts w:ascii="Arial Narrow" w:hAnsi="Arial Narrow"/>
                <w:b/>
                <w:sz w:val="22"/>
                <w:szCs w:val="22"/>
                <w:lang w:val="fr-FR"/>
              </w:rPr>
            </w:pPr>
            <w:r w:rsidRPr="007425A8">
              <w:rPr>
                <w:rFonts w:ascii="Arial Narrow" w:hAnsi="Arial Narrow"/>
                <w:b/>
                <w:sz w:val="22"/>
                <w:szCs w:val="22"/>
                <w:lang w:val="fr-FR"/>
              </w:rPr>
              <w:t>STRUCTURE</w:t>
            </w:r>
          </w:p>
        </w:tc>
        <w:tc>
          <w:tcPr>
            <w:tcW w:w="1260" w:type="dxa"/>
          </w:tcPr>
          <w:p w:rsidR="00B606B2" w:rsidRPr="007425A8" w:rsidRDefault="00B606B2"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B606B2" w:rsidRPr="007425A8">
        <w:tc>
          <w:tcPr>
            <w:tcW w:w="4248" w:type="dxa"/>
          </w:tcPr>
          <w:p w:rsidR="00B606B2" w:rsidRPr="007425A8" w:rsidRDefault="00B606B2" w:rsidP="007425A8">
            <w:pPr>
              <w:jc w:val="both"/>
              <w:rPr>
                <w:rFonts w:ascii="Arial Narrow" w:hAnsi="Arial Narrow"/>
                <w:sz w:val="22"/>
                <w:szCs w:val="22"/>
                <w:lang w:val="fr-FR"/>
              </w:rPr>
            </w:pPr>
            <w:r w:rsidRPr="007425A8">
              <w:rPr>
                <w:rFonts w:ascii="Arial Narrow" w:hAnsi="Arial Narrow"/>
                <w:sz w:val="22"/>
                <w:szCs w:val="22"/>
                <w:lang w:val="fr-FR"/>
              </w:rPr>
              <w:t xml:space="preserve">Chef de Division </w:t>
            </w:r>
          </w:p>
        </w:tc>
        <w:tc>
          <w:tcPr>
            <w:tcW w:w="1260" w:type="dxa"/>
          </w:tcPr>
          <w:p w:rsidR="00B606B2" w:rsidRPr="007425A8" w:rsidRDefault="004C1C95"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B606B2" w:rsidRPr="007425A8">
        <w:tc>
          <w:tcPr>
            <w:tcW w:w="4248" w:type="dxa"/>
          </w:tcPr>
          <w:p w:rsidR="00B606B2" w:rsidRPr="007425A8" w:rsidRDefault="00B606B2" w:rsidP="007425A8">
            <w:pPr>
              <w:jc w:val="both"/>
              <w:rPr>
                <w:rFonts w:ascii="Arial Narrow" w:hAnsi="Arial Narrow"/>
                <w:sz w:val="22"/>
                <w:szCs w:val="22"/>
                <w:lang w:val="fr-FR"/>
              </w:rPr>
            </w:pPr>
            <w:r w:rsidRPr="007425A8">
              <w:rPr>
                <w:rFonts w:ascii="Arial Narrow" w:hAnsi="Arial Narrow"/>
                <w:sz w:val="22"/>
                <w:szCs w:val="22"/>
                <w:lang w:val="fr-FR"/>
              </w:rPr>
              <w:t>Chef de Bureau</w:t>
            </w:r>
          </w:p>
        </w:tc>
        <w:tc>
          <w:tcPr>
            <w:tcW w:w="1260" w:type="dxa"/>
          </w:tcPr>
          <w:p w:rsidR="00B606B2" w:rsidRPr="007425A8" w:rsidRDefault="007A6A4A" w:rsidP="007425A8">
            <w:pPr>
              <w:jc w:val="center"/>
              <w:rPr>
                <w:rFonts w:ascii="Arial Narrow" w:hAnsi="Arial Narrow"/>
                <w:sz w:val="22"/>
                <w:szCs w:val="22"/>
                <w:lang w:val="fr-FR"/>
              </w:rPr>
            </w:pPr>
            <w:r w:rsidRPr="007425A8">
              <w:rPr>
                <w:rFonts w:ascii="Arial Narrow" w:hAnsi="Arial Narrow"/>
                <w:sz w:val="22"/>
                <w:szCs w:val="22"/>
                <w:lang w:val="fr-FR"/>
              </w:rPr>
              <w:t>16</w:t>
            </w:r>
          </w:p>
        </w:tc>
      </w:tr>
      <w:tr w:rsidR="00B606B2" w:rsidRPr="007425A8">
        <w:tc>
          <w:tcPr>
            <w:tcW w:w="4248" w:type="dxa"/>
          </w:tcPr>
          <w:p w:rsidR="00B606B2" w:rsidRPr="007425A8" w:rsidRDefault="00B606B2" w:rsidP="007425A8">
            <w:pPr>
              <w:jc w:val="both"/>
              <w:rPr>
                <w:rFonts w:ascii="Arial Narrow" w:hAnsi="Arial Narrow"/>
                <w:sz w:val="22"/>
                <w:szCs w:val="22"/>
                <w:lang w:val="fr-FR"/>
              </w:rPr>
            </w:pPr>
            <w:r w:rsidRPr="007425A8">
              <w:rPr>
                <w:rFonts w:ascii="Arial Narrow" w:hAnsi="Arial Narrow"/>
                <w:sz w:val="22"/>
                <w:szCs w:val="22"/>
                <w:lang w:val="fr-FR"/>
              </w:rPr>
              <w:t>Attaché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B606B2" w:rsidRPr="007425A8" w:rsidRDefault="007A6A4A" w:rsidP="007425A8">
            <w:pPr>
              <w:jc w:val="center"/>
              <w:rPr>
                <w:rFonts w:ascii="Arial Narrow" w:hAnsi="Arial Narrow"/>
                <w:sz w:val="22"/>
                <w:szCs w:val="22"/>
                <w:lang w:val="fr-FR"/>
              </w:rPr>
            </w:pPr>
            <w:r w:rsidRPr="007425A8">
              <w:rPr>
                <w:rFonts w:ascii="Arial Narrow" w:hAnsi="Arial Narrow"/>
                <w:sz w:val="22"/>
                <w:szCs w:val="22"/>
                <w:lang w:val="fr-FR"/>
              </w:rPr>
              <w:t>42</w:t>
            </w:r>
          </w:p>
        </w:tc>
      </w:tr>
      <w:tr w:rsidR="00B606B2" w:rsidRPr="007425A8">
        <w:tc>
          <w:tcPr>
            <w:tcW w:w="4248" w:type="dxa"/>
          </w:tcPr>
          <w:p w:rsidR="00B606B2" w:rsidRPr="007425A8" w:rsidRDefault="00B606B2" w:rsidP="007425A8">
            <w:pPr>
              <w:jc w:val="both"/>
              <w:rPr>
                <w:rFonts w:ascii="Arial Narrow" w:hAnsi="Arial Narrow"/>
                <w:sz w:val="22"/>
                <w:szCs w:val="22"/>
                <w:lang w:val="fr-FR"/>
              </w:rPr>
            </w:pPr>
            <w:r w:rsidRPr="007425A8">
              <w:rPr>
                <w:rFonts w:ascii="Arial Narrow" w:hAnsi="Arial Narrow"/>
                <w:sz w:val="22"/>
                <w:szCs w:val="22"/>
                <w:lang w:val="fr-FR"/>
              </w:rPr>
              <w:t>Attaché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 </w:t>
            </w:r>
          </w:p>
        </w:tc>
        <w:tc>
          <w:tcPr>
            <w:tcW w:w="1260" w:type="dxa"/>
          </w:tcPr>
          <w:p w:rsidR="00B606B2" w:rsidRPr="007425A8" w:rsidRDefault="007A6A4A" w:rsidP="007425A8">
            <w:pPr>
              <w:jc w:val="center"/>
              <w:rPr>
                <w:rFonts w:ascii="Arial Narrow" w:hAnsi="Arial Narrow"/>
                <w:sz w:val="22"/>
                <w:szCs w:val="22"/>
                <w:lang w:val="fr-FR"/>
              </w:rPr>
            </w:pPr>
            <w:r w:rsidRPr="007425A8">
              <w:rPr>
                <w:rFonts w:ascii="Arial Narrow" w:hAnsi="Arial Narrow"/>
                <w:sz w:val="22"/>
                <w:szCs w:val="22"/>
                <w:lang w:val="fr-FR"/>
              </w:rPr>
              <w:t>42</w:t>
            </w:r>
          </w:p>
        </w:tc>
      </w:tr>
      <w:tr w:rsidR="00B606B2" w:rsidRPr="007425A8">
        <w:tc>
          <w:tcPr>
            <w:tcW w:w="4248" w:type="dxa"/>
          </w:tcPr>
          <w:p w:rsidR="00B606B2" w:rsidRPr="007425A8" w:rsidRDefault="00B606B2"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1260" w:type="dxa"/>
          </w:tcPr>
          <w:p w:rsidR="00B606B2" w:rsidRPr="007425A8" w:rsidRDefault="007A6A4A" w:rsidP="007425A8">
            <w:pPr>
              <w:jc w:val="center"/>
              <w:rPr>
                <w:rFonts w:ascii="Arial Narrow" w:hAnsi="Arial Narrow"/>
                <w:sz w:val="22"/>
                <w:szCs w:val="22"/>
                <w:lang w:val="fr-FR"/>
              </w:rPr>
            </w:pPr>
            <w:r w:rsidRPr="007425A8">
              <w:rPr>
                <w:rFonts w:ascii="Arial Narrow" w:hAnsi="Arial Narrow"/>
                <w:sz w:val="22"/>
                <w:szCs w:val="22"/>
                <w:lang w:val="fr-FR"/>
              </w:rPr>
              <w:t>80</w:t>
            </w:r>
          </w:p>
        </w:tc>
      </w:tr>
      <w:tr w:rsidR="00B606B2" w:rsidRPr="007425A8">
        <w:tc>
          <w:tcPr>
            <w:tcW w:w="4248" w:type="dxa"/>
          </w:tcPr>
          <w:p w:rsidR="00B606B2" w:rsidRPr="007425A8" w:rsidRDefault="00B606B2" w:rsidP="007425A8">
            <w:pPr>
              <w:jc w:val="both"/>
              <w:rPr>
                <w:rFonts w:ascii="Arial Narrow" w:hAnsi="Arial Narrow"/>
                <w:sz w:val="22"/>
                <w:szCs w:val="22"/>
                <w:lang w:val="fr-FR"/>
              </w:rPr>
            </w:pPr>
            <w:r w:rsidRPr="007425A8">
              <w:rPr>
                <w:rFonts w:ascii="Arial Narrow" w:hAnsi="Arial Narrow"/>
                <w:sz w:val="22"/>
                <w:szCs w:val="22"/>
                <w:lang w:val="fr-FR"/>
              </w:rPr>
              <w:t>Agent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1260" w:type="dxa"/>
          </w:tcPr>
          <w:p w:rsidR="00B606B2" w:rsidRPr="007425A8" w:rsidRDefault="007A6A4A" w:rsidP="007425A8">
            <w:pPr>
              <w:jc w:val="center"/>
              <w:rPr>
                <w:rFonts w:ascii="Arial Narrow" w:hAnsi="Arial Narrow"/>
                <w:sz w:val="22"/>
                <w:szCs w:val="22"/>
                <w:lang w:val="fr-FR"/>
              </w:rPr>
            </w:pPr>
            <w:r w:rsidRPr="007425A8">
              <w:rPr>
                <w:rFonts w:ascii="Arial Narrow" w:hAnsi="Arial Narrow"/>
                <w:sz w:val="22"/>
                <w:szCs w:val="22"/>
                <w:lang w:val="fr-FR"/>
              </w:rPr>
              <w:t>1</w:t>
            </w:r>
            <w:r w:rsidR="00D97CB2" w:rsidRPr="007425A8">
              <w:rPr>
                <w:rFonts w:ascii="Arial Narrow" w:hAnsi="Arial Narrow"/>
                <w:sz w:val="22"/>
                <w:szCs w:val="22"/>
                <w:lang w:val="fr-FR"/>
              </w:rPr>
              <w:t>7</w:t>
            </w:r>
          </w:p>
        </w:tc>
      </w:tr>
      <w:tr w:rsidR="00B606B2" w:rsidRPr="007425A8">
        <w:tc>
          <w:tcPr>
            <w:tcW w:w="4248" w:type="dxa"/>
          </w:tcPr>
          <w:p w:rsidR="00B606B2" w:rsidRPr="007425A8" w:rsidRDefault="00B606B2"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1260" w:type="dxa"/>
          </w:tcPr>
          <w:p w:rsidR="00B606B2" w:rsidRPr="007425A8" w:rsidRDefault="007A6A4A"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B606B2" w:rsidRPr="007425A8">
        <w:tc>
          <w:tcPr>
            <w:tcW w:w="4248" w:type="dxa"/>
          </w:tcPr>
          <w:p w:rsidR="00B606B2" w:rsidRPr="007425A8" w:rsidRDefault="00B606B2" w:rsidP="007425A8">
            <w:pPr>
              <w:jc w:val="center"/>
              <w:rPr>
                <w:rFonts w:ascii="Arial Narrow" w:hAnsi="Arial Narrow"/>
                <w:b/>
                <w:sz w:val="22"/>
                <w:szCs w:val="22"/>
                <w:lang w:val="fr-FR"/>
              </w:rPr>
            </w:pPr>
            <w:r w:rsidRPr="007425A8">
              <w:rPr>
                <w:rFonts w:ascii="Arial Narrow" w:hAnsi="Arial Narrow"/>
                <w:b/>
                <w:sz w:val="22"/>
                <w:szCs w:val="22"/>
                <w:lang w:val="fr-FR"/>
              </w:rPr>
              <w:t>Total</w:t>
            </w:r>
          </w:p>
        </w:tc>
        <w:tc>
          <w:tcPr>
            <w:tcW w:w="1260" w:type="dxa"/>
          </w:tcPr>
          <w:p w:rsidR="00B606B2" w:rsidRPr="007425A8" w:rsidRDefault="00D97CB2" w:rsidP="007425A8">
            <w:pPr>
              <w:jc w:val="center"/>
              <w:rPr>
                <w:rFonts w:ascii="Arial Narrow" w:hAnsi="Arial Narrow"/>
                <w:b/>
                <w:sz w:val="22"/>
                <w:szCs w:val="22"/>
                <w:lang w:val="fr-FR"/>
              </w:rPr>
            </w:pPr>
            <w:r w:rsidRPr="007425A8">
              <w:rPr>
                <w:rFonts w:ascii="Arial Narrow" w:hAnsi="Arial Narrow"/>
                <w:b/>
                <w:sz w:val="22"/>
                <w:szCs w:val="22"/>
                <w:lang w:val="fr-FR"/>
              </w:rPr>
              <w:t>199</w:t>
            </w:r>
          </w:p>
        </w:tc>
      </w:tr>
    </w:tbl>
    <w:p w:rsidR="00B606B2" w:rsidRDefault="00B606B2" w:rsidP="00EB33B4">
      <w:pPr>
        <w:jc w:val="both"/>
        <w:rPr>
          <w:rFonts w:ascii="Arial Narrow" w:hAnsi="Arial Narrow"/>
          <w:b/>
          <w:color w:val="0000FF"/>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B606B2" w:rsidRPr="00505913">
        <w:trPr>
          <w:trHeight w:val="377"/>
        </w:trPr>
        <w:tc>
          <w:tcPr>
            <w:tcW w:w="5636" w:type="dxa"/>
            <w:gridSpan w:val="2"/>
            <w:tcBorders>
              <w:bottom w:val="single" w:sz="4" w:space="0" w:color="auto"/>
            </w:tcBorders>
            <w:shd w:val="clear" w:color="auto" w:fill="auto"/>
            <w:vAlign w:val="center"/>
          </w:tcPr>
          <w:p w:rsidR="00B606B2" w:rsidRPr="00AA025A" w:rsidRDefault="00863C3B" w:rsidP="00092449">
            <w:pPr>
              <w:jc w:val="center"/>
              <w:rPr>
                <w:rFonts w:ascii="Arial Narrow" w:hAnsi="Arial Narrow"/>
                <w:b/>
                <w:color w:val="0000FF"/>
                <w:sz w:val="22"/>
                <w:szCs w:val="22"/>
                <w:lang w:val="fr-FR"/>
              </w:rPr>
            </w:pPr>
            <w:r>
              <w:rPr>
                <w:rFonts w:ascii="Arial Narrow" w:hAnsi="Arial Narrow"/>
                <w:b/>
                <w:sz w:val="22"/>
                <w:szCs w:val="22"/>
                <w:lang w:val="fr-FR"/>
              </w:rPr>
              <w:t xml:space="preserve">5.5.1. </w:t>
            </w:r>
            <w:r w:rsidR="00B606B2" w:rsidRPr="00B606B2">
              <w:rPr>
                <w:rFonts w:ascii="Arial Narrow" w:hAnsi="Arial Narrow"/>
                <w:b/>
                <w:sz w:val="22"/>
                <w:szCs w:val="22"/>
              </w:rPr>
              <w:t>COORDINATION PROVINCIALE</w:t>
            </w:r>
          </w:p>
        </w:tc>
        <w:tc>
          <w:tcPr>
            <w:tcW w:w="8741" w:type="dxa"/>
            <w:gridSpan w:val="2"/>
            <w:shd w:val="clear" w:color="auto" w:fill="auto"/>
            <w:vAlign w:val="center"/>
          </w:tcPr>
          <w:p w:rsidR="0091148A" w:rsidRDefault="0091148A" w:rsidP="00EB33B4">
            <w:pPr>
              <w:autoSpaceDE w:val="0"/>
              <w:autoSpaceDN w:val="0"/>
              <w:adjustRightInd w:val="0"/>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B606B2" w:rsidRPr="00B606B2" w:rsidRDefault="00B606B2" w:rsidP="00C802C4">
            <w:pPr>
              <w:numPr>
                <w:ilvl w:val="0"/>
                <w:numId w:val="140"/>
              </w:numPr>
              <w:autoSpaceDE w:val="0"/>
              <w:autoSpaceDN w:val="0"/>
              <w:adjustRightInd w:val="0"/>
              <w:jc w:val="both"/>
              <w:rPr>
                <w:rFonts w:ascii="Arial Narrow" w:hAnsi="Arial Narrow"/>
                <w:sz w:val="22"/>
                <w:szCs w:val="22"/>
                <w:lang w:val="fr-FR"/>
              </w:rPr>
            </w:pPr>
            <w:r w:rsidRPr="00B606B2">
              <w:rPr>
                <w:rFonts w:ascii="Arial Narrow" w:hAnsi="Arial Narrow"/>
                <w:sz w:val="22"/>
                <w:szCs w:val="22"/>
                <w:lang w:val="fr-FR"/>
              </w:rPr>
              <w:t>Coordonner dans la province toutes les activités relatives à l’Environnement et Conservation de la Nature ;</w:t>
            </w:r>
          </w:p>
          <w:p w:rsidR="00B606B2" w:rsidRPr="00B606B2" w:rsidRDefault="00B606B2" w:rsidP="00C802C4">
            <w:pPr>
              <w:numPr>
                <w:ilvl w:val="0"/>
                <w:numId w:val="140"/>
              </w:numPr>
              <w:autoSpaceDE w:val="0"/>
              <w:autoSpaceDN w:val="0"/>
              <w:adjustRightInd w:val="0"/>
              <w:jc w:val="both"/>
              <w:rPr>
                <w:rFonts w:ascii="Arial Narrow" w:hAnsi="Arial Narrow"/>
                <w:sz w:val="22"/>
                <w:szCs w:val="22"/>
                <w:lang w:val="fr-FR"/>
              </w:rPr>
            </w:pPr>
            <w:r w:rsidRPr="00B606B2">
              <w:rPr>
                <w:rFonts w:ascii="Arial Narrow" w:hAnsi="Arial Narrow"/>
                <w:sz w:val="22"/>
                <w:szCs w:val="22"/>
                <w:lang w:val="fr-FR"/>
              </w:rPr>
              <w:t>Assurer la mise en exécution dans la province des textes légaux et instructions de la hiérarchie en matière de l’Environnement et Conservation de la Nature ;</w:t>
            </w:r>
          </w:p>
          <w:p w:rsidR="00B606B2" w:rsidRPr="00B606B2" w:rsidRDefault="00B606B2" w:rsidP="00C802C4">
            <w:pPr>
              <w:numPr>
                <w:ilvl w:val="0"/>
                <w:numId w:val="140"/>
              </w:numPr>
              <w:autoSpaceDE w:val="0"/>
              <w:autoSpaceDN w:val="0"/>
              <w:adjustRightInd w:val="0"/>
              <w:jc w:val="both"/>
              <w:rPr>
                <w:rFonts w:ascii="Arial Narrow" w:hAnsi="Arial Narrow"/>
                <w:sz w:val="22"/>
                <w:szCs w:val="22"/>
                <w:lang w:val="fr-FR"/>
              </w:rPr>
            </w:pPr>
            <w:r w:rsidRPr="00B606B2">
              <w:rPr>
                <w:rFonts w:ascii="Arial Narrow" w:hAnsi="Arial Narrow"/>
                <w:sz w:val="22"/>
                <w:szCs w:val="22"/>
                <w:lang w:val="fr-FR"/>
              </w:rPr>
              <w:t>Mettre en place les mécanismes de planification-suivi-évaluation pour apporter rapidement tous les ajustements requis au fonctionnement de la Coordination ;</w:t>
            </w:r>
          </w:p>
          <w:p w:rsidR="00B606B2" w:rsidRPr="00B606B2" w:rsidRDefault="00B606B2" w:rsidP="00C802C4">
            <w:pPr>
              <w:numPr>
                <w:ilvl w:val="0"/>
                <w:numId w:val="140"/>
              </w:numPr>
              <w:autoSpaceDE w:val="0"/>
              <w:autoSpaceDN w:val="0"/>
              <w:adjustRightInd w:val="0"/>
              <w:jc w:val="both"/>
              <w:rPr>
                <w:rFonts w:ascii="Arial Narrow" w:hAnsi="Arial Narrow"/>
                <w:sz w:val="22"/>
                <w:szCs w:val="22"/>
                <w:lang w:val="fr-FR"/>
              </w:rPr>
            </w:pPr>
            <w:r w:rsidRPr="00B606B2">
              <w:rPr>
                <w:rFonts w:ascii="Arial Narrow" w:hAnsi="Arial Narrow"/>
                <w:sz w:val="22"/>
                <w:szCs w:val="22"/>
                <w:lang w:val="fr-FR"/>
              </w:rPr>
              <w:t>Se doter d’un cahier de bord pour la Coordination avec résultats attendus et indicateurs de performance pour superviser l’ensemble des activités de la structure ;</w:t>
            </w:r>
          </w:p>
          <w:p w:rsidR="00B606B2" w:rsidRPr="00B606B2" w:rsidRDefault="00B606B2" w:rsidP="00C802C4">
            <w:pPr>
              <w:numPr>
                <w:ilvl w:val="0"/>
                <w:numId w:val="140"/>
              </w:numPr>
              <w:autoSpaceDE w:val="0"/>
              <w:autoSpaceDN w:val="0"/>
              <w:adjustRightInd w:val="0"/>
              <w:jc w:val="both"/>
              <w:rPr>
                <w:rFonts w:ascii="Arial Narrow" w:hAnsi="Arial Narrow"/>
                <w:sz w:val="22"/>
                <w:szCs w:val="22"/>
                <w:lang w:val="fr-FR"/>
              </w:rPr>
            </w:pPr>
            <w:r w:rsidRPr="00B606B2">
              <w:rPr>
                <w:rFonts w:ascii="Arial Narrow" w:hAnsi="Arial Narrow"/>
                <w:sz w:val="22"/>
                <w:szCs w:val="22"/>
                <w:lang w:val="fr-FR"/>
              </w:rPr>
              <w:t>Initier annuellement le processus de planification opérationnel et budgétaire de la Coordination en fonction des résultats attendus de celle-ci ;</w:t>
            </w:r>
          </w:p>
          <w:p w:rsidR="00B606B2" w:rsidRPr="00B606B2" w:rsidRDefault="00B606B2" w:rsidP="00C802C4">
            <w:pPr>
              <w:numPr>
                <w:ilvl w:val="0"/>
                <w:numId w:val="140"/>
              </w:numPr>
              <w:autoSpaceDE w:val="0"/>
              <w:autoSpaceDN w:val="0"/>
              <w:adjustRightInd w:val="0"/>
              <w:jc w:val="both"/>
              <w:rPr>
                <w:rFonts w:ascii="Arial Narrow" w:hAnsi="Arial Narrow"/>
                <w:sz w:val="22"/>
                <w:szCs w:val="22"/>
                <w:lang w:val="fr-FR"/>
              </w:rPr>
            </w:pPr>
            <w:r w:rsidRPr="00B606B2">
              <w:rPr>
                <w:rFonts w:ascii="Arial Narrow" w:hAnsi="Arial Narrow"/>
                <w:sz w:val="22"/>
                <w:szCs w:val="22"/>
                <w:lang w:val="fr-FR"/>
              </w:rPr>
              <w:t>Se doter d’un système d’évaluation du personnel de la Coordination pour contribuer à sa formation et au maintient d’un haut niveau de compétence en fonction des exigences du profil des postes ;</w:t>
            </w:r>
          </w:p>
          <w:p w:rsidR="00B606B2" w:rsidRPr="00B606B2" w:rsidRDefault="00B606B2" w:rsidP="00C802C4">
            <w:pPr>
              <w:numPr>
                <w:ilvl w:val="0"/>
                <w:numId w:val="140"/>
              </w:numPr>
              <w:autoSpaceDE w:val="0"/>
              <w:autoSpaceDN w:val="0"/>
              <w:adjustRightInd w:val="0"/>
              <w:jc w:val="both"/>
              <w:rPr>
                <w:rFonts w:ascii="Arial Narrow" w:hAnsi="Arial Narrow"/>
                <w:sz w:val="22"/>
                <w:szCs w:val="22"/>
                <w:lang w:val="fr-FR"/>
              </w:rPr>
            </w:pPr>
            <w:r w:rsidRPr="00B606B2">
              <w:rPr>
                <w:rFonts w:ascii="Arial Narrow" w:hAnsi="Arial Narrow"/>
                <w:sz w:val="22"/>
                <w:szCs w:val="22"/>
                <w:lang w:val="fr-FR"/>
              </w:rPr>
              <w:t>Informer régulièrement le Secrétariat Général et le Ministère de l’évolution actuelle et prévisible de la Coordination dans la mesure du possible, à priori sur toute situation problématique ;</w:t>
            </w:r>
          </w:p>
          <w:p w:rsidR="00B606B2" w:rsidRPr="00B606B2" w:rsidRDefault="00B606B2" w:rsidP="00C802C4">
            <w:pPr>
              <w:numPr>
                <w:ilvl w:val="0"/>
                <w:numId w:val="140"/>
              </w:numPr>
              <w:autoSpaceDE w:val="0"/>
              <w:autoSpaceDN w:val="0"/>
              <w:adjustRightInd w:val="0"/>
              <w:jc w:val="both"/>
              <w:rPr>
                <w:rFonts w:ascii="Arial Narrow" w:hAnsi="Arial Narrow"/>
                <w:sz w:val="22"/>
                <w:szCs w:val="22"/>
                <w:lang w:val="fr-FR"/>
              </w:rPr>
            </w:pPr>
            <w:r w:rsidRPr="00B606B2">
              <w:rPr>
                <w:rFonts w:ascii="Arial Narrow" w:hAnsi="Arial Narrow"/>
                <w:sz w:val="22"/>
                <w:szCs w:val="22"/>
                <w:lang w:val="fr-FR"/>
              </w:rPr>
              <w:t>Etablir périodiquement le rapport d’activités à l’intention de la hiérarchie.</w:t>
            </w:r>
          </w:p>
        </w:tc>
      </w:tr>
      <w:tr w:rsidR="0091148A" w:rsidRPr="00AA025A">
        <w:tc>
          <w:tcPr>
            <w:tcW w:w="1440" w:type="dxa"/>
            <w:shd w:val="clear" w:color="auto" w:fill="auto"/>
            <w:vAlign w:val="center"/>
          </w:tcPr>
          <w:p w:rsidR="0091148A" w:rsidRPr="00AA025A" w:rsidRDefault="0091148A"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91148A" w:rsidRPr="00AA025A" w:rsidRDefault="0091148A"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91148A" w:rsidRPr="00AA025A" w:rsidRDefault="009606F3" w:rsidP="00EB33B4">
            <w:pPr>
              <w:jc w:val="both"/>
              <w:rPr>
                <w:rFonts w:ascii="Arial Narrow" w:hAnsi="Arial Narrow"/>
                <w:b/>
                <w:sz w:val="22"/>
                <w:szCs w:val="22"/>
                <w:lang w:val="fr-FR"/>
              </w:rPr>
            </w:pPr>
            <w:r>
              <w:rPr>
                <w:rFonts w:ascii="Arial Narrow" w:hAnsi="Arial Narrow"/>
                <w:b/>
                <w:sz w:val="22"/>
                <w:szCs w:val="22"/>
                <w:lang w:val="fr-FR"/>
              </w:rPr>
              <w:t>ATTRIBUTION</w:t>
            </w:r>
          </w:p>
        </w:tc>
        <w:tc>
          <w:tcPr>
            <w:tcW w:w="1151" w:type="dxa"/>
            <w:shd w:val="clear" w:color="auto" w:fill="auto"/>
            <w:vAlign w:val="center"/>
          </w:tcPr>
          <w:p w:rsidR="0091148A" w:rsidRPr="00AA025A" w:rsidRDefault="0091148A"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B606B2" w:rsidRPr="00505913">
        <w:trPr>
          <w:trHeight w:val="377"/>
        </w:trPr>
        <w:tc>
          <w:tcPr>
            <w:tcW w:w="1440" w:type="dxa"/>
            <w:tcBorders>
              <w:bottom w:val="single" w:sz="4" w:space="0" w:color="auto"/>
            </w:tcBorders>
            <w:shd w:val="clear" w:color="auto" w:fill="auto"/>
            <w:vAlign w:val="center"/>
          </w:tcPr>
          <w:p w:rsidR="00B606B2" w:rsidRPr="00AA025A" w:rsidRDefault="00B606B2" w:rsidP="00863C3B">
            <w:pPr>
              <w:jc w:val="center"/>
              <w:rPr>
                <w:rFonts w:ascii="Arial Narrow" w:hAnsi="Arial Narrow"/>
                <w:b/>
                <w:i/>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C1C95" w:rsidRDefault="00B606B2" w:rsidP="00EB33B4">
            <w:pPr>
              <w:jc w:val="both"/>
              <w:rPr>
                <w:rFonts w:ascii="Arial Narrow" w:hAnsi="Arial Narrow"/>
                <w:sz w:val="22"/>
                <w:szCs w:val="22"/>
                <w:lang w:val="fr-FR"/>
              </w:rPr>
            </w:pPr>
            <w:r w:rsidRPr="00AA025A">
              <w:rPr>
                <w:rFonts w:ascii="Arial Narrow" w:hAnsi="Arial Narrow"/>
                <w:sz w:val="22"/>
                <w:szCs w:val="22"/>
                <w:lang w:val="fr-FR"/>
              </w:rPr>
              <w:t xml:space="preserve">LE </w:t>
            </w:r>
            <w:r w:rsidR="004C1C95">
              <w:rPr>
                <w:rFonts w:ascii="Arial Narrow" w:hAnsi="Arial Narrow"/>
                <w:sz w:val="22"/>
                <w:szCs w:val="22"/>
                <w:lang w:val="fr-FR"/>
              </w:rPr>
              <w:t>CHEF DE DIVISION :</w:t>
            </w:r>
          </w:p>
          <w:p w:rsidR="00B606B2" w:rsidRPr="00AA025A" w:rsidRDefault="004C1C95" w:rsidP="00EB33B4">
            <w:pPr>
              <w:jc w:val="both"/>
              <w:rPr>
                <w:rFonts w:ascii="Arial Narrow" w:hAnsi="Arial Narrow"/>
                <w:sz w:val="22"/>
                <w:szCs w:val="22"/>
                <w:lang w:val="fr-FR"/>
              </w:rPr>
            </w:pPr>
            <w:r>
              <w:rPr>
                <w:rFonts w:ascii="Arial Narrow" w:hAnsi="Arial Narrow"/>
                <w:sz w:val="22"/>
                <w:szCs w:val="22"/>
                <w:lang w:val="fr-FR"/>
              </w:rPr>
              <w:t>Coordonnateur Provincial</w:t>
            </w:r>
          </w:p>
        </w:tc>
        <w:tc>
          <w:tcPr>
            <w:tcW w:w="7590" w:type="dxa"/>
            <w:shd w:val="clear" w:color="auto" w:fill="auto"/>
            <w:vAlign w:val="center"/>
          </w:tcPr>
          <w:p w:rsidR="00B606B2" w:rsidRPr="00AA025A" w:rsidRDefault="00B606B2" w:rsidP="00EB33B4">
            <w:pPr>
              <w:ind w:left="16"/>
              <w:jc w:val="both"/>
              <w:rPr>
                <w:rFonts w:ascii="Arial Narrow" w:hAnsi="Arial Narrow"/>
                <w:sz w:val="22"/>
                <w:szCs w:val="22"/>
                <w:lang w:val="fr-FR"/>
              </w:rPr>
            </w:pPr>
            <w:r w:rsidRPr="00AA025A">
              <w:rPr>
                <w:rFonts w:ascii="Arial Narrow" w:hAnsi="Arial Narrow"/>
                <w:sz w:val="22"/>
                <w:szCs w:val="22"/>
                <w:lang w:val="fr-FR"/>
              </w:rPr>
              <w:t xml:space="preserve">Supervise, coordonne et anime toutes les activités de </w:t>
            </w:r>
            <w:r w:rsidR="00A86EFB">
              <w:rPr>
                <w:rFonts w:ascii="Arial Narrow" w:hAnsi="Arial Narrow"/>
                <w:sz w:val="22"/>
                <w:szCs w:val="22"/>
                <w:lang w:val="fr-FR"/>
              </w:rPr>
              <w:t>la Coordination provinciale</w:t>
            </w:r>
            <w:r w:rsidRPr="00AA025A">
              <w:rPr>
                <w:rFonts w:ascii="Arial Narrow" w:hAnsi="Arial Narrow"/>
                <w:sz w:val="22"/>
                <w:szCs w:val="22"/>
                <w:lang w:val="fr-FR"/>
              </w:rPr>
              <w:t>.</w:t>
            </w:r>
          </w:p>
        </w:tc>
        <w:tc>
          <w:tcPr>
            <w:tcW w:w="1151" w:type="dxa"/>
            <w:shd w:val="clear" w:color="auto" w:fill="auto"/>
            <w:vAlign w:val="center"/>
          </w:tcPr>
          <w:p w:rsidR="00B606B2" w:rsidRPr="00AA025A" w:rsidRDefault="00B606B2" w:rsidP="00EB33B4">
            <w:pPr>
              <w:jc w:val="both"/>
              <w:rPr>
                <w:rFonts w:ascii="Arial Narrow" w:hAnsi="Arial Narrow"/>
                <w:b/>
                <w:sz w:val="22"/>
                <w:szCs w:val="22"/>
                <w:lang w:val="fr-FR"/>
              </w:rPr>
            </w:pPr>
          </w:p>
        </w:tc>
      </w:tr>
      <w:tr w:rsidR="00B606B2" w:rsidRPr="00AA025A">
        <w:tc>
          <w:tcPr>
            <w:tcW w:w="1440" w:type="dxa"/>
            <w:shd w:val="clear" w:color="auto" w:fill="595959"/>
            <w:vAlign w:val="center"/>
          </w:tcPr>
          <w:p w:rsidR="00B606B2" w:rsidRPr="00AA025A" w:rsidRDefault="00B606B2" w:rsidP="00863C3B">
            <w:pPr>
              <w:jc w:val="center"/>
              <w:rPr>
                <w:rFonts w:ascii="Arial Narrow" w:hAnsi="Arial Narrow"/>
                <w:sz w:val="22"/>
                <w:szCs w:val="22"/>
                <w:lang w:val="fr-FR"/>
              </w:rPr>
            </w:pPr>
            <w:r w:rsidRPr="00AA025A">
              <w:rPr>
                <w:rFonts w:ascii="Arial Narrow" w:hAnsi="Arial Narrow"/>
                <w:sz w:val="22"/>
                <w:szCs w:val="22"/>
                <w:lang w:val="fr-FR"/>
              </w:rPr>
              <w:t>1 Unité</w:t>
            </w:r>
          </w:p>
        </w:tc>
        <w:tc>
          <w:tcPr>
            <w:tcW w:w="12937" w:type="dxa"/>
            <w:gridSpan w:val="3"/>
            <w:shd w:val="clear" w:color="auto" w:fill="auto"/>
            <w:vAlign w:val="center"/>
          </w:tcPr>
          <w:p w:rsidR="00B606B2" w:rsidRPr="00AA025A" w:rsidRDefault="00B606B2" w:rsidP="00EB33B4">
            <w:pPr>
              <w:jc w:val="both"/>
              <w:rPr>
                <w:rFonts w:ascii="Arial Narrow" w:hAnsi="Arial Narrow"/>
                <w:sz w:val="22"/>
                <w:szCs w:val="22"/>
                <w:lang w:val="fr-FR"/>
              </w:rPr>
            </w:pPr>
          </w:p>
          <w:p w:rsidR="00A86EFB" w:rsidRPr="00AA025A" w:rsidRDefault="00A86EFB" w:rsidP="00EB33B4">
            <w:pPr>
              <w:jc w:val="both"/>
              <w:rPr>
                <w:rFonts w:ascii="Arial Narrow" w:hAnsi="Arial Narrow"/>
                <w:sz w:val="22"/>
                <w:szCs w:val="22"/>
                <w:lang w:val="fr-FR"/>
              </w:rPr>
            </w:pPr>
          </w:p>
        </w:tc>
      </w:tr>
      <w:tr w:rsidR="0090015B" w:rsidRPr="00505913">
        <w:tc>
          <w:tcPr>
            <w:tcW w:w="5636" w:type="dxa"/>
            <w:gridSpan w:val="2"/>
            <w:shd w:val="clear" w:color="auto" w:fill="auto"/>
            <w:vAlign w:val="center"/>
          </w:tcPr>
          <w:p w:rsidR="0090015B" w:rsidRPr="0090015B" w:rsidRDefault="00863C3B" w:rsidP="00FF25A8">
            <w:pPr>
              <w:jc w:val="center"/>
              <w:rPr>
                <w:b/>
                <w:lang w:val="fr-FR"/>
              </w:rPr>
            </w:pPr>
            <w:r>
              <w:rPr>
                <w:rFonts w:ascii="Arial Narrow" w:hAnsi="Arial Narrow"/>
                <w:b/>
                <w:sz w:val="22"/>
                <w:szCs w:val="22"/>
                <w:lang w:val="fr-FR"/>
              </w:rPr>
              <w:t xml:space="preserve">5.5.1.0. </w:t>
            </w:r>
            <w:r w:rsidR="0090015B" w:rsidRPr="00A86EFB">
              <w:rPr>
                <w:rFonts w:ascii="Arial Narrow" w:hAnsi="Arial Narrow"/>
                <w:b/>
                <w:sz w:val="22"/>
                <w:szCs w:val="22"/>
                <w:lang w:val="fr-FR"/>
              </w:rPr>
              <w:t>SECRETARIAT DE LA COORDINATION PROVINCIALE</w:t>
            </w:r>
          </w:p>
        </w:tc>
        <w:tc>
          <w:tcPr>
            <w:tcW w:w="8741" w:type="dxa"/>
            <w:gridSpan w:val="2"/>
            <w:shd w:val="clear" w:color="auto" w:fill="auto"/>
            <w:vAlign w:val="center"/>
          </w:tcPr>
          <w:p w:rsidR="009606F3" w:rsidRDefault="009606F3"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90015B" w:rsidRPr="00AA025A" w:rsidRDefault="0090015B"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Réceptionner, enregistrer, rédiger, collationner, expédier et classer les dossiers ;</w:t>
            </w:r>
          </w:p>
          <w:p w:rsidR="0090015B" w:rsidRPr="00AA025A" w:rsidRDefault="0090015B"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traiter les courriers, élaborer les projets de rapports d’activités et dresser les comptes rendus des réunions ;</w:t>
            </w:r>
          </w:p>
          <w:p w:rsidR="0090015B" w:rsidRPr="00AA025A" w:rsidRDefault="0090015B"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tenir le fichier du personnel de la </w:t>
            </w:r>
            <w:r w:rsidR="00822977">
              <w:rPr>
                <w:rFonts w:ascii="Arial Narrow" w:hAnsi="Arial Narrow"/>
                <w:sz w:val="22"/>
                <w:szCs w:val="22"/>
                <w:lang w:val="fr-FR"/>
              </w:rPr>
              <w:t>Coordination</w:t>
            </w:r>
            <w:r w:rsidRPr="00AA025A">
              <w:rPr>
                <w:rFonts w:ascii="Arial Narrow" w:hAnsi="Arial Narrow"/>
                <w:sz w:val="22"/>
                <w:szCs w:val="22"/>
                <w:lang w:val="fr-FR"/>
              </w:rPr>
              <w:t> ;</w:t>
            </w:r>
          </w:p>
          <w:p w:rsidR="0090015B" w:rsidRPr="00AA025A" w:rsidRDefault="0090015B"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saisir les textes et autres documents de la </w:t>
            </w:r>
            <w:r w:rsidR="00822977">
              <w:rPr>
                <w:rFonts w:ascii="Arial Narrow" w:hAnsi="Arial Narrow"/>
                <w:sz w:val="22"/>
                <w:szCs w:val="22"/>
                <w:lang w:val="fr-FR"/>
              </w:rPr>
              <w:t>Coordination</w:t>
            </w:r>
            <w:r w:rsidRPr="00AA025A">
              <w:rPr>
                <w:rFonts w:ascii="Arial Narrow" w:hAnsi="Arial Narrow"/>
                <w:sz w:val="22"/>
                <w:szCs w:val="22"/>
                <w:lang w:val="fr-FR"/>
              </w:rPr>
              <w:t> ;</w:t>
            </w:r>
          </w:p>
          <w:p w:rsidR="0090015B" w:rsidRPr="00AA025A" w:rsidRDefault="0090015B"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 xml:space="preserve">conserver les documents de la </w:t>
            </w:r>
            <w:r w:rsidR="00822977">
              <w:rPr>
                <w:rFonts w:ascii="Arial Narrow" w:hAnsi="Arial Narrow"/>
                <w:sz w:val="22"/>
                <w:szCs w:val="22"/>
                <w:lang w:val="fr-FR"/>
              </w:rPr>
              <w:t>Coordination</w:t>
            </w:r>
            <w:r w:rsidRPr="00AA025A">
              <w:rPr>
                <w:rFonts w:ascii="Arial Narrow" w:hAnsi="Arial Narrow"/>
                <w:sz w:val="22"/>
                <w:szCs w:val="22"/>
                <w:lang w:val="fr-FR"/>
              </w:rPr>
              <w:t>.</w:t>
            </w:r>
          </w:p>
        </w:tc>
      </w:tr>
      <w:tr w:rsidR="00E608DE" w:rsidRPr="00AA025A">
        <w:tc>
          <w:tcPr>
            <w:tcW w:w="1440" w:type="dxa"/>
            <w:shd w:val="clear" w:color="auto" w:fill="auto"/>
            <w:vAlign w:val="center"/>
          </w:tcPr>
          <w:p w:rsidR="00E608DE" w:rsidRPr="00AA025A" w:rsidRDefault="00E608DE"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E608DE" w:rsidRPr="00AA025A" w:rsidRDefault="00E608DE"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E608DE" w:rsidRPr="00AA025A" w:rsidRDefault="00E608DE"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E608DE" w:rsidRPr="00AA025A" w:rsidRDefault="00E608DE"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90015B" w:rsidRPr="00505913">
        <w:tc>
          <w:tcPr>
            <w:tcW w:w="1440" w:type="dxa"/>
            <w:shd w:val="clear" w:color="auto" w:fill="auto"/>
          </w:tcPr>
          <w:p w:rsidR="0090015B" w:rsidRPr="00AA025A" w:rsidRDefault="0090015B" w:rsidP="00803A4C">
            <w:pPr>
              <w:jc w:val="center"/>
              <w:rPr>
                <w:rFonts w:ascii="Arial Narrow" w:hAnsi="Arial Narrow"/>
                <w:sz w:val="22"/>
                <w:szCs w:val="22"/>
                <w:lang w:val="fr-FR"/>
              </w:rPr>
            </w:pPr>
          </w:p>
          <w:p w:rsidR="0090015B" w:rsidRPr="00AA025A" w:rsidRDefault="0090015B"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tcPr>
          <w:p w:rsidR="0090015B" w:rsidRPr="00AA025A" w:rsidRDefault="004C1C95"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 </w:t>
            </w:r>
            <w:r w:rsidR="0090015B" w:rsidRPr="00AA025A">
              <w:rPr>
                <w:rFonts w:ascii="Arial Narrow" w:hAnsi="Arial Narrow"/>
                <w:sz w:val="22"/>
                <w:szCs w:val="22"/>
                <w:lang w:val="fr-FR"/>
              </w:rPr>
              <w:t xml:space="preserve">Secrétaire de </w:t>
            </w:r>
            <w:r>
              <w:rPr>
                <w:rFonts w:ascii="Arial Narrow" w:hAnsi="Arial Narrow"/>
                <w:sz w:val="22"/>
                <w:szCs w:val="22"/>
                <w:lang w:val="fr-FR"/>
              </w:rPr>
              <w:t>la Coordination Provinciale</w:t>
            </w:r>
          </w:p>
        </w:tc>
        <w:tc>
          <w:tcPr>
            <w:tcW w:w="7590" w:type="dxa"/>
            <w:shd w:val="clear" w:color="auto" w:fill="auto"/>
            <w:vAlign w:val="center"/>
          </w:tcPr>
          <w:p w:rsidR="0090015B" w:rsidRPr="00AA025A" w:rsidRDefault="0090015B"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w:t>
            </w:r>
            <w:r w:rsidR="004C1C95">
              <w:rPr>
                <w:rFonts w:ascii="Arial Narrow" w:hAnsi="Arial Narrow"/>
                <w:sz w:val="22"/>
                <w:szCs w:val="22"/>
                <w:lang w:val="fr-FR"/>
              </w:rPr>
              <w:t>u Secrétariat ;</w:t>
            </w:r>
          </w:p>
          <w:p w:rsidR="0090015B" w:rsidRPr="00AA025A" w:rsidRDefault="0090015B" w:rsidP="00EB33B4">
            <w:pPr>
              <w:numPr>
                <w:ilvl w:val="0"/>
                <w:numId w:val="1"/>
              </w:numPr>
              <w:tabs>
                <w:tab w:val="clear" w:pos="720"/>
                <w:tab w:val="num" w:pos="320"/>
              </w:tabs>
              <w:ind w:left="320" w:hanging="320"/>
              <w:jc w:val="both"/>
              <w:rPr>
                <w:rFonts w:ascii="Arial Narrow" w:hAnsi="Arial Narrow"/>
                <w:sz w:val="22"/>
                <w:szCs w:val="22"/>
                <w:lang w:val="fr-FR"/>
              </w:rPr>
            </w:pPr>
            <w:r w:rsidRPr="00AA025A">
              <w:rPr>
                <w:rFonts w:ascii="Arial Narrow" w:hAnsi="Arial Narrow"/>
                <w:sz w:val="22"/>
                <w:szCs w:val="22"/>
                <w:lang w:val="fr-FR"/>
              </w:rPr>
              <w:t>rédige les rapports d’activités du Secrétariat.</w:t>
            </w:r>
          </w:p>
        </w:tc>
        <w:tc>
          <w:tcPr>
            <w:tcW w:w="1151" w:type="dxa"/>
            <w:shd w:val="clear" w:color="auto" w:fill="auto"/>
            <w:vAlign w:val="center"/>
          </w:tcPr>
          <w:p w:rsidR="0090015B" w:rsidRPr="00AA025A" w:rsidRDefault="0090015B" w:rsidP="00EB33B4">
            <w:pPr>
              <w:jc w:val="both"/>
              <w:rPr>
                <w:rFonts w:ascii="Arial Narrow" w:hAnsi="Arial Narrow"/>
                <w:b/>
                <w:sz w:val="22"/>
                <w:szCs w:val="22"/>
                <w:lang w:val="fr-FR"/>
              </w:rPr>
            </w:pPr>
          </w:p>
        </w:tc>
      </w:tr>
      <w:tr w:rsidR="0090015B" w:rsidRPr="00505913">
        <w:tc>
          <w:tcPr>
            <w:tcW w:w="1440" w:type="dxa"/>
            <w:shd w:val="clear" w:color="auto" w:fill="auto"/>
            <w:vAlign w:val="center"/>
          </w:tcPr>
          <w:p w:rsidR="0090015B" w:rsidRPr="00AA025A" w:rsidRDefault="0090015B"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90015B" w:rsidRPr="00AA025A" w:rsidRDefault="0090015B"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90015B" w:rsidRPr="00AA025A" w:rsidRDefault="0090015B"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90015B" w:rsidRPr="00AA025A" w:rsidRDefault="0090015B"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w:t>
            </w:r>
            <w:r w:rsidR="004C1C95">
              <w:rPr>
                <w:rFonts w:ascii="Arial Narrow" w:hAnsi="Arial Narrow"/>
                <w:sz w:val="22"/>
                <w:szCs w:val="22"/>
                <w:lang w:val="fr-FR"/>
              </w:rPr>
              <w:t>-</w:t>
            </w:r>
            <w:r w:rsidRPr="00AA025A">
              <w:rPr>
                <w:rFonts w:ascii="Arial Narrow" w:hAnsi="Arial Narrow"/>
                <w:sz w:val="22"/>
                <w:szCs w:val="22"/>
                <w:lang w:val="fr-FR"/>
              </w:rPr>
              <w:t>projets de</w:t>
            </w:r>
            <w:r w:rsidR="004C1C95">
              <w:rPr>
                <w:rFonts w:ascii="Arial Narrow" w:hAnsi="Arial Narrow"/>
                <w:sz w:val="22"/>
                <w:szCs w:val="22"/>
                <w:lang w:val="fr-FR"/>
              </w:rPr>
              <w:t>s</w:t>
            </w:r>
            <w:r w:rsidRPr="00AA025A">
              <w:rPr>
                <w:rFonts w:ascii="Arial Narrow" w:hAnsi="Arial Narrow"/>
                <w:sz w:val="22"/>
                <w:szCs w:val="22"/>
                <w:lang w:val="fr-FR"/>
              </w:rPr>
              <w:t xml:space="preserve"> rapport</w:t>
            </w:r>
            <w:r w:rsidR="004C1C95">
              <w:rPr>
                <w:rFonts w:ascii="Arial Narrow" w:hAnsi="Arial Narrow"/>
                <w:sz w:val="22"/>
                <w:szCs w:val="22"/>
                <w:lang w:val="fr-FR"/>
              </w:rPr>
              <w:t>s</w:t>
            </w:r>
            <w:r w:rsidRPr="00AA025A">
              <w:rPr>
                <w:rFonts w:ascii="Arial Narrow" w:hAnsi="Arial Narrow"/>
                <w:sz w:val="22"/>
                <w:szCs w:val="22"/>
                <w:lang w:val="fr-FR"/>
              </w:rPr>
              <w:t xml:space="preserve"> d’activités de la </w:t>
            </w:r>
            <w:r w:rsidR="00822977">
              <w:rPr>
                <w:rFonts w:ascii="Arial Narrow" w:hAnsi="Arial Narrow"/>
                <w:sz w:val="22"/>
                <w:szCs w:val="22"/>
                <w:lang w:val="fr-FR"/>
              </w:rPr>
              <w:t>Coordination</w:t>
            </w:r>
            <w:r w:rsidRPr="00AA025A">
              <w:rPr>
                <w:rFonts w:ascii="Arial Narrow" w:hAnsi="Arial Narrow"/>
                <w:sz w:val="22"/>
                <w:szCs w:val="22"/>
                <w:lang w:val="fr-FR"/>
              </w:rPr>
              <w:t>.</w:t>
            </w:r>
          </w:p>
        </w:tc>
        <w:tc>
          <w:tcPr>
            <w:tcW w:w="1151" w:type="dxa"/>
            <w:shd w:val="clear" w:color="auto" w:fill="auto"/>
            <w:vAlign w:val="center"/>
          </w:tcPr>
          <w:p w:rsidR="0090015B" w:rsidRPr="00AA025A" w:rsidRDefault="0090015B" w:rsidP="00EB33B4">
            <w:pPr>
              <w:jc w:val="both"/>
              <w:rPr>
                <w:rFonts w:ascii="Arial Narrow" w:hAnsi="Arial Narrow"/>
                <w:sz w:val="22"/>
                <w:szCs w:val="22"/>
                <w:lang w:val="fr-FR"/>
              </w:rPr>
            </w:pPr>
          </w:p>
        </w:tc>
      </w:tr>
      <w:tr w:rsidR="004C1C95" w:rsidRPr="00505913">
        <w:tc>
          <w:tcPr>
            <w:tcW w:w="1440" w:type="dxa"/>
            <w:shd w:val="clear" w:color="auto" w:fill="auto"/>
            <w:vAlign w:val="center"/>
          </w:tcPr>
          <w:p w:rsidR="004C1C95" w:rsidRPr="00AA025A" w:rsidRDefault="004C1C95"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C1C95" w:rsidRPr="00AA025A" w:rsidRDefault="004C1C95" w:rsidP="00EB33B4">
            <w:pPr>
              <w:jc w:val="both"/>
              <w:rPr>
                <w:rFonts w:ascii="Arial Narrow" w:hAnsi="Arial Narrow"/>
                <w:sz w:val="22"/>
                <w:szCs w:val="22"/>
                <w:lang w:val="fr-FR"/>
              </w:rPr>
            </w:pPr>
            <w:r w:rsidRPr="00AA025A">
              <w:rPr>
                <w:rFonts w:ascii="Arial Narrow" w:hAnsi="Arial Narrow"/>
                <w:sz w:val="22"/>
                <w:szCs w:val="22"/>
                <w:lang w:val="fr-FR"/>
              </w:rPr>
              <w:t>ATTACHE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tc>
        <w:tc>
          <w:tcPr>
            <w:tcW w:w="7590" w:type="dxa"/>
            <w:shd w:val="clear" w:color="auto" w:fill="auto"/>
            <w:vAlign w:val="center"/>
          </w:tcPr>
          <w:p w:rsidR="004C1C95" w:rsidRPr="00AA025A" w:rsidRDefault="004C1C9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Réceptionne, enregistre les courriers ;</w:t>
            </w:r>
          </w:p>
          <w:p w:rsidR="004C1C95" w:rsidRPr="00AA025A" w:rsidRDefault="004C1C9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collationne les textes et initie les avant</w:t>
            </w:r>
            <w:r>
              <w:rPr>
                <w:rFonts w:ascii="Arial Narrow" w:hAnsi="Arial Narrow"/>
                <w:sz w:val="22"/>
                <w:szCs w:val="22"/>
                <w:lang w:val="fr-FR"/>
              </w:rPr>
              <w:t>-</w:t>
            </w:r>
            <w:r w:rsidRPr="00AA025A">
              <w:rPr>
                <w:rFonts w:ascii="Arial Narrow" w:hAnsi="Arial Narrow"/>
                <w:sz w:val="22"/>
                <w:szCs w:val="22"/>
                <w:lang w:val="fr-FR"/>
              </w:rPr>
              <w:t>projets de</w:t>
            </w:r>
            <w:r>
              <w:rPr>
                <w:rFonts w:ascii="Arial Narrow" w:hAnsi="Arial Narrow"/>
                <w:sz w:val="22"/>
                <w:szCs w:val="22"/>
                <w:lang w:val="fr-FR"/>
              </w:rPr>
              <w:t>s</w:t>
            </w:r>
            <w:r w:rsidRPr="00AA025A">
              <w:rPr>
                <w:rFonts w:ascii="Arial Narrow" w:hAnsi="Arial Narrow"/>
                <w:sz w:val="22"/>
                <w:szCs w:val="22"/>
                <w:lang w:val="fr-FR"/>
              </w:rPr>
              <w:t xml:space="preserve"> rapport</w:t>
            </w:r>
            <w:r>
              <w:rPr>
                <w:rFonts w:ascii="Arial Narrow" w:hAnsi="Arial Narrow"/>
                <w:sz w:val="22"/>
                <w:szCs w:val="22"/>
                <w:lang w:val="fr-FR"/>
              </w:rPr>
              <w:t>s</w:t>
            </w:r>
            <w:r w:rsidRPr="00AA025A">
              <w:rPr>
                <w:rFonts w:ascii="Arial Narrow" w:hAnsi="Arial Narrow"/>
                <w:sz w:val="22"/>
                <w:szCs w:val="22"/>
                <w:lang w:val="fr-FR"/>
              </w:rPr>
              <w:t xml:space="preserve"> d’activités de la </w:t>
            </w:r>
            <w:r w:rsidR="00822977">
              <w:rPr>
                <w:rFonts w:ascii="Arial Narrow" w:hAnsi="Arial Narrow"/>
                <w:sz w:val="22"/>
                <w:szCs w:val="22"/>
                <w:lang w:val="fr-FR"/>
              </w:rPr>
              <w:t>Coordination</w:t>
            </w:r>
            <w:r w:rsidRPr="00AA025A">
              <w:rPr>
                <w:rFonts w:ascii="Arial Narrow" w:hAnsi="Arial Narrow"/>
                <w:sz w:val="22"/>
                <w:szCs w:val="22"/>
                <w:lang w:val="fr-FR"/>
              </w:rPr>
              <w:t>.</w:t>
            </w:r>
          </w:p>
        </w:tc>
        <w:tc>
          <w:tcPr>
            <w:tcW w:w="1151" w:type="dxa"/>
            <w:shd w:val="clear" w:color="auto" w:fill="auto"/>
            <w:vAlign w:val="center"/>
          </w:tcPr>
          <w:p w:rsidR="004C1C95" w:rsidRPr="00AA025A" w:rsidRDefault="004C1C95" w:rsidP="00EB33B4">
            <w:pPr>
              <w:jc w:val="both"/>
              <w:rPr>
                <w:rFonts w:ascii="Arial Narrow" w:hAnsi="Arial Narrow"/>
                <w:sz w:val="22"/>
                <w:szCs w:val="22"/>
                <w:lang w:val="fr-FR"/>
              </w:rPr>
            </w:pPr>
          </w:p>
        </w:tc>
      </w:tr>
      <w:tr w:rsidR="004C1C95" w:rsidRPr="00505913">
        <w:tc>
          <w:tcPr>
            <w:tcW w:w="1440" w:type="dxa"/>
            <w:shd w:val="clear" w:color="auto" w:fill="auto"/>
            <w:vAlign w:val="center"/>
          </w:tcPr>
          <w:p w:rsidR="004C1C95" w:rsidRPr="00AA025A" w:rsidRDefault="004C1C95"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C1C95" w:rsidRPr="00AA025A" w:rsidRDefault="004C1C95"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C1C95" w:rsidRPr="00AA025A" w:rsidRDefault="004C1C9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saisie des textes et autres documents de la </w:t>
            </w:r>
            <w:r w:rsidR="00822977">
              <w:rPr>
                <w:rFonts w:ascii="Arial Narrow" w:hAnsi="Arial Narrow"/>
                <w:sz w:val="22"/>
                <w:szCs w:val="22"/>
                <w:lang w:val="fr-FR"/>
              </w:rPr>
              <w:t>Coordination</w:t>
            </w:r>
            <w:r w:rsidRPr="00AA025A">
              <w:rPr>
                <w:rFonts w:ascii="Arial Narrow" w:hAnsi="Arial Narrow"/>
                <w:sz w:val="22"/>
                <w:szCs w:val="22"/>
                <w:lang w:val="fr-FR"/>
              </w:rPr>
              <w:t> ;</w:t>
            </w:r>
          </w:p>
          <w:p w:rsidR="004C1C95" w:rsidRPr="00AA025A" w:rsidRDefault="004C1C9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w:t>
            </w:r>
            <w:r>
              <w:rPr>
                <w:rFonts w:ascii="Arial Narrow" w:hAnsi="Arial Narrow"/>
                <w:sz w:val="22"/>
                <w:szCs w:val="22"/>
                <w:lang w:val="fr-FR"/>
              </w:rPr>
              <w:t xml:space="preserve"> le classement de la </w:t>
            </w:r>
            <w:r w:rsidR="00822977">
              <w:rPr>
                <w:rFonts w:ascii="Arial Narrow" w:hAnsi="Arial Narrow"/>
                <w:sz w:val="22"/>
                <w:szCs w:val="22"/>
                <w:lang w:val="fr-FR"/>
              </w:rPr>
              <w:t>Coordination</w:t>
            </w:r>
            <w:r>
              <w:rPr>
                <w:rFonts w:ascii="Arial Narrow" w:hAnsi="Arial Narrow"/>
                <w:sz w:val="22"/>
                <w:szCs w:val="22"/>
                <w:lang w:val="fr-FR"/>
              </w:rPr>
              <w:t>.</w:t>
            </w:r>
          </w:p>
        </w:tc>
        <w:tc>
          <w:tcPr>
            <w:tcW w:w="1151" w:type="dxa"/>
            <w:shd w:val="clear" w:color="auto" w:fill="auto"/>
            <w:vAlign w:val="center"/>
          </w:tcPr>
          <w:p w:rsidR="004C1C95" w:rsidRPr="00AA025A" w:rsidRDefault="004C1C95" w:rsidP="00EB33B4">
            <w:pPr>
              <w:jc w:val="both"/>
              <w:rPr>
                <w:rFonts w:ascii="Arial Narrow" w:hAnsi="Arial Narrow"/>
                <w:b/>
                <w:sz w:val="22"/>
                <w:szCs w:val="22"/>
                <w:lang w:val="fr-FR"/>
              </w:rPr>
            </w:pPr>
          </w:p>
        </w:tc>
      </w:tr>
      <w:tr w:rsidR="004C1C95" w:rsidRPr="00505913">
        <w:tc>
          <w:tcPr>
            <w:tcW w:w="1440" w:type="dxa"/>
            <w:shd w:val="clear" w:color="auto" w:fill="auto"/>
            <w:vAlign w:val="center"/>
          </w:tcPr>
          <w:p w:rsidR="004C1C95" w:rsidRPr="00AA025A" w:rsidRDefault="004C1C95"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4C1C95" w:rsidRPr="00AA025A" w:rsidRDefault="004C1C95"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4C1C95" w:rsidRPr="00AA025A" w:rsidRDefault="004C1C9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saisie des textes et autres documents de la </w:t>
            </w:r>
            <w:r w:rsidR="00822977">
              <w:rPr>
                <w:rFonts w:ascii="Arial Narrow" w:hAnsi="Arial Narrow"/>
                <w:sz w:val="22"/>
                <w:szCs w:val="22"/>
                <w:lang w:val="fr-FR"/>
              </w:rPr>
              <w:t>Coordination</w:t>
            </w:r>
            <w:r w:rsidRPr="00AA025A">
              <w:rPr>
                <w:rFonts w:ascii="Arial Narrow" w:hAnsi="Arial Narrow"/>
                <w:sz w:val="22"/>
                <w:szCs w:val="22"/>
                <w:lang w:val="fr-FR"/>
              </w:rPr>
              <w:t> ;</w:t>
            </w:r>
          </w:p>
          <w:p w:rsidR="004C1C95" w:rsidRPr="00AA025A" w:rsidRDefault="004C1C9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assure</w:t>
            </w:r>
            <w:r>
              <w:rPr>
                <w:rFonts w:ascii="Arial Narrow" w:hAnsi="Arial Narrow"/>
                <w:sz w:val="22"/>
                <w:szCs w:val="22"/>
                <w:lang w:val="fr-FR"/>
              </w:rPr>
              <w:t xml:space="preserve"> le classement de la </w:t>
            </w:r>
            <w:r w:rsidR="00822977">
              <w:rPr>
                <w:rFonts w:ascii="Arial Narrow" w:hAnsi="Arial Narrow"/>
                <w:sz w:val="22"/>
                <w:szCs w:val="22"/>
                <w:lang w:val="fr-FR"/>
              </w:rPr>
              <w:t>Coordination</w:t>
            </w:r>
            <w:r>
              <w:rPr>
                <w:rFonts w:ascii="Arial Narrow" w:hAnsi="Arial Narrow"/>
                <w:sz w:val="22"/>
                <w:szCs w:val="22"/>
                <w:lang w:val="fr-FR"/>
              </w:rPr>
              <w:t>.</w:t>
            </w:r>
          </w:p>
        </w:tc>
        <w:tc>
          <w:tcPr>
            <w:tcW w:w="1151" w:type="dxa"/>
            <w:shd w:val="clear" w:color="auto" w:fill="auto"/>
            <w:vAlign w:val="center"/>
          </w:tcPr>
          <w:p w:rsidR="004C1C95" w:rsidRPr="00AA025A" w:rsidRDefault="004C1C95" w:rsidP="00EB33B4">
            <w:pPr>
              <w:jc w:val="both"/>
              <w:rPr>
                <w:rFonts w:ascii="Arial Narrow" w:hAnsi="Arial Narrow"/>
                <w:b/>
                <w:sz w:val="22"/>
                <w:szCs w:val="22"/>
                <w:lang w:val="fr-FR"/>
              </w:rPr>
            </w:pPr>
          </w:p>
        </w:tc>
      </w:tr>
      <w:tr w:rsidR="004C1C95" w:rsidRPr="00505913">
        <w:tc>
          <w:tcPr>
            <w:tcW w:w="1440" w:type="dxa"/>
            <w:shd w:val="clear" w:color="auto" w:fill="auto"/>
            <w:vAlign w:val="center"/>
          </w:tcPr>
          <w:p w:rsidR="004C1C95" w:rsidRPr="00AA025A" w:rsidRDefault="00D97CB2" w:rsidP="00803A4C">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4C1C95" w:rsidRDefault="004C1C95" w:rsidP="00EB33B4">
            <w:pPr>
              <w:jc w:val="both"/>
              <w:rPr>
                <w:rFonts w:ascii="Arial Narrow" w:hAnsi="Arial Narrow"/>
                <w:sz w:val="22"/>
                <w:szCs w:val="22"/>
                <w:lang w:val="fr-FR"/>
              </w:rPr>
            </w:pPr>
            <w:r w:rsidRPr="00AA025A">
              <w:rPr>
                <w:rFonts w:ascii="Arial Narrow" w:hAnsi="Arial Narrow"/>
                <w:sz w:val="22"/>
                <w:szCs w:val="22"/>
                <w:lang w:val="fr-FR"/>
              </w:rPr>
              <w:t>AGENT DE BUREAU DE 2</w:t>
            </w:r>
            <w:r w:rsidRPr="00AA025A">
              <w:rPr>
                <w:rFonts w:ascii="Arial Narrow" w:hAnsi="Arial Narrow"/>
                <w:sz w:val="22"/>
                <w:szCs w:val="22"/>
                <w:vertAlign w:val="superscript"/>
                <w:lang w:val="fr-FR"/>
              </w:rPr>
              <w:t>ème</w:t>
            </w:r>
            <w:r w:rsidRPr="00AA025A">
              <w:rPr>
                <w:rFonts w:ascii="Arial Narrow" w:hAnsi="Arial Narrow"/>
                <w:sz w:val="22"/>
                <w:szCs w:val="22"/>
                <w:lang w:val="fr-FR"/>
              </w:rPr>
              <w:t xml:space="preserve"> Classe</w:t>
            </w:r>
          </w:p>
          <w:p w:rsidR="004C1C95" w:rsidRPr="00AA025A" w:rsidRDefault="004C1C95" w:rsidP="00EB33B4">
            <w:pPr>
              <w:jc w:val="both"/>
              <w:rPr>
                <w:rFonts w:ascii="Arial Narrow" w:hAnsi="Arial Narrow"/>
                <w:sz w:val="22"/>
                <w:szCs w:val="22"/>
                <w:lang w:val="fr-FR"/>
              </w:rPr>
            </w:pPr>
            <w:r>
              <w:rPr>
                <w:rFonts w:ascii="Arial Narrow" w:hAnsi="Arial Narrow"/>
                <w:sz w:val="22"/>
                <w:szCs w:val="22"/>
                <w:lang w:val="fr-FR"/>
              </w:rPr>
              <w:t>(Corps de métier)</w:t>
            </w:r>
          </w:p>
        </w:tc>
        <w:tc>
          <w:tcPr>
            <w:tcW w:w="7590" w:type="dxa"/>
            <w:shd w:val="clear" w:color="auto" w:fill="auto"/>
            <w:vAlign w:val="center"/>
          </w:tcPr>
          <w:p w:rsidR="004C1C95" w:rsidRPr="00AA025A" w:rsidRDefault="004C1C9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Expédie les courriers ;</w:t>
            </w:r>
          </w:p>
          <w:p w:rsidR="004C1C95" w:rsidRPr="00AA025A" w:rsidRDefault="004C1C95" w:rsidP="00EB33B4">
            <w:pPr>
              <w:numPr>
                <w:ilvl w:val="0"/>
                <w:numId w:val="1"/>
              </w:numPr>
              <w:tabs>
                <w:tab w:val="clear" w:pos="720"/>
                <w:tab w:val="num" w:pos="376"/>
              </w:tabs>
              <w:ind w:left="376" w:hanging="376"/>
              <w:jc w:val="both"/>
              <w:rPr>
                <w:rFonts w:ascii="Arial Narrow" w:hAnsi="Arial Narrow"/>
                <w:sz w:val="22"/>
                <w:szCs w:val="22"/>
                <w:lang w:val="fr-FR"/>
              </w:rPr>
            </w:pPr>
            <w:r w:rsidRPr="00AA025A">
              <w:rPr>
                <w:rFonts w:ascii="Arial Narrow" w:hAnsi="Arial Narrow"/>
                <w:sz w:val="22"/>
                <w:szCs w:val="22"/>
                <w:lang w:val="fr-FR"/>
              </w:rPr>
              <w:t xml:space="preserve">assure la liaison inter services de la </w:t>
            </w:r>
            <w:r w:rsidR="00822977">
              <w:rPr>
                <w:rFonts w:ascii="Arial Narrow" w:hAnsi="Arial Narrow"/>
                <w:sz w:val="22"/>
                <w:szCs w:val="22"/>
                <w:lang w:val="fr-FR"/>
              </w:rPr>
              <w:t>Coordination</w:t>
            </w:r>
            <w:r w:rsidRPr="00AA025A">
              <w:rPr>
                <w:rFonts w:ascii="Arial Narrow" w:hAnsi="Arial Narrow"/>
                <w:sz w:val="22"/>
                <w:szCs w:val="22"/>
                <w:lang w:val="fr-FR"/>
              </w:rPr>
              <w:t>.</w:t>
            </w:r>
          </w:p>
          <w:p w:rsidR="004C1C95" w:rsidRPr="00AA025A" w:rsidRDefault="004C1C95" w:rsidP="00EB33B4">
            <w:pPr>
              <w:jc w:val="both"/>
              <w:rPr>
                <w:rFonts w:ascii="Arial Narrow" w:hAnsi="Arial Narrow"/>
                <w:sz w:val="22"/>
                <w:szCs w:val="22"/>
                <w:lang w:val="fr-FR"/>
              </w:rPr>
            </w:pPr>
          </w:p>
        </w:tc>
        <w:tc>
          <w:tcPr>
            <w:tcW w:w="1151" w:type="dxa"/>
            <w:shd w:val="clear" w:color="auto" w:fill="auto"/>
            <w:vAlign w:val="center"/>
          </w:tcPr>
          <w:p w:rsidR="004C1C95" w:rsidRPr="00AA025A" w:rsidRDefault="004C1C95"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6F2ED0">
            <w:pPr>
              <w:jc w:val="both"/>
              <w:rPr>
                <w:rFonts w:ascii="Arial Narrow" w:hAnsi="Arial Narrow"/>
                <w:sz w:val="22"/>
                <w:szCs w:val="22"/>
                <w:lang w:val="fr-FR"/>
              </w:rPr>
            </w:pPr>
            <w:r w:rsidRPr="00AA025A">
              <w:rPr>
                <w:rFonts w:ascii="Arial Narrow" w:hAnsi="Arial Narrow"/>
                <w:sz w:val="22"/>
                <w:szCs w:val="22"/>
                <w:lang w:val="fr-FR"/>
              </w:rPr>
              <w:t>HUISSIER</w:t>
            </w:r>
          </w:p>
        </w:tc>
        <w:tc>
          <w:tcPr>
            <w:tcW w:w="7590" w:type="dxa"/>
            <w:shd w:val="clear" w:color="auto" w:fill="auto"/>
            <w:vAlign w:val="center"/>
          </w:tcPr>
          <w:p w:rsidR="00011C61" w:rsidRPr="00AA025A" w:rsidRDefault="00011C61" w:rsidP="006F2ED0">
            <w:pPr>
              <w:jc w:val="both"/>
              <w:rPr>
                <w:rFonts w:ascii="Arial Narrow" w:hAnsi="Arial Narrow"/>
                <w:sz w:val="22"/>
                <w:szCs w:val="22"/>
                <w:lang w:val="fr-FR"/>
              </w:rPr>
            </w:pPr>
            <w:r w:rsidRPr="00AA025A">
              <w:rPr>
                <w:rFonts w:ascii="Arial Narrow" w:hAnsi="Arial Narrow"/>
                <w:sz w:val="22"/>
                <w:szCs w:val="22"/>
                <w:lang w:val="fr-FR"/>
              </w:rPr>
              <w:t xml:space="preserve">Assure la propreté des locaux et des installations sanitaires.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595959"/>
            <w:vAlign w:val="center"/>
          </w:tcPr>
          <w:p w:rsidR="00011C61" w:rsidRPr="00AA025A" w:rsidRDefault="00011C61" w:rsidP="00803A4C">
            <w:pPr>
              <w:jc w:val="center"/>
              <w:rPr>
                <w:rFonts w:ascii="Arial Narrow" w:hAnsi="Arial Narrow"/>
                <w:sz w:val="22"/>
                <w:szCs w:val="22"/>
                <w:lang w:val="fr-FR"/>
              </w:rPr>
            </w:pPr>
            <w:r>
              <w:rPr>
                <w:rFonts w:ascii="Arial Narrow" w:hAnsi="Arial Narrow"/>
                <w:sz w:val="22"/>
                <w:szCs w:val="22"/>
                <w:lang w:val="fr-FR"/>
              </w:rPr>
              <w:t>6</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011C61" w:rsidRPr="00AA025A" w:rsidRDefault="00011C61" w:rsidP="00EB33B4">
            <w:pPr>
              <w:jc w:val="both"/>
              <w:rPr>
                <w:rFonts w:ascii="Arial Narrow" w:hAnsi="Arial Narrow"/>
                <w:sz w:val="22"/>
                <w:szCs w:val="22"/>
                <w:lang w:val="fr-FR"/>
              </w:rPr>
            </w:pPr>
          </w:p>
        </w:tc>
      </w:tr>
      <w:tr w:rsidR="00011C61" w:rsidRPr="00505913">
        <w:tc>
          <w:tcPr>
            <w:tcW w:w="5636" w:type="dxa"/>
            <w:gridSpan w:val="2"/>
            <w:shd w:val="clear" w:color="auto" w:fill="auto"/>
          </w:tcPr>
          <w:p w:rsidR="00011C61" w:rsidRDefault="00011C61" w:rsidP="00EB33B4">
            <w:pPr>
              <w:jc w:val="both"/>
              <w:rPr>
                <w:rFonts w:ascii="Arial Narrow" w:hAnsi="Arial Narrow"/>
                <w:b/>
                <w:sz w:val="22"/>
                <w:szCs w:val="22"/>
              </w:rPr>
            </w:pPr>
          </w:p>
          <w:p w:rsidR="00011C61" w:rsidRDefault="00011C61" w:rsidP="00EB33B4">
            <w:pPr>
              <w:jc w:val="both"/>
              <w:rPr>
                <w:rFonts w:ascii="Arial Narrow" w:hAnsi="Arial Narrow"/>
                <w:b/>
                <w:sz w:val="22"/>
                <w:szCs w:val="22"/>
              </w:rPr>
            </w:pPr>
          </w:p>
          <w:p w:rsidR="00011C61" w:rsidRPr="00B25CD4" w:rsidRDefault="00011C61" w:rsidP="00822977">
            <w:pPr>
              <w:jc w:val="center"/>
              <w:rPr>
                <w:rFonts w:ascii="Arial Narrow" w:hAnsi="Arial Narrow"/>
                <w:sz w:val="22"/>
                <w:szCs w:val="22"/>
                <w:lang w:val="fr-FR"/>
              </w:rPr>
            </w:pPr>
            <w:r w:rsidRPr="00822977">
              <w:rPr>
                <w:rFonts w:ascii="Arial Narrow" w:hAnsi="Arial Narrow"/>
                <w:b/>
                <w:sz w:val="22"/>
                <w:szCs w:val="22"/>
                <w:lang w:val="fr-FR"/>
              </w:rPr>
              <w:t>5.5.1.1. Bureau Services Généraux</w:t>
            </w:r>
          </w:p>
        </w:tc>
        <w:tc>
          <w:tcPr>
            <w:tcW w:w="7590" w:type="dxa"/>
            <w:shd w:val="clear" w:color="auto" w:fill="auto"/>
            <w:vAlign w:val="center"/>
          </w:tcPr>
          <w:p w:rsidR="00011C61" w:rsidRPr="00A100EB" w:rsidRDefault="00011C61" w:rsidP="00C802C4">
            <w:pPr>
              <w:numPr>
                <w:ilvl w:val="0"/>
                <w:numId w:val="141"/>
              </w:numPr>
              <w:autoSpaceDE w:val="0"/>
              <w:autoSpaceDN w:val="0"/>
              <w:adjustRightInd w:val="0"/>
              <w:jc w:val="both"/>
              <w:rPr>
                <w:rFonts w:ascii="Arial Narrow" w:hAnsi="Arial Narrow"/>
                <w:color w:val="000000"/>
                <w:sz w:val="22"/>
                <w:szCs w:val="22"/>
                <w:lang w:val="fr-FR"/>
              </w:rPr>
            </w:pPr>
            <w:r w:rsidRPr="00A100EB">
              <w:rPr>
                <w:rFonts w:ascii="Arial Narrow" w:hAnsi="Arial Narrow"/>
                <w:color w:val="000000"/>
                <w:sz w:val="22"/>
                <w:szCs w:val="22"/>
                <w:lang w:val="fr-FR"/>
              </w:rPr>
              <w:t>Assurer la gestion des ressources humaines, des finances et du patrimoine ;</w:t>
            </w:r>
          </w:p>
          <w:p w:rsidR="00011C61" w:rsidRPr="00A100EB" w:rsidRDefault="00011C61" w:rsidP="00C802C4">
            <w:pPr>
              <w:numPr>
                <w:ilvl w:val="0"/>
                <w:numId w:val="141"/>
              </w:numPr>
              <w:autoSpaceDE w:val="0"/>
              <w:autoSpaceDN w:val="0"/>
              <w:adjustRightInd w:val="0"/>
              <w:jc w:val="both"/>
              <w:rPr>
                <w:rFonts w:ascii="Arial Narrow" w:hAnsi="Arial Narrow"/>
                <w:sz w:val="22"/>
                <w:szCs w:val="22"/>
                <w:lang w:val="fr-FR"/>
              </w:rPr>
            </w:pPr>
            <w:r>
              <w:rPr>
                <w:rFonts w:ascii="Arial Narrow" w:hAnsi="Arial Narrow"/>
                <w:color w:val="000000"/>
                <w:sz w:val="22"/>
                <w:szCs w:val="22"/>
                <w:lang w:val="fr-FR"/>
              </w:rPr>
              <w:t>c</w:t>
            </w:r>
            <w:r w:rsidRPr="00A100EB">
              <w:rPr>
                <w:rFonts w:ascii="Arial Narrow" w:hAnsi="Arial Narrow"/>
                <w:color w:val="000000"/>
                <w:sz w:val="22"/>
                <w:szCs w:val="22"/>
                <w:lang w:val="fr-FR"/>
              </w:rPr>
              <w:t>entraliser l’évaluation du Personnel d</w:t>
            </w:r>
            <w:r>
              <w:rPr>
                <w:rFonts w:ascii="Arial Narrow" w:hAnsi="Arial Narrow"/>
                <w:color w:val="000000"/>
                <w:sz w:val="22"/>
                <w:szCs w:val="22"/>
                <w:lang w:val="fr-FR"/>
              </w:rPr>
              <w:t>e la Coordination</w:t>
            </w:r>
            <w:r w:rsidRPr="00A100EB">
              <w:rPr>
                <w:rFonts w:ascii="Arial Narrow" w:hAnsi="Arial Narrow"/>
                <w:color w:val="000000"/>
                <w:sz w:val="22"/>
                <w:szCs w:val="22"/>
                <w:lang w:val="fr-FR"/>
              </w:rPr>
              <w:t>;</w:t>
            </w:r>
          </w:p>
          <w:p w:rsidR="00011C61" w:rsidRPr="00822977" w:rsidRDefault="00011C61" w:rsidP="00C802C4">
            <w:pPr>
              <w:numPr>
                <w:ilvl w:val="0"/>
                <w:numId w:val="141"/>
              </w:numPr>
              <w:tabs>
                <w:tab w:val="clear" w:pos="360"/>
              </w:tabs>
              <w:autoSpaceDE w:val="0"/>
              <w:autoSpaceDN w:val="0"/>
              <w:adjustRightInd w:val="0"/>
              <w:jc w:val="both"/>
              <w:rPr>
                <w:rFonts w:ascii="Arial Narrow" w:hAnsi="Arial Narrow"/>
                <w:color w:val="000000"/>
                <w:sz w:val="22"/>
                <w:szCs w:val="22"/>
                <w:lang w:val="fr-FR"/>
              </w:rPr>
            </w:pPr>
            <w:r>
              <w:rPr>
                <w:rFonts w:ascii="Arial Narrow" w:hAnsi="Arial Narrow"/>
                <w:color w:val="000000"/>
                <w:sz w:val="22"/>
                <w:szCs w:val="22"/>
                <w:lang w:val="fr-FR"/>
              </w:rPr>
              <w:t xml:space="preserve">assurer </w:t>
            </w:r>
            <w:r w:rsidRPr="00A100EB">
              <w:rPr>
                <w:rFonts w:ascii="Arial Narrow" w:hAnsi="Arial Narrow"/>
                <w:color w:val="000000"/>
                <w:sz w:val="22"/>
                <w:szCs w:val="22"/>
                <w:lang w:val="fr-FR"/>
              </w:rPr>
              <w:t xml:space="preserve">l’intendance </w:t>
            </w:r>
            <w:r>
              <w:rPr>
                <w:rFonts w:ascii="Arial Narrow" w:hAnsi="Arial Narrow"/>
                <w:color w:val="000000"/>
                <w:sz w:val="22"/>
                <w:szCs w:val="22"/>
                <w:lang w:val="fr-FR"/>
              </w:rPr>
              <w:t xml:space="preserve">et la maintenance des Services </w:t>
            </w:r>
            <w:r w:rsidRPr="00A100EB">
              <w:rPr>
                <w:rFonts w:ascii="Arial Narrow" w:hAnsi="Arial Narrow"/>
                <w:color w:val="000000"/>
                <w:sz w:val="22"/>
                <w:szCs w:val="22"/>
                <w:lang w:val="fr-FR"/>
              </w:rPr>
              <w:t>av</w:t>
            </w:r>
            <w:r w:rsidRPr="00A100EB">
              <w:rPr>
                <w:rFonts w:ascii="Arial Narrow" w:hAnsi="Arial Narrow"/>
                <w:sz w:val="22"/>
                <w:szCs w:val="22"/>
                <w:lang w:val="fr-FR"/>
              </w:rPr>
              <w:t>ec le Ministère de la Fonction Publique et d’autre Ministères et services concernés</w:t>
            </w:r>
            <w:r>
              <w:rPr>
                <w:rFonts w:ascii="Arial Narrow" w:hAnsi="Arial Narrow"/>
                <w:sz w:val="22"/>
                <w:szCs w:val="22"/>
                <w:lang w:val="fr-FR"/>
              </w:rPr>
              <w:t> ;</w:t>
            </w:r>
          </w:p>
          <w:p w:rsidR="00011C61" w:rsidRPr="004C1C95" w:rsidRDefault="00011C61" w:rsidP="00C802C4">
            <w:pPr>
              <w:numPr>
                <w:ilvl w:val="0"/>
                <w:numId w:val="141"/>
              </w:numPr>
              <w:tabs>
                <w:tab w:val="clear" w:pos="360"/>
              </w:tabs>
              <w:autoSpaceDE w:val="0"/>
              <w:autoSpaceDN w:val="0"/>
              <w:adjustRightInd w:val="0"/>
              <w:jc w:val="both"/>
              <w:rPr>
                <w:rFonts w:ascii="Arial Narrow" w:hAnsi="Arial Narrow"/>
                <w:color w:val="000000"/>
                <w:sz w:val="22"/>
                <w:szCs w:val="22"/>
                <w:lang w:val="fr-FR"/>
              </w:rPr>
            </w:pPr>
            <w:r>
              <w:rPr>
                <w:rFonts w:ascii="Arial Narrow" w:hAnsi="Arial Narrow"/>
                <w:sz w:val="22"/>
                <w:szCs w:val="22"/>
                <w:lang w:val="fr-FR"/>
              </w:rPr>
              <w:t>élaborer les prévisions budgétaires et suivre leur exécution</w:t>
            </w:r>
            <w:r w:rsidRPr="00A100EB">
              <w:rPr>
                <w:rFonts w:ascii="Arial Narrow" w:hAnsi="Arial Narrow"/>
                <w:sz w:val="22"/>
                <w:szCs w:val="22"/>
                <w:lang w:val="fr-FR"/>
              </w:rPr>
              <w:t>.</w:t>
            </w:r>
          </w:p>
          <w:p w:rsidR="00011C61" w:rsidRPr="00A100EB" w:rsidRDefault="00011C61" w:rsidP="00EB33B4">
            <w:pPr>
              <w:autoSpaceDE w:val="0"/>
              <w:autoSpaceDN w:val="0"/>
              <w:adjustRightInd w:val="0"/>
              <w:jc w:val="both"/>
              <w:rPr>
                <w:rFonts w:ascii="Arial Narrow" w:hAnsi="Arial Narrow"/>
                <w:color w:val="000000"/>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11C61" w:rsidRPr="00AA025A" w:rsidRDefault="00011C61"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g</w:t>
            </w:r>
            <w:r w:rsidRPr="00B25CD4">
              <w:rPr>
                <w:rFonts w:ascii="Arial Narrow" w:hAnsi="Arial Narrow"/>
                <w:sz w:val="22"/>
                <w:szCs w:val="22"/>
                <w:lang w:val="fr-FR"/>
              </w:rPr>
              <w:t>estion de</w:t>
            </w:r>
            <w:r>
              <w:rPr>
                <w:rFonts w:ascii="Arial Narrow" w:hAnsi="Arial Narrow"/>
                <w:sz w:val="22"/>
                <w:szCs w:val="22"/>
                <w:lang w:val="fr-FR"/>
              </w:rPr>
              <w:t xml:space="preserve"> tous les aspects ayant trait aux</w:t>
            </w:r>
            <w:r w:rsidRPr="00B25CD4">
              <w:rPr>
                <w:rFonts w:ascii="Arial Narrow" w:hAnsi="Arial Narrow"/>
                <w:sz w:val="22"/>
                <w:szCs w:val="22"/>
                <w:lang w:val="fr-FR"/>
              </w:rPr>
              <w:t xml:space="preserve"> ressources humaines</w:t>
            </w:r>
            <w:r>
              <w:rPr>
                <w:rFonts w:ascii="Arial Narrow" w:hAnsi="Arial Narrow"/>
                <w:sz w:val="22"/>
                <w:szCs w:val="22"/>
                <w:lang w:val="fr-FR"/>
              </w:rPr>
              <w:t>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g</w:t>
            </w:r>
            <w:r w:rsidRPr="00B25CD4">
              <w:rPr>
                <w:rFonts w:ascii="Arial Narrow" w:hAnsi="Arial Narrow"/>
                <w:sz w:val="22"/>
                <w:szCs w:val="22"/>
                <w:lang w:val="fr-FR"/>
              </w:rPr>
              <w:t xml:space="preserve">estion </w:t>
            </w:r>
            <w:r>
              <w:rPr>
                <w:rFonts w:ascii="Arial Narrow" w:hAnsi="Arial Narrow"/>
                <w:sz w:val="22"/>
                <w:szCs w:val="22"/>
                <w:lang w:val="fr-FR"/>
              </w:rPr>
              <w:t xml:space="preserve">de tous les aspects ayant trait aux </w:t>
            </w:r>
            <w:r w:rsidRPr="00B25CD4">
              <w:rPr>
                <w:rFonts w:ascii="Arial Narrow" w:hAnsi="Arial Narrow"/>
                <w:sz w:val="22"/>
                <w:szCs w:val="22"/>
                <w:lang w:val="fr-FR"/>
              </w:rPr>
              <w:t>ressources financières (recouvre</w:t>
            </w:r>
            <w:r>
              <w:rPr>
                <w:rFonts w:ascii="Arial Narrow" w:hAnsi="Arial Narrow"/>
                <w:sz w:val="22"/>
                <w:szCs w:val="22"/>
                <w:lang w:val="fr-FR"/>
              </w:rPr>
              <w:t>ment, élaboration budget, etc.)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aux actions sociales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gestion</w:t>
            </w:r>
            <w:r w:rsidRPr="00B25CD4">
              <w:rPr>
                <w:rFonts w:ascii="Arial Narrow" w:hAnsi="Arial Narrow"/>
                <w:sz w:val="22"/>
                <w:szCs w:val="22"/>
                <w:lang w:val="fr-FR"/>
              </w:rPr>
              <w:t xml:space="preserve"> du patrimoine mobilier et immobilier</w:t>
            </w:r>
            <w:r>
              <w:rPr>
                <w:rFonts w:ascii="Arial Narrow" w:hAnsi="Arial Narrow"/>
                <w:sz w:val="22"/>
                <w:szCs w:val="22"/>
                <w:lang w:val="fr-FR"/>
              </w:rPr>
              <w:t>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g</w:t>
            </w:r>
            <w:r w:rsidRPr="00B25CD4">
              <w:rPr>
                <w:rFonts w:ascii="Arial Narrow" w:hAnsi="Arial Narrow"/>
                <w:sz w:val="22"/>
                <w:szCs w:val="22"/>
                <w:lang w:val="fr-FR"/>
              </w:rPr>
              <w:t xml:space="preserve">estion </w:t>
            </w:r>
            <w:r>
              <w:rPr>
                <w:rFonts w:ascii="Arial Narrow" w:hAnsi="Arial Narrow"/>
                <w:sz w:val="22"/>
                <w:szCs w:val="22"/>
                <w:lang w:val="fr-FR"/>
              </w:rPr>
              <w:t xml:space="preserve">de tous les aspects ayant trait aux </w:t>
            </w:r>
            <w:r w:rsidRPr="00B25CD4">
              <w:rPr>
                <w:rFonts w:ascii="Arial Narrow" w:hAnsi="Arial Narrow"/>
                <w:sz w:val="22"/>
                <w:szCs w:val="22"/>
                <w:lang w:val="fr-FR"/>
              </w:rPr>
              <w:t>ressources financières (recouvre</w:t>
            </w:r>
            <w:r>
              <w:rPr>
                <w:rFonts w:ascii="Arial Narrow" w:hAnsi="Arial Narrow"/>
                <w:sz w:val="22"/>
                <w:szCs w:val="22"/>
                <w:lang w:val="fr-FR"/>
              </w:rPr>
              <w:t>ment, élaboration budget, etc.)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aux actions sociales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803A4C">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595959"/>
            <w:vAlign w:val="center"/>
          </w:tcPr>
          <w:p w:rsidR="00011C61" w:rsidRPr="00AA025A" w:rsidRDefault="00011C61" w:rsidP="00803A4C">
            <w:pPr>
              <w:jc w:val="center"/>
              <w:rPr>
                <w:rFonts w:ascii="Arial Narrow" w:hAnsi="Arial Narrow"/>
                <w:sz w:val="22"/>
                <w:szCs w:val="22"/>
                <w:lang w:val="fr-FR"/>
              </w:rPr>
            </w:pPr>
            <w:r>
              <w:rPr>
                <w:rFonts w:ascii="Arial Narrow" w:hAnsi="Arial Narrow"/>
                <w:sz w:val="22"/>
                <w:szCs w:val="22"/>
                <w:lang w:val="fr-FR"/>
              </w:rPr>
              <w:t>8</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011C61" w:rsidRDefault="00011C61" w:rsidP="00EB33B4">
            <w:pPr>
              <w:jc w:val="both"/>
              <w:rPr>
                <w:rFonts w:ascii="Arial Narrow" w:hAnsi="Arial Narrow"/>
                <w:sz w:val="22"/>
                <w:szCs w:val="22"/>
                <w:lang w:val="fr-FR"/>
              </w:rPr>
            </w:pPr>
          </w:p>
          <w:p w:rsidR="00011C61" w:rsidRPr="00AA025A" w:rsidRDefault="00011C61" w:rsidP="00EB33B4">
            <w:pPr>
              <w:jc w:val="both"/>
              <w:rPr>
                <w:rFonts w:ascii="Arial Narrow" w:hAnsi="Arial Narrow"/>
                <w:sz w:val="22"/>
                <w:szCs w:val="22"/>
                <w:lang w:val="fr-FR"/>
              </w:rPr>
            </w:pPr>
          </w:p>
        </w:tc>
      </w:tr>
      <w:tr w:rsidR="00011C61" w:rsidRPr="00505913">
        <w:tc>
          <w:tcPr>
            <w:tcW w:w="5636" w:type="dxa"/>
            <w:gridSpan w:val="2"/>
            <w:shd w:val="clear" w:color="auto" w:fill="auto"/>
          </w:tcPr>
          <w:p w:rsidR="00011C61" w:rsidRDefault="00011C61" w:rsidP="00EB33B4">
            <w:pPr>
              <w:autoSpaceDE w:val="0"/>
              <w:autoSpaceDN w:val="0"/>
              <w:adjustRightInd w:val="0"/>
              <w:jc w:val="both"/>
              <w:rPr>
                <w:rFonts w:ascii="Arial Narrow" w:hAnsi="Arial Narrow"/>
                <w:b/>
                <w:sz w:val="22"/>
                <w:szCs w:val="22"/>
                <w:lang w:val="fr-FR"/>
              </w:rPr>
            </w:pPr>
          </w:p>
          <w:p w:rsidR="00011C61" w:rsidRPr="00573A8A" w:rsidRDefault="00011C61" w:rsidP="00803A4C">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5.5.1</w:t>
            </w:r>
            <w:r w:rsidRPr="00573A8A">
              <w:rPr>
                <w:rFonts w:ascii="Arial Narrow" w:hAnsi="Arial Narrow"/>
                <w:b/>
                <w:sz w:val="22"/>
                <w:szCs w:val="22"/>
                <w:lang w:val="fr-FR"/>
              </w:rPr>
              <w:t>.2. Bureau Surveillance continue de l’Environnement</w:t>
            </w:r>
          </w:p>
        </w:tc>
        <w:tc>
          <w:tcPr>
            <w:tcW w:w="8741" w:type="dxa"/>
            <w:gridSpan w:val="2"/>
            <w:shd w:val="clear" w:color="auto" w:fill="auto"/>
            <w:vAlign w:val="center"/>
          </w:tcPr>
          <w:p w:rsidR="00011C61" w:rsidRDefault="00011C61"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11C61" w:rsidRPr="00573A8A" w:rsidRDefault="00011C61" w:rsidP="00C802C4">
            <w:pPr>
              <w:numPr>
                <w:ilvl w:val="0"/>
                <w:numId w:val="142"/>
              </w:numPr>
              <w:tabs>
                <w:tab w:val="clear" w:pos="360"/>
              </w:tabs>
              <w:jc w:val="both"/>
              <w:rPr>
                <w:rFonts w:ascii="Arial Narrow" w:hAnsi="Arial Narrow"/>
                <w:sz w:val="22"/>
                <w:szCs w:val="22"/>
                <w:lang w:val="fr-FR"/>
              </w:rPr>
            </w:pPr>
            <w:r w:rsidRPr="00573A8A">
              <w:rPr>
                <w:rFonts w:ascii="Arial Narrow" w:hAnsi="Arial Narrow"/>
                <w:sz w:val="22"/>
                <w:szCs w:val="22"/>
                <w:lang w:val="fr-FR"/>
              </w:rPr>
              <w:t xml:space="preserve">Réaliser les enquêtes </w:t>
            </w:r>
            <w:r>
              <w:rPr>
                <w:rFonts w:ascii="Arial Narrow" w:hAnsi="Arial Narrow"/>
                <w:sz w:val="22"/>
                <w:szCs w:val="22"/>
                <w:lang w:val="fr-FR"/>
              </w:rPr>
              <w:t xml:space="preserve">de commodo et incommodo </w:t>
            </w:r>
            <w:r w:rsidRPr="00573A8A">
              <w:rPr>
                <w:rFonts w:ascii="Arial Narrow" w:hAnsi="Arial Narrow"/>
                <w:sz w:val="22"/>
                <w:szCs w:val="22"/>
                <w:lang w:val="fr-FR"/>
              </w:rPr>
              <w:t xml:space="preserve">des établissements </w:t>
            </w:r>
            <w:r>
              <w:rPr>
                <w:rFonts w:ascii="Arial Narrow" w:hAnsi="Arial Narrow"/>
                <w:sz w:val="22"/>
                <w:szCs w:val="22"/>
                <w:lang w:val="fr-FR"/>
              </w:rPr>
              <w:t>dangereux, insalubres et incommodes</w:t>
            </w:r>
            <w:r w:rsidRPr="00573A8A">
              <w:rPr>
                <w:rFonts w:ascii="Arial Narrow" w:hAnsi="Arial Narrow"/>
                <w:sz w:val="22"/>
                <w:szCs w:val="22"/>
                <w:lang w:val="fr-FR"/>
              </w:rPr>
              <w:t> ;</w:t>
            </w:r>
          </w:p>
          <w:p w:rsidR="00011C61" w:rsidRPr="00573A8A" w:rsidRDefault="00011C61" w:rsidP="00C802C4">
            <w:pPr>
              <w:numPr>
                <w:ilvl w:val="0"/>
                <w:numId w:val="142"/>
              </w:numPr>
              <w:tabs>
                <w:tab w:val="clear" w:pos="360"/>
              </w:tabs>
              <w:jc w:val="both"/>
              <w:rPr>
                <w:rFonts w:ascii="Arial Narrow" w:hAnsi="Arial Narrow"/>
                <w:sz w:val="22"/>
                <w:szCs w:val="22"/>
                <w:lang w:val="fr-FR"/>
              </w:rPr>
            </w:pPr>
            <w:r>
              <w:rPr>
                <w:rFonts w:ascii="Arial Narrow" w:hAnsi="Arial Narrow"/>
                <w:sz w:val="22"/>
                <w:szCs w:val="22"/>
                <w:lang w:val="fr-FR"/>
              </w:rPr>
              <w:t>assurer la s</w:t>
            </w:r>
            <w:r w:rsidRPr="00573A8A">
              <w:rPr>
                <w:rFonts w:ascii="Arial Narrow" w:hAnsi="Arial Narrow"/>
                <w:sz w:val="22"/>
                <w:szCs w:val="22"/>
                <w:lang w:val="fr-FR"/>
              </w:rPr>
              <w:t>urveillance de</w:t>
            </w:r>
            <w:r>
              <w:rPr>
                <w:rFonts w:ascii="Arial Narrow" w:hAnsi="Arial Narrow"/>
                <w:sz w:val="22"/>
                <w:szCs w:val="22"/>
                <w:lang w:val="fr-FR"/>
              </w:rPr>
              <w:t>s</w:t>
            </w:r>
            <w:r w:rsidRPr="00573A8A">
              <w:rPr>
                <w:rFonts w:ascii="Arial Narrow" w:hAnsi="Arial Narrow"/>
                <w:sz w:val="22"/>
                <w:szCs w:val="22"/>
                <w:lang w:val="fr-FR"/>
              </w:rPr>
              <w:t xml:space="preserve"> sources de pollution ;</w:t>
            </w:r>
          </w:p>
          <w:p w:rsidR="00011C61" w:rsidRPr="00573A8A" w:rsidRDefault="00011C61" w:rsidP="00C802C4">
            <w:pPr>
              <w:numPr>
                <w:ilvl w:val="0"/>
                <w:numId w:val="142"/>
              </w:numPr>
              <w:jc w:val="both"/>
              <w:rPr>
                <w:rFonts w:ascii="Arial Narrow" w:hAnsi="Arial Narrow"/>
                <w:b/>
                <w:sz w:val="22"/>
                <w:szCs w:val="22"/>
                <w:lang w:val="fr-FR"/>
              </w:rPr>
            </w:pPr>
            <w:r>
              <w:rPr>
                <w:rFonts w:ascii="Arial Narrow" w:hAnsi="Arial Narrow"/>
                <w:sz w:val="22"/>
                <w:szCs w:val="22"/>
                <w:lang w:val="fr-FR"/>
              </w:rPr>
              <w:t>préparer l</w:t>
            </w:r>
            <w:r w:rsidRPr="00573A8A">
              <w:rPr>
                <w:rFonts w:ascii="Arial Narrow" w:hAnsi="Arial Narrow"/>
                <w:sz w:val="22"/>
                <w:szCs w:val="22"/>
                <w:lang w:val="fr-FR"/>
              </w:rPr>
              <w:t>es dossiers des permis d’exploitation.</w:t>
            </w:r>
          </w:p>
        </w:tc>
      </w:tr>
      <w:tr w:rsidR="00011C61" w:rsidRPr="00AA025A">
        <w:tc>
          <w:tcPr>
            <w:tcW w:w="144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B90FA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11C61" w:rsidRPr="00AA025A" w:rsidRDefault="00011C61"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B90FA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573A8A" w:rsidRDefault="00011C61" w:rsidP="00C802C4">
            <w:pPr>
              <w:numPr>
                <w:ilvl w:val="0"/>
                <w:numId w:val="141"/>
              </w:numPr>
              <w:jc w:val="both"/>
              <w:rPr>
                <w:rFonts w:ascii="Arial Narrow" w:hAnsi="Arial Narrow"/>
                <w:sz w:val="22"/>
                <w:szCs w:val="22"/>
                <w:lang w:val="fr-FR"/>
              </w:rPr>
            </w:pPr>
            <w:r>
              <w:rPr>
                <w:rFonts w:ascii="Arial Narrow" w:hAnsi="Arial Narrow"/>
                <w:sz w:val="22"/>
                <w:szCs w:val="22"/>
                <w:lang w:val="fr-FR"/>
              </w:rPr>
              <w:t>Centralise, analyse et traite les informations relatives à la réalisation des enquêtes de commodo et incommodo des établissements dangereux, insalubres et incommodes</w:t>
            </w:r>
            <w:r w:rsidRPr="00573A8A">
              <w:rPr>
                <w:rFonts w:ascii="Arial Narrow" w:hAnsi="Arial Narrow"/>
                <w:sz w:val="22"/>
                <w:szCs w:val="22"/>
                <w:lang w:val="fr-FR"/>
              </w:rPr>
              <w:t> ;</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B90FA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surveillance des sources de pollution;</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B90FA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préparation des dossiers des permis d’exploitation;</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B90FA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573A8A" w:rsidRDefault="00011C61" w:rsidP="00C802C4">
            <w:pPr>
              <w:numPr>
                <w:ilvl w:val="0"/>
                <w:numId w:val="141"/>
              </w:numPr>
              <w:jc w:val="both"/>
              <w:rPr>
                <w:rFonts w:ascii="Arial Narrow" w:hAnsi="Arial Narrow"/>
                <w:sz w:val="22"/>
                <w:szCs w:val="22"/>
                <w:lang w:val="fr-FR"/>
              </w:rPr>
            </w:pPr>
            <w:r>
              <w:rPr>
                <w:rFonts w:ascii="Arial Narrow" w:hAnsi="Arial Narrow"/>
                <w:sz w:val="22"/>
                <w:szCs w:val="22"/>
                <w:lang w:val="fr-FR"/>
              </w:rPr>
              <w:t>Collecte les informations relatives à la réalisation des enquêtes de commodo et incommodo des établissements dangereux, insalubres et incommodes</w:t>
            </w:r>
            <w:r w:rsidRPr="00573A8A">
              <w:rPr>
                <w:rFonts w:ascii="Arial Narrow" w:hAnsi="Arial Narrow"/>
                <w:sz w:val="22"/>
                <w:szCs w:val="22"/>
                <w:lang w:val="fr-FR"/>
              </w:rPr>
              <w:t>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B90FA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Collecte les informations relatives à la surveillance des sources de pollution;</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B90FA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Collecte les informations relatives à la préparation des dossiers des permis d’exploitation;</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B90FA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595959"/>
            <w:vAlign w:val="center"/>
          </w:tcPr>
          <w:p w:rsidR="00011C61" w:rsidRPr="00AA025A" w:rsidRDefault="00011C61" w:rsidP="00FF25A8">
            <w:pPr>
              <w:jc w:val="center"/>
              <w:rPr>
                <w:rFonts w:ascii="Arial Narrow" w:hAnsi="Arial Narrow"/>
                <w:sz w:val="22"/>
                <w:szCs w:val="22"/>
                <w:lang w:val="fr-FR"/>
              </w:rPr>
            </w:pPr>
            <w:r>
              <w:rPr>
                <w:rFonts w:ascii="Arial Narrow" w:hAnsi="Arial Narrow"/>
                <w:sz w:val="22"/>
                <w:szCs w:val="22"/>
                <w:lang w:val="fr-FR"/>
              </w:rPr>
              <w:t>8</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011C61" w:rsidRDefault="00011C61" w:rsidP="00EB33B4">
            <w:pPr>
              <w:jc w:val="both"/>
              <w:rPr>
                <w:rFonts w:ascii="Arial Narrow" w:hAnsi="Arial Narrow"/>
                <w:sz w:val="22"/>
                <w:szCs w:val="22"/>
                <w:lang w:val="fr-FR"/>
              </w:rPr>
            </w:pPr>
          </w:p>
          <w:p w:rsidR="00011C61" w:rsidRPr="00AA025A" w:rsidRDefault="00011C61" w:rsidP="00EB33B4">
            <w:pPr>
              <w:jc w:val="both"/>
              <w:rPr>
                <w:rFonts w:ascii="Arial Narrow" w:hAnsi="Arial Narrow"/>
                <w:sz w:val="22"/>
                <w:szCs w:val="22"/>
                <w:lang w:val="fr-FR"/>
              </w:rPr>
            </w:pPr>
          </w:p>
        </w:tc>
      </w:tr>
      <w:tr w:rsidR="00011C61" w:rsidRPr="00505913">
        <w:tc>
          <w:tcPr>
            <w:tcW w:w="5636" w:type="dxa"/>
            <w:gridSpan w:val="2"/>
            <w:shd w:val="clear" w:color="auto" w:fill="auto"/>
          </w:tcPr>
          <w:p w:rsidR="00011C61" w:rsidRPr="000E0239" w:rsidRDefault="00011C61" w:rsidP="00EB33B4">
            <w:pPr>
              <w:autoSpaceDE w:val="0"/>
              <w:autoSpaceDN w:val="0"/>
              <w:adjustRightInd w:val="0"/>
              <w:jc w:val="both"/>
              <w:rPr>
                <w:rFonts w:ascii="Arial Narrow" w:hAnsi="Arial Narrow"/>
                <w:b/>
                <w:sz w:val="22"/>
                <w:szCs w:val="22"/>
                <w:lang w:val="fr-FR"/>
              </w:rPr>
            </w:pPr>
          </w:p>
          <w:p w:rsidR="00011C61" w:rsidRPr="000E0239" w:rsidRDefault="00011C61" w:rsidP="00EB33B4">
            <w:pPr>
              <w:autoSpaceDE w:val="0"/>
              <w:autoSpaceDN w:val="0"/>
              <w:adjustRightInd w:val="0"/>
              <w:jc w:val="both"/>
              <w:rPr>
                <w:rFonts w:ascii="Arial Narrow" w:hAnsi="Arial Narrow"/>
                <w:b/>
                <w:sz w:val="22"/>
                <w:szCs w:val="22"/>
                <w:lang w:val="fr-FR"/>
              </w:rPr>
            </w:pPr>
          </w:p>
          <w:p w:rsidR="00011C61" w:rsidRPr="000E0239" w:rsidRDefault="00011C61" w:rsidP="00EB33B4">
            <w:pPr>
              <w:autoSpaceDE w:val="0"/>
              <w:autoSpaceDN w:val="0"/>
              <w:adjustRightInd w:val="0"/>
              <w:jc w:val="both"/>
              <w:rPr>
                <w:rFonts w:ascii="Arial Narrow" w:hAnsi="Arial Narrow"/>
                <w:b/>
                <w:sz w:val="22"/>
                <w:szCs w:val="22"/>
                <w:lang w:val="fr-FR"/>
              </w:rPr>
            </w:pPr>
          </w:p>
          <w:p w:rsidR="00011C61" w:rsidRPr="00DC570F" w:rsidRDefault="00011C61" w:rsidP="00DC570F">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 xml:space="preserve">5.5.1.3. </w:t>
            </w:r>
            <w:r w:rsidRPr="00DC570F">
              <w:rPr>
                <w:rFonts w:ascii="Arial Narrow" w:hAnsi="Arial Narrow"/>
                <w:b/>
                <w:sz w:val="22"/>
                <w:szCs w:val="22"/>
                <w:lang w:val="fr-FR"/>
              </w:rPr>
              <w:t>Bureau Contrôle et Vérification Interne</w:t>
            </w:r>
          </w:p>
        </w:tc>
        <w:tc>
          <w:tcPr>
            <w:tcW w:w="7590" w:type="dxa"/>
            <w:shd w:val="clear" w:color="auto" w:fill="auto"/>
            <w:vAlign w:val="center"/>
          </w:tcPr>
          <w:p w:rsidR="00011C61" w:rsidRDefault="00011C61"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11C61" w:rsidRPr="00CA3381" w:rsidRDefault="00011C61" w:rsidP="00EB33B4">
            <w:pPr>
              <w:numPr>
                <w:ilvl w:val="0"/>
                <w:numId w:val="1"/>
              </w:numPr>
              <w:tabs>
                <w:tab w:val="clear" w:pos="720"/>
                <w:tab w:val="num" w:pos="376"/>
              </w:tabs>
              <w:ind w:left="376"/>
              <w:jc w:val="both"/>
              <w:rPr>
                <w:rFonts w:ascii="Arial Narrow" w:hAnsi="Arial Narrow"/>
                <w:sz w:val="22"/>
                <w:szCs w:val="22"/>
                <w:lang w:val="fr-FR"/>
              </w:rPr>
            </w:pPr>
            <w:r w:rsidRPr="00CA3381">
              <w:rPr>
                <w:rFonts w:ascii="Arial Narrow" w:hAnsi="Arial Narrow"/>
                <w:sz w:val="22"/>
                <w:szCs w:val="22"/>
                <w:lang w:val="fr-FR"/>
              </w:rPr>
              <w:t xml:space="preserve">Assurer le contrôle et l’inspection  </w:t>
            </w:r>
            <w:r>
              <w:rPr>
                <w:rFonts w:ascii="Arial Narrow" w:hAnsi="Arial Narrow"/>
                <w:sz w:val="22"/>
                <w:szCs w:val="22"/>
                <w:lang w:val="fr-FR"/>
              </w:rPr>
              <w:t xml:space="preserve">ayant trait à toutes les actions sur les </w:t>
            </w:r>
            <w:r w:rsidRPr="00CA3381">
              <w:rPr>
                <w:rFonts w:ascii="Arial Narrow" w:hAnsi="Arial Narrow"/>
                <w:sz w:val="22"/>
                <w:szCs w:val="22"/>
                <w:lang w:val="fr-FR"/>
              </w:rPr>
              <w:t xml:space="preserve"> Forêts et </w:t>
            </w:r>
            <w:r>
              <w:rPr>
                <w:rFonts w:ascii="Arial Narrow" w:hAnsi="Arial Narrow"/>
                <w:sz w:val="22"/>
                <w:szCs w:val="22"/>
                <w:lang w:val="fr-FR"/>
              </w:rPr>
              <w:t>le</w:t>
            </w:r>
            <w:r w:rsidRPr="00CA3381">
              <w:rPr>
                <w:rFonts w:ascii="Arial Narrow" w:hAnsi="Arial Narrow"/>
                <w:sz w:val="22"/>
                <w:szCs w:val="22"/>
                <w:lang w:val="fr-FR"/>
              </w:rPr>
              <w:t xml:space="preserve"> reboisement ;</w:t>
            </w:r>
          </w:p>
          <w:p w:rsidR="00011C61" w:rsidRPr="00CA3381" w:rsidRDefault="00011C61" w:rsidP="00EB33B4">
            <w:pPr>
              <w:numPr>
                <w:ilvl w:val="0"/>
                <w:numId w:val="1"/>
              </w:numPr>
              <w:tabs>
                <w:tab w:val="clear" w:pos="720"/>
                <w:tab w:val="num" w:pos="376"/>
              </w:tabs>
              <w:ind w:left="376"/>
              <w:jc w:val="both"/>
              <w:rPr>
                <w:rFonts w:ascii="Arial Narrow" w:hAnsi="Arial Narrow"/>
                <w:sz w:val="22"/>
                <w:szCs w:val="22"/>
                <w:lang w:val="fr-FR"/>
              </w:rPr>
            </w:pPr>
            <w:r>
              <w:rPr>
                <w:rFonts w:ascii="Arial Narrow" w:hAnsi="Arial Narrow"/>
                <w:sz w:val="22"/>
                <w:szCs w:val="22"/>
                <w:lang w:val="fr-FR"/>
              </w:rPr>
              <w:t>assurer le contrôle et l’inspection sur toutes les actions ayant trait à la c</w:t>
            </w:r>
            <w:r w:rsidRPr="00CA3381">
              <w:rPr>
                <w:rFonts w:ascii="Arial Narrow" w:hAnsi="Arial Narrow"/>
                <w:sz w:val="22"/>
                <w:szCs w:val="22"/>
                <w:lang w:val="fr-FR"/>
              </w:rPr>
              <w:t>hasse ;</w:t>
            </w:r>
          </w:p>
          <w:p w:rsidR="00011C61" w:rsidRPr="00CA3381" w:rsidRDefault="00011C61" w:rsidP="00EB33B4">
            <w:pPr>
              <w:numPr>
                <w:ilvl w:val="0"/>
                <w:numId w:val="1"/>
              </w:numPr>
              <w:tabs>
                <w:tab w:val="clear" w:pos="720"/>
                <w:tab w:val="num" w:pos="376"/>
              </w:tabs>
              <w:ind w:left="376"/>
              <w:jc w:val="both"/>
              <w:rPr>
                <w:rFonts w:ascii="Arial Narrow" w:hAnsi="Arial Narrow"/>
                <w:sz w:val="22"/>
                <w:szCs w:val="22"/>
                <w:lang w:val="fr-FR"/>
              </w:rPr>
            </w:pPr>
            <w:r>
              <w:rPr>
                <w:rFonts w:ascii="Arial Narrow" w:hAnsi="Arial Narrow"/>
                <w:sz w:val="22"/>
                <w:szCs w:val="22"/>
                <w:lang w:val="fr-FR"/>
              </w:rPr>
              <w:t>assurer le contrôle et l’inspection sur toutes les actions</w:t>
            </w:r>
            <w:r w:rsidRPr="00CA3381">
              <w:rPr>
                <w:rFonts w:ascii="Arial Narrow" w:hAnsi="Arial Narrow"/>
                <w:sz w:val="22"/>
                <w:szCs w:val="22"/>
                <w:lang w:val="fr-FR"/>
              </w:rPr>
              <w:t xml:space="preserve"> </w:t>
            </w:r>
            <w:r>
              <w:rPr>
                <w:rFonts w:ascii="Arial Narrow" w:hAnsi="Arial Narrow"/>
                <w:sz w:val="22"/>
                <w:szCs w:val="22"/>
                <w:lang w:val="fr-FR"/>
              </w:rPr>
              <w:t>ayant trait à la p</w:t>
            </w:r>
            <w:r w:rsidRPr="00CA3381">
              <w:rPr>
                <w:rFonts w:ascii="Arial Narrow" w:hAnsi="Arial Narrow"/>
                <w:sz w:val="22"/>
                <w:szCs w:val="22"/>
                <w:lang w:val="fr-FR"/>
              </w:rPr>
              <w:t xml:space="preserve">êche et </w:t>
            </w:r>
            <w:r>
              <w:rPr>
                <w:rFonts w:ascii="Arial Narrow" w:hAnsi="Arial Narrow"/>
                <w:sz w:val="22"/>
                <w:szCs w:val="22"/>
                <w:lang w:val="fr-FR"/>
              </w:rPr>
              <w:t>la f</w:t>
            </w:r>
            <w:r w:rsidRPr="00CA3381">
              <w:rPr>
                <w:rFonts w:ascii="Arial Narrow" w:hAnsi="Arial Narrow"/>
                <w:sz w:val="22"/>
                <w:szCs w:val="22"/>
                <w:lang w:val="fr-FR"/>
              </w:rPr>
              <w:t>aune aquatique ;</w:t>
            </w:r>
          </w:p>
          <w:p w:rsidR="00011C61" w:rsidRDefault="00011C61" w:rsidP="00EB33B4">
            <w:pPr>
              <w:numPr>
                <w:ilvl w:val="0"/>
                <w:numId w:val="1"/>
              </w:numPr>
              <w:tabs>
                <w:tab w:val="clear" w:pos="720"/>
                <w:tab w:val="num" w:pos="376"/>
              </w:tabs>
              <w:ind w:left="376"/>
              <w:jc w:val="both"/>
              <w:rPr>
                <w:rFonts w:ascii="Arial Narrow" w:hAnsi="Arial Narrow"/>
                <w:sz w:val="22"/>
                <w:szCs w:val="22"/>
                <w:lang w:val="fr-FR"/>
              </w:rPr>
            </w:pPr>
            <w:r>
              <w:rPr>
                <w:rFonts w:ascii="Arial Narrow" w:hAnsi="Arial Narrow"/>
                <w:sz w:val="22"/>
                <w:szCs w:val="22"/>
                <w:lang w:val="fr-FR"/>
              </w:rPr>
              <w:t>assurer le contrôle et l’inspection sur toutes les actions</w:t>
            </w:r>
            <w:r w:rsidRPr="00CA3381">
              <w:rPr>
                <w:rFonts w:ascii="Arial Narrow" w:hAnsi="Arial Narrow"/>
                <w:sz w:val="22"/>
                <w:szCs w:val="22"/>
                <w:lang w:val="fr-FR"/>
              </w:rPr>
              <w:t xml:space="preserve"> </w:t>
            </w:r>
            <w:r>
              <w:rPr>
                <w:rFonts w:ascii="Arial Narrow" w:hAnsi="Arial Narrow"/>
                <w:sz w:val="22"/>
                <w:szCs w:val="22"/>
                <w:lang w:val="fr-FR"/>
              </w:rPr>
              <w:t>ayant trait à la s</w:t>
            </w:r>
            <w:r w:rsidRPr="00CA3381">
              <w:rPr>
                <w:rFonts w:ascii="Arial Narrow" w:hAnsi="Arial Narrow"/>
                <w:sz w:val="22"/>
                <w:szCs w:val="22"/>
                <w:lang w:val="fr-FR"/>
              </w:rPr>
              <w:t>alubrité du milieu</w:t>
            </w:r>
            <w:r>
              <w:rPr>
                <w:rFonts w:ascii="Arial Narrow" w:hAnsi="Arial Narrow"/>
                <w:sz w:val="22"/>
                <w:szCs w:val="22"/>
                <w:lang w:val="fr-FR"/>
              </w:rPr>
              <w:t> ;</w:t>
            </w:r>
          </w:p>
          <w:p w:rsidR="00011C61" w:rsidRPr="00AA025A" w:rsidRDefault="00011C61" w:rsidP="00EB33B4">
            <w:pPr>
              <w:numPr>
                <w:ilvl w:val="0"/>
                <w:numId w:val="1"/>
              </w:numPr>
              <w:tabs>
                <w:tab w:val="clear" w:pos="720"/>
                <w:tab w:val="num" w:pos="376"/>
              </w:tabs>
              <w:ind w:left="376"/>
              <w:jc w:val="both"/>
              <w:rPr>
                <w:rFonts w:ascii="Arial Narrow" w:hAnsi="Arial Narrow"/>
                <w:sz w:val="22"/>
                <w:szCs w:val="22"/>
                <w:lang w:val="fr-FR"/>
              </w:rPr>
            </w:pPr>
            <w:r>
              <w:rPr>
                <w:rFonts w:ascii="Arial Narrow" w:hAnsi="Arial Narrow"/>
                <w:sz w:val="22"/>
                <w:szCs w:val="22"/>
                <w:lang w:val="fr-FR"/>
              </w:rPr>
              <w:t>assurer le contrôle et l’inspection sur toutes les actions ayant trait aux établissements dangereux, insalubres et incommodes.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4709B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11C61" w:rsidRPr="00AA025A" w:rsidRDefault="00011C61"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4709BD">
            <w:pPr>
              <w:jc w:val="center"/>
              <w:rPr>
                <w:rFonts w:ascii="Arial Narrow" w:hAnsi="Arial Narrow"/>
                <w:sz w:val="22"/>
                <w:szCs w:val="22"/>
                <w:lang w:val="fr-FR"/>
              </w:rPr>
            </w:pPr>
            <w:r>
              <w:rPr>
                <w:rFonts w:ascii="Arial Narrow" w:hAnsi="Arial Narrow"/>
                <w:sz w:val="22"/>
                <w:szCs w:val="22"/>
                <w:lang w:val="fr-FR"/>
              </w:rPr>
              <w:t>6</w:t>
            </w:r>
          </w:p>
        </w:tc>
        <w:tc>
          <w:tcPr>
            <w:tcW w:w="4196" w:type="dxa"/>
            <w:shd w:val="clear" w:color="auto" w:fill="auto"/>
            <w:vAlign w:val="center"/>
          </w:tcPr>
          <w:p w:rsidR="00011C61" w:rsidRDefault="00011C61" w:rsidP="00EB33B4">
            <w:pPr>
              <w:jc w:val="both"/>
              <w:rPr>
                <w:rFonts w:ascii="Arial Narrow" w:hAnsi="Arial Narrow"/>
                <w:sz w:val="22"/>
                <w:szCs w:val="22"/>
                <w:lang w:val="fr-FR"/>
              </w:rPr>
            </w:pPr>
            <w:r>
              <w:rPr>
                <w:rFonts w:ascii="Arial Narrow" w:hAnsi="Arial Narrow"/>
                <w:sz w:val="22"/>
                <w:szCs w:val="22"/>
                <w:lang w:val="fr-FR"/>
              </w:rPr>
              <w:t>ATTACHE</w:t>
            </w:r>
            <w:r w:rsidRPr="00AA025A">
              <w:rPr>
                <w:rFonts w:ascii="Arial Narrow" w:hAnsi="Arial Narrow"/>
                <w:sz w:val="22"/>
                <w:szCs w:val="22"/>
                <w:lang w:val="fr-FR"/>
              </w:rPr>
              <w:t xml:space="preserve"> DE BUREAU </w:t>
            </w:r>
            <w:r>
              <w:rPr>
                <w:rFonts w:ascii="Arial Narrow" w:hAnsi="Arial Narrow"/>
                <w:sz w:val="22"/>
                <w:szCs w:val="22"/>
                <w:lang w:val="fr-FR"/>
              </w:rPr>
              <w:t>de 1</w:t>
            </w:r>
            <w:r w:rsidRPr="00194266">
              <w:rPr>
                <w:rFonts w:ascii="Arial Narrow" w:hAnsi="Arial Narrow"/>
                <w:sz w:val="22"/>
                <w:szCs w:val="22"/>
                <w:vertAlign w:val="superscript"/>
                <w:lang w:val="fr-FR"/>
              </w:rPr>
              <w:t>ère</w:t>
            </w:r>
            <w:r>
              <w:rPr>
                <w:rFonts w:ascii="Arial Narrow" w:hAnsi="Arial Narrow"/>
                <w:sz w:val="22"/>
                <w:szCs w:val="22"/>
                <w:lang w:val="fr-FR"/>
              </w:rPr>
              <w:t xml:space="preserve"> Classe</w:t>
            </w:r>
          </w:p>
          <w:p w:rsidR="00011C61" w:rsidRPr="00AA025A" w:rsidRDefault="00011C61" w:rsidP="00EB33B4">
            <w:pPr>
              <w:jc w:val="both"/>
              <w:rPr>
                <w:rFonts w:ascii="Arial Narrow" w:hAnsi="Arial Narrow"/>
                <w:sz w:val="22"/>
                <w:szCs w:val="22"/>
                <w:lang w:val="fr-FR"/>
              </w:rPr>
            </w:pPr>
            <w:r>
              <w:rPr>
                <w:rFonts w:ascii="Arial Narrow" w:hAnsi="Arial Narrow"/>
                <w:sz w:val="22"/>
                <w:szCs w:val="22"/>
                <w:lang w:val="fr-FR"/>
              </w:rPr>
              <w:t>(Corps de métier : Inspecteurs)</w:t>
            </w:r>
          </w:p>
        </w:tc>
        <w:tc>
          <w:tcPr>
            <w:tcW w:w="7590" w:type="dxa"/>
            <w:shd w:val="clear" w:color="auto" w:fill="auto"/>
            <w:vAlign w:val="center"/>
          </w:tcPr>
          <w:p w:rsidR="00011C61"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Assure le contrôle des activités relatives  au reboisement, à la chasse, à la pêche, à la faune aquatique, à la salubrité du milieu et aux établissements dangereux, insalubres et incommodes ;</w:t>
            </w:r>
          </w:p>
          <w:p w:rsidR="00011C61"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réalise les travaux d’audit ;</w:t>
            </w:r>
          </w:p>
          <w:p w:rsidR="00011C61"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rédige les rapports d’activités y afférentes.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4709B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au </w:t>
            </w:r>
            <w:r w:rsidRPr="00CA3381">
              <w:rPr>
                <w:rFonts w:ascii="Arial Narrow" w:hAnsi="Arial Narrow"/>
                <w:sz w:val="22"/>
                <w:szCs w:val="22"/>
                <w:lang w:val="fr-FR"/>
              </w:rPr>
              <w:t xml:space="preserve">contrôle et l’inspection  </w:t>
            </w:r>
            <w:r>
              <w:rPr>
                <w:rFonts w:ascii="Arial Narrow" w:hAnsi="Arial Narrow"/>
                <w:sz w:val="22"/>
                <w:szCs w:val="22"/>
                <w:lang w:val="fr-FR"/>
              </w:rPr>
              <w:t xml:space="preserve">ayant trait à toutes les actions sur les </w:t>
            </w:r>
            <w:r w:rsidRPr="00CA3381">
              <w:rPr>
                <w:rFonts w:ascii="Arial Narrow" w:hAnsi="Arial Narrow"/>
                <w:sz w:val="22"/>
                <w:szCs w:val="22"/>
                <w:lang w:val="fr-FR"/>
              </w:rPr>
              <w:t xml:space="preserve"> Forêts</w:t>
            </w:r>
            <w:r>
              <w:rPr>
                <w:rFonts w:ascii="Arial Narrow" w:hAnsi="Arial Narrow"/>
                <w:sz w:val="22"/>
                <w:szCs w:val="22"/>
                <w:lang w:val="fr-FR"/>
              </w:rPr>
              <w:t xml:space="preserve">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4709B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au contrôle et l’inspection sur toutes les actions ayant trait à la chasse;</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4709B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au contrôle et l’inspection sur toutes les actions</w:t>
            </w:r>
            <w:r w:rsidRPr="00CA3381">
              <w:rPr>
                <w:rFonts w:ascii="Arial Narrow" w:hAnsi="Arial Narrow"/>
                <w:sz w:val="22"/>
                <w:szCs w:val="22"/>
                <w:lang w:val="fr-FR"/>
              </w:rPr>
              <w:t xml:space="preserve"> </w:t>
            </w:r>
            <w:r>
              <w:rPr>
                <w:rFonts w:ascii="Arial Narrow" w:hAnsi="Arial Narrow"/>
                <w:sz w:val="22"/>
                <w:szCs w:val="22"/>
                <w:lang w:val="fr-FR"/>
              </w:rPr>
              <w:t>ayant trait à la f</w:t>
            </w:r>
            <w:r w:rsidRPr="00CA3381">
              <w:rPr>
                <w:rFonts w:ascii="Arial Narrow" w:hAnsi="Arial Narrow"/>
                <w:sz w:val="22"/>
                <w:szCs w:val="22"/>
                <w:lang w:val="fr-FR"/>
              </w:rPr>
              <w:t>aune aquatique</w:t>
            </w:r>
            <w:r>
              <w:rPr>
                <w:rFonts w:ascii="Arial Narrow" w:hAnsi="Arial Narrow"/>
                <w:sz w:val="22"/>
                <w:szCs w:val="22"/>
                <w:lang w:val="fr-FR"/>
              </w:rPr>
              <w:t>;</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4709B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au </w:t>
            </w:r>
            <w:r w:rsidRPr="00CA3381">
              <w:rPr>
                <w:rFonts w:ascii="Arial Narrow" w:hAnsi="Arial Narrow"/>
                <w:sz w:val="22"/>
                <w:szCs w:val="22"/>
                <w:lang w:val="fr-FR"/>
              </w:rPr>
              <w:t xml:space="preserve">contrôle et l’inspection  </w:t>
            </w:r>
            <w:r>
              <w:rPr>
                <w:rFonts w:ascii="Arial Narrow" w:hAnsi="Arial Narrow"/>
                <w:sz w:val="22"/>
                <w:szCs w:val="22"/>
                <w:lang w:val="fr-FR"/>
              </w:rPr>
              <w:t>ayant trait à toutes les actions sur le</w:t>
            </w:r>
            <w:r w:rsidRPr="00CA3381">
              <w:rPr>
                <w:rFonts w:ascii="Arial Narrow" w:hAnsi="Arial Narrow"/>
                <w:sz w:val="22"/>
                <w:szCs w:val="22"/>
                <w:lang w:val="fr-FR"/>
              </w:rPr>
              <w:t xml:space="preserve"> reboisemen</w:t>
            </w:r>
            <w:r>
              <w:rPr>
                <w:rFonts w:ascii="Arial Narrow" w:hAnsi="Arial Narrow"/>
                <w:sz w:val="22"/>
                <w:szCs w:val="22"/>
                <w:lang w:val="fr-FR"/>
              </w:rPr>
              <w:t>t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4709B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au contrôle et l’inspection sur toutes les actions ayant trait à la salubrité du milieu et aux établissements dangereux, insalubres et incommodes;</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4709B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au contrôle et l’inspection sur toutes les actions ayant trait à l’aménagement;</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4709BD">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11C61"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011C61" w:rsidRPr="00AA025A" w:rsidRDefault="00011C61" w:rsidP="00EB33B4">
            <w:pPr>
              <w:ind w:left="16"/>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595959"/>
            <w:vAlign w:val="center"/>
          </w:tcPr>
          <w:p w:rsidR="00011C61" w:rsidRPr="00AA025A" w:rsidRDefault="00011C61" w:rsidP="004709BD">
            <w:pPr>
              <w:jc w:val="center"/>
              <w:rPr>
                <w:rFonts w:ascii="Arial Narrow" w:hAnsi="Arial Narrow"/>
                <w:sz w:val="22"/>
                <w:szCs w:val="22"/>
                <w:lang w:val="fr-FR"/>
              </w:rPr>
            </w:pPr>
            <w:r>
              <w:rPr>
                <w:rFonts w:ascii="Arial Narrow" w:hAnsi="Arial Narrow"/>
                <w:sz w:val="22"/>
                <w:szCs w:val="22"/>
                <w:lang w:val="fr-FR"/>
              </w:rPr>
              <w:t>14</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011C61" w:rsidRDefault="00011C61" w:rsidP="00EB33B4">
            <w:pPr>
              <w:jc w:val="both"/>
              <w:rPr>
                <w:rFonts w:ascii="Arial Narrow" w:hAnsi="Arial Narrow"/>
                <w:sz w:val="22"/>
                <w:szCs w:val="22"/>
                <w:lang w:val="fr-FR"/>
              </w:rPr>
            </w:pPr>
          </w:p>
          <w:p w:rsidR="00011C61" w:rsidRPr="00AA025A" w:rsidRDefault="00011C61" w:rsidP="00EB33B4">
            <w:pPr>
              <w:jc w:val="both"/>
              <w:rPr>
                <w:rFonts w:ascii="Arial Narrow" w:hAnsi="Arial Narrow"/>
                <w:sz w:val="22"/>
                <w:szCs w:val="22"/>
                <w:lang w:val="fr-FR"/>
              </w:rPr>
            </w:pPr>
          </w:p>
        </w:tc>
      </w:tr>
      <w:tr w:rsidR="00011C61" w:rsidRPr="00505913">
        <w:tc>
          <w:tcPr>
            <w:tcW w:w="5636" w:type="dxa"/>
            <w:gridSpan w:val="2"/>
            <w:shd w:val="clear" w:color="auto" w:fill="auto"/>
          </w:tcPr>
          <w:p w:rsidR="00011C61" w:rsidRDefault="00011C61" w:rsidP="00EB33B4">
            <w:pPr>
              <w:jc w:val="both"/>
              <w:rPr>
                <w:rFonts w:ascii="Arial Narrow" w:hAnsi="Arial Narrow"/>
                <w:b/>
                <w:sz w:val="22"/>
                <w:szCs w:val="22"/>
                <w:lang w:val="fr-FR"/>
              </w:rPr>
            </w:pPr>
          </w:p>
          <w:p w:rsidR="00011C61" w:rsidRPr="00F66A55" w:rsidRDefault="00011C61" w:rsidP="00456401">
            <w:pPr>
              <w:jc w:val="center"/>
              <w:rPr>
                <w:rFonts w:ascii="Arial Narrow" w:hAnsi="Arial Narrow"/>
                <w:sz w:val="22"/>
                <w:szCs w:val="22"/>
                <w:lang w:val="fr-FR"/>
              </w:rPr>
            </w:pPr>
            <w:r>
              <w:rPr>
                <w:rFonts w:ascii="Arial Narrow" w:hAnsi="Arial Narrow"/>
                <w:b/>
                <w:sz w:val="22"/>
                <w:szCs w:val="22"/>
                <w:lang w:val="fr-FR"/>
              </w:rPr>
              <w:t>5</w:t>
            </w:r>
            <w:r w:rsidRPr="00F66A55">
              <w:rPr>
                <w:rFonts w:ascii="Arial Narrow" w:hAnsi="Arial Narrow"/>
                <w:b/>
                <w:sz w:val="22"/>
                <w:szCs w:val="22"/>
                <w:lang w:val="fr-FR"/>
              </w:rPr>
              <w:t>.</w:t>
            </w:r>
            <w:r>
              <w:rPr>
                <w:rFonts w:ascii="Arial Narrow" w:hAnsi="Arial Narrow"/>
                <w:b/>
                <w:sz w:val="22"/>
                <w:szCs w:val="22"/>
                <w:lang w:val="fr-FR"/>
              </w:rPr>
              <w:t>5.1</w:t>
            </w:r>
            <w:r w:rsidRPr="00F66A55">
              <w:rPr>
                <w:rFonts w:ascii="Arial Narrow" w:hAnsi="Arial Narrow"/>
                <w:b/>
                <w:sz w:val="22"/>
                <w:szCs w:val="22"/>
                <w:lang w:val="fr-FR"/>
              </w:rPr>
              <w:t>.4. Bureau Conservation de la Nature</w:t>
            </w:r>
          </w:p>
        </w:tc>
        <w:tc>
          <w:tcPr>
            <w:tcW w:w="8741" w:type="dxa"/>
            <w:gridSpan w:val="2"/>
            <w:shd w:val="clear" w:color="auto" w:fill="auto"/>
            <w:vAlign w:val="center"/>
          </w:tcPr>
          <w:p w:rsidR="00011C61" w:rsidRDefault="00011C61"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11C61" w:rsidRPr="00F66A55" w:rsidRDefault="00011C61" w:rsidP="00C802C4">
            <w:pPr>
              <w:numPr>
                <w:ilvl w:val="0"/>
                <w:numId w:val="143"/>
              </w:numPr>
              <w:jc w:val="both"/>
              <w:rPr>
                <w:rFonts w:ascii="Arial Narrow" w:hAnsi="Arial Narrow"/>
                <w:sz w:val="22"/>
                <w:szCs w:val="22"/>
                <w:lang w:val="fr-FR"/>
              </w:rPr>
            </w:pPr>
            <w:r>
              <w:rPr>
                <w:rFonts w:ascii="Arial Narrow" w:hAnsi="Arial Narrow"/>
                <w:sz w:val="22"/>
                <w:szCs w:val="22"/>
                <w:lang w:val="fr-FR"/>
              </w:rPr>
              <w:t>Assurer la g</w:t>
            </w:r>
            <w:r w:rsidRPr="00F66A55">
              <w:rPr>
                <w:rFonts w:ascii="Arial Narrow" w:hAnsi="Arial Narrow"/>
                <w:sz w:val="22"/>
                <w:szCs w:val="22"/>
                <w:lang w:val="fr-FR"/>
              </w:rPr>
              <w:t xml:space="preserve">estion des forêts, </w:t>
            </w:r>
            <w:r>
              <w:rPr>
                <w:rFonts w:ascii="Arial Narrow" w:hAnsi="Arial Narrow"/>
                <w:sz w:val="22"/>
                <w:szCs w:val="22"/>
                <w:lang w:val="fr-FR"/>
              </w:rPr>
              <w:t xml:space="preserve"> de la </w:t>
            </w:r>
            <w:r w:rsidRPr="00F66A55">
              <w:rPr>
                <w:rFonts w:ascii="Arial Narrow" w:hAnsi="Arial Narrow"/>
                <w:sz w:val="22"/>
                <w:szCs w:val="22"/>
                <w:lang w:val="fr-FR"/>
              </w:rPr>
              <w:t xml:space="preserve">chasse, </w:t>
            </w:r>
            <w:r>
              <w:rPr>
                <w:rFonts w:ascii="Arial Narrow" w:hAnsi="Arial Narrow"/>
                <w:sz w:val="22"/>
                <w:szCs w:val="22"/>
                <w:lang w:val="fr-FR"/>
              </w:rPr>
              <w:t xml:space="preserve">de la </w:t>
            </w:r>
            <w:r w:rsidRPr="00F66A55">
              <w:rPr>
                <w:rFonts w:ascii="Arial Narrow" w:hAnsi="Arial Narrow"/>
                <w:sz w:val="22"/>
                <w:szCs w:val="22"/>
                <w:lang w:val="fr-FR"/>
              </w:rPr>
              <w:t xml:space="preserve">pêche et </w:t>
            </w:r>
            <w:r>
              <w:rPr>
                <w:rFonts w:ascii="Arial Narrow" w:hAnsi="Arial Narrow"/>
                <w:sz w:val="22"/>
                <w:szCs w:val="22"/>
                <w:lang w:val="fr-FR"/>
              </w:rPr>
              <w:t xml:space="preserve">des </w:t>
            </w:r>
            <w:r w:rsidRPr="00F66A55">
              <w:rPr>
                <w:rFonts w:ascii="Arial Narrow" w:hAnsi="Arial Narrow"/>
                <w:sz w:val="22"/>
                <w:szCs w:val="22"/>
                <w:lang w:val="fr-FR"/>
              </w:rPr>
              <w:t>aires protégées.</w:t>
            </w:r>
          </w:p>
          <w:p w:rsidR="00011C61" w:rsidRPr="00F66A55" w:rsidRDefault="00011C61" w:rsidP="00C802C4">
            <w:pPr>
              <w:numPr>
                <w:ilvl w:val="0"/>
                <w:numId w:val="143"/>
              </w:numPr>
              <w:jc w:val="both"/>
              <w:rPr>
                <w:rFonts w:ascii="Arial Narrow" w:hAnsi="Arial Narrow"/>
                <w:b/>
                <w:sz w:val="22"/>
                <w:szCs w:val="22"/>
                <w:lang w:val="fr-FR"/>
              </w:rPr>
            </w:pPr>
            <w:r>
              <w:rPr>
                <w:rFonts w:ascii="Arial Narrow" w:hAnsi="Arial Narrow"/>
                <w:sz w:val="22"/>
                <w:szCs w:val="22"/>
                <w:lang w:val="fr-FR"/>
              </w:rPr>
              <w:t>tenir à jour le cadastre forestier de la Province</w:t>
            </w:r>
            <w:r w:rsidRPr="00F66A55">
              <w:rPr>
                <w:rFonts w:ascii="Arial Narrow" w:hAnsi="Arial Narrow"/>
                <w:sz w:val="22"/>
                <w:szCs w:val="22"/>
                <w:lang w:val="fr-FR"/>
              </w:rPr>
              <w:t>.</w:t>
            </w:r>
          </w:p>
        </w:tc>
      </w:tr>
      <w:tr w:rsidR="00011C61" w:rsidRPr="00AA025A">
        <w:tc>
          <w:tcPr>
            <w:tcW w:w="144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FF25A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11C61" w:rsidRPr="00AA025A" w:rsidRDefault="00011C61"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FF25A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g</w:t>
            </w:r>
            <w:r w:rsidRPr="00F66A55">
              <w:rPr>
                <w:rFonts w:ascii="Arial Narrow" w:hAnsi="Arial Narrow"/>
                <w:sz w:val="22"/>
                <w:szCs w:val="22"/>
                <w:lang w:val="fr-FR"/>
              </w:rPr>
              <w:t xml:space="preserve">estion des forêts, </w:t>
            </w:r>
            <w:r>
              <w:rPr>
                <w:rFonts w:ascii="Arial Narrow" w:hAnsi="Arial Narrow"/>
                <w:sz w:val="22"/>
                <w:szCs w:val="22"/>
                <w:lang w:val="fr-FR"/>
              </w:rPr>
              <w:t xml:space="preserve"> de la </w:t>
            </w:r>
            <w:r w:rsidRPr="00F66A55">
              <w:rPr>
                <w:rFonts w:ascii="Arial Narrow" w:hAnsi="Arial Narrow"/>
                <w:sz w:val="22"/>
                <w:szCs w:val="22"/>
                <w:lang w:val="fr-FR"/>
              </w:rPr>
              <w:t xml:space="preserve">chasse, </w:t>
            </w:r>
            <w:r>
              <w:rPr>
                <w:rFonts w:ascii="Arial Narrow" w:hAnsi="Arial Narrow"/>
                <w:sz w:val="22"/>
                <w:szCs w:val="22"/>
                <w:lang w:val="fr-FR"/>
              </w:rPr>
              <w:t xml:space="preserve">de la </w:t>
            </w:r>
            <w:r w:rsidRPr="00F66A55">
              <w:rPr>
                <w:rFonts w:ascii="Arial Narrow" w:hAnsi="Arial Narrow"/>
                <w:sz w:val="22"/>
                <w:szCs w:val="22"/>
                <w:lang w:val="fr-FR"/>
              </w:rPr>
              <w:t xml:space="preserve">pêche et </w:t>
            </w:r>
            <w:r>
              <w:rPr>
                <w:rFonts w:ascii="Arial Narrow" w:hAnsi="Arial Narrow"/>
                <w:sz w:val="22"/>
                <w:szCs w:val="22"/>
                <w:lang w:val="fr-FR"/>
              </w:rPr>
              <w:t xml:space="preserve">des </w:t>
            </w:r>
            <w:r w:rsidRPr="00F66A55">
              <w:rPr>
                <w:rFonts w:ascii="Arial Narrow" w:hAnsi="Arial Narrow"/>
                <w:sz w:val="22"/>
                <w:szCs w:val="22"/>
                <w:lang w:val="fr-FR"/>
              </w:rPr>
              <w:t>aires protégées</w:t>
            </w:r>
            <w:r>
              <w:rPr>
                <w:rFonts w:ascii="Arial Narrow" w:hAnsi="Arial Narrow"/>
                <w:sz w:val="22"/>
                <w:szCs w:val="22"/>
                <w:lang w:val="fr-FR"/>
              </w:rPr>
              <w:t>;</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FF25A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au reboisement et la p</w:t>
            </w:r>
            <w:r w:rsidRPr="00F66A55">
              <w:rPr>
                <w:rFonts w:ascii="Arial Narrow" w:hAnsi="Arial Narrow"/>
                <w:sz w:val="22"/>
                <w:szCs w:val="22"/>
                <w:lang w:val="fr-FR"/>
              </w:rPr>
              <w:t xml:space="preserve">rotection des terres, </w:t>
            </w:r>
            <w:r>
              <w:rPr>
                <w:rFonts w:ascii="Arial Narrow" w:hAnsi="Arial Narrow"/>
                <w:sz w:val="22"/>
                <w:szCs w:val="22"/>
                <w:lang w:val="fr-FR"/>
              </w:rPr>
              <w:t>des sites et à la tenue à jour du cadastre forestier de la Province;</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FF25A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Collecte les informations relatives à la g</w:t>
            </w:r>
            <w:r w:rsidRPr="00F66A55">
              <w:rPr>
                <w:rFonts w:ascii="Arial Narrow" w:hAnsi="Arial Narrow"/>
                <w:sz w:val="22"/>
                <w:szCs w:val="22"/>
                <w:lang w:val="fr-FR"/>
              </w:rPr>
              <w:t xml:space="preserve">estion des forêts, </w:t>
            </w:r>
            <w:r>
              <w:rPr>
                <w:rFonts w:ascii="Arial Narrow" w:hAnsi="Arial Narrow"/>
                <w:sz w:val="22"/>
                <w:szCs w:val="22"/>
                <w:lang w:val="fr-FR"/>
              </w:rPr>
              <w:t xml:space="preserve"> de la </w:t>
            </w:r>
            <w:r w:rsidRPr="00F66A55">
              <w:rPr>
                <w:rFonts w:ascii="Arial Narrow" w:hAnsi="Arial Narrow"/>
                <w:sz w:val="22"/>
                <w:szCs w:val="22"/>
                <w:lang w:val="fr-FR"/>
              </w:rPr>
              <w:t xml:space="preserve">chasse, </w:t>
            </w:r>
            <w:r>
              <w:rPr>
                <w:rFonts w:ascii="Arial Narrow" w:hAnsi="Arial Narrow"/>
                <w:sz w:val="22"/>
                <w:szCs w:val="22"/>
                <w:lang w:val="fr-FR"/>
              </w:rPr>
              <w:t xml:space="preserve">de la </w:t>
            </w:r>
            <w:r w:rsidRPr="00F66A55">
              <w:rPr>
                <w:rFonts w:ascii="Arial Narrow" w:hAnsi="Arial Narrow"/>
                <w:sz w:val="22"/>
                <w:szCs w:val="22"/>
                <w:lang w:val="fr-FR"/>
              </w:rPr>
              <w:t xml:space="preserve">pêche et </w:t>
            </w:r>
            <w:r>
              <w:rPr>
                <w:rFonts w:ascii="Arial Narrow" w:hAnsi="Arial Narrow"/>
                <w:sz w:val="22"/>
                <w:szCs w:val="22"/>
                <w:lang w:val="fr-FR"/>
              </w:rPr>
              <w:t xml:space="preserve">des </w:t>
            </w:r>
            <w:r w:rsidRPr="00F66A55">
              <w:rPr>
                <w:rFonts w:ascii="Arial Narrow" w:hAnsi="Arial Narrow"/>
                <w:sz w:val="22"/>
                <w:szCs w:val="22"/>
                <w:lang w:val="fr-FR"/>
              </w:rPr>
              <w:t>aires protégées</w:t>
            </w:r>
            <w:r>
              <w:rPr>
                <w:rFonts w:ascii="Arial Narrow" w:hAnsi="Arial Narrow"/>
                <w:sz w:val="22"/>
                <w:szCs w:val="22"/>
                <w:lang w:val="fr-FR"/>
              </w:rPr>
              <w:t>;</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FF25A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Collecte les informations relatives au reboisement et la p</w:t>
            </w:r>
            <w:r w:rsidRPr="00F66A55">
              <w:rPr>
                <w:rFonts w:ascii="Arial Narrow" w:hAnsi="Arial Narrow"/>
                <w:sz w:val="22"/>
                <w:szCs w:val="22"/>
                <w:lang w:val="fr-FR"/>
              </w:rPr>
              <w:t xml:space="preserve">rotection des terres, </w:t>
            </w:r>
            <w:r>
              <w:rPr>
                <w:rFonts w:ascii="Arial Narrow" w:hAnsi="Arial Narrow"/>
                <w:sz w:val="22"/>
                <w:szCs w:val="22"/>
                <w:lang w:val="fr-FR"/>
              </w:rPr>
              <w:t>des sites et à la tenue à jour du cadastre forestier de la Province;</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FF25A8">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595959"/>
            <w:vAlign w:val="center"/>
          </w:tcPr>
          <w:p w:rsidR="00011C61" w:rsidRPr="00AA025A" w:rsidRDefault="00011C61" w:rsidP="00FF25A8">
            <w:pPr>
              <w:jc w:val="center"/>
              <w:rPr>
                <w:rFonts w:ascii="Arial Narrow" w:hAnsi="Arial Narrow"/>
                <w:sz w:val="22"/>
                <w:szCs w:val="22"/>
                <w:lang w:val="fr-FR"/>
              </w:rPr>
            </w:pPr>
            <w:r>
              <w:rPr>
                <w:rFonts w:ascii="Arial Narrow" w:hAnsi="Arial Narrow"/>
                <w:sz w:val="22"/>
                <w:szCs w:val="22"/>
                <w:lang w:val="fr-FR"/>
              </w:rPr>
              <w:t>6</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011C61" w:rsidRPr="00AA025A" w:rsidRDefault="00011C61" w:rsidP="00EB33B4">
            <w:pPr>
              <w:jc w:val="both"/>
              <w:rPr>
                <w:rFonts w:ascii="Arial Narrow" w:hAnsi="Arial Narrow"/>
                <w:sz w:val="22"/>
                <w:szCs w:val="22"/>
                <w:lang w:val="fr-FR"/>
              </w:rPr>
            </w:pPr>
          </w:p>
        </w:tc>
      </w:tr>
      <w:tr w:rsidR="00011C61" w:rsidRPr="00505913">
        <w:tc>
          <w:tcPr>
            <w:tcW w:w="5636" w:type="dxa"/>
            <w:gridSpan w:val="2"/>
            <w:shd w:val="clear" w:color="auto" w:fill="auto"/>
            <w:vAlign w:val="center"/>
          </w:tcPr>
          <w:p w:rsidR="00011C61" w:rsidRPr="000D1AA2" w:rsidRDefault="00011C61" w:rsidP="00FF25A8">
            <w:pPr>
              <w:autoSpaceDE w:val="0"/>
              <w:autoSpaceDN w:val="0"/>
              <w:adjustRightInd w:val="0"/>
              <w:jc w:val="center"/>
              <w:rPr>
                <w:rFonts w:ascii="Arial Narrow" w:hAnsi="Arial Narrow"/>
                <w:b/>
                <w:sz w:val="22"/>
                <w:szCs w:val="22"/>
              </w:rPr>
            </w:pPr>
            <w:r>
              <w:rPr>
                <w:rFonts w:ascii="Arial Narrow" w:hAnsi="Arial Narrow"/>
                <w:b/>
                <w:sz w:val="22"/>
                <w:szCs w:val="22"/>
              </w:rPr>
              <w:t>5.5.1</w:t>
            </w:r>
            <w:r w:rsidRPr="000D1AA2">
              <w:rPr>
                <w:rFonts w:ascii="Arial Narrow" w:hAnsi="Arial Narrow"/>
                <w:b/>
                <w:sz w:val="22"/>
                <w:szCs w:val="22"/>
              </w:rPr>
              <w:t>.5. Bureau Assainissement du Milieu</w:t>
            </w:r>
          </w:p>
        </w:tc>
        <w:tc>
          <w:tcPr>
            <w:tcW w:w="8741" w:type="dxa"/>
            <w:gridSpan w:val="2"/>
            <w:shd w:val="clear" w:color="auto" w:fill="auto"/>
            <w:vAlign w:val="center"/>
          </w:tcPr>
          <w:p w:rsidR="00011C61" w:rsidRDefault="00011C61"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11C61" w:rsidRPr="000D1AA2" w:rsidRDefault="00011C61" w:rsidP="00C802C4">
            <w:pPr>
              <w:numPr>
                <w:ilvl w:val="0"/>
                <w:numId w:val="144"/>
              </w:numPr>
              <w:tabs>
                <w:tab w:val="clear" w:pos="360"/>
              </w:tabs>
              <w:jc w:val="both"/>
              <w:rPr>
                <w:rFonts w:ascii="Arial Narrow" w:hAnsi="Arial Narrow"/>
                <w:sz w:val="22"/>
                <w:szCs w:val="22"/>
                <w:lang w:val="fr-FR"/>
              </w:rPr>
            </w:pPr>
            <w:r w:rsidRPr="000D1AA2">
              <w:rPr>
                <w:rFonts w:ascii="Arial Narrow" w:hAnsi="Arial Narrow"/>
                <w:sz w:val="22"/>
                <w:szCs w:val="22"/>
                <w:lang w:val="fr-FR"/>
              </w:rPr>
              <w:t>Assurer la r</w:t>
            </w:r>
            <w:r>
              <w:rPr>
                <w:rFonts w:ascii="Arial Narrow" w:hAnsi="Arial Narrow"/>
                <w:sz w:val="22"/>
                <w:szCs w:val="22"/>
                <w:lang w:val="fr-FR"/>
              </w:rPr>
              <w:t>éa</w:t>
            </w:r>
            <w:r w:rsidRPr="000D1AA2">
              <w:rPr>
                <w:rFonts w:ascii="Arial Narrow" w:hAnsi="Arial Narrow"/>
                <w:sz w:val="22"/>
                <w:szCs w:val="22"/>
                <w:lang w:val="fr-FR"/>
              </w:rPr>
              <w:t>li</w:t>
            </w:r>
            <w:r>
              <w:rPr>
                <w:rFonts w:ascii="Arial Narrow" w:hAnsi="Arial Narrow"/>
                <w:sz w:val="22"/>
                <w:szCs w:val="22"/>
                <w:lang w:val="fr-FR"/>
              </w:rPr>
              <w:t>s</w:t>
            </w:r>
            <w:r w:rsidRPr="000D1AA2">
              <w:rPr>
                <w:rFonts w:ascii="Arial Narrow" w:hAnsi="Arial Narrow"/>
                <w:sz w:val="22"/>
                <w:szCs w:val="22"/>
                <w:lang w:val="fr-FR"/>
              </w:rPr>
              <w:t>ation des travaux de Laboratoire ;</w:t>
            </w:r>
          </w:p>
          <w:p w:rsidR="00011C61" w:rsidRPr="000D1AA2" w:rsidRDefault="00011C61" w:rsidP="00C802C4">
            <w:pPr>
              <w:numPr>
                <w:ilvl w:val="0"/>
                <w:numId w:val="144"/>
              </w:numPr>
              <w:tabs>
                <w:tab w:val="clear" w:pos="360"/>
              </w:tabs>
              <w:jc w:val="both"/>
              <w:rPr>
                <w:rFonts w:ascii="Arial Narrow" w:hAnsi="Arial Narrow"/>
                <w:sz w:val="22"/>
                <w:szCs w:val="22"/>
                <w:lang w:val="fr-FR"/>
              </w:rPr>
            </w:pPr>
            <w:r>
              <w:rPr>
                <w:rFonts w:ascii="Arial Narrow" w:hAnsi="Arial Narrow"/>
                <w:sz w:val="22"/>
                <w:szCs w:val="22"/>
                <w:lang w:val="fr-FR"/>
              </w:rPr>
              <w:t>assurer la réalisation des travaux de s</w:t>
            </w:r>
            <w:r w:rsidRPr="000D1AA2">
              <w:rPr>
                <w:rFonts w:ascii="Arial Narrow" w:hAnsi="Arial Narrow"/>
                <w:sz w:val="22"/>
                <w:szCs w:val="22"/>
                <w:lang w:val="fr-FR"/>
              </w:rPr>
              <w:t>alubrité du milieu;</w:t>
            </w:r>
          </w:p>
          <w:p w:rsidR="00011C61" w:rsidRDefault="00011C61" w:rsidP="00C802C4">
            <w:pPr>
              <w:numPr>
                <w:ilvl w:val="0"/>
                <w:numId w:val="144"/>
              </w:numPr>
              <w:tabs>
                <w:tab w:val="clear" w:pos="360"/>
              </w:tabs>
              <w:jc w:val="both"/>
              <w:rPr>
                <w:rFonts w:ascii="Arial Narrow" w:hAnsi="Arial Narrow"/>
                <w:sz w:val="22"/>
                <w:szCs w:val="22"/>
                <w:lang w:val="fr-FR"/>
              </w:rPr>
            </w:pPr>
            <w:r>
              <w:rPr>
                <w:rFonts w:ascii="Arial Narrow" w:hAnsi="Arial Narrow"/>
                <w:sz w:val="22"/>
                <w:szCs w:val="22"/>
                <w:lang w:val="fr-FR"/>
              </w:rPr>
              <w:t>assurer la réalisation des e</w:t>
            </w:r>
            <w:r w:rsidRPr="000D1AA2">
              <w:rPr>
                <w:rFonts w:ascii="Arial Narrow" w:hAnsi="Arial Narrow"/>
                <w:sz w:val="22"/>
                <w:szCs w:val="22"/>
                <w:lang w:val="fr-FR"/>
              </w:rPr>
              <w:t>nquête</w:t>
            </w:r>
            <w:r>
              <w:rPr>
                <w:rFonts w:ascii="Arial Narrow" w:hAnsi="Arial Narrow"/>
                <w:sz w:val="22"/>
                <w:szCs w:val="22"/>
                <w:lang w:val="fr-FR"/>
              </w:rPr>
              <w:t>s</w:t>
            </w:r>
            <w:r w:rsidRPr="000D1AA2">
              <w:rPr>
                <w:rFonts w:ascii="Arial Narrow" w:hAnsi="Arial Narrow"/>
                <w:sz w:val="22"/>
                <w:szCs w:val="22"/>
                <w:lang w:val="fr-FR"/>
              </w:rPr>
              <w:t xml:space="preserve"> sanitaire</w:t>
            </w:r>
            <w:r>
              <w:rPr>
                <w:rFonts w:ascii="Arial Narrow" w:hAnsi="Arial Narrow"/>
                <w:sz w:val="22"/>
                <w:szCs w:val="22"/>
                <w:lang w:val="fr-FR"/>
              </w:rPr>
              <w:t>s.</w:t>
            </w:r>
          </w:p>
          <w:p w:rsidR="00011C61" w:rsidRPr="00A32D37" w:rsidRDefault="00011C61" w:rsidP="00A32D37">
            <w:pPr>
              <w:jc w:val="both"/>
              <w:rPr>
                <w:rFonts w:ascii="Arial Narrow" w:hAnsi="Arial Narrow"/>
                <w:sz w:val="22"/>
                <w:szCs w:val="22"/>
                <w:lang w:val="fr-FR"/>
              </w:rPr>
            </w:pPr>
          </w:p>
        </w:tc>
      </w:tr>
      <w:tr w:rsidR="00011C61" w:rsidRPr="00AA025A">
        <w:tc>
          <w:tcPr>
            <w:tcW w:w="144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19426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11C61" w:rsidRPr="00AA025A" w:rsidRDefault="00011C61"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19426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g</w:t>
            </w:r>
            <w:r w:rsidRPr="00F66A55">
              <w:rPr>
                <w:rFonts w:ascii="Arial Narrow" w:hAnsi="Arial Narrow"/>
                <w:sz w:val="22"/>
                <w:szCs w:val="22"/>
                <w:lang w:val="fr-FR"/>
              </w:rPr>
              <w:t xml:space="preserve">estion des forêts, </w:t>
            </w:r>
            <w:r>
              <w:rPr>
                <w:rFonts w:ascii="Arial Narrow" w:hAnsi="Arial Narrow"/>
                <w:sz w:val="22"/>
                <w:szCs w:val="22"/>
                <w:lang w:val="fr-FR"/>
              </w:rPr>
              <w:t xml:space="preserve"> de la </w:t>
            </w:r>
            <w:r w:rsidRPr="00F66A55">
              <w:rPr>
                <w:rFonts w:ascii="Arial Narrow" w:hAnsi="Arial Narrow"/>
                <w:sz w:val="22"/>
                <w:szCs w:val="22"/>
                <w:lang w:val="fr-FR"/>
              </w:rPr>
              <w:t xml:space="preserve">chasse, </w:t>
            </w:r>
            <w:r>
              <w:rPr>
                <w:rFonts w:ascii="Arial Narrow" w:hAnsi="Arial Narrow"/>
                <w:sz w:val="22"/>
                <w:szCs w:val="22"/>
                <w:lang w:val="fr-FR"/>
              </w:rPr>
              <w:t xml:space="preserve">de la </w:t>
            </w:r>
            <w:r w:rsidRPr="00F66A55">
              <w:rPr>
                <w:rFonts w:ascii="Arial Narrow" w:hAnsi="Arial Narrow"/>
                <w:sz w:val="22"/>
                <w:szCs w:val="22"/>
                <w:lang w:val="fr-FR"/>
              </w:rPr>
              <w:t xml:space="preserve">pêche et </w:t>
            </w:r>
            <w:r>
              <w:rPr>
                <w:rFonts w:ascii="Arial Narrow" w:hAnsi="Arial Narrow"/>
                <w:sz w:val="22"/>
                <w:szCs w:val="22"/>
                <w:lang w:val="fr-FR"/>
              </w:rPr>
              <w:t xml:space="preserve">des </w:t>
            </w:r>
            <w:r w:rsidRPr="00F66A55">
              <w:rPr>
                <w:rFonts w:ascii="Arial Narrow" w:hAnsi="Arial Narrow"/>
                <w:sz w:val="22"/>
                <w:szCs w:val="22"/>
                <w:lang w:val="fr-FR"/>
              </w:rPr>
              <w:t>aires protégées</w:t>
            </w:r>
            <w:r>
              <w:rPr>
                <w:rFonts w:ascii="Arial Narrow" w:hAnsi="Arial Narrow"/>
                <w:sz w:val="22"/>
                <w:szCs w:val="22"/>
                <w:lang w:val="fr-FR"/>
              </w:rPr>
              <w:t>;</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19426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à </w:t>
            </w:r>
            <w:r w:rsidRPr="000D1AA2">
              <w:rPr>
                <w:rFonts w:ascii="Arial Narrow" w:hAnsi="Arial Narrow"/>
                <w:sz w:val="22"/>
                <w:szCs w:val="22"/>
                <w:lang w:val="fr-FR"/>
              </w:rPr>
              <w:t>la r</w:t>
            </w:r>
            <w:r>
              <w:rPr>
                <w:rFonts w:ascii="Arial Narrow" w:hAnsi="Arial Narrow"/>
                <w:sz w:val="22"/>
                <w:szCs w:val="22"/>
                <w:lang w:val="fr-FR"/>
              </w:rPr>
              <w:t>éa</w:t>
            </w:r>
            <w:r w:rsidRPr="000D1AA2">
              <w:rPr>
                <w:rFonts w:ascii="Arial Narrow" w:hAnsi="Arial Narrow"/>
                <w:sz w:val="22"/>
                <w:szCs w:val="22"/>
                <w:lang w:val="fr-FR"/>
              </w:rPr>
              <w:t>li</w:t>
            </w:r>
            <w:r>
              <w:rPr>
                <w:rFonts w:ascii="Arial Narrow" w:hAnsi="Arial Narrow"/>
                <w:sz w:val="22"/>
                <w:szCs w:val="22"/>
                <w:lang w:val="fr-FR"/>
              </w:rPr>
              <w:t>s</w:t>
            </w:r>
            <w:r w:rsidRPr="000D1AA2">
              <w:rPr>
                <w:rFonts w:ascii="Arial Narrow" w:hAnsi="Arial Narrow"/>
                <w:sz w:val="22"/>
                <w:szCs w:val="22"/>
                <w:lang w:val="fr-FR"/>
              </w:rPr>
              <w:t xml:space="preserve">ation des travaux de </w:t>
            </w:r>
            <w:r>
              <w:rPr>
                <w:rFonts w:ascii="Arial Narrow" w:hAnsi="Arial Narrow"/>
                <w:sz w:val="22"/>
                <w:szCs w:val="22"/>
                <w:lang w:val="fr-FR"/>
              </w:rPr>
              <w:t>Laboratoire et des enquêtes sanitaires;</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19426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Collecte les informations relatives à la g</w:t>
            </w:r>
            <w:r w:rsidRPr="00F66A55">
              <w:rPr>
                <w:rFonts w:ascii="Arial Narrow" w:hAnsi="Arial Narrow"/>
                <w:sz w:val="22"/>
                <w:szCs w:val="22"/>
                <w:lang w:val="fr-FR"/>
              </w:rPr>
              <w:t xml:space="preserve">estion des forêts, </w:t>
            </w:r>
            <w:r>
              <w:rPr>
                <w:rFonts w:ascii="Arial Narrow" w:hAnsi="Arial Narrow"/>
                <w:sz w:val="22"/>
                <w:szCs w:val="22"/>
                <w:lang w:val="fr-FR"/>
              </w:rPr>
              <w:t xml:space="preserve"> de la </w:t>
            </w:r>
            <w:r w:rsidRPr="00F66A55">
              <w:rPr>
                <w:rFonts w:ascii="Arial Narrow" w:hAnsi="Arial Narrow"/>
                <w:sz w:val="22"/>
                <w:szCs w:val="22"/>
                <w:lang w:val="fr-FR"/>
              </w:rPr>
              <w:t xml:space="preserve">chasse, </w:t>
            </w:r>
            <w:r>
              <w:rPr>
                <w:rFonts w:ascii="Arial Narrow" w:hAnsi="Arial Narrow"/>
                <w:sz w:val="22"/>
                <w:szCs w:val="22"/>
                <w:lang w:val="fr-FR"/>
              </w:rPr>
              <w:t xml:space="preserve">de la </w:t>
            </w:r>
            <w:r w:rsidRPr="00F66A55">
              <w:rPr>
                <w:rFonts w:ascii="Arial Narrow" w:hAnsi="Arial Narrow"/>
                <w:sz w:val="22"/>
                <w:szCs w:val="22"/>
                <w:lang w:val="fr-FR"/>
              </w:rPr>
              <w:t xml:space="preserve">pêche et </w:t>
            </w:r>
            <w:r>
              <w:rPr>
                <w:rFonts w:ascii="Arial Narrow" w:hAnsi="Arial Narrow"/>
                <w:sz w:val="22"/>
                <w:szCs w:val="22"/>
                <w:lang w:val="fr-FR"/>
              </w:rPr>
              <w:t xml:space="preserve">des </w:t>
            </w:r>
            <w:r w:rsidRPr="00F66A55">
              <w:rPr>
                <w:rFonts w:ascii="Arial Narrow" w:hAnsi="Arial Narrow"/>
                <w:sz w:val="22"/>
                <w:szCs w:val="22"/>
                <w:lang w:val="fr-FR"/>
              </w:rPr>
              <w:t>aires protégées</w:t>
            </w:r>
            <w:r>
              <w:rPr>
                <w:rFonts w:ascii="Arial Narrow" w:hAnsi="Arial Narrow"/>
                <w:sz w:val="22"/>
                <w:szCs w:val="22"/>
                <w:lang w:val="fr-FR"/>
              </w:rPr>
              <w:t>;</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19426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w:t>
            </w:r>
            <w:r w:rsidRPr="000D1AA2">
              <w:rPr>
                <w:rFonts w:ascii="Arial Narrow" w:hAnsi="Arial Narrow"/>
                <w:sz w:val="22"/>
                <w:szCs w:val="22"/>
                <w:lang w:val="fr-FR"/>
              </w:rPr>
              <w:t>la r</w:t>
            </w:r>
            <w:r>
              <w:rPr>
                <w:rFonts w:ascii="Arial Narrow" w:hAnsi="Arial Narrow"/>
                <w:sz w:val="22"/>
                <w:szCs w:val="22"/>
                <w:lang w:val="fr-FR"/>
              </w:rPr>
              <w:t>éa</w:t>
            </w:r>
            <w:r w:rsidRPr="000D1AA2">
              <w:rPr>
                <w:rFonts w:ascii="Arial Narrow" w:hAnsi="Arial Narrow"/>
                <w:sz w:val="22"/>
                <w:szCs w:val="22"/>
                <w:lang w:val="fr-FR"/>
              </w:rPr>
              <w:t>li</w:t>
            </w:r>
            <w:r>
              <w:rPr>
                <w:rFonts w:ascii="Arial Narrow" w:hAnsi="Arial Narrow"/>
                <w:sz w:val="22"/>
                <w:szCs w:val="22"/>
                <w:lang w:val="fr-FR"/>
              </w:rPr>
              <w:t>s</w:t>
            </w:r>
            <w:r w:rsidRPr="000D1AA2">
              <w:rPr>
                <w:rFonts w:ascii="Arial Narrow" w:hAnsi="Arial Narrow"/>
                <w:sz w:val="22"/>
                <w:szCs w:val="22"/>
                <w:lang w:val="fr-FR"/>
              </w:rPr>
              <w:t xml:space="preserve">ation des travaux de </w:t>
            </w:r>
            <w:r>
              <w:rPr>
                <w:rFonts w:ascii="Arial Narrow" w:hAnsi="Arial Narrow"/>
                <w:sz w:val="22"/>
                <w:szCs w:val="22"/>
                <w:lang w:val="fr-FR"/>
              </w:rPr>
              <w:t>Laboratoire et des enquêtes sanitaires;</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194266">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595959"/>
            <w:vAlign w:val="center"/>
          </w:tcPr>
          <w:p w:rsidR="00011C61" w:rsidRPr="00AA025A" w:rsidRDefault="00011C61" w:rsidP="00194266">
            <w:pPr>
              <w:jc w:val="center"/>
              <w:rPr>
                <w:rFonts w:ascii="Arial Narrow" w:hAnsi="Arial Narrow"/>
                <w:sz w:val="22"/>
                <w:szCs w:val="22"/>
                <w:lang w:val="fr-FR"/>
              </w:rPr>
            </w:pPr>
            <w:r>
              <w:rPr>
                <w:rFonts w:ascii="Arial Narrow" w:hAnsi="Arial Narrow"/>
                <w:sz w:val="22"/>
                <w:szCs w:val="22"/>
                <w:lang w:val="fr-FR"/>
              </w:rPr>
              <w:t>6</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011C61" w:rsidRDefault="00011C61" w:rsidP="00EB33B4">
            <w:pPr>
              <w:jc w:val="both"/>
              <w:rPr>
                <w:rFonts w:ascii="Arial Narrow" w:hAnsi="Arial Narrow"/>
                <w:sz w:val="22"/>
                <w:szCs w:val="22"/>
                <w:lang w:val="fr-FR"/>
              </w:rPr>
            </w:pPr>
          </w:p>
          <w:p w:rsidR="00011C61" w:rsidRPr="00AA025A" w:rsidRDefault="00011C61" w:rsidP="00EB33B4">
            <w:pPr>
              <w:jc w:val="both"/>
              <w:rPr>
                <w:rFonts w:ascii="Arial Narrow" w:hAnsi="Arial Narrow"/>
                <w:sz w:val="22"/>
                <w:szCs w:val="22"/>
                <w:lang w:val="fr-FR"/>
              </w:rPr>
            </w:pPr>
          </w:p>
        </w:tc>
      </w:tr>
      <w:tr w:rsidR="00011C61" w:rsidRPr="00505913">
        <w:tc>
          <w:tcPr>
            <w:tcW w:w="5636" w:type="dxa"/>
            <w:gridSpan w:val="2"/>
            <w:shd w:val="clear" w:color="auto" w:fill="auto"/>
          </w:tcPr>
          <w:p w:rsidR="00011C61" w:rsidRDefault="00011C61" w:rsidP="00EB33B4">
            <w:pPr>
              <w:jc w:val="both"/>
              <w:rPr>
                <w:rFonts w:ascii="Arial Narrow" w:hAnsi="Arial Narrow"/>
                <w:b/>
                <w:sz w:val="22"/>
                <w:szCs w:val="22"/>
              </w:rPr>
            </w:pPr>
          </w:p>
          <w:p w:rsidR="00011C61" w:rsidRPr="00A83EBB" w:rsidRDefault="00011C61" w:rsidP="00194266">
            <w:pPr>
              <w:jc w:val="center"/>
              <w:rPr>
                <w:rFonts w:ascii="Arial Narrow" w:hAnsi="Arial Narrow"/>
                <w:sz w:val="22"/>
                <w:szCs w:val="22"/>
                <w:lang w:val="fr-FR"/>
              </w:rPr>
            </w:pPr>
            <w:r>
              <w:rPr>
                <w:rFonts w:ascii="Arial Narrow" w:hAnsi="Arial Narrow"/>
                <w:b/>
                <w:sz w:val="22"/>
                <w:szCs w:val="22"/>
              </w:rPr>
              <w:t xml:space="preserve">5.5.1.6. </w:t>
            </w:r>
            <w:r w:rsidRPr="00A83EBB">
              <w:rPr>
                <w:rFonts w:ascii="Arial Narrow" w:hAnsi="Arial Narrow"/>
                <w:b/>
                <w:sz w:val="22"/>
                <w:szCs w:val="22"/>
              </w:rPr>
              <w:t>Bureau Reboisement</w:t>
            </w:r>
          </w:p>
        </w:tc>
        <w:tc>
          <w:tcPr>
            <w:tcW w:w="8741" w:type="dxa"/>
            <w:gridSpan w:val="2"/>
            <w:shd w:val="clear" w:color="auto" w:fill="auto"/>
            <w:vAlign w:val="center"/>
          </w:tcPr>
          <w:p w:rsidR="00011C61" w:rsidRDefault="00011C61" w:rsidP="00EB33B4">
            <w:pPr>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11C61" w:rsidRPr="00A83EBB" w:rsidRDefault="00011C61" w:rsidP="00C802C4">
            <w:pPr>
              <w:numPr>
                <w:ilvl w:val="0"/>
                <w:numId w:val="145"/>
              </w:numPr>
              <w:tabs>
                <w:tab w:val="clear" w:pos="360"/>
              </w:tabs>
              <w:jc w:val="both"/>
              <w:rPr>
                <w:rFonts w:ascii="Arial Narrow" w:hAnsi="Arial Narrow"/>
                <w:sz w:val="22"/>
                <w:szCs w:val="22"/>
                <w:lang w:val="fr-FR"/>
              </w:rPr>
            </w:pPr>
            <w:r>
              <w:rPr>
                <w:rFonts w:ascii="Arial Narrow" w:hAnsi="Arial Narrow"/>
                <w:sz w:val="22"/>
                <w:szCs w:val="22"/>
                <w:lang w:val="fr-FR"/>
              </w:rPr>
              <w:t>Assurer le s</w:t>
            </w:r>
            <w:r w:rsidRPr="00A83EBB">
              <w:rPr>
                <w:rFonts w:ascii="Arial Narrow" w:hAnsi="Arial Narrow"/>
                <w:sz w:val="22"/>
                <w:szCs w:val="22"/>
                <w:lang w:val="fr-FR"/>
              </w:rPr>
              <w:t xml:space="preserve">uivi et </w:t>
            </w:r>
            <w:r>
              <w:rPr>
                <w:rFonts w:ascii="Arial Narrow" w:hAnsi="Arial Narrow"/>
                <w:sz w:val="22"/>
                <w:szCs w:val="22"/>
                <w:lang w:val="fr-FR"/>
              </w:rPr>
              <w:t>l’</w:t>
            </w:r>
            <w:r w:rsidRPr="00A83EBB">
              <w:rPr>
                <w:rFonts w:ascii="Arial Narrow" w:hAnsi="Arial Narrow"/>
                <w:sz w:val="22"/>
                <w:szCs w:val="22"/>
                <w:lang w:val="fr-FR"/>
              </w:rPr>
              <w:t>évaluation des travaux des brigades ;</w:t>
            </w:r>
          </w:p>
          <w:p w:rsidR="00011C61" w:rsidRPr="00A83EBB" w:rsidRDefault="00011C61" w:rsidP="00C802C4">
            <w:pPr>
              <w:numPr>
                <w:ilvl w:val="0"/>
                <w:numId w:val="145"/>
              </w:numPr>
              <w:jc w:val="both"/>
              <w:rPr>
                <w:rFonts w:ascii="Arial Narrow" w:hAnsi="Arial Narrow"/>
                <w:b/>
                <w:sz w:val="22"/>
                <w:szCs w:val="22"/>
                <w:lang w:val="fr-FR"/>
              </w:rPr>
            </w:pPr>
            <w:r>
              <w:rPr>
                <w:rFonts w:ascii="Arial Narrow" w:hAnsi="Arial Narrow"/>
                <w:sz w:val="22"/>
                <w:szCs w:val="22"/>
                <w:lang w:val="fr-FR"/>
              </w:rPr>
              <w:t xml:space="preserve">assurer la réalisation de tous les travaux </w:t>
            </w:r>
            <w:r w:rsidRPr="00A83EBB">
              <w:rPr>
                <w:rFonts w:ascii="Arial Narrow" w:hAnsi="Arial Narrow"/>
                <w:sz w:val="22"/>
                <w:szCs w:val="22"/>
                <w:lang w:val="fr-FR"/>
              </w:rPr>
              <w:t>de reboisement</w:t>
            </w:r>
            <w:r>
              <w:rPr>
                <w:rFonts w:ascii="Arial Narrow" w:hAnsi="Arial Narrow"/>
                <w:sz w:val="22"/>
                <w:szCs w:val="22"/>
                <w:lang w:val="fr-FR"/>
              </w:rPr>
              <w:t xml:space="preserve"> et la protection des terres et sites</w:t>
            </w:r>
            <w:r w:rsidRPr="00A83EBB">
              <w:rPr>
                <w:rFonts w:ascii="Arial Narrow" w:hAnsi="Arial Narrow"/>
                <w:sz w:val="22"/>
                <w:szCs w:val="22"/>
                <w:lang w:val="fr-FR"/>
              </w:rPr>
              <w:t>.</w:t>
            </w:r>
          </w:p>
        </w:tc>
      </w:tr>
      <w:tr w:rsidR="00011C61" w:rsidRPr="00AA025A">
        <w:tc>
          <w:tcPr>
            <w:tcW w:w="144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0E0F7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11C61" w:rsidRPr="00AA025A" w:rsidRDefault="00011C61"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0E0F7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au s</w:t>
            </w:r>
            <w:r w:rsidRPr="00A83EBB">
              <w:rPr>
                <w:rFonts w:ascii="Arial Narrow" w:hAnsi="Arial Narrow"/>
                <w:sz w:val="22"/>
                <w:szCs w:val="22"/>
                <w:lang w:val="fr-FR"/>
              </w:rPr>
              <w:t xml:space="preserve">uivi et </w:t>
            </w:r>
            <w:r>
              <w:rPr>
                <w:rFonts w:ascii="Arial Narrow" w:hAnsi="Arial Narrow"/>
                <w:sz w:val="22"/>
                <w:szCs w:val="22"/>
                <w:lang w:val="fr-FR"/>
              </w:rPr>
              <w:t>l’</w:t>
            </w:r>
            <w:r w:rsidRPr="00A83EBB">
              <w:rPr>
                <w:rFonts w:ascii="Arial Narrow" w:hAnsi="Arial Narrow"/>
                <w:sz w:val="22"/>
                <w:szCs w:val="22"/>
                <w:lang w:val="fr-FR"/>
              </w:rPr>
              <w:t>évaluation des travaux des brigades </w:t>
            </w:r>
            <w:r>
              <w:rPr>
                <w:rFonts w:ascii="Arial Narrow" w:hAnsi="Arial Narrow"/>
                <w:sz w:val="22"/>
                <w:szCs w:val="22"/>
                <w:lang w:val="fr-FR"/>
              </w:rPr>
              <w:t>;</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0E0F7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la réalisation de tous les travaux </w:t>
            </w:r>
            <w:r w:rsidRPr="00A83EBB">
              <w:rPr>
                <w:rFonts w:ascii="Arial Narrow" w:hAnsi="Arial Narrow"/>
                <w:sz w:val="22"/>
                <w:szCs w:val="22"/>
                <w:lang w:val="fr-FR"/>
              </w:rPr>
              <w:t>de reboisement</w:t>
            </w:r>
            <w:r>
              <w:rPr>
                <w:rFonts w:ascii="Arial Narrow" w:hAnsi="Arial Narrow"/>
                <w:sz w:val="22"/>
                <w:szCs w:val="22"/>
                <w:lang w:val="fr-FR"/>
              </w:rPr>
              <w:t xml:space="preserve"> et de protection des terres et sites;</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0E0F7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Collecte les informations relatives au s</w:t>
            </w:r>
            <w:r w:rsidRPr="00A83EBB">
              <w:rPr>
                <w:rFonts w:ascii="Arial Narrow" w:hAnsi="Arial Narrow"/>
                <w:sz w:val="22"/>
                <w:szCs w:val="22"/>
                <w:lang w:val="fr-FR"/>
              </w:rPr>
              <w:t xml:space="preserve">uivi et </w:t>
            </w:r>
            <w:r>
              <w:rPr>
                <w:rFonts w:ascii="Arial Narrow" w:hAnsi="Arial Narrow"/>
                <w:sz w:val="22"/>
                <w:szCs w:val="22"/>
                <w:lang w:val="fr-FR"/>
              </w:rPr>
              <w:t>l’</w:t>
            </w:r>
            <w:r w:rsidRPr="00A83EBB">
              <w:rPr>
                <w:rFonts w:ascii="Arial Narrow" w:hAnsi="Arial Narrow"/>
                <w:sz w:val="22"/>
                <w:szCs w:val="22"/>
                <w:lang w:val="fr-FR"/>
              </w:rPr>
              <w:t>évaluation des travaux des brigades </w:t>
            </w:r>
            <w:r>
              <w:rPr>
                <w:rFonts w:ascii="Arial Narrow" w:hAnsi="Arial Narrow"/>
                <w:sz w:val="22"/>
                <w:szCs w:val="22"/>
                <w:lang w:val="fr-FR"/>
              </w:rPr>
              <w:t>;</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0E0F71">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la réalisation de tous les travaux </w:t>
            </w:r>
            <w:r w:rsidRPr="00A83EBB">
              <w:rPr>
                <w:rFonts w:ascii="Arial Narrow" w:hAnsi="Arial Narrow"/>
                <w:sz w:val="22"/>
                <w:szCs w:val="22"/>
                <w:lang w:val="fr-FR"/>
              </w:rPr>
              <w:t>de reboisement</w:t>
            </w:r>
            <w:r>
              <w:rPr>
                <w:rFonts w:ascii="Arial Narrow" w:hAnsi="Arial Narrow"/>
                <w:sz w:val="22"/>
                <w:szCs w:val="22"/>
                <w:lang w:val="fr-FR"/>
              </w:rPr>
              <w:t xml:space="preserve"> et de protection des terres et sites;</w:t>
            </w:r>
          </w:p>
          <w:p w:rsidR="00011C61"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011C61" w:rsidRPr="00B25CD4"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FF25A8" w:rsidRPr="00AA025A">
        <w:tc>
          <w:tcPr>
            <w:tcW w:w="1440" w:type="dxa"/>
            <w:shd w:val="clear" w:color="auto" w:fill="auto"/>
            <w:vAlign w:val="center"/>
          </w:tcPr>
          <w:p w:rsidR="00FF25A8" w:rsidRPr="00AA025A" w:rsidRDefault="00FF25A8" w:rsidP="008F238F">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FF25A8" w:rsidRPr="00AA025A" w:rsidRDefault="00FF25A8" w:rsidP="008F238F">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FF25A8" w:rsidRPr="00AA025A" w:rsidRDefault="00FF25A8" w:rsidP="008F238F">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FF25A8" w:rsidRPr="00AA025A" w:rsidRDefault="00FF25A8" w:rsidP="008F238F">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756EB5">
            <w:pPr>
              <w:jc w:val="center"/>
              <w:rPr>
                <w:rFonts w:ascii="Arial Narrow" w:hAnsi="Arial Narrow"/>
                <w:sz w:val="22"/>
                <w:szCs w:val="22"/>
                <w:lang w:val="fr-FR"/>
              </w:rPr>
            </w:pPr>
            <w:r>
              <w:rPr>
                <w:rFonts w:ascii="Arial Narrow" w:hAnsi="Arial Narrow"/>
                <w:sz w:val="22"/>
                <w:szCs w:val="22"/>
                <w:lang w:val="fr-FR"/>
              </w:rPr>
              <w:t>3</w:t>
            </w:r>
          </w:p>
        </w:tc>
        <w:tc>
          <w:tcPr>
            <w:tcW w:w="4196" w:type="dxa"/>
            <w:shd w:val="clear" w:color="auto" w:fill="auto"/>
            <w:vAlign w:val="center"/>
          </w:tcPr>
          <w:p w:rsidR="00011C61"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p w:rsidR="00011C61" w:rsidRPr="00AA025A" w:rsidRDefault="00011C61" w:rsidP="00EB33B4">
            <w:pPr>
              <w:jc w:val="both"/>
              <w:rPr>
                <w:rFonts w:ascii="Arial Narrow" w:hAnsi="Arial Narrow"/>
                <w:sz w:val="22"/>
                <w:szCs w:val="22"/>
                <w:lang w:val="fr-FR"/>
              </w:rPr>
            </w:pPr>
            <w:r>
              <w:rPr>
                <w:rFonts w:ascii="Arial Narrow" w:hAnsi="Arial Narrow"/>
                <w:sz w:val="22"/>
                <w:szCs w:val="22"/>
                <w:lang w:val="fr-FR"/>
              </w:rPr>
              <w:t>(Corps de métier : Techniciens forestiers)</w:t>
            </w:r>
          </w:p>
        </w:tc>
        <w:tc>
          <w:tcPr>
            <w:tcW w:w="7590" w:type="dxa"/>
            <w:shd w:val="clear" w:color="auto" w:fill="auto"/>
            <w:vAlign w:val="center"/>
          </w:tcPr>
          <w:p w:rsidR="00011C61" w:rsidRDefault="00011C61" w:rsidP="00EB33B4">
            <w:pPr>
              <w:jc w:val="both"/>
              <w:rPr>
                <w:rFonts w:ascii="Arial Narrow" w:hAnsi="Arial Narrow"/>
                <w:sz w:val="22"/>
                <w:szCs w:val="22"/>
                <w:lang w:val="fr-FR"/>
              </w:rPr>
            </w:pPr>
            <w:r>
              <w:rPr>
                <w:rFonts w:ascii="Arial Narrow" w:hAnsi="Arial Narrow"/>
                <w:sz w:val="22"/>
                <w:szCs w:val="22"/>
                <w:lang w:val="fr-FR"/>
              </w:rPr>
              <w:t xml:space="preserve">Assurer la préparation de tous les travaux liés au suivi et à l’évaluation des travaux des brigades ainsi qu’à la réalisation de tous les travaux </w:t>
            </w:r>
            <w:r w:rsidRPr="00A83EBB">
              <w:rPr>
                <w:rFonts w:ascii="Arial Narrow" w:hAnsi="Arial Narrow"/>
                <w:sz w:val="22"/>
                <w:szCs w:val="22"/>
                <w:lang w:val="fr-FR"/>
              </w:rPr>
              <w:t>de reboisement.</w:t>
            </w:r>
            <w:r>
              <w:rPr>
                <w:rFonts w:ascii="Arial Narrow" w:hAnsi="Arial Narrow"/>
                <w:sz w:val="22"/>
                <w:szCs w:val="22"/>
                <w:lang w:val="fr-FR"/>
              </w:rPr>
              <w:t xml:space="preserve"> </w:t>
            </w:r>
          </w:p>
          <w:p w:rsidR="00011C61" w:rsidRPr="00AA025A"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756EB5">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11C61"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011C61" w:rsidRPr="00AA025A" w:rsidRDefault="00011C61" w:rsidP="00EB33B4">
            <w:pPr>
              <w:ind w:left="16"/>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595959"/>
            <w:vAlign w:val="center"/>
          </w:tcPr>
          <w:p w:rsidR="00011C61" w:rsidRPr="00AA025A" w:rsidRDefault="00011C61" w:rsidP="00756EB5">
            <w:pPr>
              <w:jc w:val="center"/>
              <w:rPr>
                <w:rFonts w:ascii="Arial Narrow" w:hAnsi="Arial Narrow"/>
                <w:sz w:val="22"/>
                <w:szCs w:val="22"/>
                <w:lang w:val="fr-FR"/>
              </w:rPr>
            </w:pPr>
            <w:r>
              <w:rPr>
                <w:rFonts w:ascii="Arial Narrow" w:hAnsi="Arial Narrow"/>
                <w:sz w:val="22"/>
                <w:szCs w:val="22"/>
                <w:lang w:val="fr-FR"/>
              </w:rPr>
              <w:t>9</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011C61" w:rsidRDefault="00011C61" w:rsidP="00EB33B4">
            <w:pPr>
              <w:jc w:val="both"/>
              <w:rPr>
                <w:rFonts w:ascii="Arial Narrow" w:hAnsi="Arial Narrow"/>
                <w:sz w:val="22"/>
                <w:szCs w:val="22"/>
                <w:lang w:val="fr-FR"/>
              </w:rPr>
            </w:pPr>
          </w:p>
          <w:p w:rsidR="00011C61" w:rsidRPr="00AA025A" w:rsidRDefault="00011C61" w:rsidP="00EB33B4">
            <w:pPr>
              <w:jc w:val="both"/>
              <w:rPr>
                <w:rFonts w:ascii="Arial Narrow" w:hAnsi="Arial Narrow"/>
                <w:sz w:val="22"/>
                <w:szCs w:val="22"/>
                <w:lang w:val="fr-FR"/>
              </w:rPr>
            </w:pPr>
          </w:p>
        </w:tc>
      </w:tr>
      <w:tr w:rsidR="00011C61" w:rsidRPr="00505913">
        <w:tc>
          <w:tcPr>
            <w:tcW w:w="5636" w:type="dxa"/>
            <w:gridSpan w:val="2"/>
            <w:shd w:val="clear" w:color="auto" w:fill="auto"/>
          </w:tcPr>
          <w:p w:rsidR="00011C61" w:rsidRDefault="00011C61" w:rsidP="00EB33B4">
            <w:pPr>
              <w:autoSpaceDE w:val="0"/>
              <w:autoSpaceDN w:val="0"/>
              <w:adjustRightInd w:val="0"/>
              <w:jc w:val="both"/>
              <w:rPr>
                <w:rFonts w:ascii="Arial Narrow" w:hAnsi="Arial Narrow"/>
                <w:b/>
                <w:sz w:val="22"/>
                <w:szCs w:val="22"/>
                <w:lang w:val="fr-FR"/>
              </w:rPr>
            </w:pPr>
          </w:p>
          <w:p w:rsidR="00011C61" w:rsidRPr="0000269C" w:rsidRDefault="00011C61" w:rsidP="00684D79">
            <w:pPr>
              <w:autoSpaceDE w:val="0"/>
              <w:autoSpaceDN w:val="0"/>
              <w:adjustRightInd w:val="0"/>
              <w:jc w:val="center"/>
              <w:rPr>
                <w:rFonts w:ascii="Arial Narrow" w:hAnsi="Arial Narrow"/>
                <w:b/>
                <w:sz w:val="22"/>
                <w:szCs w:val="22"/>
                <w:lang w:val="fr-FR"/>
              </w:rPr>
            </w:pPr>
            <w:r>
              <w:rPr>
                <w:rFonts w:ascii="Arial Narrow" w:hAnsi="Arial Narrow"/>
                <w:b/>
                <w:sz w:val="22"/>
                <w:szCs w:val="22"/>
                <w:lang w:val="fr-FR"/>
              </w:rPr>
              <w:t>5</w:t>
            </w:r>
            <w:r w:rsidRPr="0000269C">
              <w:rPr>
                <w:rFonts w:ascii="Arial Narrow" w:hAnsi="Arial Narrow"/>
                <w:b/>
                <w:sz w:val="22"/>
                <w:szCs w:val="22"/>
                <w:lang w:val="fr-FR"/>
              </w:rPr>
              <w:t>.</w:t>
            </w:r>
            <w:r>
              <w:rPr>
                <w:rFonts w:ascii="Arial Narrow" w:hAnsi="Arial Narrow"/>
                <w:b/>
                <w:sz w:val="22"/>
                <w:szCs w:val="22"/>
                <w:lang w:val="fr-FR"/>
              </w:rPr>
              <w:t>5.1</w:t>
            </w:r>
            <w:r w:rsidRPr="0000269C">
              <w:rPr>
                <w:rFonts w:ascii="Arial Narrow" w:hAnsi="Arial Narrow"/>
                <w:b/>
                <w:sz w:val="22"/>
                <w:szCs w:val="22"/>
                <w:lang w:val="fr-FR"/>
              </w:rPr>
              <w:t>.7. Bureau Information et Education Environnementale</w:t>
            </w:r>
            <w:r>
              <w:rPr>
                <w:rFonts w:ascii="Arial Narrow" w:hAnsi="Arial Narrow"/>
                <w:b/>
                <w:sz w:val="22"/>
                <w:szCs w:val="22"/>
                <w:lang w:val="fr-FR"/>
              </w:rPr>
              <w:t>s</w:t>
            </w:r>
          </w:p>
        </w:tc>
        <w:tc>
          <w:tcPr>
            <w:tcW w:w="7590" w:type="dxa"/>
            <w:shd w:val="clear" w:color="auto" w:fill="auto"/>
            <w:vAlign w:val="center"/>
          </w:tcPr>
          <w:p w:rsidR="00011C61" w:rsidRDefault="00011C61" w:rsidP="00EB33B4">
            <w:pPr>
              <w:ind w:left="16"/>
              <w:jc w:val="both"/>
              <w:rPr>
                <w:rFonts w:ascii="Arial Narrow" w:hAnsi="Arial Narrow"/>
                <w:sz w:val="22"/>
                <w:szCs w:val="22"/>
                <w:lang w:val="fr-FR"/>
              </w:rPr>
            </w:pPr>
            <w:r w:rsidRPr="00AA025A">
              <w:rPr>
                <w:rFonts w:ascii="Arial Narrow" w:hAnsi="Arial Narrow"/>
                <w:b/>
                <w:sz w:val="22"/>
                <w:szCs w:val="22"/>
                <w:lang w:val="fr-FR"/>
              </w:rPr>
              <w:t>ATTRIBUTIONS</w:t>
            </w:r>
            <w:r>
              <w:rPr>
                <w:rFonts w:ascii="Arial Narrow" w:hAnsi="Arial Narrow"/>
                <w:b/>
                <w:sz w:val="22"/>
                <w:szCs w:val="22"/>
                <w:lang w:val="fr-FR"/>
              </w:rPr>
              <w:t> :</w:t>
            </w:r>
          </w:p>
          <w:p w:rsidR="00011C61" w:rsidRPr="0000269C" w:rsidRDefault="00011C61" w:rsidP="00C802C4">
            <w:pPr>
              <w:numPr>
                <w:ilvl w:val="0"/>
                <w:numId w:val="146"/>
              </w:numPr>
              <w:tabs>
                <w:tab w:val="clear" w:pos="1980"/>
                <w:tab w:val="num" w:pos="376"/>
              </w:tabs>
              <w:ind w:left="376"/>
              <w:jc w:val="both"/>
              <w:rPr>
                <w:rFonts w:ascii="Arial Narrow" w:hAnsi="Arial Narrow"/>
                <w:sz w:val="22"/>
                <w:szCs w:val="22"/>
                <w:lang w:val="fr-FR"/>
              </w:rPr>
            </w:pPr>
            <w:r w:rsidRPr="0000269C">
              <w:rPr>
                <w:rFonts w:ascii="Arial Narrow" w:hAnsi="Arial Narrow"/>
                <w:sz w:val="22"/>
                <w:szCs w:val="22"/>
                <w:lang w:val="fr-FR"/>
              </w:rPr>
              <w:t>Assurer l’exécution d</w:t>
            </w:r>
            <w:r>
              <w:rPr>
                <w:rFonts w:ascii="Arial Narrow" w:hAnsi="Arial Narrow"/>
                <w:sz w:val="22"/>
                <w:szCs w:val="22"/>
                <w:lang w:val="fr-FR"/>
              </w:rPr>
              <w:t>u</w:t>
            </w:r>
            <w:r w:rsidRPr="0000269C">
              <w:rPr>
                <w:rFonts w:ascii="Arial Narrow" w:hAnsi="Arial Narrow"/>
                <w:sz w:val="22"/>
                <w:szCs w:val="22"/>
                <w:lang w:val="fr-FR"/>
              </w:rPr>
              <w:t xml:space="preserve"> programme d’éducation </w:t>
            </w:r>
            <w:r>
              <w:rPr>
                <w:rFonts w:ascii="Arial Narrow" w:hAnsi="Arial Narrow"/>
                <w:sz w:val="22"/>
                <w:szCs w:val="22"/>
                <w:lang w:val="fr-FR"/>
              </w:rPr>
              <w:t>et d’information e</w:t>
            </w:r>
            <w:r w:rsidRPr="0000269C">
              <w:rPr>
                <w:rFonts w:ascii="Arial Narrow" w:hAnsi="Arial Narrow"/>
                <w:sz w:val="22"/>
                <w:szCs w:val="22"/>
                <w:lang w:val="fr-FR"/>
              </w:rPr>
              <w:t>nvironnementale</w:t>
            </w:r>
            <w:r>
              <w:rPr>
                <w:rFonts w:ascii="Arial Narrow" w:hAnsi="Arial Narrow"/>
                <w:sz w:val="22"/>
                <w:szCs w:val="22"/>
                <w:lang w:val="fr-FR"/>
              </w:rPr>
              <w:t>s</w:t>
            </w:r>
            <w:r w:rsidRPr="0000269C">
              <w:rPr>
                <w:rFonts w:ascii="Arial Narrow" w:hAnsi="Arial Narrow"/>
                <w:sz w:val="22"/>
                <w:szCs w:val="22"/>
                <w:lang w:val="fr-FR"/>
              </w:rPr>
              <w:t> ;</w:t>
            </w:r>
          </w:p>
          <w:p w:rsidR="00011C61" w:rsidRDefault="00011C61" w:rsidP="00EB33B4">
            <w:pPr>
              <w:numPr>
                <w:ilvl w:val="0"/>
                <w:numId w:val="1"/>
              </w:numPr>
              <w:tabs>
                <w:tab w:val="clear" w:pos="720"/>
                <w:tab w:val="num" w:pos="320"/>
              </w:tabs>
              <w:ind w:left="320" w:hanging="320"/>
              <w:jc w:val="both"/>
              <w:rPr>
                <w:rFonts w:ascii="Arial Narrow" w:hAnsi="Arial Narrow"/>
                <w:sz w:val="22"/>
                <w:szCs w:val="22"/>
                <w:lang w:val="fr-FR"/>
              </w:rPr>
            </w:pPr>
            <w:r>
              <w:rPr>
                <w:rFonts w:ascii="Arial Narrow" w:hAnsi="Arial Narrow"/>
                <w:sz w:val="22"/>
                <w:szCs w:val="22"/>
                <w:lang w:val="fr-FR"/>
              </w:rPr>
              <w:t>assurer la s</w:t>
            </w:r>
            <w:r w:rsidRPr="0000269C">
              <w:rPr>
                <w:rFonts w:ascii="Arial Narrow" w:hAnsi="Arial Narrow"/>
                <w:sz w:val="22"/>
                <w:szCs w:val="22"/>
                <w:lang w:val="fr-FR"/>
              </w:rPr>
              <w:t>ensibilisation du public.</w:t>
            </w:r>
          </w:p>
          <w:p w:rsidR="00011C61" w:rsidRPr="0000269C" w:rsidRDefault="00011C61" w:rsidP="00EB33B4">
            <w:pPr>
              <w:jc w:val="both"/>
              <w:rPr>
                <w:rFonts w:ascii="Arial Narrow" w:hAnsi="Arial Narrow"/>
                <w:sz w:val="22"/>
                <w:szCs w:val="22"/>
                <w:lang w:val="fr-FR"/>
              </w:rPr>
            </w:pP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auto"/>
            <w:vAlign w:val="center"/>
          </w:tcPr>
          <w:p w:rsidR="00011C61" w:rsidRPr="00AA025A" w:rsidRDefault="00011C61" w:rsidP="00EB33B4">
            <w:pPr>
              <w:jc w:val="both"/>
              <w:rPr>
                <w:rFonts w:ascii="Arial Narrow" w:hAnsi="Arial Narrow"/>
                <w:b/>
                <w:sz w:val="22"/>
                <w:szCs w:val="22"/>
                <w:lang w:val="fr-FR"/>
              </w:rPr>
            </w:pPr>
            <w:bookmarkStart w:id="27" w:name="OLE_LINK5"/>
            <w:bookmarkStart w:id="28" w:name="OLE_LINK6"/>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r w:rsidRPr="00AA025A">
              <w:rPr>
                <w:rFonts w:ascii="Arial Narrow" w:hAnsi="Arial Narrow"/>
                <w:b/>
                <w:sz w:val="22"/>
                <w:szCs w:val="22"/>
                <w:lang w:val="fr-FR"/>
              </w:rPr>
              <w:t>PROFIL</w:t>
            </w:r>
          </w:p>
        </w:tc>
      </w:tr>
      <w:bookmarkEnd w:id="27"/>
      <w:bookmarkEnd w:id="28"/>
      <w:tr w:rsidR="00011C61" w:rsidRPr="00505913">
        <w:tc>
          <w:tcPr>
            <w:tcW w:w="1440" w:type="dxa"/>
            <w:shd w:val="clear" w:color="auto" w:fill="auto"/>
            <w:vAlign w:val="center"/>
          </w:tcPr>
          <w:p w:rsidR="00011C61" w:rsidRPr="00AA025A" w:rsidRDefault="00011C61" w:rsidP="00370AF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11C61" w:rsidRPr="00AA025A" w:rsidRDefault="00011C61"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370AF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w:t>
            </w:r>
            <w:r w:rsidRPr="0000269C">
              <w:rPr>
                <w:rFonts w:ascii="Arial Narrow" w:hAnsi="Arial Narrow"/>
                <w:sz w:val="22"/>
                <w:szCs w:val="22"/>
                <w:lang w:val="fr-FR"/>
              </w:rPr>
              <w:t>l’exécution d</w:t>
            </w:r>
            <w:r>
              <w:rPr>
                <w:rFonts w:ascii="Arial Narrow" w:hAnsi="Arial Narrow"/>
                <w:sz w:val="22"/>
                <w:szCs w:val="22"/>
                <w:lang w:val="fr-FR"/>
              </w:rPr>
              <w:t>u</w:t>
            </w:r>
            <w:r w:rsidRPr="0000269C">
              <w:rPr>
                <w:rFonts w:ascii="Arial Narrow" w:hAnsi="Arial Narrow"/>
                <w:sz w:val="22"/>
                <w:szCs w:val="22"/>
                <w:lang w:val="fr-FR"/>
              </w:rPr>
              <w:t xml:space="preserve"> programme d’éducation </w:t>
            </w:r>
            <w:r>
              <w:rPr>
                <w:rFonts w:ascii="Arial Narrow" w:hAnsi="Arial Narrow"/>
                <w:sz w:val="22"/>
                <w:szCs w:val="22"/>
                <w:lang w:val="fr-FR"/>
              </w:rPr>
              <w:t>e</w:t>
            </w:r>
            <w:r w:rsidRPr="0000269C">
              <w:rPr>
                <w:rFonts w:ascii="Arial Narrow" w:hAnsi="Arial Narrow"/>
                <w:sz w:val="22"/>
                <w:szCs w:val="22"/>
                <w:lang w:val="fr-FR"/>
              </w:rPr>
              <w:t>nvironnementale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370AF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s</w:t>
            </w:r>
            <w:r w:rsidRPr="0000269C">
              <w:rPr>
                <w:rFonts w:ascii="Arial Narrow" w:hAnsi="Arial Narrow"/>
                <w:sz w:val="22"/>
                <w:szCs w:val="22"/>
                <w:lang w:val="fr-FR"/>
              </w:rPr>
              <w:t>ensibilisation du publi</w:t>
            </w:r>
            <w:r>
              <w:rPr>
                <w:rFonts w:ascii="Arial Narrow" w:hAnsi="Arial Narrow"/>
                <w:sz w:val="22"/>
                <w:szCs w:val="22"/>
                <w:lang w:val="fr-FR"/>
              </w:rPr>
              <w:t>c;</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370AF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Collecte les informations relatives au s</w:t>
            </w:r>
            <w:r w:rsidRPr="00A83EBB">
              <w:rPr>
                <w:rFonts w:ascii="Arial Narrow" w:hAnsi="Arial Narrow"/>
                <w:sz w:val="22"/>
                <w:szCs w:val="22"/>
                <w:lang w:val="fr-FR"/>
              </w:rPr>
              <w:t xml:space="preserve">uivi et </w:t>
            </w:r>
            <w:r>
              <w:rPr>
                <w:rFonts w:ascii="Arial Narrow" w:hAnsi="Arial Narrow"/>
                <w:sz w:val="22"/>
                <w:szCs w:val="22"/>
                <w:lang w:val="fr-FR"/>
              </w:rPr>
              <w:t>l’</w:t>
            </w:r>
            <w:r w:rsidRPr="00A83EBB">
              <w:rPr>
                <w:rFonts w:ascii="Arial Narrow" w:hAnsi="Arial Narrow"/>
                <w:sz w:val="22"/>
                <w:szCs w:val="22"/>
                <w:lang w:val="fr-FR"/>
              </w:rPr>
              <w:t>évaluation des travaux des brigades </w:t>
            </w:r>
            <w:r>
              <w:rPr>
                <w:rFonts w:ascii="Arial Narrow" w:hAnsi="Arial Narrow"/>
                <w:sz w:val="22"/>
                <w:szCs w:val="22"/>
                <w:lang w:val="fr-FR"/>
              </w:rPr>
              <w:t>;</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370AF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B25CD4"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à la réalisation de tous les travaux </w:t>
            </w:r>
            <w:r w:rsidRPr="00A83EBB">
              <w:rPr>
                <w:rFonts w:ascii="Arial Narrow" w:hAnsi="Arial Narrow"/>
                <w:sz w:val="22"/>
                <w:szCs w:val="22"/>
                <w:lang w:val="fr-FR"/>
              </w:rPr>
              <w:t>de</w:t>
            </w:r>
            <w:r>
              <w:rPr>
                <w:rFonts w:ascii="Arial Narrow" w:hAnsi="Arial Narrow"/>
                <w:sz w:val="22"/>
                <w:szCs w:val="22"/>
                <w:lang w:val="fr-FR"/>
              </w:rPr>
              <w:t xml:space="preserve"> tous les travaux ayant trait à l’environnement et conservation de la nature;</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370AF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011C61" w:rsidRPr="00AA025A" w:rsidRDefault="00011C61"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011C61" w:rsidRPr="00AA025A" w:rsidRDefault="00011C61" w:rsidP="00FF25A8">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595959"/>
            <w:vAlign w:val="center"/>
          </w:tcPr>
          <w:p w:rsidR="00011C61" w:rsidRPr="00AA025A" w:rsidRDefault="00011C61" w:rsidP="00370AFF">
            <w:pPr>
              <w:jc w:val="center"/>
              <w:rPr>
                <w:rFonts w:ascii="Arial Narrow" w:hAnsi="Arial Narrow"/>
                <w:sz w:val="22"/>
                <w:szCs w:val="22"/>
                <w:lang w:val="fr-FR"/>
              </w:rPr>
            </w:pPr>
            <w:r>
              <w:rPr>
                <w:rFonts w:ascii="Arial Narrow" w:hAnsi="Arial Narrow"/>
                <w:sz w:val="22"/>
                <w:szCs w:val="22"/>
                <w:lang w:val="fr-FR"/>
              </w:rPr>
              <w:t>6</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011C61" w:rsidRPr="00AA025A" w:rsidRDefault="00011C61" w:rsidP="00EB33B4">
            <w:pPr>
              <w:jc w:val="both"/>
              <w:rPr>
                <w:rFonts w:ascii="Arial Narrow" w:hAnsi="Arial Narrow"/>
                <w:sz w:val="22"/>
                <w:szCs w:val="22"/>
                <w:lang w:val="fr-FR"/>
              </w:rPr>
            </w:pPr>
          </w:p>
        </w:tc>
      </w:tr>
      <w:tr w:rsidR="00011C61" w:rsidRPr="00505913">
        <w:tc>
          <w:tcPr>
            <w:tcW w:w="5636" w:type="dxa"/>
            <w:gridSpan w:val="2"/>
            <w:shd w:val="clear" w:color="auto" w:fill="auto"/>
            <w:vAlign w:val="center"/>
          </w:tcPr>
          <w:p w:rsidR="00011C61" w:rsidRPr="007B6DC3" w:rsidRDefault="00011C61" w:rsidP="00BE10D0">
            <w:pPr>
              <w:autoSpaceDE w:val="0"/>
              <w:autoSpaceDN w:val="0"/>
              <w:adjustRightInd w:val="0"/>
              <w:jc w:val="center"/>
              <w:rPr>
                <w:rFonts w:ascii="Arial Narrow" w:hAnsi="Arial Narrow"/>
                <w:b/>
                <w:sz w:val="22"/>
                <w:szCs w:val="22"/>
              </w:rPr>
            </w:pPr>
            <w:r>
              <w:rPr>
                <w:rFonts w:ascii="Arial Narrow" w:hAnsi="Arial Narrow"/>
                <w:b/>
                <w:sz w:val="22"/>
                <w:szCs w:val="22"/>
              </w:rPr>
              <w:t>5.5.1</w:t>
            </w:r>
            <w:r w:rsidRPr="007B6DC3">
              <w:rPr>
                <w:rFonts w:ascii="Arial Narrow" w:hAnsi="Arial Narrow"/>
                <w:b/>
                <w:sz w:val="22"/>
                <w:szCs w:val="22"/>
              </w:rPr>
              <w:t>.8. Bureau Etudes et Planification</w:t>
            </w:r>
          </w:p>
        </w:tc>
        <w:tc>
          <w:tcPr>
            <w:tcW w:w="8741" w:type="dxa"/>
            <w:gridSpan w:val="2"/>
            <w:shd w:val="clear" w:color="auto" w:fill="auto"/>
            <w:vAlign w:val="center"/>
          </w:tcPr>
          <w:p w:rsidR="00011C61" w:rsidRPr="007B6DC3" w:rsidRDefault="00011C61" w:rsidP="00C802C4">
            <w:pPr>
              <w:numPr>
                <w:ilvl w:val="0"/>
                <w:numId w:val="147"/>
              </w:numPr>
              <w:tabs>
                <w:tab w:val="clear" w:pos="360"/>
              </w:tabs>
              <w:jc w:val="both"/>
              <w:rPr>
                <w:rFonts w:ascii="Arial Narrow" w:hAnsi="Arial Narrow"/>
                <w:sz w:val="22"/>
                <w:szCs w:val="22"/>
                <w:lang w:val="fr-FR"/>
              </w:rPr>
            </w:pPr>
            <w:r w:rsidRPr="007B6DC3">
              <w:rPr>
                <w:rFonts w:ascii="Arial Narrow" w:hAnsi="Arial Narrow"/>
                <w:sz w:val="22"/>
                <w:szCs w:val="22"/>
                <w:lang w:val="fr-FR"/>
              </w:rPr>
              <w:t>Assurer la r</w:t>
            </w:r>
            <w:r>
              <w:rPr>
                <w:rFonts w:ascii="Arial Narrow" w:hAnsi="Arial Narrow"/>
                <w:sz w:val="22"/>
                <w:szCs w:val="22"/>
                <w:lang w:val="fr-FR"/>
              </w:rPr>
              <w:t>é</w:t>
            </w:r>
            <w:r w:rsidRPr="007B6DC3">
              <w:rPr>
                <w:rFonts w:ascii="Arial Narrow" w:hAnsi="Arial Narrow"/>
                <w:sz w:val="22"/>
                <w:szCs w:val="22"/>
                <w:lang w:val="fr-FR"/>
              </w:rPr>
              <w:t>ali</w:t>
            </w:r>
            <w:r>
              <w:rPr>
                <w:rFonts w:ascii="Arial Narrow" w:hAnsi="Arial Narrow"/>
                <w:sz w:val="22"/>
                <w:szCs w:val="22"/>
                <w:lang w:val="fr-FR"/>
              </w:rPr>
              <w:t>s</w:t>
            </w:r>
            <w:r w:rsidRPr="007B6DC3">
              <w:rPr>
                <w:rFonts w:ascii="Arial Narrow" w:hAnsi="Arial Narrow"/>
                <w:sz w:val="22"/>
                <w:szCs w:val="22"/>
                <w:lang w:val="fr-FR"/>
              </w:rPr>
              <w:t>ation des études et analyses sectorielles ;</w:t>
            </w:r>
          </w:p>
          <w:p w:rsidR="00011C61" w:rsidRPr="007B6DC3" w:rsidRDefault="00011C61" w:rsidP="00C802C4">
            <w:pPr>
              <w:numPr>
                <w:ilvl w:val="0"/>
                <w:numId w:val="147"/>
              </w:numPr>
              <w:tabs>
                <w:tab w:val="clear" w:pos="360"/>
              </w:tabs>
              <w:jc w:val="both"/>
              <w:rPr>
                <w:rFonts w:ascii="Arial Narrow" w:hAnsi="Arial Narrow"/>
                <w:sz w:val="22"/>
                <w:szCs w:val="22"/>
                <w:lang w:val="fr-FR"/>
              </w:rPr>
            </w:pPr>
            <w:r>
              <w:rPr>
                <w:rFonts w:ascii="Arial Narrow" w:hAnsi="Arial Narrow"/>
                <w:sz w:val="22"/>
                <w:szCs w:val="22"/>
                <w:lang w:val="fr-FR"/>
              </w:rPr>
              <w:t>participer à la d</w:t>
            </w:r>
            <w:r w:rsidRPr="007B6DC3">
              <w:rPr>
                <w:rFonts w:ascii="Arial Narrow" w:hAnsi="Arial Narrow"/>
                <w:sz w:val="22"/>
                <w:szCs w:val="22"/>
                <w:lang w:val="fr-FR"/>
              </w:rPr>
              <w:t>éfini</w:t>
            </w:r>
            <w:r>
              <w:rPr>
                <w:rFonts w:ascii="Arial Narrow" w:hAnsi="Arial Narrow"/>
                <w:sz w:val="22"/>
                <w:szCs w:val="22"/>
                <w:lang w:val="fr-FR"/>
              </w:rPr>
              <w:t>tion d</w:t>
            </w:r>
            <w:r w:rsidRPr="007B6DC3">
              <w:rPr>
                <w:rFonts w:ascii="Arial Narrow" w:hAnsi="Arial Narrow"/>
                <w:sz w:val="22"/>
                <w:szCs w:val="22"/>
                <w:lang w:val="fr-FR"/>
              </w:rPr>
              <w:t xml:space="preserve">es politiques, </w:t>
            </w:r>
            <w:r>
              <w:rPr>
                <w:rFonts w:ascii="Arial Narrow" w:hAnsi="Arial Narrow"/>
                <w:sz w:val="22"/>
                <w:szCs w:val="22"/>
                <w:lang w:val="fr-FR"/>
              </w:rPr>
              <w:t>d</w:t>
            </w:r>
            <w:r w:rsidRPr="007B6DC3">
              <w:rPr>
                <w:rFonts w:ascii="Arial Narrow" w:hAnsi="Arial Narrow"/>
                <w:sz w:val="22"/>
                <w:szCs w:val="22"/>
                <w:lang w:val="fr-FR"/>
              </w:rPr>
              <w:t>es stratégies sectorielles ;</w:t>
            </w:r>
          </w:p>
          <w:p w:rsidR="00011C61" w:rsidRPr="007B6DC3" w:rsidRDefault="00011C61" w:rsidP="00C802C4">
            <w:pPr>
              <w:numPr>
                <w:ilvl w:val="0"/>
                <w:numId w:val="147"/>
              </w:numPr>
              <w:tabs>
                <w:tab w:val="clear" w:pos="360"/>
              </w:tabs>
              <w:jc w:val="both"/>
              <w:rPr>
                <w:rFonts w:ascii="Arial Narrow" w:hAnsi="Arial Narrow"/>
                <w:sz w:val="22"/>
                <w:szCs w:val="22"/>
                <w:lang w:val="fr-FR"/>
              </w:rPr>
            </w:pPr>
            <w:r>
              <w:rPr>
                <w:rFonts w:ascii="Arial Narrow" w:hAnsi="Arial Narrow"/>
                <w:sz w:val="22"/>
                <w:szCs w:val="22"/>
                <w:lang w:val="fr-FR"/>
              </w:rPr>
              <w:t>élaborer les avant-projets des p</w:t>
            </w:r>
            <w:r w:rsidRPr="007B6DC3">
              <w:rPr>
                <w:rFonts w:ascii="Arial Narrow" w:hAnsi="Arial Narrow"/>
                <w:sz w:val="22"/>
                <w:szCs w:val="22"/>
                <w:lang w:val="fr-FR"/>
              </w:rPr>
              <w:t>rogramme</w:t>
            </w:r>
            <w:r>
              <w:rPr>
                <w:rFonts w:ascii="Arial Narrow" w:hAnsi="Arial Narrow"/>
                <w:sz w:val="22"/>
                <w:szCs w:val="22"/>
                <w:lang w:val="fr-FR"/>
              </w:rPr>
              <w:t>s</w:t>
            </w:r>
            <w:r w:rsidRPr="007B6DC3">
              <w:rPr>
                <w:rFonts w:ascii="Arial Narrow" w:hAnsi="Arial Narrow"/>
                <w:sz w:val="22"/>
                <w:szCs w:val="22"/>
                <w:lang w:val="fr-FR"/>
              </w:rPr>
              <w:t xml:space="preserve"> et </w:t>
            </w:r>
            <w:r>
              <w:rPr>
                <w:rFonts w:ascii="Arial Narrow" w:hAnsi="Arial Narrow"/>
                <w:sz w:val="22"/>
                <w:szCs w:val="22"/>
                <w:lang w:val="fr-FR"/>
              </w:rPr>
              <w:t xml:space="preserve">des prévisions </w:t>
            </w:r>
            <w:r w:rsidRPr="007B6DC3">
              <w:rPr>
                <w:rFonts w:ascii="Arial Narrow" w:hAnsi="Arial Narrow"/>
                <w:sz w:val="22"/>
                <w:szCs w:val="22"/>
                <w:lang w:val="fr-FR"/>
              </w:rPr>
              <w:t>budg</w:t>
            </w:r>
            <w:r>
              <w:rPr>
                <w:rFonts w:ascii="Arial Narrow" w:hAnsi="Arial Narrow"/>
                <w:sz w:val="22"/>
                <w:szCs w:val="22"/>
                <w:lang w:val="fr-FR"/>
              </w:rPr>
              <w:t>é</w:t>
            </w:r>
            <w:r w:rsidRPr="007B6DC3">
              <w:rPr>
                <w:rFonts w:ascii="Arial Narrow" w:hAnsi="Arial Narrow"/>
                <w:sz w:val="22"/>
                <w:szCs w:val="22"/>
                <w:lang w:val="fr-FR"/>
              </w:rPr>
              <w:t>t</w:t>
            </w:r>
            <w:r>
              <w:rPr>
                <w:rFonts w:ascii="Arial Narrow" w:hAnsi="Arial Narrow"/>
                <w:sz w:val="22"/>
                <w:szCs w:val="22"/>
                <w:lang w:val="fr-FR"/>
              </w:rPr>
              <w:t>aires</w:t>
            </w:r>
            <w:r w:rsidRPr="007B6DC3">
              <w:rPr>
                <w:rFonts w:ascii="Arial Narrow" w:hAnsi="Arial Narrow"/>
                <w:sz w:val="22"/>
                <w:szCs w:val="22"/>
                <w:lang w:val="fr-FR"/>
              </w:rPr>
              <w:t xml:space="preserve"> </w:t>
            </w:r>
            <w:r>
              <w:rPr>
                <w:rFonts w:ascii="Arial Narrow" w:hAnsi="Arial Narrow"/>
                <w:sz w:val="22"/>
                <w:szCs w:val="22"/>
                <w:lang w:val="fr-FR"/>
              </w:rPr>
              <w:t>d</w:t>
            </w:r>
            <w:r w:rsidRPr="007B6DC3">
              <w:rPr>
                <w:rFonts w:ascii="Arial Narrow" w:hAnsi="Arial Narrow"/>
                <w:sz w:val="22"/>
                <w:szCs w:val="22"/>
                <w:lang w:val="fr-FR"/>
              </w:rPr>
              <w:t xml:space="preserve">es projets </w:t>
            </w:r>
            <w:r>
              <w:rPr>
                <w:rFonts w:ascii="Arial Narrow" w:hAnsi="Arial Narrow"/>
                <w:sz w:val="22"/>
                <w:szCs w:val="22"/>
                <w:lang w:val="fr-FR"/>
              </w:rPr>
              <w:t xml:space="preserve">ainsi que leur planification </w:t>
            </w:r>
            <w:r w:rsidRPr="007B6DC3">
              <w:rPr>
                <w:rFonts w:ascii="Arial Narrow" w:hAnsi="Arial Narrow"/>
                <w:sz w:val="22"/>
                <w:szCs w:val="22"/>
                <w:lang w:val="fr-FR"/>
              </w:rPr>
              <w:t>sectoriel</w:t>
            </w:r>
            <w:r>
              <w:rPr>
                <w:rFonts w:ascii="Arial Narrow" w:hAnsi="Arial Narrow"/>
                <w:sz w:val="22"/>
                <w:szCs w:val="22"/>
                <w:lang w:val="fr-FR"/>
              </w:rPr>
              <w:t>le</w:t>
            </w:r>
            <w:r w:rsidRPr="007B6DC3">
              <w:rPr>
                <w:rFonts w:ascii="Arial Narrow" w:hAnsi="Arial Narrow"/>
                <w:sz w:val="22"/>
                <w:szCs w:val="22"/>
                <w:lang w:val="fr-FR"/>
              </w:rPr>
              <w:t> ;</w:t>
            </w:r>
          </w:p>
          <w:p w:rsidR="00011C61" w:rsidRPr="007B6DC3" w:rsidRDefault="00011C61" w:rsidP="00C802C4">
            <w:pPr>
              <w:numPr>
                <w:ilvl w:val="0"/>
                <w:numId w:val="147"/>
              </w:numPr>
              <w:jc w:val="both"/>
              <w:rPr>
                <w:rFonts w:ascii="Arial Narrow" w:hAnsi="Arial Narrow"/>
                <w:b/>
                <w:sz w:val="22"/>
                <w:szCs w:val="22"/>
                <w:lang w:val="fr-FR"/>
              </w:rPr>
            </w:pPr>
            <w:r>
              <w:rPr>
                <w:rFonts w:ascii="Arial Narrow" w:hAnsi="Arial Narrow"/>
                <w:sz w:val="22"/>
                <w:szCs w:val="22"/>
                <w:lang w:val="fr-FR"/>
              </w:rPr>
              <w:t>assurer le s</w:t>
            </w:r>
            <w:r w:rsidRPr="007B6DC3">
              <w:rPr>
                <w:rFonts w:ascii="Arial Narrow" w:hAnsi="Arial Narrow"/>
                <w:sz w:val="22"/>
                <w:szCs w:val="22"/>
                <w:lang w:val="fr-FR"/>
              </w:rPr>
              <w:t xml:space="preserve">uivi et </w:t>
            </w:r>
            <w:r>
              <w:rPr>
                <w:rFonts w:ascii="Arial Narrow" w:hAnsi="Arial Narrow"/>
                <w:sz w:val="22"/>
                <w:szCs w:val="22"/>
                <w:lang w:val="fr-FR"/>
              </w:rPr>
              <w:t>l’</w:t>
            </w:r>
            <w:r w:rsidRPr="007B6DC3">
              <w:rPr>
                <w:rFonts w:ascii="Arial Narrow" w:hAnsi="Arial Narrow"/>
                <w:sz w:val="22"/>
                <w:szCs w:val="22"/>
                <w:lang w:val="fr-FR"/>
              </w:rPr>
              <w:t>évaluation des projets, des programmes et des organismes non gouvernementaux</w:t>
            </w:r>
            <w:r>
              <w:rPr>
                <w:rFonts w:ascii="Arial Narrow" w:hAnsi="Arial Narrow"/>
                <w:sz w:val="22"/>
                <w:szCs w:val="22"/>
                <w:lang w:val="fr-FR"/>
              </w:rPr>
              <w:t xml:space="preserve"> intervenant dans le secteur</w:t>
            </w:r>
            <w:r w:rsidRPr="007B6DC3">
              <w:rPr>
                <w:rFonts w:ascii="Arial Narrow" w:hAnsi="Arial Narrow"/>
                <w:sz w:val="22"/>
                <w:szCs w:val="22"/>
                <w:lang w:val="fr-FR"/>
              </w:rPr>
              <w:t>.</w:t>
            </w:r>
          </w:p>
        </w:tc>
      </w:tr>
      <w:tr w:rsidR="00011C61" w:rsidRPr="00505913">
        <w:tc>
          <w:tcPr>
            <w:tcW w:w="1440" w:type="dxa"/>
            <w:shd w:val="clear" w:color="auto" w:fill="auto"/>
            <w:vAlign w:val="center"/>
          </w:tcPr>
          <w:p w:rsidR="00011C61" w:rsidRPr="00AA025A" w:rsidRDefault="00011C61" w:rsidP="006111AF">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011C61" w:rsidRPr="00AA025A" w:rsidRDefault="00011C61" w:rsidP="00EB33B4">
            <w:pPr>
              <w:jc w:val="both"/>
              <w:rPr>
                <w:rFonts w:ascii="Arial Narrow" w:hAnsi="Arial Narrow"/>
                <w:sz w:val="22"/>
                <w:szCs w:val="22"/>
                <w:lang w:val="fr-FR"/>
              </w:rPr>
            </w:pPr>
            <w:r w:rsidRPr="00AA025A">
              <w:rPr>
                <w:rFonts w:ascii="Arial Narrow" w:hAnsi="Arial Narrow"/>
                <w:sz w:val="22"/>
                <w:szCs w:val="22"/>
                <w:lang w:val="fr-FR"/>
              </w:rPr>
              <w:t xml:space="preserve">CHEF DE BUREAU </w:t>
            </w:r>
          </w:p>
        </w:tc>
        <w:tc>
          <w:tcPr>
            <w:tcW w:w="7590" w:type="dxa"/>
            <w:shd w:val="clear" w:color="auto" w:fill="auto"/>
            <w:vAlign w:val="center"/>
          </w:tcPr>
          <w:p w:rsidR="00011C61" w:rsidRPr="00AA025A" w:rsidRDefault="00011C61"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505913">
        <w:tc>
          <w:tcPr>
            <w:tcW w:w="1440" w:type="dxa"/>
            <w:shd w:val="clear" w:color="auto" w:fill="auto"/>
            <w:vAlign w:val="center"/>
          </w:tcPr>
          <w:p w:rsidR="00011C61" w:rsidRPr="00AA025A" w:rsidRDefault="00011C61" w:rsidP="006111AF">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011C61"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011C61" w:rsidRPr="00AA025A" w:rsidRDefault="00011C61" w:rsidP="00EB33B4">
            <w:pPr>
              <w:jc w:val="both"/>
              <w:rPr>
                <w:rFonts w:ascii="Arial Narrow" w:hAnsi="Arial Narrow"/>
                <w:sz w:val="22"/>
                <w:szCs w:val="22"/>
                <w:lang w:val="fr-FR"/>
              </w:rPr>
            </w:pPr>
            <w:r>
              <w:rPr>
                <w:rFonts w:ascii="Arial Narrow" w:hAnsi="Arial Narrow"/>
                <w:sz w:val="22"/>
                <w:szCs w:val="22"/>
                <w:lang w:val="fr-FR"/>
              </w:rPr>
              <w:t>(Experts)</w:t>
            </w:r>
          </w:p>
        </w:tc>
        <w:tc>
          <w:tcPr>
            <w:tcW w:w="7590" w:type="dxa"/>
            <w:shd w:val="clear" w:color="auto" w:fill="auto"/>
            <w:vAlign w:val="center"/>
          </w:tcPr>
          <w:p w:rsidR="00011C61"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w:t>
            </w:r>
            <w:r w:rsidRPr="007B6DC3">
              <w:rPr>
                <w:rFonts w:ascii="Arial Narrow" w:hAnsi="Arial Narrow"/>
                <w:sz w:val="22"/>
                <w:szCs w:val="22"/>
                <w:lang w:val="fr-FR"/>
              </w:rPr>
              <w:t>la r</w:t>
            </w:r>
            <w:r>
              <w:rPr>
                <w:rFonts w:ascii="Arial Narrow" w:hAnsi="Arial Narrow"/>
                <w:sz w:val="22"/>
                <w:szCs w:val="22"/>
                <w:lang w:val="fr-FR"/>
              </w:rPr>
              <w:t>é</w:t>
            </w:r>
            <w:r w:rsidRPr="007B6DC3">
              <w:rPr>
                <w:rFonts w:ascii="Arial Narrow" w:hAnsi="Arial Narrow"/>
                <w:sz w:val="22"/>
                <w:szCs w:val="22"/>
                <w:lang w:val="fr-FR"/>
              </w:rPr>
              <w:t>ali</w:t>
            </w:r>
            <w:r>
              <w:rPr>
                <w:rFonts w:ascii="Arial Narrow" w:hAnsi="Arial Narrow"/>
                <w:sz w:val="22"/>
                <w:szCs w:val="22"/>
                <w:lang w:val="fr-FR"/>
              </w:rPr>
              <w:t>s</w:t>
            </w:r>
            <w:r w:rsidRPr="007B6DC3">
              <w:rPr>
                <w:rFonts w:ascii="Arial Narrow" w:hAnsi="Arial Narrow"/>
                <w:sz w:val="22"/>
                <w:szCs w:val="22"/>
                <w:lang w:val="fr-FR"/>
              </w:rPr>
              <w:t>ation des études et analyses sectorielles </w:t>
            </w:r>
            <w:r>
              <w:rPr>
                <w:rFonts w:ascii="Arial Narrow" w:hAnsi="Arial Narrow"/>
                <w:sz w:val="22"/>
                <w:szCs w:val="22"/>
                <w:lang w:val="fr-FR"/>
              </w:rPr>
              <w:t>et à la d</w:t>
            </w:r>
            <w:r w:rsidRPr="007B6DC3">
              <w:rPr>
                <w:rFonts w:ascii="Arial Narrow" w:hAnsi="Arial Narrow"/>
                <w:sz w:val="22"/>
                <w:szCs w:val="22"/>
                <w:lang w:val="fr-FR"/>
              </w:rPr>
              <w:t>éfini</w:t>
            </w:r>
            <w:r>
              <w:rPr>
                <w:rFonts w:ascii="Arial Narrow" w:hAnsi="Arial Narrow"/>
                <w:sz w:val="22"/>
                <w:szCs w:val="22"/>
                <w:lang w:val="fr-FR"/>
              </w:rPr>
              <w:t>tion d</w:t>
            </w:r>
            <w:r w:rsidRPr="007B6DC3">
              <w:rPr>
                <w:rFonts w:ascii="Arial Narrow" w:hAnsi="Arial Narrow"/>
                <w:sz w:val="22"/>
                <w:szCs w:val="22"/>
                <w:lang w:val="fr-FR"/>
              </w:rPr>
              <w:t xml:space="preserve">es politiques, </w:t>
            </w:r>
            <w:r>
              <w:rPr>
                <w:rFonts w:ascii="Arial Narrow" w:hAnsi="Arial Narrow"/>
                <w:sz w:val="22"/>
                <w:szCs w:val="22"/>
                <w:lang w:val="fr-FR"/>
              </w:rPr>
              <w:t>d</w:t>
            </w:r>
            <w:r w:rsidRPr="007B6DC3">
              <w:rPr>
                <w:rFonts w:ascii="Arial Narrow" w:hAnsi="Arial Narrow"/>
                <w:sz w:val="22"/>
                <w:szCs w:val="22"/>
                <w:lang w:val="fr-FR"/>
              </w:rPr>
              <w:t>es stratégies sectorielles ;</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 xml:space="preserve">EFFECTIF </w:t>
            </w:r>
          </w:p>
        </w:tc>
        <w:tc>
          <w:tcPr>
            <w:tcW w:w="4196"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STRUCTURE</w:t>
            </w:r>
          </w:p>
        </w:tc>
        <w:tc>
          <w:tcPr>
            <w:tcW w:w="7590"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ATTRIBUTIONS</w:t>
            </w:r>
          </w:p>
        </w:tc>
        <w:tc>
          <w:tcPr>
            <w:tcW w:w="1151" w:type="dxa"/>
            <w:shd w:val="clear" w:color="auto" w:fill="auto"/>
            <w:vAlign w:val="center"/>
          </w:tcPr>
          <w:p w:rsidR="00011C61" w:rsidRPr="00AA025A" w:rsidRDefault="00011C61" w:rsidP="006F2ED0">
            <w:pPr>
              <w:jc w:val="both"/>
              <w:rPr>
                <w:rFonts w:ascii="Arial Narrow" w:hAnsi="Arial Narrow"/>
                <w:b/>
                <w:sz w:val="22"/>
                <w:szCs w:val="22"/>
                <w:lang w:val="fr-FR"/>
              </w:rPr>
            </w:pPr>
            <w:r w:rsidRPr="00AA025A">
              <w:rPr>
                <w:rFonts w:ascii="Arial Narrow" w:hAnsi="Arial Narrow"/>
                <w:b/>
                <w:sz w:val="22"/>
                <w:szCs w:val="22"/>
                <w:lang w:val="fr-FR"/>
              </w:rPr>
              <w:t>PROFIL</w:t>
            </w:r>
          </w:p>
        </w:tc>
      </w:tr>
      <w:tr w:rsidR="00011C61" w:rsidRPr="00505913">
        <w:tc>
          <w:tcPr>
            <w:tcW w:w="1440" w:type="dxa"/>
            <w:shd w:val="clear" w:color="auto" w:fill="auto"/>
            <w:vAlign w:val="center"/>
          </w:tcPr>
          <w:p w:rsidR="00011C61" w:rsidRPr="00AA025A" w:rsidRDefault="00011C61" w:rsidP="006111AF">
            <w:pPr>
              <w:jc w:val="center"/>
              <w:rPr>
                <w:rFonts w:ascii="Arial Narrow" w:hAnsi="Arial Narrow"/>
                <w:sz w:val="22"/>
                <w:szCs w:val="22"/>
                <w:lang w:val="fr-FR"/>
              </w:rPr>
            </w:pPr>
            <w:r>
              <w:rPr>
                <w:rFonts w:ascii="Arial Narrow" w:hAnsi="Arial Narrow"/>
                <w:sz w:val="22"/>
                <w:szCs w:val="22"/>
                <w:lang w:val="fr-FR"/>
              </w:rPr>
              <w:t>2</w:t>
            </w:r>
          </w:p>
        </w:tc>
        <w:tc>
          <w:tcPr>
            <w:tcW w:w="4196" w:type="dxa"/>
            <w:shd w:val="clear" w:color="auto" w:fill="auto"/>
            <w:vAlign w:val="center"/>
          </w:tcPr>
          <w:p w:rsidR="00011C61" w:rsidRDefault="00011C61"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011C61" w:rsidRPr="00AA025A" w:rsidRDefault="00011C61" w:rsidP="00EB33B4">
            <w:pPr>
              <w:jc w:val="both"/>
              <w:rPr>
                <w:rFonts w:ascii="Arial Narrow" w:hAnsi="Arial Narrow"/>
                <w:sz w:val="22"/>
                <w:szCs w:val="22"/>
                <w:lang w:val="fr-FR"/>
              </w:rPr>
            </w:pPr>
            <w:r>
              <w:rPr>
                <w:rFonts w:ascii="Arial Narrow" w:hAnsi="Arial Narrow"/>
                <w:sz w:val="22"/>
                <w:szCs w:val="22"/>
                <w:lang w:val="fr-FR"/>
              </w:rPr>
              <w:t>(Experts)</w:t>
            </w:r>
          </w:p>
        </w:tc>
        <w:tc>
          <w:tcPr>
            <w:tcW w:w="7590" w:type="dxa"/>
            <w:shd w:val="clear" w:color="auto" w:fill="auto"/>
            <w:vAlign w:val="center"/>
          </w:tcPr>
          <w:p w:rsidR="00011C61" w:rsidRDefault="00011C61"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w:t>
            </w:r>
          </w:p>
          <w:p w:rsidR="00011C61" w:rsidRDefault="00011C61" w:rsidP="00C802C4">
            <w:pPr>
              <w:numPr>
                <w:ilvl w:val="1"/>
                <w:numId w:val="141"/>
              </w:numPr>
              <w:tabs>
                <w:tab w:val="clear" w:pos="-180"/>
                <w:tab w:val="num" w:pos="736"/>
              </w:tabs>
              <w:ind w:left="736"/>
              <w:jc w:val="both"/>
              <w:rPr>
                <w:rFonts w:ascii="Arial Narrow" w:hAnsi="Arial Narrow"/>
                <w:sz w:val="22"/>
                <w:szCs w:val="22"/>
                <w:lang w:val="fr-FR"/>
              </w:rPr>
            </w:pPr>
            <w:r>
              <w:rPr>
                <w:rFonts w:ascii="Arial Narrow" w:hAnsi="Arial Narrow"/>
                <w:sz w:val="22"/>
                <w:szCs w:val="22"/>
                <w:lang w:val="fr-FR"/>
              </w:rPr>
              <w:t>l’élaboration des avant-projets des p</w:t>
            </w:r>
            <w:r w:rsidRPr="007B6DC3">
              <w:rPr>
                <w:rFonts w:ascii="Arial Narrow" w:hAnsi="Arial Narrow"/>
                <w:sz w:val="22"/>
                <w:szCs w:val="22"/>
                <w:lang w:val="fr-FR"/>
              </w:rPr>
              <w:t>rogramme</w:t>
            </w:r>
            <w:r>
              <w:rPr>
                <w:rFonts w:ascii="Arial Narrow" w:hAnsi="Arial Narrow"/>
                <w:sz w:val="22"/>
                <w:szCs w:val="22"/>
                <w:lang w:val="fr-FR"/>
              </w:rPr>
              <w:t>s</w:t>
            </w:r>
            <w:r w:rsidRPr="007B6DC3">
              <w:rPr>
                <w:rFonts w:ascii="Arial Narrow" w:hAnsi="Arial Narrow"/>
                <w:sz w:val="22"/>
                <w:szCs w:val="22"/>
                <w:lang w:val="fr-FR"/>
              </w:rPr>
              <w:t xml:space="preserve"> et </w:t>
            </w:r>
            <w:r>
              <w:rPr>
                <w:rFonts w:ascii="Arial Narrow" w:hAnsi="Arial Narrow"/>
                <w:sz w:val="22"/>
                <w:szCs w:val="22"/>
                <w:lang w:val="fr-FR"/>
              </w:rPr>
              <w:t xml:space="preserve">des prévisions </w:t>
            </w:r>
            <w:r w:rsidRPr="007B6DC3">
              <w:rPr>
                <w:rFonts w:ascii="Arial Narrow" w:hAnsi="Arial Narrow"/>
                <w:sz w:val="22"/>
                <w:szCs w:val="22"/>
                <w:lang w:val="fr-FR"/>
              </w:rPr>
              <w:t>budg</w:t>
            </w:r>
            <w:r>
              <w:rPr>
                <w:rFonts w:ascii="Arial Narrow" w:hAnsi="Arial Narrow"/>
                <w:sz w:val="22"/>
                <w:szCs w:val="22"/>
                <w:lang w:val="fr-FR"/>
              </w:rPr>
              <w:t>é</w:t>
            </w:r>
            <w:r w:rsidRPr="007B6DC3">
              <w:rPr>
                <w:rFonts w:ascii="Arial Narrow" w:hAnsi="Arial Narrow"/>
                <w:sz w:val="22"/>
                <w:szCs w:val="22"/>
                <w:lang w:val="fr-FR"/>
              </w:rPr>
              <w:t>t</w:t>
            </w:r>
            <w:r>
              <w:rPr>
                <w:rFonts w:ascii="Arial Narrow" w:hAnsi="Arial Narrow"/>
                <w:sz w:val="22"/>
                <w:szCs w:val="22"/>
                <w:lang w:val="fr-FR"/>
              </w:rPr>
              <w:t>aires</w:t>
            </w:r>
            <w:r w:rsidRPr="007B6DC3">
              <w:rPr>
                <w:rFonts w:ascii="Arial Narrow" w:hAnsi="Arial Narrow"/>
                <w:sz w:val="22"/>
                <w:szCs w:val="22"/>
                <w:lang w:val="fr-FR"/>
              </w:rPr>
              <w:t xml:space="preserve"> </w:t>
            </w:r>
            <w:r>
              <w:rPr>
                <w:rFonts w:ascii="Arial Narrow" w:hAnsi="Arial Narrow"/>
                <w:sz w:val="22"/>
                <w:szCs w:val="22"/>
                <w:lang w:val="fr-FR"/>
              </w:rPr>
              <w:t>d</w:t>
            </w:r>
            <w:r w:rsidRPr="007B6DC3">
              <w:rPr>
                <w:rFonts w:ascii="Arial Narrow" w:hAnsi="Arial Narrow"/>
                <w:sz w:val="22"/>
                <w:szCs w:val="22"/>
                <w:lang w:val="fr-FR"/>
              </w:rPr>
              <w:t xml:space="preserve">es projets </w:t>
            </w:r>
            <w:r>
              <w:rPr>
                <w:rFonts w:ascii="Arial Narrow" w:hAnsi="Arial Narrow"/>
                <w:sz w:val="22"/>
                <w:szCs w:val="22"/>
                <w:lang w:val="fr-FR"/>
              </w:rPr>
              <w:t xml:space="preserve">ainsi que leur planification </w:t>
            </w:r>
            <w:r w:rsidRPr="007B6DC3">
              <w:rPr>
                <w:rFonts w:ascii="Arial Narrow" w:hAnsi="Arial Narrow"/>
                <w:sz w:val="22"/>
                <w:szCs w:val="22"/>
                <w:lang w:val="fr-FR"/>
              </w:rPr>
              <w:t>sectoriel</w:t>
            </w:r>
            <w:r>
              <w:rPr>
                <w:rFonts w:ascii="Arial Narrow" w:hAnsi="Arial Narrow"/>
                <w:sz w:val="22"/>
                <w:szCs w:val="22"/>
                <w:lang w:val="fr-FR"/>
              </w:rPr>
              <w:t>le ;</w:t>
            </w:r>
          </w:p>
          <w:p w:rsidR="00011C61" w:rsidRPr="00B25CD4" w:rsidRDefault="00011C61" w:rsidP="00C802C4">
            <w:pPr>
              <w:numPr>
                <w:ilvl w:val="1"/>
                <w:numId w:val="141"/>
              </w:numPr>
              <w:tabs>
                <w:tab w:val="num" w:pos="736"/>
              </w:tabs>
              <w:ind w:left="736"/>
              <w:jc w:val="both"/>
              <w:rPr>
                <w:rFonts w:ascii="Arial Narrow" w:hAnsi="Arial Narrow"/>
                <w:sz w:val="22"/>
                <w:szCs w:val="22"/>
                <w:lang w:val="fr-FR"/>
              </w:rPr>
            </w:pPr>
            <w:r>
              <w:rPr>
                <w:rFonts w:ascii="Arial Narrow" w:hAnsi="Arial Narrow"/>
                <w:sz w:val="22"/>
                <w:szCs w:val="22"/>
                <w:lang w:val="fr-FR"/>
              </w:rPr>
              <w:t>au s</w:t>
            </w:r>
            <w:r w:rsidRPr="007B6DC3">
              <w:rPr>
                <w:rFonts w:ascii="Arial Narrow" w:hAnsi="Arial Narrow"/>
                <w:sz w:val="22"/>
                <w:szCs w:val="22"/>
                <w:lang w:val="fr-FR"/>
              </w:rPr>
              <w:t xml:space="preserve">uivi et </w:t>
            </w:r>
            <w:r>
              <w:rPr>
                <w:rFonts w:ascii="Arial Narrow" w:hAnsi="Arial Narrow"/>
                <w:sz w:val="22"/>
                <w:szCs w:val="22"/>
                <w:lang w:val="fr-FR"/>
              </w:rPr>
              <w:t>l’</w:t>
            </w:r>
            <w:r w:rsidRPr="007B6DC3">
              <w:rPr>
                <w:rFonts w:ascii="Arial Narrow" w:hAnsi="Arial Narrow"/>
                <w:sz w:val="22"/>
                <w:szCs w:val="22"/>
                <w:lang w:val="fr-FR"/>
              </w:rPr>
              <w:t>évaluation des projets, des programmes et des organismes non gouvernementaux</w:t>
            </w:r>
            <w:r>
              <w:rPr>
                <w:rFonts w:ascii="Arial Narrow" w:hAnsi="Arial Narrow"/>
                <w:sz w:val="22"/>
                <w:szCs w:val="22"/>
                <w:lang w:val="fr-FR"/>
              </w:rPr>
              <w:t xml:space="preserve"> intervenant dans le secteur.</w:t>
            </w:r>
          </w:p>
          <w:p w:rsidR="00011C61" w:rsidRPr="00B25CD4" w:rsidRDefault="00011C61"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011C61" w:rsidRPr="00AA025A" w:rsidRDefault="00011C61" w:rsidP="00EB33B4">
            <w:pPr>
              <w:jc w:val="both"/>
              <w:rPr>
                <w:rFonts w:ascii="Arial Narrow" w:hAnsi="Arial Narrow"/>
                <w:b/>
                <w:sz w:val="22"/>
                <w:szCs w:val="22"/>
                <w:lang w:val="fr-FR"/>
              </w:rPr>
            </w:pPr>
          </w:p>
        </w:tc>
      </w:tr>
      <w:tr w:rsidR="00011C61" w:rsidRPr="00AA025A">
        <w:tc>
          <w:tcPr>
            <w:tcW w:w="1440" w:type="dxa"/>
            <w:shd w:val="clear" w:color="auto" w:fill="595959"/>
            <w:vAlign w:val="center"/>
          </w:tcPr>
          <w:p w:rsidR="00011C61" w:rsidRPr="00AA025A" w:rsidRDefault="00011C61" w:rsidP="006111AF">
            <w:pPr>
              <w:jc w:val="center"/>
              <w:rPr>
                <w:rFonts w:ascii="Arial Narrow" w:hAnsi="Arial Narrow"/>
                <w:sz w:val="22"/>
                <w:szCs w:val="22"/>
                <w:lang w:val="fr-FR"/>
              </w:rPr>
            </w:pPr>
            <w:r>
              <w:rPr>
                <w:rFonts w:ascii="Arial Narrow" w:hAnsi="Arial Narrow"/>
                <w:sz w:val="22"/>
                <w:szCs w:val="22"/>
                <w:lang w:val="fr-FR"/>
              </w:rPr>
              <w:t>5</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011C61" w:rsidRPr="00AA025A" w:rsidRDefault="00011C61" w:rsidP="00EB33B4">
            <w:pPr>
              <w:jc w:val="both"/>
              <w:rPr>
                <w:rFonts w:ascii="Arial Narrow" w:hAnsi="Arial Narrow"/>
                <w:sz w:val="22"/>
                <w:szCs w:val="22"/>
                <w:lang w:val="fr-FR"/>
              </w:rPr>
            </w:pPr>
          </w:p>
        </w:tc>
      </w:tr>
    </w:tbl>
    <w:p w:rsidR="0085665D" w:rsidRDefault="0085665D" w:rsidP="00EB33B4">
      <w:pPr>
        <w:jc w:val="both"/>
        <w:rPr>
          <w:rFonts w:ascii="Arial Narrow" w:hAnsi="Arial Narrow"/>
          <w:b/>
          <w:sz w:val="22"/>
          <w:szCs w:val="22"/>
        </w:rPr>
      </w:pPr>
    </w:p>
    <w:p w:rsidR="00BE10D0" w:rsidRPr="00D97CB2" w:rsidRDefault="00D97CB2" w:rsidP="00EB33B4">
      <w:pPr>
        <w:jc w:val="both"/>
        <w:rPr>
          <w:rFonts w:ascii="Arial Narrow" w:hAnsi="Arial Narrow"/>
          <w:b/>
          <w:lang w:val="fr-FR"/>
        </w:rPr>
      </w:pPr>
      <w:r w:rsidRPr="00D97CB2">
        <w:rPr>
          <w:rFonts w:ascii="Arial Narrow" w:hAnsi="Arial Narrow"/>
          <w:b/>
          <w:lang w:val="fr-FR"/>
        </w:rPr>
        <w:t xml:space="preserve">EFFECTIF TOTAL DE LA COORDINATION = </w:t>
      </w:r>
      <w:r>
        <w:rPr>
          <w:rFonts w:ascii="Arial Narrow" w:hAnsi="Arial Narrow"/>
          <w:b/>
          <w:lang w:val="fr-FR"/>
        </w:rPr>
        <w:t>199</w:t>
      </w: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E10D0" w:rsidRPr="00D97CB2" w:rsidRDefault="00BE10D0" w:rsidP="00EB33B4">
      <w:pPr>
        <w:jc w:val="both"/>
        <w:rPr>
          <w:rFonts w:ascii="Arial Narrow" w:hAnsi="Arial Narrow"/>
          <w:b/>
          <w:sz w:val="22"/>
          <w:szCs w:val="22"/>
          <w:lang w:val="fr-FR"/>
        </w:rPr>
      </w:pPr>
    </w:p>
    <w:p w:rsidR="00B606B2" w:rsidRPr="00802AC0" w:rsidRDefault="00BE10D0" w:rsidP="00802AC0">
      <w:pPr>
        <w:pStyle w:val="Heading2"/>
        <w:rPr>
          <w:rFonts w:ascii="Arial Narrow" w:hAnsi="Arial Narrow"/>
          <w:sz w:val="24"/>
          <w:szCs w:val="24"/>
        </w:rPr>
      </w:pPr>
      <w:bookmarkStart w:id="29" w:name="_Toc220314930"/>
      <w:r w:rsidRPr="00802AC0">
        <w:rPr>
          <w:rFonts w:ascii="Arial Narrow" w:hAnsi="Arial Narrow"/>
          <w:sz w:val="24"/>
          <w:szCs w:val="24"/>
        </w:rPr>
        <w:t>5.5.2.</w:t>
      </w:r>
      <w:r w:rsidR="0085665D" w:rsidRPr="00802AC0">
        <w:rPr>
          <w:rFonts w:ascii="Arial Narrow" w:hAnsi="Arial Narrow"/>
          <w:sz w:val="24"/>
          <w:szCs w:val="24"/>
        </w:rPr>
        <w:t xml:space="preserve"> COORDINATION URBAINE</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700"/>
      </w:tblGrid>
      <w:tr w:rsidR="0085665D" w:rsidRPr="007425A8">
        <w:tc>
          <w:tcPr>
            <w:tcW w:w="3708" w:type="dxa"/>
            <w:vAlign w:val="center"/>
          </w:tcPr>
          <w:p w:rsidR="0085665D" w:rsidRPr="007425A8" w:rsidRDefault="0085665D" w:rsidP="007425A8">
            <w:pPr>
              <w:jc w:val="both"/>
              <w:rPr>
                <w:rFonts w:ascii="Arial Narrow" w:hAnsi="Arial Narrow"/>
                <w:b/>
                <w:sz w:val="22"/>
                <w:szCs w:val="22"/>
              </w:rPr>
            </w:pPr>
            <w:r w:rsidRPr="007425A8">
              <w:rPr>
                <w:rFonts w:ascii="Arial Narrow" w:hAnsi="Arial Narrow"/>
                <w:b/>
                <w:sz w:val="22"/>
                <w:szCs w:val="22"/>
              </w:rPr>
              <w:t>STRUCTURE</w:t>
            </w:r>
          </w:p>
        </w:tc>
        <w:tc>
          <w:tcPr>
            <w:tcW w:w="2700" w:type="dxa"/>
            <w:vAlign w:val="center"/>
          </w:tcPr>
          <w:p w:rsidR="0085665D" w:rsidRPr="007425A8" w:rsidRDefault="0085665D" w:rsidP="007425A8">
            <w:pPr>
              <w:jc w:val="both"/>
              <w:rPr>
                <w:rFonts w:ascii="Arial Narrow" w:hAnsi="Arial Narrow"/>
                <w:b/>
                <w:sz w:val="22"/>
                <w:szCs w:val="22"/>
                <w:lang w:val="fr-FR"/>
              </w:rPr>
            </w:pPr>
            <w:r w:rsidRPr="007425A8">
              <w:rPr>
                <w:rFonts w:ascii="Arial Narrow" w:hAnsi="Arial Narrow"/>
                <w:b/>
                <w:sz w:val="22"/>
                <w:szCs w:val="22"/>
                <w:lang w:val="fr-FR"/>
              </w:rPr>
              <w:t>EFFECTIF</w:t>
            </w:r>
          </w:p>
        </w:tc>
      </w:tr>
      <w:tr w:rsidR="0085665D" w:rsidRPr="007425A8">
        <w:tc>
          <w:tcPr>
            <w:tcW w:w="3708" w:type="dxa"/>
          </w:tcPr>
          <w:p w:rsidR="0085665D" w:rsidRPr="007425A8" w:rsidRDefault="0085665D" w:rsidP="007425A8">
            <w:pPr>
              <w:jc w:val="both"/>
              <w:rPr>
                <w:rFonts w:ascii="Arial Narrow" w:hAnsi="Arial Narrow"/>
                <w:sz w:val="22"/>
                <w:szCs w:val="22"/>
                <w:lang w:val="fr-FR"/>
              </w:rPr>
            </w:pPr>
            <w:r w:rsidRPr="007425A8">
              <w:rPr>
                <w:rFonts w:ascii="Arial Narrow" w:hAnsi="Arial Narrow"/>
                <w:sz w:val="22"/>
                <w:szCs w:val="22"/>
              </w:rPr>
              <w:t>COORDINATEUR URBAIN</w:t>
            </w:r>
          </w:p>
        </w:tc>
        <w:tc>
          <w:tcPr>
            <w:tcW w:w="2700" w:type="dxa"/>
          </w:tcPr>
          <w:p w:rsidR="0085665D" w:rsidRPr="007425A8" w:rsidRDefault="0085665D"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85665D" w:rsidRPr="007425A8">
        <w:tc>
          <w:tcPr>
            <w:tcW w:w="3708" w:type="dxa"/>
            <w:vAlign w:val="center"/>
          </w:tcPr>
          <w:p w:rsidR="0085665D" w:rsidRPr="007425A8" w:rsidRDefault="0085665D" w:rsidP="007425A8">
            <w:pPr>
              <w:jc w:val="both"/>
              <w:rPr>
                <w:rFonts w:ascii="Arial Narrow" w:hAnsi="Arial Narrow"/>
                <w:sz w:val="22"/>
                <w:szCs w:val="22"/>
                <w:lang w:val="fr-FR"/>
              </w:rPr>
            </w:pPr>
            <w:r w:rsidRPr="007425A8">
              <w:rPr>
                <w:rFonts w:ascii="Arial Narrow" w:hAnsi="Arial Narrow"/>
                <w:sz w:val="22"/>
                <w:szCs w:val="22"/>
                <w:lang w:val="fr-FR"/>
              </w:rPr>
              <w:t>ATTACHE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2700" w:type="dxa"/>
          </w:tcPr>
          <w:p w:rsidR="0085665D" w:rsidRPr="007425A8" w:rsidRDefault="0085665D" w:rsidP="007425A8">
            <w:pPr>
              <w:jc w:val="center"/>
              <w:rPr>
                <w:rFonts w:ascii="Arial Narrow" w:hAnsi="Arial Narrow"/>
                <w:sz w:val="22"/>
                <w:szCs w:val="22"/>
                <w:lang w:val="fr-FR"/>
              </w:rPr>
            </w:pPr>
            <w:r w:rsidRPr="007425A8">
              <w:rPr>
                <w:rFonts w:ascii="Arial Narrow" w:hAnsi="Arial Narrow"/>
                <w:sz w:val="22"/>
                <w:szCs w:val="22"/>
                <w:lang w:val="fr-FR"/>
              </w:rPr>
              <w:t>06</w:t>
            </w:r>
          </w:p>
        </w:tc>
      </w:tr>
      <w:tr w:rsidR="0085665D" w:rsidRPr="007425A8">
        <w:tc>
          <w:tcPr>
            <w:tcW w:w="3708" w:type="dxa"/>
            <w:vAlign w:val="center"/>
          </w:tcPr>
          <w:p w:rsidR="0085665D" w:rsidRPr="007425A8" w:rsidRDefault="0085665D" w:rsidP="007425A8">
            <w:pPr>
              <w:jc w:val="both"/>
              <w:rPr>
                <w:rFonts w:ascii="Arial Narrow" w:hAnsi="Arial Narrow"/>
                <w:sz w:val="22"/>
                <w:szCs w:val="22"/>
                <w:lang w:val="fr-FR"/>
              </w:rPr>
            </w:pPr>
            <w:r w:rsidRPr="007425A8">
              <w:rPr>
                <w:rFonts w:ascii="Arial Narrow" w:hAnsi="Arial Narrow"/>
                <w:sz w:val="22"/>
                <w:szCs w:val="22"/>
                <w:lang w:val="fr-FR"/>
              </w:rPr>
              <w:t>ATTACHE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2700" w:type="dxa"/>
          </w:tcPr>
          <w:p w:rsidR="0085665D" w:rsidRPr="007425A8" w:rsidRDefault="00D97CB2" w:rsidP="007425A8">
            <w:pPr>
              <w:jc w:val="center"/>
              <w:rPr>
                <w:rFonts w:ascii="Arial Narrow" w:hAnsi="Arial Narrow"/>
                <w:sz w:val="22"/>
                <w:szCs w:val="22"/>
                <w:lang w:val="fr-FR"/>
              </w:rPr>
            </w:pPr>
            <w:r w:rsidRPr="007425A8">
              <w:rPr>
                <w:rFonts w:ascii="Arial Narrow" w:hAnsi="Arial Narrow"/>
                <w:sz w:val="22"/>
                <w:szCs w:val="22"/>
                <w:lang w:val="fr-FR"/>
              </w:rPr>
              <w:t>05</w:t>
            </w:r>
          </w:p>
        </w:tc>
      </w:tr>
      <w:tr w:rsidR="0085665D" w:rsidRPr="007425A8">
        <w:tc>
          <w:tcPr>
            <w:tcW w:w="3708" w:type="dxa"/>
            <w:vAlign w:val="center"/>
          </w:tcPr>
          <w:p w:rsidR="0085665D" w:rsidRPr="007425A8" w:rsidRDefault="0085665D" w:rsidP="007425A8">
            <w:pPr>
              <w:jc w:val="both"/>
              <w:rPr>
                <w:rFonts w:ascii="Arial Narrow" w:hAnsi="Arial Narrow"/>
                <w:sz w:val="22"/>
                <w:szCs w:val="22"/>
                <w:lang w:val="fr-FR"/>
              </w:rPr>
            </w:pPr>
            <w:r w:rsidRPr="007425A8">
              <w:rPr>
                <w:rFonts w:ascii="Arial Narrow" w:hAnsi="Arial Narrow"/>
                <w:sz w:val="22"/>
                <w:szCs w:val="22"/>
                <w:lang w:val="fr-FR"/>
              </w:rPr>
              <w:t>ATTACHE DE BUREAU DE 2</w:t>
            </w:r>
            <w:r w:rsidRPr="007425A8">
              <w:rPr>
                <w:rFonts w:ascii="Arial Narrow" w:hAnsi="Arial Narrow"/>
                <w:sz w:val="22"/>
                <w:szCs w:val="22"/>
                <w:vertAlign w:val="superscript"/>
                <w:lang w:val="fr-FR"/>
              </w:rPr>
              <w:t>ème</w:t>
            </w:r>
            <w:r w:rsidRPr="007425A8">
              <w:rPr>
                <w:rFonts w:ascii="Arial Narrow" w:hAnsi="Arial Narrow"/>
                <w:sz w:val="22"/>
                <w:szCs w:val="22"/>
                <w:lang w:val="fr-FR"/>
              </w:rPr>
              <w:t xml:space="preserve">  Classe</w:t>
            </w:r>
          </w:p>
        </w:tc>
        <w:tc>
          <w:tcPr>
            <w:tcW w:w="2700" w:type="dxa"/>
          </w:tcPr>
          <w:p w:rsidR="0085665D" w:rsidRPr="007425A8" w:rsidRDefault="0085665D" w:rsidP="007425A8">
            <w:pPr>
              <w:jc w:val="center"/>
              <w:rPr>
                <w:rFonts w:ascii="Arial Narrow" w:hAnsi="Arial Narrow"/>
                <w:sz w:val="22"/>
                <w:szCs w:val="22"/>
                <w:lang w:val="fr-FR"/>
              </w:rPr>
            </w:pPr>
            <w:r w:rsidRPr="007425A8">
              <w:rPr>
                <w:rFonts w:ascii="Arial Narrow" w:hAnsi="Arial Narrow"/>
                <w:sz w:val="22"/>
                <w:szCs w:val="22"/>
                <w:lang w:val="fr-FR"/>
              </w:rPr>
              <w:t>02</w:t>
            </w:r>
          </w:p>
        </w:tc>
      </w:tr>
      <w:tr w:rsidR="0085665D" w:rsidRPr="007425A8">
        <w:tc>
          <w:tcPr>
            <w:tcW w:w="3708" w:type="dxa"/>
            <w:vAlign w:val="center"/>
          </w:tcPr>
          <w:p w:rsidR="0085665D" w:rsidRPr="007425A8" w:rsidRDefault="0085665D" w:rsidP="007425A8">
            <w:pPr>
              <w:jc w:val="both"/>
              <w:rPr>
                <w:rFonts w:ascii="Arial Narrow" w:hAnsi="Arial Narrow"/>
                <w:sz w:val="22"/>
                <w:szCs w:val="22"/>
                <w:lang w:val="fr-FR"/>
              </w:rPr>
            </w:pPr>
            <w:r w:rsidRPr="007425A8">
              <w:rPr>
                <w:rFonts w:ascii="Arial Narrow" w:hAnsi="Arial Narrow"/>
                <w:sz w:val="22"/>
                <w:szCs w:val="22"/>
                <w:lang w:val="fr-FR"/>
              </w:rPr>
              <w:t>AGENT DE BUREAU DE 1</w:t>
            </w:r>
            <w:r w:rsidRPr="007425A8">
              <w:rPr>
                <w:rFonts w:ascii="Arial Narrow" w:hAnsi="Arial Narrow"/>
                <w:sz w:val="22"/>
                <w:szCs w:val="22"/>
                <w:vertAlign w:val="superscript"/>
                <w:lang w:val="fr-FR"/>
              </w:rPr>
              <w:t>ère</w:t>
            </w:r>
            <w:r w:rsidRPr="007425A8">
              <w:rPr>
                <w:rFonts w:ascii="Arial Narrow" w:hAnsi="Arial Narrow"/>
                <w:sz w:val="22"/>
                <w:szCs w:val="22"/>
                <w:lang w:val="fr-FR"/>
              </w:rPr>
              <w:t xml:space="preserve"> Classe</w:t>
            </w:r>
          </w:p>
        </w:tc>
        <w:tc>
          <w:tcPr>
            <w:tcW w:w="2700" w:type="dxa"/>
          </w:tcPr>
          <w:p w:rsidR="0085665D" w:rsidRPr="007425A8" w:rsidRDefault="0085665D"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D97CB2" w:rsidRPr="007425A8">
        <w:tc>
          <w:tcPr>
            <w:tcW w:w="3708" w:type="dxa"/>
            <w:vAlign w:val="center"/>
          </w:tcPr>
          <w:p w:rsidR="00D97CB2" w:rsidRPr="007425A8" w:rsidRDefault="00D97CB2" w:rsidP="007425A8">
            <w:pPr>
              <w:jc w:val="both"/>
              <w:rPr>
                <w:rFonts w:ascii="Arial Narrow" w:hAnsi="Arial Narrow"/>
                <w:sz w:val="22"/>
                <w:szCs w:val="22"/>
                <w:lang w:val="fr-FR"/>
              </w:rPr>
            </w:pPr>
            <w:r w:rsidRPr="007425A8">
              <w:rPr>
                <w:rFonts w:ascii="Arial Narrow" w:hAnsi="Arial Narrow"/>
                <w:sz w:val="22"/>
                <w:szCs w:val="22"/>
                <w:lang w:val="fr-FR"/>
              </w:rPr>
              <w:t>HUISSIER</w:t>
            </w:r>
          </w:p>
        </w:tc>
        <w:tc>
          <w:tcPr>
            <w:tcW w:w="2700" w:type="dxa"/>
          </w:tcPr>
          <w:p w:rsidR="00D97CB2" w:rsidRPr="007425A8" w:rsidRDefault="00D97CB2" w:rsidP="007425A8">
            <w:pPr>
              <w:jc w:val="center"/>
              <w:rPr>
                <w:rFonts w:ascii="Arial Narrow" w:hAnsi="Arial Narrow"/>
                <w:sz w:val="22"/>
                <w:szCs w:val="22"/>
                <w:lang w:val="fr-FR"/>
              </w:rPr>
            </w:pPr>
            <w:r w:rsidRPr="007425A8">
              <w:rPr>
                <w:rFonts w:ascii="Arial Narrow" w:hAnsi="Arial Narrow"/>
                <w:sz w:val="22"/>
                <w:szCs w:val="22"/>
                <w:lang w:val="fr-FR"/>
              </w:rPr>
              <w:t>01</w:t>
            </w:r>
          </w:p>
        </w:tc>
      </w:tr>
      <w:tr w:rsidR="0085665D" w:rsidRPr="007425A8">
        <w:tc>
          <w:tcPr>
            <w:tcW w:w="3708" w:type="dxa"/>
            <w:vAlign w:val="center"/>
          </w:tcPr>
          <w:p w:rsidR="0085665D" w:rsidRPr="007425A8" w:rsidRDefault="0085665D" w:rsidP="007425A8">
            <w:pPr>
              <w:jc w:val="both"/>
              <w:rPr>
                <w:rFonts w:ascii="Arial Narrow" w:hAnsi="Arial Narrow"/>
                <w:b/>
                <w:sz w:val="22"/>
                <w:szCs w:val="22"/>
                <w:lang w:val="fr-FR"/>
              </w:rPr>
            </w:pPr>
            <w:r w:rsidRPr="007425A8">
              <w:rPr>
                <w:rFonts w:ascii="Arial Narrow" w:hAnsi="Arial Narrow"/>
                <w:b/>
                <w:sz w:val="22"/>
                <w:szCs w:val="22"/>
                <w:lang w:val="fr-FR"/>
              </w:rPr>
              <w:t>TOTAL</w:t>
            </w:r>
          </w:p>
        </w:tc>
        <w:tc>
          <w:tcPr>
            <w:tcW w:w="2700" w:type="dxa"/>
          </w:tcPr>
          <w:p w:rsidR="0085665D" w:rsidRPr="007425A8" w:rsidRDefault="0085665D" w:rsidP="007425A8">
            <w:pPr>
              <w:jc w:val="center"/>
              <w:rPr>
                <w:rFonts w:ascii="Arial Narrow" w:hAnsi="Arial Narrow"/>
                <w:b/>
                <w:sz w:val="22"/>
                <w:szCs w:val="22"/>
                <w:lang w:val="fr-FR"/>
              </w:rPr>
            </w:pPr>
            <w:r w:rsidRPr="007425A8">
              <w:rPr>
                <w:rFonts w:ascii="Arial Narrow" w:hAnsi="Arial Narrow"/>
                <w:b/>
                <w:sz w:val="22"/>
                <w:szCs w:val="22"/>
                <w:lang w:val="fr-FR"/>
              </w:rPr>
              <w:t>16</w:t>
            </w:r>
          </w:p>
        </w:tc>
      </w:tr>
    </w:tbl>
    <w:p w:rsidR="0085665D" w:rsidRDefault="0085665D" w:rsidP="00EB33B4">
      <w:pPr>
        <w:jc w:val="both"/>
        <w:rPr>
          <w:rFonts w:ascii="Arial Narrow" w:hAnsi="Arial Narrow"/>
          <w:lang w:val="fr-FR"/>
        </w:rPr>
      </w:pPr>
    </w:p>
    <w:tbl>
      <w:tblPr>
        <w:tblW w:w="143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96"/>
        <w:gridCol w:w="7590"/>
        <w:gridCol w:w="1151"/>
      </w:tblGrid>
      <w:tr w:rsidR="0085665D" w:rsidRPr="00AA025A">
        <w:tc>
          <w:tcPr>
            <w:tcW w:w="5636" w:type="dxa"/>
            <w:gridSpan w:val="2"/>
            <w:shd w:val="clear" w:color="auto" w:fill="auto"/>
            <w:vAlign w:val="center"/>
          </w:tcPr>
          <w:p w:rsidR="0085665D" w:rsidRPr="00D97CB2" w:rsidRDefault="00D97CB2" w:rsidP="006F2ED0">
            <w:pPr>
              <w:jc w:val="center"/>
              <w:rPr>
                <w:rFonts w:ascii="Arial Narrow" w:hAnsi="Arial Narrow"/>
                <w:b/>
                <w:sz w:val="22"/>
                <w:szCs w:val="22"/>
                <w:lang w:val="fr-FR"/>
              </w:rPr>
            </w:pPr>
            <w:r w:rsidRPr="00D97CB2">
              <w:rPr>
                <w:rFonts w:ascii="Arial Narrow" w:hAnsi="Arial Narrow"/>
                <w:b/>
                <w:sz w:val="22"/>
                <w:szCs w:val="22"/>
                <w:lang w:val="fr-FR"/>
              </w:rPr>
              <w:t xml:space="preserve">5.5.2. </w:t>
            </w:r>
            <w:r w:rsidR="0085665D" w:rsidRPr="00D97CB2">
              <w:rPr>
                <w:rFonts w:ascii="Arial Narrow" w:hAnsi="Arial Narrow"/>
                <w:b/>
                <w:sz w:val="22"/>
                <w:szCs w:val="22"/>
                <w:lang w:val="fr-FR"/>
              </w:rPr>
              <w:t>COORDINATION URBAINE</w:t>
            </w:r>
          </w:p>
        </w:tc>
        <w:tc>
          <w:tcPr>
            <w:tcW w:w="8741" w:type="dxa"/>
            <w:gridSpan w:val="2"/>
            <w:shd w:val="clear" w:color="auto" w:fill="auto"/>
            <w:vAlign w:val="center"/>
          </w:tcPr>
          <w:p w:rsidR="0085665D" w:rsidRDefault="0085665D" w:rsidP="00EB33B4">
            <w:pPr>
              <w:jc w:val="both"/>
              <w:rPr>
                <w:rFonts w:ascii="Arial Narrow" w:hAnsi="Arial Narrow"/>
                <w:b/>
                <w:sz w:val="22"/>
                <w:szCs w:val="22"/>
                <w:lang w:val="fr-FR"/>
              </w:rPr>
            </w:pPr>
            <w:r w:rsidRPr="00B95EF1">
              <w:rPr>
                <w:rFonts w:ascii="Arial Narrow" w:hAnsi="Arial Narrow"/>
                <w:b/>
                <w:sz w:val="22"/>
                <w:szCs w:val="22"/>
                <w:lang w:val="fr-FR"/>
              </w:rPr>
              <w:t>ATTRIBUTION</w:t>
            </w:r>
            <w:r>
              <w:rPr>
                <w:rFonts w:ascii="Arial Narrow" w:hAnsi="Arial Narrow"/>
                <w:b/>
                <w:sz w:val="22"/>
                <w:szCs w:val="22"/>
                <w:lang w:val="fr-FR"/>
              </w:rPr>
              <w:t>S :</w:t>
            </w:r>
          </w:p>
          <w:p w:rsidR="0085665D" w:rsidRPr="00A73B4D" w:rsidRDefault="0085665D"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Assurer la gestion du personnel  de la Coordination Urbaine;</w:t>
            </w:r>
          </w:p>
          <w:p w:rsidR="0085665D" w:rsidRPr="00A73B4D" w:rsidRDefault="0085665D"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assurer la réalisation des travaux d’assainissement;</w:t>
            </w:r>
          </w:p>
          <w:p w:rsidR="0085665D" w:rsidRPr="00A73B4D" w:rsidRDefault="0085665D"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assurer la surveillance continue de l’environnement ;</w:t>
            </w:r>
          </w:p>
          <w:p w:rsidR="0085665D" w:rsidRPr="00A73B4D" w:rsidRDefault="0085665D"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 xml:space="preserve">assurer la conservation de la </w:t>
            </w:r>
            <w:r>
              <w:rPr>
                <w:rFonts w:ascii="Arial Narrow" w:hAnsi="Arial Narrow"/>
                <w:sz w:val="22"/>
                <w:szCs w:val="22"/>
                <w:lang w:val="fr-FR"/>
              </w:rPr>
              <w:t>n</w:t>
            </w:r>
            <w:r w:rsidRPr="00A73B4D">
              <w:rPr>
                <w:rFonts w:ascii="Arial Narrow" w:hAnsi="Arial Narrow"/>
                <w:sz w:val="22"/>
                <w:szCs w:val="22"/>
                <w:lang w:val="fr-FR"/>
              </w:rPr>
              <w:t>ature ;</w:t>
            </w:r>
          </w:p>
          <w:p w:rsidR="0085665D" w:rsidRPr="00A73B4D" w:rsidRDefault="0085665D"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assurer le contrôle et l’inspection ;</w:t>
            </w:r>
          </w:p>
          <w:p w:rsidR="0085665D" w:rsidRPr="00AA025A" w:rsidRDefault="0085665D" w:rsidP="00C802C4">
            <w:pPr>
              <w:numPr>
                <w:ilvl w:val="0"/>
                <w:numId w:val="148"/>
              </w:numPr>
              <w:jc w:val="both"/>
              <w:rPr>
                <w:rFonts w:ascii="Arial Narrow" w:hAnsi="Arial Narrow"/>
                <w:b/>
                <w:sz w:val="22"/>
                <w:szCs w:val="22"/>
                <w:lang w:val="fr-FR"/>
              </w:rPr>
            </w:pPr>
            <w:r w:rsidRPr="00A73B4D">
              <w:rPr>
                <w:rFonts w:ascii="Arial Narrow" w:hAnsi="Arial Narrow"/>
                <w:sz w:val="22"/>
                <w:szCs w:val="22"/>
                <w:lang w:val="fr-FR"/>
              </w:rPr>
              <w:t>assurer l’é</w:t>
            </w:r>
            <w:r w:rsidRPr="00A73B4D">
              <w:rPr>
                <w:rFonts w:ascii="Arial Narrow" w:hAnsi="Arial Narrow"/>
                <w:sz w:val="22"/>
                <w:szCs w:val="22"/>
              </w:rPr>
              <w:t>ducation environnementale.</w:t>
            </w:r>
          </w:p>
        </w:tc>
      </w:tr>
      <w:tr w:rsidR="00B95EF1" w:rsidRPr="00AA025A">
        <w:tc>
          <w:tcPr>
            <w:tcW w:w="1440" w:type="dxa"/>
            <w:shd w:val="clear" w:color="auto" w:fill="auto"/>
            <w:vAlign w:val="center"/>
          </w:tcPr>
          <w:p w:rsidR="00B95EF1" w:rsidRPr="00AA025A" w:rsidRDefault="00B95EF1" w:rsidP="00EB33B4">
            <w:pPr>
              <w:jc w:val="both"/>
              <w:rPr>
                <w:rFonts w:ascii="Arial Narrow" w:hAnsi="Arial Narrow"/>
                <w:sz w:val="22"/>
                <w:szCs w:val="22"/>
                <w:lang w:val="fr-FR"/>
              </w:rPr>
            </w:pPr>
            <w:r w:rsidRPr="00B95EF1">
              <w:rPr>
                <w:rFonts w:ascii="Arial Narrow" w:hAnsi="Arial Narrow"/>
                <w:b/>
                <w:sz w:val="22"/>
                <w:szCs w:val="22"/>
                <w:lang w:val="fr-FR"/>
              </w:rPr>
              <w:t>EFFECTIF</w:t>
            </w:r>
          </w:p>
        </w:tc>
        <w:tc>
          <w:tcPr>
            <w:tcW w:w="4196" w:type="dxa"/>
            <w:shd w:val="clear" w:color="auto" w:fill="auto"/>
            <w:vAlign w:val="center"/>
          </w:tcPr>
          <w:p w:rsidR="00B95EF1" w:rsidRPr="00AA025A" w:rsidRDefault="00B95EF1" w:rsidP="00EB33B4">
            <w:pPr>
              <w:jc w:val="both"/>
              <w:rPr>
                <w:rFonts w:ascii="Arial Narrow" w:hAnsi="Arial Narrow"/>
                <w:sz w:val="22"/>
                <w:szCs w:val="22"/>
                <w:lang w:val="fr-FR"/>
              </w:rPr>
            </w:pPr>
            <w:r w:rsidRPr="00B95EF1">
              <w:rPr>
                <w:rFonts w:ascii="Arial Narrow" w:hAnsi="Arial Narrow"/>
                <w:b/>
                <w:sz w:val="22"/>
                <w:szCs w:val="22"/>
              </w:rPr>
              <w:t>STRUCTURE</w:t>
            </w:r>
          </w:p>
        </w:tc>
        <w:tc>
          <w:tcPr>
            <w:tcW w:w="7590" w:type="dxa"/>
            <w:shd w:val="clear" w:color="auto" w:fill="auto"/>
            <w:vAlign w:val="center"/>
          </w:tcPr>
          <w:p w:rsidR="00B95EF1" w:rsidRPr="00B95EF1" w:rsidRDefault="00B95EF1" w:rsidP="00EB33B4">
            <w:pPr>
              <w:ind w:left="16"/>
              <w:jc w:val="both"/>
              <w:rPr>
                <w:rFonts w:ascii="Arial Narrow" w:hAnsi="Arial Narrow"/>
                <w:b/>
                <w:sz w:val="22"/>
                <w:szCs w:val="22"/>
                <w:lang w:val="fr-FR"/>
              </w:rPr>
            </w:pPr>
            <w:r w:rsidRPr="00B95EF1">
              <w:rPr>
                <w:rFonts w:ascii="Arial Narrow" w:hAnsi="Arial Narrow"/>
                <w:b/>
                <w:sz w:val="22"/>
                <w:szCs w:val="22"/>
                <w:lang w:val="fr-FR"/>
              </w:rPr>
              <w:t>ATTRIBUTION</w:t>
            </w:r>
          </w:p>
        </w:tc>
        <w:tc>
          <w:tcPr>
            <w:tcW w:w="1151" w:type="dxa"/>
            <w:shd w:val="clear" w:color="auto" w:fill="auto"/>
            <w:vAlign w:val="center"/>
          </w:tcPr>
          <w:p w:rsidR="00B95EF1" w:rsidRPr="00AA025A" w:rsidRDefault="00B95EF1" w:rsidP="00EB33B4">
            <w:pPr>
              <w:jc w:val="both"/>
              <w:rPr>
                <w:rFonts w:ascii="Arial Narrow" w:hAnsi="Arial Narrow"/>
                <w:b/>
                <w:sz w:val="22"/>
                <w:szCs w:val="22"/>
                <w:lang w:val="fr-FR"/>
              </w:rPr>
            </w:pPr>
          </w:p>
        </w:tc>
      </w:tr>
      <w:tr w:rsidR="00B95EF1" w:rsidRPr="00505913">
        <w:tc>
          <w:tcPr>
            <w:tcW w:w="1440" w:type="dxa"/>
            <w:shd w:val="clear" w:color="auto" w:fill="auto"/>
            <w:vAlign w:val="center"/>
          </w:tcPr>
          <w:p w:rsidR="00B95EF1" w:rsidRPr="00AA025A" w:rsidRDefault="00B95EF1"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B95EF1" w:rsidRPr="00AA025A" w:rsidRDefault="0030340E" w:rsidP="00EB33B4">
            <w:pPr>
              <w:jc w:val="both"/>
              <w:rPr>
                <w:rFonts w:ascii="Arial Narrow" w:hAnsi="Arial Narrow"/>
                <w:sz w:val="22"/>
                <w:szCs w:val="22"/>
                <w:lang w:val="fr-FR"/>
              </w:rPr>
            </w:pPr>
            <w:r>
              <w:rPr>
                <w:rFonts w:ascii="Arial Narrow" w:hAnsi="Arial Narrow"/>
                <w:sz w:val="22"/>
                <w:szCs w:val="22"/>
                <w:lang w:val="fr-FR"/>
              </w:rPr>
              <w:t>COORDONNATEUR URBAIN : Chef de Bureau</w:t>
            </w:r>
            <w:r w:rsidR="00B95EF1">
              <w:rPr>
                <w:rFonts w:ascii="Arial Narrow" w:hAnsi="Arial Narrow"/>
                <w:sz w:val="22"/>
                <w:szCs w:val="22"/>
                <w:lang w:val="fr-FR"/>
              </w:rPr>
              <w:t xml:space="preserve"> </w:t>
            </w:r>
          </w:p>
        </w:tc>
        <w:tc>
          <w:tcPr>
            <w:tcW w:w="7590" w:type="dxa"/>
            <w:shd w:val="clear" w:color="auto" w:fill="auto"/>
            <w:vAlign w:val="center"/>
          </w:tcPr>
          <w:p w:rsidR="00B95EF1" w:rsidRPr="00AA025A" w:rsidRDefault="00B95EF1"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son Bureau.</w:t>
            </w:r>
          </w:p>
        </w:tc>
        <w:tc>
          <w:tcPr>
            <w:tcW w:w="1151" w:type="dxa"/>
            <w:shd w:val="clear" w:color="auto" w:fill="auto"/>
            <w:vAlign w:val="center"/>
          </w:tcPr>
          <w:p w:rsidR="00B95EF1" w:rsidRPr="00AA025A" w:rsidRDefault="00B95EF1" w:rsidP="00EB33B4">
            <w:pPr>
              <w:jc w:val="both"/>
              <w:rPr>
                <w:rFonts w:ascii="Arial Narrow" w:hAnsi="Arial Narrow"/>
                <w:b/>
                <w:sz w:val="22"/>
                <w:szCs w:val="22"/>
                <w:lang w:val="fr-FR"/>
              </w:rPr>
            </w:pPr>
          </w:p>
        </w:tc>
      </w:tr>
      <w:tr w:rsidR="0030340E" w:rsidRPr="00505913">
        <w:tc>
          <w:tcPr>
            <w:tcW w:w="1440" w:type="dxa"/>
            <w:shd w:val="clear" w:color="auto" w:fill="auto"/>
            <w:vAlign w:val="center"/>
          </w:tcPr>
          <w:p w:rsidR="0030340E" w:rsidRPr="00AA025A" w:rsidRDefault="0030340E"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0340E" w:rsidRPr="00AA025A" w:rsidRDefault="0030340E"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30340E" w:rsidRDefault="0030340E"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w:t>
            </w:r>
            <w:r w:rsidRPr="007B6DC3">
              <w:rPr>
                <w:rFonts w:ascii="Arial Narrow" w:hAnsi="Arial Narrow"/>
                <w:sz w:val="22"/>
                <w:szCs w:val="22"/>
                <w:lang w:val="fr-FR"/>
              </w:rPr>
              <w:t xml:space="preserve">la </w:t>
            </w:r>
            <w:r w:rsidRPr="00A73B4D">
              <w:rPr>
                <w:rFonts w:ascii="Arial Narrow" w:hAnsi="Arial Narrow"/>
                <w:sz w:val="22"/>
                <w:szCs w:val="22"/>
                <w:lang w:val="fr-FR"/>
              </w:rPr>
              <w:t>gestion du personnel  de la Coordination Urbaine</w:t>
            </w:r>
            <w:r w:rsidRPr="007B6DC3">
              <w:rPr>
                <w:rFonts w:ascii="Arial Narrow" w:hAnsi="Arial Narrow"/>
                <w:sz w:val="22"/>
                <w:szCs w:val="22"/>
                <w:lang w:val="fr-FR"/>
              </w:rPr>
              <w:t>;</w:t>
            </w:r>
          </w:p>
          <w:p w:rsidR="0030340E" w:rsidRPr="00B25CD4" w:rsidRDefault="0030340E"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30340E" w:rsidRPr="00AA025A" w:rsidRDefault="0030340E" w:rsidP="00EB33B4">
            <w:pPr>
              <w:jc w:val="both"/>
              <w:rPr>
                <w:rFonts w:ascii="Arial Narrow" w:hAnsi="Arial Narrow"/>
                <w:b/>
                <w:sz w:val="22"/>
                <w:szCs w:val="22"/>
                <w:lang w:val="fr-FR"/>
              </w:rPr>
            </w:pPr>
          </w:p>
        </w:tc>
      </w:tr>
      <w:tr w:rsidR="0030340E" w:rsidRPr="00505913">
        <w:tc>
          <w:tcPr>
            <w:tcW w:w="1440" w:type="dxa"/>
            <w:shd w:val="clear" w:color="auto" w:fill="auto"/>
            <w:vAlign w:val="center"/>
          </w:tcPr>
          <w:p w:rsidR="0030340E" w:rsidRPr="00AA025A" w:rsidRDefault="0030340E"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0340E" w:rsidRPr="00AA025A" w:rsidRDefault="0030340E"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30340E" w:rsidRPr="00B25CD4" w:rsidRDefault="0030340E" w:rsidP="00C802C4">
            <w:pPr>
              <w:numPr>
                <w:ilvl w:val="0"/>
                <w:numId w:val="149"/>
              </w:numPr>
              <w:tabs>
                <w:tab w:val="clear" w:pos="1980"/>
                <w:tab w:val="num" w:pos="376"/>
                <w:tab w:val="num" w:pos="736"/>
              </w:tabs>
              <w:ind w:left="376"/>
              <w:jc w:val="both"/>
              <w:rPr>
                <w:rFonts w:ascii="Arial Narrow" w:hAnsi="Arial Narrow"/>
                <w:sz w:val="22"/>
                <w:szCs w:val="22"/>
                <w:lang w:val="fr-FR"/>
              </w:rPr>
            </w:pPr>
            <w:r>
              <w:rPr>
                <w:rFonts w:ascii="Arial Narrow" w:hAnsi="Arial Narrow"/>
                <w:sz w:val="22"/>
                <w:szCs w:val="22"/>
                <w:lang w:val="fr-FR"/>
              </w:rPr>
              <w:t>Centralise, analyse et traite les informations relatives  à </w:t>
            </w:r>
            <w:r w:rsidRPr="00A73B4D">
              <w:rPr>
                <w:rFonts w:ascii="Arial Narrow" w:hAnsi="Arial Narrow"/>
                <w:sz w:val="22"/>
                <w:szCs w:val="22"/>
                <w:lang w:val="fr-FR"/>
              </w:rPr>
              <w:t>la réalisation des travaux d’assainissement</w:t>
            </w:r>
            <w:r>
              <w:rPr>
                <w:rFonts w:ascii="Arial Narrow" w:hAnsi="Arial Narrow"/>
                <w:sz w:val="22"/>
                <w:szCs w:val="22"/>
                <w:lang w:val="fr-FR"/>
              </w:rPr>
              <w:t> ;</w:t>
            </w:r>
          </w:p>
          <w:p w:rsidR="0030340E" w:rsidRPr="00B25CD4" w:rsidRDefault="0030340E"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30340E" w:rsidRPr="00AA025A" w:rsidRDefault="0030340E" w:rsidP="00EB33B4">
            <w:pPr>
              <w:jc w:val="both"/>
              <w:rPr>
                <w:rFonts w:ascii="Arial Narrow" w:hAnsi="Arial Narrow"/>
                <w:b/>
                <w:sz w:val="22"/>
                <w:szCs w:val="22"/>
                <w:lang w:val="fr-FR"/>
              </w:rPr>
            </w:pPr>
          </w:p>
        </w:tc>
      </w:tr>
      <w:tr w:rsidR="0030340E" w:rsidRPr="00505913">
        <w:tc>
          <w:tcPr>
            <w:tcW w:w="1440" w:type="dxa"/>
            <w:shd w:val="clear" w:color="auto" w:fill="auto"/>
            <w:vAlign w:val="center"/>
          </w:tcPr>
          <w:p w:rsidR="0030340E" w:rsidRPr="00AA025A" w:rsidRDefault="0030340E"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0340E" w:rsidRPr="00AA025A" w:rsidRDefault="0030340E"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30340E" w:rsidRPr="00B25CD4" w:rsidRDefault="0030340E"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w:t>
            </w:r>
            <w:r w:rsidRPr="00A73B4D">
              <w:rPr>
                <w:rFonts w:ascii="Arial Narrow" w:hAnsi="Arial Narrow"/>
                <w:sz w:val="22"/>
                <w:szCs w:val="22"/>
                <w:lang w:val="fr-FR"/>
              </w:rPr>
              <w:t>la surveillance continue de l’environnement </w:t>
            </w:r>
            <w:r w:rsidR="00802AC0">
              <w:rPr>
                <w:rFonts w:ascii="Arial Narrow" w:hAnsi="Arial Narrow"/>
                <w:sz w:val="22"/>
                <w:szCs w:val="22"/>
                <w:lang w:val="fr-FR"/>
              </w:rPr>
              <w:t xml:space="preserve">et </w:t>
            </w: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30340E" w:rsidRPr="00AA025A" w:rsidRDefault="0030340E" w:rsidP="00EB33B4">
            <w:pPr>
              <w:jc w:val="both"/>
              <w:rPr>
                <w:rFonts w:ascii="Arial Narrow" w:hAnsi="Arial Narrow"/>
                <w:b/>
                <w:sz w:val="22"/>
                <w:szCs w:val="22"/>
                <w:lang w:val="fr-FR"/>
              </w:rPr>
            </w:pPr>
          </w:p>
        </w:tc>
      </w:tr>
      <w:tr w:rsidR="0030340E" w:rsidRPr="00505913">
        <w:tc>
          <w:tcPr>
            <w:tcW w:w="1440" w:type="dxa"/>
            <w:shd w:val="clear" w:color="auto" w:fill="auto"/>
            <w:vAlign w:val="center"/>
          </w:tcPr>
          <w:p w:rsidR="0030340E" w:rsidRPr="00AA025A" w:rsidRDefault="0030340E"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0340E" w:rsidRPr="00AA025A" w:rsidRDefault="0030340E"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30340E" w:rsidRDefault="0030340E"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w:t>
            </w:r>
            <w:r w:rsidRPr="00A73B4D">
              <w:rPr>
                <w:rFonts w:ascii="Arial Narrow" w:hAnsi="Arial Narrow"/>
                <w:sz w:val="22"/>
                <w:szCs w:val="22"/>
                <w:lang w:val="fr-FR"/>
              </w:rPr>
              <w:t xml:space="preserve">la conservation de la </w:t>
            </w:r>
            <w:r>
              <w:rPr>
                <w:rFonts w:ascii="Arial Narrow" w:hAnsi="Arial Narrow"/>
                <w:sz w:val="22"/>
                <w:szCs w:val="22"/>
                <w:lang w:val="fr-FR"/>
              </w:rPr>
              <w:t>n</w:t>
            </w:r>
            <w:r w:rsidRPr="00A73B4D">
              <w:rPr>
                <w:rFonts w:ascii="Arial Narrow" w:hAnsi="Arial Narrow"/>
                <w:sz w:val="22"/>
                <w:szCs w:val="22"/>
                <w:lang w:val="fr-FR"/>
              </w:rPr>
              <w:t>ature </w:t>
            </w:r>
          </w:p>
          <w:p w:rsidR="0030340E" w:rsidRPr="00B25CD4" w:rsidRDefault="0030340E"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30340E" w:rsidRPr="00AA025A" w:rsidRDefault="0030340E" w:rsidP="00EB33B4">
            <w:pPr>
              <w:jc w:val="both"/>
              <w:rPr>
                <w:rFonts w:ascii="Arial Narrow" w:hAnsi="Arial Narrow"/>
                <w:b/>
                <w:sz w:val="22"/>
                <w:szCs w:val="22"/>
                <w:lang w:val="fr-FR"/>
              </w:rPr>
            </w:pPr>
          </w:p>
        </w:tc>
      </w:tr>
      <w:tr w:rsidR="0030340E" w:rsidRPr="00505913">
        <w:tc>
          <w:tcPr>
            <w:tcW w:w="1440" w:type="dxa"/>
            <w:shd w:val="clear" w:color="auto" w:fill="auto"/>
            <w:vAlign w:val="center"/>
          </w:tcPr>
          <w:p w:rsidR="0030340E" w:rsidRPr="00AA025A" w:rsidRDefault="0030340E"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0340E" w:rsidRPr="00AA025A" w:rsidRDefault="0030340E"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30340E" w:rsidRDefault="0030340E"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au </w:t>
            </w:r>
            <w:r w:rsidRPr="00A73B4D">
              <w:rPr>
                <w:rFonts w:ascii="Arial Narrow" w:hAnsi="Arial Narrow"/>
                <w:sz w:val="22"/>
                <w:szCs w:val="22"/>
                <w:lang w:val="fr-FR"/>
              </w:rPr>
              <w:t>contrôle et l’inspection </w:t>
            </w:r>
            <w:r w:rsidRPr="007B6DC3">
              <w:rPr>
                <w:rFonts w:ascii="Arial Narrow" w:hAnsi="Arial Narrow"/>
                <w:sz w:val="22"/>
                <w:szCs w:val="22"/>
                <w:lang w:val="fr-FR"/>
              </w:rPr>
              <w:t>;</w:t>
            </w:r>
          </w:p>
          <w:p w:rsidR="0030340E" w:rsidRPr="00B25CD4" w:rsidRDefault="0030340E"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30340E" w:rsidRPr="00AA025A" w:rsidRDefault="0030340E" w:rsidP="00EB33B4">
            <w:pPr>
              <w:jc w:val="both"/>
              <w:rPr>
                <w:rFonts w:ascii="Arial Narrow" w:hAnsi="Arial Narrow"/>
                <w:b/>
                <w:sz w:val="22"/>
                <w:szCs w:val="22"/>
                <w:lang w:val="fr-FR"/>
              </w:rPr>
            </w:pPr>
          </w:p>
        </w:tc>
      </w:tr>
      <w:tr w:rsidR="0030340E" w:rsidRPr="00505913">
        <w:tc>
          <w:tcPr>
            <w:tcW w:w="1440" w:type="dxa"/>
            <w:shd w:val="clear" w:color="auto" w:fill="auto"/>
            <w:vAlign w:val="center"/>
          </w:tcPr>
          <w:p w:rsidR="0030340E" w:rsidRPr="00AA025A" w:rsidRDefault="0030340E"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30340E" w:rsidRPr="00AA025A" w:rsidRDefault="0030340E"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30340E" w:rsidRDefault="0030340E"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w:t>
            </w:r>
            <w:r w:rsidRPr="00A73B4D">
              <w:rPr>
                <w:rFonts w:ascii="Arial Narrow" w:hAnsi="Arial Narrow"/>
                <w:sz w:val="22"/>
                <w:szCs w:val="22"/>
                <w:lang w:val="fr-FR"/>
              </w:rPr>
              <w:t>l’é</w:t>
            </w:r>
            <w:r w:rsidRPr="0030340E">
              <w:rPr>
                <w:rFonts w:ascii="Arial Narrow" w:hAnsi="Arial Narrow"/>
                <w:sz w:val="22"/>
                <w:szCs w:val="22"/>
                <w:lang w:val="fr-FR"/>
              </w:rPr>
              <w:t>ducation environnementale</w:t>
            </w:r>
          </w:p>
          <w:p w:rsidR="0030340E" w:rsidRPr="00B25CD4" w:rsidRDefault="0030340E"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30340E" w:rsidRPr="00AA025A" w:rsidRDefault="0030340E"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Pr="00B25CD4"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à </w:t>
            </w:r>
            <w:r w:rsidRPr="007B6DC3">
              <w:rPr>
                <w:rFonts w:ascii="Arial Narrow" w:hAnsi="Arial Narrow"/>
                <w:sz w:val="22"/>
                <w:szCs w:val="22"/>
                <w:lang w:val="fr-FR"/>
              </w:rPr>
              <w:t xml:space="preserve">la </w:t>
            </w:r>
            <w:r w:rsidRPr="00A73B4D">
              <w:rPr>
                <w:rFonts w:ascii="Arial Narrow" w:hAnsi="Arial Narrow"/>
                <w:sz w:val="22"/>
                <w:szCs w:val="22"/>
                <w:lang w:val="fr-FR"/>
              </w:rPr>
              <w:t>gestion du personnel  de la Coordination Urbaine</w:t>
            </w:r>
            <w:r w:rsidR="00802AC0">
              <w:rPr>
                <w:rFonts w:ascii="Arial Narrow" w:hAnsi="Arial Narrow"/>
                <w:sz w:val="22"/>
                <w:szCs w:val="22"/>
                <w:lang w:val="fr-FR"/>
              </w:rPr>
              <w:t xml:space="preserve"> et </w:t>
            </w: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Pr="00B25CD4" w:rsidRDefault="00A42508" w:rsidP="00C802C4">
            <w:pPr>
              <w:numPr>
                <w:ilvl w:val="0"/>
                <w:numId w:val="149"/>
              </w:numPr>
              <w:tabs>
                <w:tab w:val="clear" w:pos="1980"/>
                <w:tab w:val="num" w:pos="376"/>
                <w:tab w:val="num" w:pos="736"/>
              </w:tabs>
              <w:ind w:left="376"/>
              <w:jc w:val="both"/>
              <w:rPr>
                <w:rFonts w:ascii="Arial Narrow" w:hAnsi="Arial Narrow"/>
                <w:sz w:val="22"/>
                <w:szCs w:val="22"/>
                <w:lang w:val="fr-FR"/>
              </w:rPr>
            </w:pPr>
            <w:r>
              <w:rPr>
                <w:rFonts w:ascii="Arial Narrow" w:hAnsi="Arial Narrow"/>
                <w:sz w:val="22"/>
                <w:szCs w:val="22"/>
                <w:lang w:val="fr-FR"/>
              </w:rPr>
              <w:t>Collecte les informations relatives  à </w:t>
            </w:r>
            <w:r w:rsidRPr="00A73B4D">
              <w:rPr>
                <w:rFonts w:ascii="Arial Narrow" w:hAnsi="Arial Narrow"/>
                <w:sz w:val="22"/>
                <w:szCs w:val="22"/>
                <w:lang w:val="fr-FR"/>
              </w:rPr>
              <w:t>la réalisation des travaux d’assainissement</w:t>
            </w:r>
            <w:r>
              <w:rPr>
                <w:rFonts w:ascii="Arial Narrow" w:hAnsi="Arial Narrow"/>
                <w:sz w:val="22"/>
                <w:szCs w:val="22"/>
                <w:lang w:val="fr-FR"/>
              </w:rPr>
              <w:t> ;</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9E4FD3" w:rsidRPr="00AA025A">
        <w:tc>
          <w:tcPr>
            <w:tcW w:w="1440" w:type="dxa"/>
            <w:shd w:val="clear" w:color="auto" w:fill="auto"/>
            <w:vAlign w:val="center"/>
          </w:tcPr>
          <w:p w:rsidR="009E4FD3" w:rsidRPr="00AA025A" w:rsidRDefault="009E4FD3" w:rsidP="00EB33B4">
            <w:pPr>
              <w:jc w:val="both"/>
              <w:rPr>
                <w:rFonts w:ascii="Arial Narrow" w:hAnsi="Arial Narrow"/>
                <w:sz w:val="22"/>
                <w:szCs w:val="22"/>
                <w:lang w:val="fr-FR"/>
              </w:rPr>
            </w:pPr>
            <w:r w:rsidRPr="00B95EF1">
              <w:rPr>
                <w:rFonts w:ascii="Arial Narrow" w:hAnsi="Arial Narrow"/>
                <w:b/>
                <w:sz w:val="22"/>
                <w:szCs w:val="22"/>
                <w:lang w:val="fr-FR"/>
              </w:rPr>
              <w:t>EFFECTIF</w:t>
            </w:r>
          </w:p>
        </w:tc>
        <w:tc>
          <w:tcPr>
            <w:tcW w:w="4196" w:type="dxa"/>
            <w:shd w:val="clear" w:color="auto" w:fill="auto"/>
            <w:vAlign w:val="center"/>
          </w:tcPr>
          <w:p w:rsidR="009E4FD3" w:rsidRPr="00AA025A" w:rsidRDefault="009E4FD3" w:rsidP="00EB33B4">
            <w:pPr>
              <w:jc w:val="both"/>
              <w:rPr>
                <w:rFonts w:ascii="Arial Narrow" w:hAnsi="Arial Narrow"/>
                <w:sz w:val="22"/>
                <w:szCs w:val="22"/>
                <w:lang w:val="fr-FR"/>
              </w:rPr>
            </w:pPr>
            <w:r w:rsidRPr="00B95EF1">
              <w:rPr>
                <w:rFonts w:ascii="Arial Narrow" w:hAnsi="Arial Narrow"/>
                <w:b/>
                <w:sz w:val="22"/>
                <w:szCs w:val="22"/>
              </w:rPr>
              <w:t>STRUCTURE</w:t>
            </w:r>
          </w:p>
        </w:tc>
        <w:tc>
          <w:tcPr>
            <w:tcW w:w="7590" w:type="dxa"/>
            <w:shd w:val="clear" w:color="auto" w:fill="auto"/>
            <w:vAlign w:val="center"/>
          </w:tcPr>
          <w:p w:rsidR="009E4FD3" w:rsidRPr="00B95EF1" w:rsidRDefault="009E4FD3" w:rsidP="00EB33B4">
            <w:pPr>
              <w:ind w:left="16"/>
              <w:jc w:val="both"/>
              <w:rPr>
                <w:rFonts w:ascii="Arial Narrow" w:hAnsi="Arial Narrow"/>
                <w:b/>
                <w:sz w:val="22"/>
                <w:szCs w:val="22"/>
                <w:lang w:val="fr-FR"/>
              </w:rPr>
            </w:pPr>
            <w:r w:rsidRPr="00B95EF1">
              <w:rPr>
                <w:rFonts w:ascii="Arial Narrow" w:hAnsi="Arial Narrow"/>
                <w:b/>
                <w:sz w:val="22"/>
                <w:szCs w:val="22"/>
                <w:lang w:val="fr-FR"/>
              </w:rPr>
              <w:t>ATTRIBUTION</w:t>
            </w:r>
          </w:p>
        </w:tc>
        <w:tc>
          <w:tcPr>
            <w:tcW w:w="1151" w:type="dxa"/>
            <w:shd w:val="clear" w:color="auto" w:fill="auto"/>
            <w:vAlign w:val="center"/>
          </w:tcPr>
          <w:p w:rsidR="009E4FD3" w:rsidRPr="00AA025A" w:rsidRDefault="009E4FD3"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à </w:t>
            </w:r>
            <w:r w:rsidRPr="00A73B4D">
              <w:rPr>
                <w:rFonts w:ascii="Arial Narrow" w:hAnsi="Arial Narrow"/>
                <w:sz w:val="22"/>
                <w:szCs w:val="22"/>
                <w:lang w:val="fr-FR"/>
              </w:rPr>
              <w:t>la surveillance continue de l’environnement </w:t>
            </w:r>
            <w:r w:rsidRPr="007B6DC3">
              <w:rPr>
                <w:rFonts w:ascii="Arial Narrow" w:hAnsi="Arial Narrow"/>
                <w:sz w:val="22"/>
                <w:szCs w:val="22"/>
                <w:lang w:val="fr-FR"/>
              </w:rPr>
              <w:t>;</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Collecte les informations relatives  à </w:t>
            </w:r>
            <w:r w:rsidRPr="00A73B4D">
              <w:rPr>
                <w:rFonts w:ascii="Arial Narrow" w:hAnsi="Arial Narrow"/>
                <w:sz w:val="22"/>
                <w:szCs w:val="22"/>
                <w:lang w:val="fr-FR"/>
              </w:rPr>
              <w:t xml:space="preserve">la conservation de la </w:t>
            </w:r>
            <w:r>
              <w:rPr>
                <w:rFonts w:ascii="Arial Narrow" w:hAnsi="Arial Narrow"/>
                <w:sz w:val="22"/>
                <w:szCs w:val="22"/>
                <w:lang w:val="fr-FR"/>
              </w:rPr>
              <w:t>n</w:t>
            </w:r>
            <w:r w:rsidRPr="00A73B4D">
              <w:rPr>
                <w:rFonts w:ascii="Arial Narrow" w:hAnsi="Arial Narrow"/>
                <w:sz w:val="22"/>
                <w:szCs w:val="22"/>
                <w:lang w:val="fr-FR"/>
              </w:rPr>
              <w:t>ature </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au </w:t>
            </w:r>
            <w:r w:rsidRPr="00A73B4D">
              <w:rPr>
                <w:rFonts w:ascii="Arial Narrow" w:hAnsi="Arial Narrow"/>
                <w:sz w:val="22"/>
                <w:szCs w:val="22"/>
                <w:lang w:val="fr-FR"/>
              </w:rPr>
              <w:t>contrôle et l’inspection </w:t>
            </w:r>
            <w:r w:rsidRPr="007B6DC3">
              <w:rPr>
                <w:rFonts w:ascii="Arial Narrow" w:hAnsi="Arial Narrow"/>
                <w:sz w:val="22"/>
                <w:szCs w:val="22"/>
                <w:lang w:val="fr-FR"/>
              </w:rPr>
              <w:t>;</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à </w:t>
            </w:r>
            <w:r w:rsidRPr="00A73B4D">
              <w:rPr>
                <w:rFonts w:ascii="Arial Narrow" w:hAnsi="Arial Narrow"/>
                <w:sz w:val="22"/>
                <w:szCs w:val="22"/>
                <w:lang w:val="fr-FR"/>
              </w:rPr>
              <w:t>l’é</w:t>
            </w:r>
            <w:r w:rsidRPr="0030340E">
              <w:rPr>
                <w:rFonts w:ascii="Arial Narrow" w:hAnsi="Arial Narrow"/>
                <w:sz w:val="22"/>
                <w:szCs w:val="22"/>
                <w:lang w:val="fr-FR"/>
              </w:rPr>
              <w:t>ducation environnementale</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42508" w:rsidRPr="00AA025A" w:rsidRDefault="00A4250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A42508" w:rsidRPr="00AA025A" w:rsidRDefault="00A4250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AA025A">
        <w:tc>
          <w:tcPr>
            <w:tcW w:w="1440" w:type="dxa"/>
            <w:shd w:val="clear" w:color="auto" w:fill="595959"/>
            <w:vAlign w:val="center"/>
          </w:tcPr>
          <w:p w:rsidR="00A42508" w:rsidRPr="00AA025A" w:rsidRDefault="00A42508" w:rsidP="006F2ED0">
            <w:pPr>
              <w:jc w:val="center"/>
              <w:rPr>
                <w:rFonts w:ascii="Arial Narrow" w:hAnsi="Arial Narrow"/>
                <w:sz w:val="22"/>
                <w:szCs w:val="22"/>
                <w:lang w:val="fr-FR"/>
              </w:rPr>
            </w:pPr>
            <w:r>
              <w:rPr>
                <w:rFonts w:ascii="Arial Narrow" w:hAnsi="Arial Narrow"/>
                <w:sz w:val="22"/>
                <w:szCs w:val="22"/>
                <w:lang w:val="fr-FR"/>
              </w:rPr>
              <w:t>15</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A42508" w:rsidRPr="00AA025A" w:rsidRDefault="00A42508" w:rsidP="00EB33B4">
            <w:pPr>
              <w:jc w:val="both"/>
              <w:rPr>
                <w:rFonts w:ascii="Arial Narrow" w:hAnsi="Arial Narrow"/>
                <w:sz w:val="22"/>
                <w:szCs w:val="22"/>
                <w:lang w:val="fr-FR"/>
              </w:rPr>
            </w:pPr>
          </w:p>
        </w:tc>
      </w:tr>
      <w:tr w:rsidR="00A42508" w:rsidRPr="00A42508">
        <w:tc>
          <w:tcPr>
            <w:tcW w:w="5636" w:type="dxa"/>
            <w:gridSpan w:val="2"/>
            <w:shd w:val="clear" w:color="auto" w:fill="auto"/>
            <w:vAlign w:val="center"/>
          </w:tcPr>
          <w:p w:rsidR="00A42508" w:rsidRPr="006F2ED0" w:rsidRDefault="006F2ED0" w:rsidP="006F2ED0">
            <w:pPr>
              <w:jc w:val="center"/>
              <w:rPr>
                <w:rFonts w:ascii="Arial Narrow" w:hAnsi="Arial Narrow"/>
                <w:b/>
                <w:sz w:val="22"/>
                <w:szCs w:val="22"/>
                <w:lang w:val="fr-FR"/>
              </w:rPr>
            </w:pPr>
            <w:r w:rsidRPr="006F2ED0">
              <w:rPr>
                <w:rFonts w:ascii="Arial Narrow" w:hAnsi="Arial Narrow"/>
                <w:b/>
                <w:sz w:val="22"/>
                <w:szCs w:val="22"/>
                <w:lang w:val="fr-FR"/>
              </w:rPr>
              <w:t xml:space="preserve">5.5.3. </w:t>
            </w:r>
            <w:r w:rsidR="00A42508" w:rsidRPr="006F2ED0">
              <w:rPr>
                <w:rFonts w:ascii="Arial Narrow" w:hAnsi="Arial Narrow"/>
                <w:b/>
                <w:sz w:val="22"/>
                <w:szCs w:val="22"/>
                <w:lang w:val="fr-FR"/>
              </w:rPr>
              <w:t>COORDINATION DE DISTRICT</w:t>
            </w:r>
          </w:p>
        </w:tc>
        <w:tc>
          <w:tcPr>
            <w:tcW w:w="8741" w:type="dxa"/>
            <w:gridSpan w:val="2"/>
            <w:shd w:val="clear" w:color="auto" w:fill="auto"/>
            <w:vAlign w:val="center"/>
          </w:tcPr>
          <w:p w:rsidR="0074192A" w:rsidRDefault="0074192A" w:rsidP="00EB33B4">
            <w:pPr>
              <w:jc w:val="both"/>
              <w:rPr>
                <w:rFonts w:ascii="Arial Narrow" w:hAnsi="Arial Narrow"/>
                <w:b/>
                <w:sz w:val="22"/>
                <w:szCs w:val="22"/>
                <w:lang w:val="fr-FR"/>
              </w:rPr>
            </w:pPr>
            <w:r w:rsidRPr="00B95EF1">
              <w:rPr>
                <w:rFonts w:ascii="Arial Narrow" w:hAnsi="Arial Narrow"/>
                <w:b/>
                <w:sz w:val="22"/>
                <w:szCs w:val="22"/>
                <w:lang w:val="fr-FR"/>
              </w:rPr>
              <w:t>ATTRIBUTION</w:t>
            </w:r>
            <w:r>
              <w:rPr>
                <w:rFonts w:ascii="Arial Narrow" w:hAnsi="Arial Narrow"/>
                <w:b/>
                <w:sz w:val="22"/>
                <w:szCs w:val="22"/>
                <w:lang w:val="fr-FR"/>
              </w:rPr>
              <w:t>S :</w:t>
            </w:r>
          </w:p>
          <w:p w:rsidR="00A42508" w:rsidRPr="00A42508" w:rsidRDefault="00A42508" w:rsidP="00C802C4">
            <w:pPr>
              <w:numPr>
                <w:ilvl w:val="0"/>
                <w:numId w:val="148"/>
              </w:numPr>
              <w:tabs>
                <w:tab w:val="clear" w:pos="360"/>
              </w:tabs>
              <w:jc w:val="both"/>
              <w:rPr>
                <w:rFonts w:ascii="Arial Narrow" w:hAnsi="Arial Narrow"/>
                <w:sz w:val="22"/>
                <w:szCs w:val="22"/>
                <w:lang w:val="fr-FR"/>
              </w:rPr>
            </w:pPr>
            <w:r w:rsidRPr="00A42508">
              <w:rPr>
                <w:rFonts w:ascii="Arial Narrow" w:hAnsi="Arial Narrow"/>
                <w:sz w:val="22"/>
                <w:szCs w:val="22"/>
                <w:lang w:val="fr-FR"/>
              </w:rPr>
              <w:t xml:space="preserve">Assurer la gestion du personnel  de la </w:t>
            </w:r>
            <w:r w:rsidR="00921FE7">
              <w:rPr>
                <w:rFonts w:ascii="Arial Narrow" w:hAnsi="Arial Narrow"/>
                <w:sz w:val="22"/>
                <w:szCs w:val="22"/>
                <w:lang w:val="fr-FR"/>
              </w:rPr>
              <w:t>c</w:t>
            </w:r>
            <w:r w:rsidRPr="00A42508">
              <w:rPr>
                <w:rFonts w:ascii="Arial Narrow" w:hAnsi="Arial Narrow"/>
                <w:sz w:val="22"/>
                <w:szCs w:val="22"/>
                <w:lang w:val="fr-FR"/>
              </w:rPr>
              <w:t xml:space="preserve">oordination </w:t>
            </w:r>
            <w:r w:rsidR="00921FE7">
              <w:rPr>
                <w:rFonts w:ascii="Arial Narrow" w:hAnsi="Arial Narrow"/>
                <w:sz w:val="22"/>
                <w:szCs w:val="22"/>
                <w:lang w:val="fr-FR"/>
              </w:rPr>
              <w:t>du District</w:t>
            </w:r>
            <w:r w:rsidRPr="00A42508">
              <w:rPr>
                <w:rFonts w:ascii="Arial Narrow" w:hAnsi="Arial Narrow"/>
                <w:sz w:val="22"/>
                <w:szCs w:val="22"/>
                <w:lang w:val="fr-FR"/>
              </w:rPr>
              <w:t>;</w:t>
            </w:r>
          </w:p>
          <w:p w:rsidR="00A42508" w:rsidRPr="00A42508" w:rsidRDefault="00A42508" w:rsidP="00C802C4">
            <w:pPr>
              <w:numPr>
                <w:ilvl w:val="0"/>
                <w:numId w:val="148"/>
              </w:numPr>
              <w:tabs>
                <w:tab w:val="clear" w:pos="360"/>
              </w:tabs>
              <w:jc w:val="both"/>
              <w:rPr>
                <w:rFonts w:ascii="Arial Narrow" w:hAnsi="Arial Narrow"/>
                <w:sz w:val="22"/>
                <w:szCs w:val="22"/>
                <w:lang w:val="fr-FR"/>
              </w:rPr>
            </w:pPr>
            <w:r w:rsidRPr="00A42508">
              <w:rPr>
                <w:rFonts w:ascii="Arial Narrow" w:hAnsi="Arial Narrow"/>
                <w:sz w:val="22"/>
                <w:szCs w:val="22"/>
                <w:lang w:val="fr-FR"/>
              </w:rPr>
              <w:t>assurer la réalisation des travaux d’assainissement;</w:t>
            </w:r>
          </w:p>
          <w:p w:rsidR="00A42508" w:rsidRPr="00A42508" w:rsidRDefault="00A42508" w:rsidP="00C802C4">
            <w:pPr>
              <w:numPr>
                <w:ilvl w:val="0"/>
                <w:numId w:val="148"/>
              </w:numPr>
              <w:tabs>
                <w:tab w:val="clear" w:pos="360"/>
              </w:tabs>
              <w:jc w:val="both"/>
              <w:rPr>
                <w:rFonts w:ascii="Arial Narrow" w:hAnsi="Arial Narrow"/>
                <w:sz w:val="22"/>
                <w:szCs w:val="22"/>
                <w:lang w:val="fr-FR"/>
              </w:rPr>
            </w:pPr>
            <w:r w:rsidRPr="00A42508">
              <w:rPr>
                <w:rFonts w:ascii="Arial Narrow" w:hAnsi="Arial Narrow"/>
                <w:sz w:val="22"/>
                <w:szCs w:val="22"/>
                <w:lang w:val="fr-FR"/>
              </w:rPr>
              <w:t>assurer la surveillance continue de l’environnement ;</w:t>
            </w:r>
          </w:p>
          <w:p w:rsidR="00A42508" w:rsidRPr="00A42508" w:rsidRDefault="00A42508" w:rsidP="00C802C4">
            <w:pPr>
              <w:numPr>
                <w:ilvl w:val="0"/>
                <w:numId w:val="148"/>
              </w:numPr>
              <w:tabs>
                <w:tab w:val="clear" w:pos="360"/>
              </w:tabs>
              <w:jc w:val="both"/>
              <w:rPr>
                <w:rFonts w:ascii="Arial Narrow" w:hAnsi="Arial Narrow"/>
                <w:sz w:val="22"/>
                <w:szCs w:val="22"/>
                <w:lang w:val="fr-FR"/>
              </w:rPr>
            </w:pPr>
            <w:r w:rsidRPr="00A42508">
              <w:rPr>
                <w:rFonts w:ascii="Arial Narrow" w:hAnsi="Arial Narrow"/>
                <w:sz w:val="22"/>
                <w:szCs w:val="22"/>
                <w:lang w:val="fr-FR"/>
              </w:rPr>
              <w:t>assurer la conservation de la nature ;</w:t>
            </w:r>
          </w:p>
          <w:p w:rsidR="00A42508" w:rsidRPr="00A42508" w:rsidRDefault="00A42508" w:rsidP="00C802C4">
            <w:pPr>
              <w:numPr>
                <w:ilvl w:val="0"/>
                <w:numId w:val="148"/>
              </w:numPr>
              <w:jc w:val="both"/>
              <w:rPr>
                <w:rFonts w:ascii="Arial Narrow" w:hAnsi="Arial Narrow"/>
                <w:b/>
                <w:sz w:val="22"/>
                <w:szCs w:val="22"/>
                <w:lang w:val="fr-FR"/>
              </w:rPr>
            </w:pPr>
            <w:r w:rsidRPr="00A42508">
              <w:rPr>
                <w:rFonts w:ascii="Arial Narrow" w:hAnsi="Arial Narrow"/>
                <w:sz w:val="22"/>
                <w:szCs w:val="22"/>
                <w:lang w:val="fr-FR"/>
              </w:rPr>
              <w:t>assurer le contrôle et l’inspection ;</w:t>
            </w:r>
          </w:p>
          <w:p w:rsidR="00A42508" w:rsidRPr="00A42508" w:rsidRDefault="00A42508" w:rsidP="00C802C4">
            <w:pPr>
              <w:numPr>
                <w:ilvl w:val="0"/>
                <w:numId w:val="148"/>
              </w:numPr>
              <w:jc w:val="both"/>
              <w:rPr>
                <w:rFonts w:ascii="Arial Narrow" w:hAnsi="Arial Narrow"/>
                <w:b/>
                <w:sz w:val="22"/>
                <w:szCs w:val="22"/>
                <w:lang w:val="fr-FR"/>
              </w:rPr>
            </w:pPr>
            <w:r w:rsidRPr="00A42508">
              <w:rPr>
                <w:rFonts w:ascii="Arial Narrow" w:hAnsi="Arial Narrow"/>
                <w:sz w:val="22"/>
                <w:szCs w:val="22"/>
                <w:lang w:val="fr-FR"/>
              </w:rPr>
              <w:t>assurer l’éducation environnementale.</w:t>
            </w: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Pr>
                <w:rFonts w:ascii="Arial Narrow" w:hAnsi="Arial Narrow"/>
                <w:sz w:val="22"/>
                <w:szCs w:val="22"/>
                <w:lang w:val="fr-FR"/>
              </w:rPr>
              <w:t xml:space="preserve">COORDONNATEUR URBAIN : Chef de Bureau </w:t>
            </w:r>
          </w:p>
        </w:tc>
        <w:tc>
          <w:tcPr>
            <w:tcW w:w="7590" w:type="dxa"/>
            <w:shd w:val="clear" w:color="auto" w:fill="auto"/>
            <w:vAlign w:val="center"/>
          </w:tcPr>
          <w:p w:rsidR="00A42508" w:rsidRPr="00AA025A" w:rsidRDefault="00A42508" w:rsidP="00EB33B4">
            <w:pPr>
              <w:ind w:left="16"/>
              <w:jc w:val="both"/>
              <w:rPr>
                <w:rFonts w:ascii="Arial Narrow" w:hAnsi="Arial Narrow"/>
                <w:sz w:val="22"/>
                <w:szCs w:val="22"/>
                <w:lang w:val="fr-FR"/>
              </w:rPr>
            </w:pPr>
            <w:r w:rsidRPr="00AA025A">
              <w:rPr>
                <w:rFonts w:ascii="Arial Narrow" w:hAnsi="Arial Narrow"/>
                <w:sz w:val="22"/>
                <w:szCs w:val="22"/>
                <w:lang w:val="fr-FR"/>
              </w:rPr>
              <w:t xml:space="preserve">Supervise, coordonne et anime toutes les activités de son </w:t>
            </w:r>
            <w:r w:rsidR="00CA42C4">
              <w:rPr>
                <w:rFonts w:ascii="Arial Narrow" w:hAnsi="Arial Narrow"/>
                <w:sz w:val="22"/>
                <w:szCs w:val="22"/>
                <w:lang w:val="fr-FR"/>
              </w:rPr>
              <w:t>District</w:t>
            </w:r>
            <w:r w:rsidRPr="00AA025A">
              <w:rPr>
                <w:rFonts w:ascii="Arial Narrow" w:hAnsi="Arial Narrow"/>
                <w:sz w:val="22"/>
                <w:szCs w:val="22"/>
                <w:lang w:val="fr-FR"/>
              </w:rPr>
              <w:t>.</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w:t>
            </w:r>
            <w:r w:rsidRPr="007B6DC3">
              <w:rPr>
                <w:rFonts w:ascii="Arial Narrow" w:hAnsi="Arial Narrow"/>
                <w:sz w:val="22"/>
                <w:szCs w:val="22"/>
                <w:lang w:val="fr-FR"/>
              </w:rPr>
              <w:t xml:space="preserve">la </w:t>
            </w:r>
            <w:r w:rsidRPr="00A73B4D">
              <w:rPr>
                <w:rFonts w:ascii="Arial Narrow" w:hAnsi="Arial Narrow"/>
                <w:sz w:val="22"/>
                <w:szCs w:val="22"/>
                <w:lang w:val="fr-FR"/>
              </w:rPr>
              <w:t>gestion du personnel  de la Coordination Urbaine</w:t>
            </w:r>
            <w:r w:rsidRPr="007B6DC3">
              <w:rPr>
                <w:rFonts w:ascii="Arial Narrow" w:hAnsi="Arial Narrow"/>
                <w:sz w:val="22"/>
                <w:szCs w:val="22"/>
                <w:lang w:val="fr-FR"/>
              </w:rPr>
              <w:t>;</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42508" w:rsidRPr="00B25CD4" w:rsidRDefault="00A42508" w:rsidP="00C802C4">
            <w:pPr>
              <w:numPr>
                <w:ilvl w:val="0"/>
                <w:numId w:val="149"/>
              </w:numPr>
              <w:tabs>
                <w:tab w:val="clear" w:pos="1980"/>
                <w:tab w:val="num" w:pos="376"/>
                <w:tab w:val="num" w:pos="736"/>
              </w:tabs>
              <w:ind w:left="376"/>
              <w:jc w:val="both"/>
              <w:rPr>
                <w:rFonts w:ascii="Arial Narrow" w:hAnsi="Arial Narrow"/>
                <w:sz w:val="22"/>
                <w:szCs w:val="22"/>
                <w:lang w:val="fr-FR"/>
              </w:rPr>
            </w:pPr>
            <w:r>
              <w:rPr>
                <w:rFonts w:ascii="Arial Narrow" w:hAnsi="Arial Narrow"/>
                <w:sz w:val="22"/>
                <w:szCs w:val="22"/>
                <w:lang w:val="fr-FR"/>
              </w:rPr>
              <w:t>Centralise, analyse et traite les informations relatives  à </w:t>
            </w:r>
            <w:r w:rsidRPr="00A73B4D">
              <w:rPr>
                <w:rFonts w:ascii="Arial Narrow" w:hAnsi="Arial Narrow"/>
                <w:sz w:val="22"/>
                <w:szCs w:val="22"/>
                <w:lang w:val="fr-FR"/>
              </w:rPr>
              <w:t>la réalisation des travaux d’assainissement</w:t>
            </w:r>
            <w:r>
              <w:rPr>
                <w:rFonts w:ascii="Arial Narrow" w:hAnsi="Arial Narrow"/>
                <w:sz w:val="22"/>
                <w:szCs w:val="22"/>
                <w:lang w:val="fr-FR"/>
              </w:rPr>
              <w:t> ;</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w:t>
            </w:r>
            <w:r w:rsidRPr="00A73B4D">
              <w:rPr>
                <w:rFonts w:ascii="Arial Narrow" w:hAnsi="Arial Narrow"/>
                <w:sz w:val="22"/>
                <w:szCs w:val="22"/>
                <w:lang w:val="fr-FR"/>
              </w:rPr>
              <w:t>la surveillance continue de l’environnement </w:t>
            </w:r>
            <w:r w:rsidRPr="007B6DC3">
              <w:rPr>
                <w:rFonts w:ascii="Arial Narrow" w:hAnsi="Arial Narrow"/>
                <w:sz w:val="22"/>
                <w:szCs w:val="22"/>
                <w:lang w:val="fr-FR"/>
              </w:rPr>
              <w:t>;</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w:t>
            </w:r>
            <w:r w:rsidRPr="00A73B4D">
              <w:rPr>
                <w:rFonts w:ascii="Arial Narrow" w:hAnsi="Arial Narrow"/>
                <w:sz w:val="22"/>
                <w:szCs w:val="22"/>
                <w:lang w:val="fr-FR"/>
              </w:rPr>
              <w:t xml:space="preserve">la conservation de la </w:t>
            </w:r>
            <w:r>
              <w:rPr>
                <w:rFonts w:ascii="Arial Narrow" w:hAnsi="Arial Narrow"/>
                <w:sz w:val="22"/>
                <w:szCs w:val="22"/>
                <w:lang w:val="fr-FR"/>
              </w:rPr>
              <w:t>n</w:t>
            </w:r>
            <w:r w:rsidRPr="00A73B4D">
              <w:rPr>
                <w:rFonts w:ascii="Arial Narrow" w:hAnsi="Arial Narrow"/>
                <w:sz w:val="22"/>
                <w:szCs w:val="22"/>
                <w:lang w:val="fr-FR"/>
              </w:rPr>
              <w:t>ature </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au </w:t>
            </w:r>
            <w:r w:rsidRPr="00A73B4D">
              <w:rPr>
                <w:rFonts w:ascii="Arial Narrow" w:hAnsi="Arial Narrow"/>
                <w:sz w:val="22"/>
                <w:szCs w:val="22"/>
                <w:lang w:val="fr-FR"/>
              </w:rPr>
              <w:t>contrôle et l’inspection </w:t>
            </w:r>
            <w:r w:rsidRPr="007B6DC3">
              <w:rPr>
                <w:rFonts w:ascii="Arial Narrow" w:hAnsi="Arial Narrow"/>
                <w:sz w:val="22"/>
                <w:szCs w:val="22"/>
                <w:lang w:val="fr-FR"/>
              </w:rPr>
              <w:t>;</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Centralise, analyse et traite les informations relatives  à </w:t>
            </w:r>
            <w:r w:rsidRPr="00A73B4D">
              <w:rPr>
                <w:rFonts w:ascii="Arial Narrow" w:hAnsi="Arial Narrow"/>
                <w:sz w:val="22"/>
                <w:szCs w:val="22"/>
                <w:lang w:val="fr-FR"/>
              </w:rPr>
              <w:t>l’é</w:t>
            </w:r>
            <w:r w:rsidRPr="0030340E">
              <w:rPr>
                <w:rFonts w:ascii="Arial Narrow" w:hAnsi="Arial Narrow"/>
                <w:sz w:val="22"/>
                <w:szCs w:val="22"/>
                <w:lang w:val="fr-FR"/>
              </w:rPr>
              <w:t>ducation environnementale</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à </w:t>
            </w:r>
            <w:r w:rsidRPr="007B6DC3">
              <w:rPr>
                <w:rFonts w:ascii="Arial Narrow" w:hAnsi="Arial Narrow"/>
                <w:sz w:val="22"/>
                <w:szCs w:val="22"/>
                <w:lang w:val="fr-FR"/>
              </w:rPr>
              <w:t xml:space="preserve">la </w:t>
            </w:r>
            <w:r w:rsidRPr="00A73B4D">
              <w:rPr>
                <w:rFonts w:ascii="Arial Narrow" w:hAnsi="Arial Narrow"/>
                <w:sz w:val="22"/>
                <w:szCs w:val="22"/>
                <w:lang w:val="fr-FR"/>
              </w:rPr>
              <w:t>gestion du personnel  de la Coordination Urbaine</w:t>
            </w:r>
            <w:r w:rsidRPr="007B6DC3">
              <w:rPr>
                <w:rFonts w:ascii="Arial Narrow" w:hAnsi="Arial Narrow"/>
                <w:sz w:val="22"/>
                <w:szCs w:val="22"/>
                <w:lang w:val="fr-FR"/>
              </w:rPr>
              <w:t>;</w:t>
            </w:r>
          </w:p>
          <w:p w:rsidR="0074192A"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74192A" w:rsidRPr="00AA025A">
        <w:tc>
          <w:tcPr>
            <w:tcW w:w="1440" w:type="dxa"/>
            <w:shd w:val="clear" w:color="auto" w:fill="auto"/>
            <w:vAlign w:val="center"/>
          </w:tcPr>
          <w:p w:rsidR="0074192A" w:rsidRPr="00AA025A" w:rsidRDefault="0074192A" w:rsidP="00EB33B4">
            <w:pPr>
              <w:jc w:val="both"/>
              <w:rPr>
                <w:rFonts w:ascii="Arial Narrow" w:hAnsi="Arial Narrow"/>
                <w:sz w:val="22"/>
                <w:szCs w:val="22"/>
                <w:lang w:val="fr-FR"/>
              </w:rPr>
            </w:pPr>
            <w:r w:rsidRPr="00B95EF1">
              <w:rPr>
                <w:rFonts w:ascii="Arial Narrow" w:hAnsi="Arial Narrow"/>
                <w:b/>
                <w:sz w:val="22"/>
                <w:szCs w:val="22"/>
                <w:lang w:val="fr-FR"/>
              </w:rPr>
              <w:t>EFFECTIF</w:t>
            </w:r>
          </w:p>
        </w:tc>
        <w:tc>
          <w:tcPr>
            <w:tcW w:w="4196" w:type="dxa"/>
            <w:shd w:val="clear" w:color="auto" w:fill="auto"/>
            <w:vAlign w:val="center"/>
          </w:tcPr>
          <w:p w:rsidR="0074192A" w:rsidRPr="00AA025A" w:rsidRDefault="0074192A" w:rsidP="00EB33B4">
            <w:pPr>
              <w:jc w:val="both"/>
              <w:rPr>
                <w:rFonts w:ascii="Arial Narrow" w:hAnsi="Arial Narrow"/>
                <w:sz w:val="22"/>
                <w:szCs w:val="22"/>
                <w:lang w:val="fr-FR"/>
              </w:rPr>
            </w:pPr>
            <w:r w:rsidRPr="00B95EF1">
              <w:rPr>
                <w:rFonts w:ascii="Arial Narrow" w:hAnsi="Arial Narrow"/>
                <w:b/>
                <w:sz w:val="22"/>
                <w:szCs w:val="22"/>
              </w:rPr>
              <w:t>STRUCTURE</w:t>
            </w:r>
          </w:p>
        </w:tc>
        <w:tc>
          <w:tcPr>
            <w:tcW w:w="7590" w:type="dxa"/>
            <w:shd w:val="clear" w:color="auto" w:fill="auto"/>
            <w:vAlign w:val="center"/>
          </w:tcPr>
          <w:p w:rsidR="0074192A" w:rsidRPr="00B95EF1" w:rsidRDefault="0074192A" w:rsidP="00EB33B4">
            <w:pPr>
              <w:ind w:left="16"/>
              <w:jc w:val="both"/>
              <w:rPr>
                <w:rFonts w:ascii="Arial Narrow" w:hAnsi="Arial Narrow"/>
                <w:b/>
                <w:sz w:val="22"/>
                <w:szCs w:val="22"/>
                <w:lang w:val="fr-FR"/>
              </w:rPr>
            </w:pPr>
            <w:r w:rsidRPr="00B95EF1">
              <w:rPr>
                <w:rFonts w:ascii="Arial Narrow" w:hAnsi="Arial Narrow"/>
                <w:b/>
                <w:sz w:val="22"/>
                <w:szCs w:val="22"/>
                <w:lang w:val="fr-FR"/>
              </w:rPr>
              <w:t>ATTRIBUTION</w:t>
            </w:r>
          </w:p>
        </w:tc>
        <w:tc>
          <w:tcPr>
            <w:tcW w:w="1151" w:type="dxa"/>
            <w:shd w:val="clear" w:color="auto" w:fill="auto"/>
            <w:vAlign w:val="center"/>
          </w:tcPr>
          <w:p w:rsidR="0074192A" w:rsidRPr="00AA025A" w:rsidRDefault="0074192A"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Pr="00B25CD4" w:rsidRDefault="00A42508" w:rsidP="00C802C4">
            <w:pPr>
              <w:numPr>
                <w:ilvl w:val="0"/>
                <w:numId w:val="149"/>
              </w:numPr>
              <w:tabs>
                <w:tab w:val="clear" w:pos="1980"/>
                <w:tab w:val="num" w:pos="376"/>
                <w:tab w:val="num" w:pos="736"/>
              </w:tabs>
              <w:ind w:left="376"/>
              <w:jc w:val="both"/>
              <w:rPr>
                <w:rFonts w:ascii="Arial Narrow" w:hAnsi="Arial Narrow"/>
                <w:sz w:val="22"/>
                <w:szCs w:val="22"/>
                <w:lang w:val="fr-FR"/>
              </w:rPr>
            </w:pPr>
            <w:r>
              <w:rPr>
                <w:rFonts w:ascii="Arial Narrow" w:hAnsi="Arial Narrow"/>
                <w:sz w:val="22"/>
                <w:szCs w:val="22"/>
                <w:lang w:val="fr-FR"/>
              </w:rPr>
              <w:t>Collecte les informations relatives  à </w:t>
            </w:r>
            <w:r w:rsidRPr="00A73B4D">
              <w:rPr>
                <w:rFonts w:ascii="Arial Narrow" w:hAnsi="Arial Narrow"/>
                <w:sz w:val="22"/>
                <w:szCs w:val="22"/>
                <w:lang w:val="fr-FR"/>
              </w:rPr>
              <w:t>la réalisation des travaux d’assainissement</w:t>
            </w:r>
            <w:r>
              <w:rPr>
                <w:rFonts w:ascii="Arial Narrow" w:hAnsi="Arial Narrow"/>
                <w:sz w:val="22"/>
                <w:szCs w:val="22"/>
                <w:lang w:val="fr-FR"/>
              </w:rPr>
              <w:t> ;</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à </w:t>
            </w:r>
            <w:r w:rsidRPr="00A73B4D">
              <w:rPr>
                <w:rFonts w:ascii="Arial Narrow" w:hAnsi="Arial Narrow"/>
                <w:sz w:val="22"/>
                <w:szCs w:val="22"/>
                <w:lang w:val="fr-FR"/>
              </w:rPr>
              <w:t>la surveillance continue de l’environnement </w:t>
            </w:r>
            <w:r w:rsidRPr="007B6DC3">
              <w:rPr>
                <w:rFonts w:ascii="Arial Narrow" w:hAnsi="Arial Narrow"/>
                <w:sz w:val="22"/>
                <w:szCs w:val="22"/>
                <w:lang w:val="fr-FR"/>
              </w:rPr>
              <w:t>;</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Collecte les informations relatives  à </w:t>
            </w:r>
            <w:r w:rsidRPr="00A73B4D">
              <w:rPr>
                <w:rFonts w:ascii="Arial Narrow" w:hAnsi="Arial Narrow"/>
                <w:sz w:val="22"/>
                <w:szCs w:val="22"/>
                <w:lang w:val="fr-FR"/>
              </w:rPr>
              <w:t xml:space="preserve">la conservation de la </w:t>
            </w:r>
            <w:r>
              <w:rPr>
                <w:rFonts w:ascii="Arial Narrow" w:hAnsi="Arial Narrow"/>
                <w:sz w:val="22"/>
                <w:szCs w:val="22"/>
                <w:lang w:val="fr-FR"/>
              </w:rPr>
              <w:t>n</w:t>
            </w:r>
            <w:r w:rsidRPr="00A73B4D">
              <w:rPr>
                <w:rFonts w:ascii="Arial Narrow" w:hAnsi="Arial Narrow"/>
                <w:sz w:val="22"/>
                <w:szCs w:val="22"/>
                <w:lang w:val="fr-FR"/>
              </w:rPr>
              <w:t>ature </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au </w:t>
            </w:r>
            <w:r w:rsidRPr="00A73B4D">
              <w:rPr>
                <w:rFonts w:ascii="Arial Narrow" w:hAnsi="Arial Narrow"/>
                <w:sz w:val="22"/>
                <w:szCs w:val="22"/>
                <w:lang w:val="fr-FR"/>
              </w:rPr>
              <w:t>contrôle et l’inspection </w:t>
            </w:r>
            <w:r w:rsidRPr="007B6DC3">
              <w:rPr>
                <w:rFonts w:ascii="Arial Narrow" w:hAnsi="Arial Narrow"/>
                <w:sz w:val="22"/>
                <w:szCs w:val="22"/>
                <w:lang w:val="fr-FR"/>
              </w:rPr>
              <w:t>;</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A42508" w:rsidRDefault="00A42508"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à </w:t>
            </w:r>
            <w:r w:rsidRPr="00A73B4D">
              <w:rPr>
                <w:rFonts w:ascii="Arial Narrow" w:hAnsi="Arial Narrow"/>
                <w:sz w:val="22"/>
                <w:szCs w:val="22"/>
                <w:lang w:val="fr-FR"/>
              </w:rPr>
              <w:t>l’é</w:t>
            </w:r>
            <w:r w:rsidRPr="0030340E">
              <w:rPr>
                <w:rFonts w:ascii="Arial Narrow" w:hAnsi="Arial Narrow"/>
                <w:sz w:val="22"/>
                <w:szCs w:val="22"/>
                <w:lang w:val="fr-FR"/>
              </w:rPr>
              <w:t>ducation environnementale</w:t>
            </w:r>
          </w:p>
          <w:p w:rsidR="00A42508" w:rsidRPr="00B25CD4" w:rsidRDefault="00A42508"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505913">
        <w:tc>
          <w:tcPr>
            <w:tcW w:w="1440" w:type="dxa"/>
            <w:shd w:val="clear" w:color="auto" w:fill="auto"/>
            <w:vAlign w:val="center"/>
          </w:tcPr>
          <w:p w:rsidR="00A42508" w:rsidRPr="00AA025A" w:rsidRDefault="00A42508" w:rsidP="006F2ED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A42508" w:rsidRPr="00AA025A" w:rsidRDefault="00A42508"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tc>
        <w:tc>
          <w:tcPr>
            <w:tcW w:w="7590" w:type="dxa"/>
            <w:shd w:val="clear" w:color="auto" w:fill="auto"/>
            <w:vAlign w:val="center"/>
          </w:tcPr>
          <w:p w:rsidR="00A42508" w:rsidRPr="00AA025A" w:rsidRDefault="00A4250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A42508" w:rsidRPr="00AA025A" w:rsidRDefault="00A42508"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A42508" w:rsidRPr="00AA025A" w:rsidRDefault="00A42508" w:rsidP="00EB33B4">
            <w:pPr>
              <w:jc w:val="both"/>
              <w:rPr>
                <w:rFonts w:ascii="Arial Narrow" w:hAnsi="Arial Narrow"/>
                <w:b/>
                <w:sz w:val="22"/>
                <w:szCs w:val="22"/>
                <w:lang w:val="fr-FR"/>
              </w:rPr>
            </w:pPr>
          </w:p>
        </w:tc>
      </w:tr>
      <w:tr w:rsidR="00A42508" w:rsidRPr="00AA025A">
        <w:tc>
          <w:tcPr>
            <w:tcW w:w="1440" w:type="dxa"/>
            <w:shd w:val="clear" w:color="auto" w:fill="595959"/>
            <w:vAlign w:val="center"/>
          </w:tcPr>
          <w:p w:rsidR="00A42508" w:rsidRPr="00AA025A" w:rsidRDefault="00A42508" w:rsidP="006F2ED0">
            <w:pPr>
              <w:jc w:val="center"/>
              <w:rPr>
                <w:rFonts w:ascii="Arial Narrow" w:hAnsi="Arial Narrow"/>
                <w:sz w:val="22"/>
                <w:szCs w:val="22"/>
                <w:lang w:val="fr-FR"/>
              </w:rPr>
            </w:pPr>
            <w:r>
              <w:rPr>
                <w:rFonts w:ascii="Arial Narrow" w:hAnsi="Arial Narrow"/>
                <w:sz w:val="22"/>
                <w:szCs w:val="22"/>
                <w:lang w:val="fr-FR"/>
              </w:rPr>
              <w:t>15</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A42508" w:rsidRPr="00AA025A" w:rsidRDefault="00A42508" w:rsidP="00EB33B4">
            <w:pPr>
              <w:jc w:val="both"/>
              <w:rPr>
                <w:rFonts w:ascii="Arial Narrow" w:hAnsi="Arial Narrow"/>
                <w:sz w:val="22"/>
                <w:szCs w:val="22"/>
                <w:lang w:val="fr-FR"/>
              </w:rPr>
            </w:pPr>
          </w:p>
        </w:tc>
      </w:tr>
      <w:tr w:rsidR="00A42508" w:rsidRPr="00505913">
        <w:tc>
          <w:tcPr>
            <w:tcW w:w="5636" w:type="dxa"/>
            <w:gridSpan w:val="2"/>
            <w:shd w:val="clear" w:color="auto" w:fill="auto"/>
            <w:vAlign w:val="center"/>
          </w:tcPr>
          <w:p w:rsidR="00A42508" w:rsidRPr="00A42508" w:rsidRDefault="006F2ED0" w:rsidP="006F2ED0">
            <w:pPr>
              <w:jc w:val="center"/>
              <w:rPr>
                <w:rFonts w:ascii="Arial Narrow" w:hAnsi="Arial Narrow"/>
                <w:b/>
                <w:sz w:val="22"/>
                <w:szCs w:val="22"/>
                <w:lang w:val="fr-FR"/>
              </w:rPr>
            </w:pPr>
            <w:r>
              <w:rPr>
                <w:rFonts w:ascii="Arial Narrow" w:hAnsi="Arial Narrow"/>
                <w:b/>
                <w:sz w:val="22"/>
                <w:szCs w:val="22"/>
                <w:lang w:val="fr-FR"/>
              </w:rPr>
              <w:t>5.5.5.</w:t>
            </w:r>
            <w:r w:rsidR="00A42508" w:rsidRPr="00A42508">
              <w:rPr>
                <w:rFonts w:ascii="Arial Narrow" w:hAnsi="Arial Narrow"/>
                <w:b/>
                <w:sz w:val="22"/>
                <w:szCs w:val="22"/>
                <w:lang w:val="fr-FR"/>
              </w:rPr>
              <w:t>4.</w:t>
            </w:r>
            <w:r>
              <w:rPr>
                <w:rFonts w:ascii="Arial Narrow" w:hAnsi="Arial Narrow"/>
                <w:b/>
                <w:sz w:val="22"/>
                <w:szCs w:val="22"/>
                <w:lang w:val="fr-FR"/>
              </w:rPr>
              <w:t xml:space="preserve"> </w:t>
            </w:r>
            <w:r w:rsidR="00A42508" w:rsidRPr="00A42508">
              <w:rPr>
                <w:rFonts w:ascii="Arial Narrow" w:hAnsi="Arial Narrow"/>
                <w:b/>
                <w:sz w:val="22"/>
                <w:szCs w:val="22"/>
                <w:lang w:val="fr-FR"/>
              </w:rPr>
              <w:t>SUPERVISION DE L’ENVIRONNEMENT DE COMMUNE</w:t>
            </w:r>
          </w:p>
        </w:tc>
        <w:tc>
          <w:tcPr>
            <w:tcW w:w="8741" w:type="dxa"/>
            <w:gridSpan w:val="2"/>
            <w:shd w:val="clear" w:color="auto" w:fill="auto"/>
            <w:vAlign w:val="center"/>
          </w:tcPr>
          <w:p w:rsidR="00B67670" w:rsidRDefault="00B67670" w:rsidP="00EB33B4">
            <w:pPr>
              <w:jc w:val="both"/>
              <w:rPr>
                <w:rFonts w:ascii="Arial Narrow" w:hAnsi="Arial Narrow"/>
                <w:b/>
                <w:sz w:val="22"/>
                <w:szCs w:val="22"/>
                <w:lang w:val="fr-FR"/>
              </w:rPr>
            </w:pPr>
            <w:r w:rsidRPr="00B95EF1">
              <w:rPr>
                <w:rFonts w:ascii="Arial Narrow" w:hAnsi="Arial Narrow"/>
                <w:b/>
                <w:sz w:val="22"/>
                <w:szCs w:val="22"/>
                <w:lang w:val="fr-FR"/>
              </w:rPr>
              <w:t>ATTRIBUTION</w:t>
            </w:r>
            <w:r>
              <w:rPr>
                <w:rFonts w:ascii="Arial Narrow" w:hAnsi="Arial Narrow"/>
                <w:b/>
                <w:sz w:val="22"/>
                <w:szCs w:val="22"/>
                <w:lang w:val="fr-FR"/>
              </w:rPr>
              <w:t>S :</w:t>
            </w:r>
          </w:p>
          <w:p w:rsidR="00A42508" w:rsidRPr="00A42508" w:rsidRDefault="00A42508" w:rsidP="00C802C4">
            <w:pPr>
              <w:numPr>
                <w:ilvl w:val="0"/>
                <w:numId w:val="150"/>
              </w:numPr>
              <w:tabs>
                <w:tab w:val="clear" w:pos="360"/>
              </w:tabs>
              <w:jc w:val="both"/>
              <w:rPr>
                <w:rFonts w:ascii="Arial Narrow" w:hAnsi="Arial Narrow"/>
                <w:sz w:val="22"/>
                <w:szCs w:val="22"/>
                <w:lang w:val="fr-FR"/>
              </w:rPr>
            </w:pPr>
            <w:r>
              <w:rPr>
                <w:rFonts w:ascii="Arial Narrow" w:hAnsi="Arial Narrow"/>
                <w:sz w:val="22"/>
                <w:szCs w:val="22"/>
                <w:lang w:val="fr-FR"/>
              </w:rPr>
              <w:t>Assurer la réalisation des e</w:t>
            </w:r>
            <w:r w:rsidRPr="00A42508">
              <w:rPr>
                <w:rFonts w:ascii="Arial Narrow" w:hAnsi="Arial Narrow"/>
                <w:sz w:val="22"/>
                <w:szCs w:val="22"/>
                <w:lang w:val="fr-FR"/>
              </w:rPr>
              <w:t>nquêtes de commodo et incommodo ;</w:t>
            </w:r>
          </w:p>
          <w:p w:rsidR="00A42508" w:rsidRPr="00A42508" w:rsidRDefault="00A42508" w:rsidP="00C802C4">
            <w:pPr>
              <w:numPr>
                <w:ilvl w:val="0"/>
                <w:numId w:val="150"/>
              </w:numPr>
              <w:jc w:val="both"/>
              <w:rPr>
                <w:rFonts w:ascii="Arial Narrow" w:hAnsi="Arial Narrow"/>
                <w:b/>
                <w:sz w:val="22"/>
                <w:szCs w:val="22"/>
                <w:lang w:val="fr-FR"/>
              </w:rPr>
            </w:pPr>
            <w:r>
              <w:rPr>
                <w:rFonts w:ascii="Arial Narrow" w:hAnsi="Arial Narrow"/>
                <w:sz w:val="22"/>
                <w:szCs w:val="22"/>
                <w:lang w:val="fr-FR"/>
              </w:rPr>
              <w:t>assurer la s</w:t>
            </w:r>
            <w:r w:rsidRPr="00A42508">
              <w:rPr>
                <w:rFonts w:ascii="Arial Narrow" w:hAnsi="Arial Narrow"/>
                <w:sz w:val="22"/>
                <w:szCs w:val="22"/>
                <w:lang w:val="fr-FR"/>
              </w:rPr>
              <w:t>upervision des activités de la brigade communale d’assainissement (Chef de brigade).</w:t>
            </w:r>
          </w:p>
        </w:tc>
      </w:tr>
      <w:tr w:rsidR="005667EB" w:rsidRPr="00505913">
        <w:tc>
          <w:tcPr>
            <w:tcW w:w="1440" w:type="dxa"/>
            <w:shd w:val="clear" w:color="auto" w:fill="auto"/>
            <w:vAlign w:val="center"/>
          </w:tcPr>
          <w:p w:rsidR="005667EB" w:rsidRPr="00AA025A" w:rsidRDefault="005667EB" w:rsidP="0023336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5667EB" w:rsidRPr="00AA025A" w:rsidRDefault="00B67670"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r>
              <w:rPr>
                <w:rFonts w:ascii="Arial Narrow" w:hAnsi="Arial Narrow"/>
                <w:sz w:val="22"/>
                <w:szCs w:val="22"/>
                <w:lang w:val="fr-FR"/>
              </w:rPr>
              <w:t xml:space="preserve"> : Superviseur </w:t>
            </w:r>
            <w:r w:rsidR="006A50B4">
              <w:rPr>
                <w:rFonts w:ascii="Arial Narrow" w:hAnsi="Arial Narrow"/>
                <w:sz w:val="22"/>
                <w:szCs w:val="22"/>
                <w:lang w:val="fr-FR"/>
              </w:rPr>
              <w:t>de la Co</w:t>
            </w:r>
            <w:r>
              <w:rPr>
                <w:rFonts w:ascii="Arial Narrow" w:hAnsi="Arial Narrow"/>
                <w:sz w:val="22"/>
                <w:szCs w:val="22"/>
                <w:lang w:val="fr-FR"/>
              </w:rPr>
              <w:t>mmun</w:t>
            </w:r>
            <w:r w:rsidR="006A50B4">
              <w:rPr>
                <w:rFonts w:ascii="Arial Narrow" w:hAnsi="Arial Narrow"/>
                <w:sz w:val="22"/>
                <w:szCs w:val="22"/>
                <w:lang w:val="fr-FR"/>
              </w:rPr>
              <w:t>e</w:t>
            </w:r>
            <w:r>
              <w:rPr>
                <w:rFonts w:ascii="Arial Narrow" w:hAnsi="Arial Narrow"/>
                <w:sz w:val="22"/>
                <w:szCs w:val="22"/>
                <w:lang w:val="fr-FR"/>
              </w:rPr>
              <w:t>.</w:t>
            </w:r>
            <w:r w:rsidR="005667EB">
              <w:rPr>
                <w:rFonts w:ascii="Arial Narrow" w:hAnsi="Arial Narrow"/>
                <w:sz w:val="22"/>
                <w:szCs w:val="22"/>
                <w:lang w:val="fr-FR"/>
              </w:rPr>
              <w:t xml:space="preserve"> </w:t>
            </w:r>
          </w:p>
        </w:tc>
        <w:tc>
          <w:tcPr>
            <w:tcW w:w="7590" w:type="dxa"/>
            <w:shd w:val="clear" w:color="auto" w:fill="auto"/>
            <w:vAlign w:val="center"/>
          </w:tcPr>
          <w:p w:rsidR="005667EB" w:rsidRPr="00AA025A" w:rsidRDefault="005667EB" w:rsidP="00EB33B4">
            <w:pPr>
              <w:ind w:left="16"/>
              <w:jc w:val="both"/>
              <w:rPr>
                <w:rFonts w:ascii="Arial Narrow" w:hAnsi="Arial Narrow"/>
                <w:sz w:val="22"/>
                <w:szCs w:val="22"/>
                <w:lang w:val="fr-FR"/>
              </w:rPr>
            </w:pPr>
            <w:r w:rsidRPr="00AA025A">
              <w:rPr>
                <w:rFonts w:ascii="Arial Narrow" w:hAnsi="Arial Narrow"/>
                <w:sz w:val="22"/>
                <w:szCs w:val="22"/>
                <w:lang w:val="fr-FR"/>
              </w:rPr>
              <w:t>Supervise, coordonne et anime toutes les activités de s</w:t>
            </w:r>
            <w:r>
              <w:rPr>
                <w:rFonts w:ascii="Arial Narrow" w:hAnsi="Arial Narrow"/>
                <w:sz w:val="22"/>
                <w:szCs w:val="22"/>
                <w:lang w:val="fr-FR"/>
              </w:rPr>
              <w:t>a Commune</w:t>
            </w:r>
            <w:r w:rsidRPr="00AA025A">
              <w:rPr>
                <w:rFonts w:ascii="Arial Narrow" w:hAnsi="Arial Narrow"/>
                <w:sz w:val="22"/>
                <w:szCs w:val="22"/>
                <w:lang w:val="fr-FR"/>
              </w:rPr>
              <w:t>.</w:t>
            </w:r>
          </w:p>
        </w:tc>
        <w:tc>
          <w:tcPr>
            <w:tcW w:w="1151" w:type="dxa"/>
            <w:shd w:val="clear" w:color="auto" w:fill="auto"/>
            <w:vAlign w:val="center"/>
          </w:tcPr>
          <w:p w:rsidR="005667EB" w:rsidRPr="00AA025A" w:rsidRDefault="005667EB" w:rsidP="00EB33B4">
            <w:pPr>
              <w:jc w:val="both"/>
              <w:rPr>
                <w:rFonts w:ascii="Arial Narrow" w:hAnsi="Arial Narrow"/>
                <w:b/>
                <w:sz w:val="22"/>
                <w:szCs w:val="22"/>
                <w:lang w:val="fr-FR"/>
              </w:rPr>
            </w:pPr>
          </w:p>
        </w:tc>
      </w:tr>
      <w:tr w:rsidR="00DE2DF3" w:rsidRPr="00505913">
        <w:tc>
          <w:tcPr>
            <w:tcW w:w="1440" w:type="dxa"/>
            <w:shd w:val="clear" w:color="auto" w:fill="auto"/>
            <w:vAlign w:val="center"/>
          </w:tcPr>
          <w:p w:rsidR="00DE2DF3" w:rsidRPr="00AA025A" w:rsidRDefault="00DE2DF3" w:rsidP="0023336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E2DF3" w:rsidRPr="00AA025A" w:rsidRDefault="00DE2DF3"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DE2DF3" w:rsidRPr="00A42508" w:rsidRDefault="00DE2DF3" w:rsidP="00C802C4">
            <w:pPr>
              <w:numPr>
                <w:ilvl w:val="0"/>
                <w:numId w:val="141"/>
              </w:numPr>
              <w:jc w:val="both"/>
              <w:rPr>
                <w:rFonts w:ascii="Arial Narrow" w:hAnsi="Arial Narrow"/>
                <w:sz w:val="22"/>
                <w:szCs w:val="22"/>
                <w:lang w:val="fr-FR"/>
              </w:rPr>
            </w:pPr>
            <w:r>
              <w:rPr>
                <w:rFonts w:ascii="Arial Narrow" w:hAnsi="Arial Narrow"/>
                <w:sz w:val="22"/>
                <w:szCs w:val="22"/>
                <w:lang w:val="fr-FR"/>
              </w:rPr>
              <w:t>Centralise, analyse et traite les informations relatives à la réalisation des e</w:t>
            </w:r>
            <w:r w:rsidRPr="00A42508">
              <w:rPr>
                <w:rFonts w:ascii="Arial Narrow" w:hAnsi="Arial Narrow"/>
                <w:sz w:val="22"/>
                <w:szCs w:val="22"/>
                <w:lang w:val="fr-FR"/>
              </w:rPr>
              <w:t>nquêtes de commodo et incommodo ;</w:t>
            </w:r>
          </w:p>
          <w:p w:rsidR="00DE2DF3" w:rsidRDefault="00DE2DF3"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B67670" w:rsidRPr="00B25CD4" w:rsidRDefault="00B67670" w:rsidP="00EB33B4">
            <w:pPr>
              <w:jc w:val="both"/>
              <w:rPr>
                <w:rFonts w:ascii="Arial Narrow" w:hAnsi="Arial Narrow"/>
                <w:sz w:val="22"/>
                <w:szCs w:val="22"/>
                <w:lang w:val="fr-FR"/>
              </w:rPr>
            </w:pPr>
          </w:p>
        </w:tc>
        <w:tc>
          <w:tcPr>
            <w:tcW w:w="1151" w:type="dxa"/>
            <w:shd w:val="clear" w:color="auto" w:fill="auto"/>
            <w:vAlign w:val="center"/>
          </w:tcPr>
          <w:p w:rsidR="00DE2DF3" w:rsidRPr="00AA025A" w:rsidRDefault="00DE2DF3" w:rsidP="00EB33B4">
            <w:pPr>
              <w:jc w:val="both"/>
              <w:rPr>
                <w:rFonts w:ascii="Arial Narrow" w:hAnsi="Arial Narrow"/>
                <w:b/>
                <w:sz w:val="22"/>
                <w:szCs w:val="22"/>
                <w:lang w:val="fr-FR"/>
              </w:rPr>
            </w:pPr>
          </w:p>
        </w:tc>
      </w:tr>
      <w:tr w:rsidR="00DE2DF3" w:rsidRPr="00505913">
        <w:tc>
          <w:tcPr>
            <w:tcW w:w="1440" w:type="dxa"/>
            <w:shd w:val="clear" w:color="auto" w:fill="auto"/>
            <w:vAlign w:val="center"/>
          </w:tcPr>
          <w:p w:rsidR="00DE2DF3" w:rsidRPr="00AA025A" w:rsidRDefault="00DE2DF3" w:rsidP="0023336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E2DF3" w:rsidRPr="00AA025A" w:rsidRDefault="00DE2DF3"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DE2DF3" w:rsidRDefault="00DE2DF3"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Centralise, analyse et traite les informations relatives  à la s</w:t>
            </w:r>
            <w:r w:rsidRPr="00A42508">
              <w:rPr>
                <w:rFonts w:ascii="Arial Narrow" w:hAnsi="Arial Narrow"/>
                <w:sz w:val="22"/>
                <w:szCs w:val="22"/>
                <w:lang w:val="fr-FR"/>
              </w:rPr>
              <w:t>upervision des activités de la brigade communale d’assainissement (Chef de brigade</w:t>
            </w:r>
            <w:r>
              <w:rPr>
                <w:rFonts w:ascii="Arial Narrow" w:hAnsi="Arial Narrow"/>
                <w:sz w:val="22"/>
                <w:szCs w:val="22"/>
                <w:lang w:val="fr-FR"/>
              </w:rPr>
              <w:t>) ;</w:t>
            </w:r>
          </w:p>
          <w:p w:rsidR="00DE2DF3" w:rsidRDefault="00DE2DF3"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B67670" w:rsidRPr="00B25CD4" w:rsidRDefault="00B67670" w:rsidP="00EB33B4">
            <w:pPr>
              <w:jc w:val="both"/>
              <w:rPr>
                <w:rFonts w:ascii="Arial Narrow" w:hAnsi="Arial Narrow"/>
                <w:sz w:val="22"/>
                <w:szCs w:val="22"/>
                <w:lang w:val="fr-FR"/>
              </w:rPr>
            </w:pPr>
          </w:p>
        </w:tc>
        <w:tc>
          <w:tcPr>
            <w:tcW w:w="1151" w:type="dxa"/>
            <w:shd w:val="clear" w:color="auto" w:fill="auto"/>
            <w:vAlign w:val="center"/>
          </w:tcPr>
          <w:p w:rsidR="00DE2DF3" w:rsidRPr="00AA025A" w:rsidRDefault="00DE2DF3" w:rsidP="00EB33B4">
            <w:pPr>
              <w:jc w:val="both"/>
              <w:rPr>
                <w:rFonts w:ascii="Arial Narrow" w:hAnsi="Arial Narrow"/>
                <w:b/>
                <w:sz w:val="22"/>
                <w:szCs w:val="22"/>
                <w:lang w:val="fr-FR"/>
              </w:rPr>
            </w:pPr>
          </w:p>
        </w:tc>
      </w:tr>
      <w:tr w:rsidR="00DE2DF3" w:rsidRPr="00505913">
        <w:tc>
          <w:tcPr>
            <w:tcW w:w="1440" w:type="dxa"/>
            <w:shd w:val="clear" w:color="auto" w:fill="auto"/>
            <w:vAlign w:val="center"/>
          </w:tcPr>
          <w:p w:rsidR="00DE2DF3" w:rsidRPr="00AA025A" w:rsidRDefault="00DE2DF3" w:rsidP="0023336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DE2DF3" w:rsidRPr="00AA025A" w:rsidRDefault="00DE2DF3"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5B71E9">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DE2DF3" w:rsidRDefault="00DE2DF3" w:rsidP="00C802C4">
            <w:pPr>
              <w:numPr>
                <w:ilvl w:val="0"/>
                <w:numId w:val="141"/>
              </w:numPr>
              <w:tabs>
                <w:tab w:val="clear" w:pos="360"/>
              </w:tabs>
              <w:jc w:val="both"/>
              <w:rPr>
                <w:rFonts w:ascii="Arial Narrow" w:hAnsi="Arial Narrow"/>
                <w:sz w:val="22"/>
                <w:szCs w:val="22"/>
                <w:lang w:val="fr-FR"/>
              </w:rPr>
            </w:pPr>
            <w:r>
              <w:rPr>
                <w:rFonts w:ascii="Arial Narrow" w:hAnsi="Arial Narrow"/>
                <w:sz w:val="22"/>
                <w:szCs w:val="22"/>
                <w:lang w:val="fr-FR"/>
              </w:rPr>
              <w:t xml:space="preserve">Collecte les informations relatives à </w:t>
            </w:r>
            <w:r w:rsidRPr="007B6DC3">
              <w:rPr>
                <w:rFonts w:ascii="Arial Narrow" w:hAnsi="Arial Narrow"/>
                <w:sz w:val="22"/>
                <w:szCs w:val="22"/>
                <w:lang w:val="fr-FR"/>
              </w:rPr>
              <w:t xml:space="preserve">la </w:t>
            </w:r>
            <w:r w:rsidRPr="00A73B4D">
              <w:rPr>
                <w:rFonts w:ascii="Arial Narrow" w:hAnsi="Arial Narrow"/>
                <w:sz w:val="22"/>
                <w:szCs w:val="22"/>
                <w:lang w:val="fr-FR"/>
              </w:rPr>
              <w:t>gestion du personnel  de la Coordination Urbaine</w:t>
            </w:r>
            <w:r w:rsidRPr="007B6DC3">
              <w:rPr>
                <w:rFonts w:ascii="Arial Narrow" w:hAnsi="Arial Narrow"/>
                <w:sz w:val="22"/>
                <w:szCs w:val="22"/>
                <w:lang w:val="fr-FR"/>
              </w:rPr>
              <w:t>;</w:t>
            </w:r>
          </w:p>
          <w:p w:rsidR="00DE2DF3" w:rsidRDefault="00DE2DF3" w:rsidP="00C802C4">
            <w:pPr>
              <w:numPr>
                <w:ilvl w:val="0"/>
                <w:numId w:val="141"/>
              </w:numPr>
              <w:tabs>
                <w:tab w:val="clear" w:pos="360"/>
              </w:tabs>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r w:rsidRPr="00B25CD4">
              <w:rPr>
                <w:rFonts w:ascii="Arial Narrow" w:hAnsi="Arial Narrow"/>
                <w:sz w:val="22"/>
                <w:szCs w:val="22"/>
                <w:lang w:val="fr-FR"/>
              </w:rPr>
              <w:t xml:space="preserve"> </w:t>
            </w:r>
          </w:p>
          <w:p w:rsidR="00B67670" w:rsidRPr="00B25CD4" w:rsidRDefault="00B67670" w:rsidP="00EB33B4">
            <w:pPr>
              <w:jc w:val="both"/>
              <w:rPr>
                <w:rFonts w:ascii="Arial Narrow" w:hAnsi="Arial Narrow"/>
                <w:sz w:val="22"/>
                <w:szCs w:val="22"/>
                <w:lang w:val="fr-FR"/>
              </w:rPr>
            </w:pPr>
          </w:p>
        </w:tc>
        <w:tc>
          <w:tcPr>
            <w:tcW w:w="1151" w:type="dxa"/>
            <w:shd w:val="clear" w:color="auto" w:fill="auto"/>
            <w:vAlign w:val="center"/>
          </w:tcPr>
          <w:p w:rsidR="00DE2DF3" w:rsidRPr="00AA025A" w:rsidRDefault="00DE2DF3" w:rsidP="00EB33B4">
            <w:pPr>
              <w:jc w:val="both"/>
              <w:rPr>
                <w:rFonts w:ascii="Arial Narrow" w:hAnsi="Arial Narrow"/>
                <w:b/>
                <w:sz w:val="22"/>
                <w:szCs w:val="22"/>
                <w:lang w:val="fr-FR"/>
              </w:rPr>
            </w:pPr>
          </w:p>
        </w:tc>
      </w:tr>
      <w:tr w:rsidR="006A50B4" w:rsidRPr="00505913">
        <w:tc>
          <w:tcPr>
            <w:tcW w:w="1440" w:type="dxa"/>
            <w:shd w:val="clear" w:color="auto" w:fill="auto"/>
            <w:vAlign w:val="center"/>
          </w:tcPr>
          <w:p w:rsidR="006A50B4" w:rsidRPr="00AA025A" w:rsidRDefault="006A50B4" w:rsidP="00233360">
            <w:pPr>
              <w:jc w:val="center"/>
              <w:rPr>
                <w:rFonts w:ascii="Arial Narrow" w:hAnsi="Arial Narrow"/>
                <w:sz w:val="22"/>
                <w:szCs w:val="22"/>
                <w:lang w:val="fr-FR"/>
              </w:rPr>
            </w:pPr>
            <w:r>
              <w:rPr>
                <w:rFonts w:ascii="Arial Narrow" w:hAnsi="Arial Narrow"/>
                <w:sz w:val="22"/>
                <w:szCs w:val="22"/>
                <w:lang w:val="fr-FR"/>
              </w:rPr>
              <w:t>25</w:t>
            </w:r>
          </w:p>
        </w:tc>
        <w:tc>
          <w:tcPr>
            <w:tcW w:w="4196" w:type="dxa"/>
            <w:shd w:val="clear" w:color="auto" w:fill="auto"/>
            <w:vAlign w:val="center"/>
          </w:tcPr>
          <w:p w:rsidR="006A50B4" w:rsidRDefault="006A50B4"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6A50B4" w:rsidRPr="00AA025A" w:rsidRDefault="006A50B4" w:rsidP="00EB33B4">
            <w:pPr>
              <w:jc w:val="both"/>
              <w:rPr>
                <w:rFonts w:ascii="Arial Narrow" w:hAnsi="Arial Narrow"/>
                <w:sz w:val="22"/>
                <w:szCs w:val="22"/>
                <w:lang w:val="fr-FR"/>
              </w:rPr>
            </w:pPr>
            <w:r>
              <w:rPr>
                <w:rFonts w:ascii="Arial Narrow" w:hAnsi="Arial Narrow"/>
                <w:sz w:val="22"/>
                <w:szCs w:val="22"/>
                <w:lang w:val="fr-FR"/>
              </w:rPr>
              <w:t>(Corps de métier</w:t>
            </w:r>
            <w:r w:rsidR="006F2ED0">
              <w:rPr>
                <w:rFonts w:ascii="Arial Narrow" w:hAnsi="Arial Narrow"/>
                <w:sz w:val="22"/>
                <w:szCs w:val="22"/>
                <w:lang w:val="fr-FR"/>
              </w:rPr>
              <w:t> : Brigade d’assainissement</w:t>
            </w:r>
            <w:r>
              <w:rPr>
                <w:rFonts w:ascii="Arial Narrow" w:hAnsi="Arial Narrow"/>
                <w:sz w:val="22"/>
                <w:szCs w:val="22"/>
                <w:lang w:val="fr-FR"/>
              </w:rPr>
              <w:t>)</w:t>
            </w:r>
          </w:p>
        </w:tc>
        <w:tc>
          <w:tcPr>
            <w:tcW w:w="7590" w:type="dxa"/>
            <w:shd w:val="clear" w:color="auto" w:fill="auto"/>
            <w:vAlign w:val="center"/>
          </w:tcPr>
          <w:p w:rsidR="006A50B4" w:rsidRPr="00AA025A" w:rsidRDefault="006A50B4" w:rsidP="00EB33B4">
            <w:pPr>
              <w:ind w:left="16"/>
              <w:jc w:val="both"/>
              <w:rPr>
                <w:rFonts w:ascii="Arial Narrow" w:hAnsi="Arial Narrow"/>
                <w:sz w:val="22"/>
                <w:szCs w:val="22"/>
                <w:lang w:val="fr-FR"/>
              </w:rPr>
            </w:pPr>
            <w:r w:rsidRPr="00AA025A">
              <w:rPr>
                <w:rFonts w:ascii="Arial Narrow" w:hAnsi="Arial Narrow"/>
                <w:sz w:val="22"/>
                <w:szCs w:val="22"/>
                <w:lang w:val="fr-FR"/>
              </w:rPr>
              <w:t>Assure la ré</w:t>
            </w:r>
            <w:r>
              <w:rPr>
                <w:rFonts w:ascii="Arial Narrow" w:hAnsi="Arial Narrow"/>
                <w:sz w:val="22"/>
                <w:szCs w:val="22"/>
                <w:lang w:val="fr-FR"/>
              </w:rPr>
              <w:t>alisation des travaux de brigade d’assainissement communal.</w:t>
            </w:r>
          </w:p>
        </w:tc>
        <w:tc>
          <w:tcPr>
            <w:tcW w:w="1151" w:type="dxa"/>
            <w:shd w:val="clear" w:color="auto" w:fill="auto"/>
            <w:vAlign w:val="center"/>
          </w:tcPr>
          <w:p w:rsidR="006A50B4" w:rsidRPr="00AA025A" w:rsidRDefault="006A50B4" w:rsidP="00EB33B4">
            <w:pPr>
              <w:jc w:val="both"/>
              <w:rPr>
                <w:rFonts w:ascii="Arial Narrow" w:hAnsi="Arial Narrow"/>
                <w:b/>
                <w:sz w:val="22"/>
                <w:szCs w:val="22"/>
                <w:lang w:val="fr-FR"/>
              </w:rPr>
            </w:pPr>
          </w:p>
        </w:tc>
      </w:tr>
      <w:tr w:rsidR="006A50B4" w:rsidRPr="00505913">
        <w:tc>
          <w:tcPr>
            <w:tcW w:w="1440" w:type="dxa"/>
            <w:shd w:val="clear" w:color="auto" w:fill="auto"/>
            <w:vAlign w:val="center"/>
          </w:tcPr>
          <w:p w:rsidR="006A50B4" w:rsidRPr="00AA025A" w:rsidRDefault="006A50B4" w:rsidP="00233360">
            <w:pPr>
              <w:jc w:val="center"/>
              <w:rPr>
                <w:rFonts w:ascii="Arial Narrow" w:hAnsi="Arial Narrow"/>
                <w:sz w:val="22"/>
                <w:szCs w:val="22"/>
                <w:lang w:val="fr-FR"/>
              </w:rPr>
            </w:pPr>
            <w:r w:rsidRPr="00AA025A">
              <w:rPr>
                <w:rFonts w:ascii="Arial Narrow" w:hAnsi="Arial Narrow"/>
                <w:sz w:val="22"/>
                <w:szCs w:val="22"/>
                <w:lang w:val="fr-FR"/>
              </w:rPr>
              <w:t>1</w:t>
            </w:r>
          </w:p>
        </w:tc>
        <w:tc>
          <w:tcPr>
            <w:tcW w:w="4196" w:type="dxa"/>
            <w:shd w:val="clear" w:color="auto" w:fill="auto"/>
            <w:vAlign w:val="center"/>
          </w:tcPr>
          <w:p w:rsidR="006A50B4" w:rsidRPr="00AA025A" w:rsidRDefault="006A50B4"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DE </w:t>
            </w:r>
            <w:r>
              <w:rPr>
                <w:rFonts w:ascii="Arial Narrow" w:hAnsi="Arial Narrow"/>
                <w:sz w:val="22"/>
                <w:szCs w:val="22"/>
                <w:lang w:val="fr-FR"/>
              </w:rPr>
              <w:t>2</w:t>
            </w:r>
            <w:r w:rsidRPr="006A50B4">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Classe</w:t>
            </w:r>
          </w:p>
        </w:tc>
        <w:tc>
          <w:tcPr>
            <w:tcW w:w="7590" w:type="dxa"/>
            <w:shd w:val="clear" w:color="auto" w:fill="auto"/>
            <w:vAlign w:val="center"/>
          </w:tcPr>
          <w:p w:rsidR="006A50B4" w:rsidRPr="00AA025A" w:rsidRDefault="006A50B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6A50B4" w:rsidRDefault="006A50B4"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p w:rsidR="006A50B4" w:rsidRPr="00AA025A" w:rsidRDefault="006A50B4" w:rsidP="00EB33B4">
            <w:pPr>
              <w:ind w:left="16"/>
              <w:jc w:val="both"/>
              <w:rPr>
                <w:rFonts w:ascii="Arial Narrow" w:hAnsi="Arial Narrow"/>
                <w:sz w:val="22"/>
                <w:szCs w:val="22"/>
                <w:lang w:val="fr-FR"/>
              </w:rPr>
            </w:pPr>
          </w:p>
        </w:tc>
        <w:tc>
          <w:tcPr>
            <w:tcW w:w="1151" w:type="dxa"/>
            <w:shd w:val="clear" w:color="auto" w:fill="auto"/>
            <w:vAlign w:val="center"/>
          </w:tcPr>
          <w:p w:rsidR="006A50B4" w:rsidRPr="00AA025A" w:rsidRDefault="006A50B4" w:rsidP="00EB33B4">
            <w:pPr>
              <w:jc w:val="both"/>
              <w:rPr>
                <w:rFonts w:ascii="Arial Narrow" w:hAnsi="Arial Narrow"/>
                <w:b/>
                <w:sz w:val="22"/>
                <w:szCs w:val="22"/>
                <w:lang w:val="fr-FR"/>
              </w:rPr>
            </w:pPr>
          </w:p>
        </w:tc>
      </w:tr>
      <w:tr w:rsidR="006A50B4" w:rsidRPr="00AA025A">
        <w:tc>
          <w:tcPr>
            <w:tcW w:w="1440" w:type="dxa"/>
            <w:shd w:val="clear" w:color="auto" w:fill="595959"/>
            <w:vAlign w:val="center"/>
          </w:tcPr>
          <w:p w:rsidR="006A50B4" w:rsidRPr="00AA025A" w:rsidRDefault="006A50B4" w:rsidP="00233360">
            <w:pPr>
              <w:jc w:val="center"/>
              <w:rPr>
                <w:rFonts w:ascii="Arial Narrow" w:hAnsi="Arial Narrow"/>
                <w:sz w:val="22"/>
                <w:szCs w:val="22"/>
                <w:lang w:val="fr-FR"/>
              </w:rPr>
            </w:pPr>
            <w:r>
              <w:rPr>
                <w:rFonts w:ascii="Arial Narrow" w:hAnsi="Arial Narrow"/>
                <w:sz w:val="22"/>
                <w:szCs w:val="22"/>
                <w:lang w:val="fr-FR"/>
              </w:rPr>
              <w:t>30</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6A50B4" w:rsidRDefault="006A50B4" w:rsidP="00EB33B4">
            <w:pPr>
              <w:jc w:val="both"/>
              <w:rPr>
                <w:rFonts w:ascii="Arial Narrow" w:hAnsi="Arial Narrow"/>
                <w:sz w:val="22"/>
                <w:szCs w:val="22"/>
                <w:lang w:val="fr-FR"/>
              </w:rPr>
            </w:pPr>
          </w:p>
          <w:p w:rsidR="006A50B4" w:rsidRPr="00AA025A" w:rsidRDefault="006A50B4" w:rsidP="00EB33B4">
            <w:pPr>
              <w:jc w:val="both"/>
              <w:rPr>
                <w:rFonts w:ascii="Arial Narrow" w:hAnsi="Arial Narrow"/>
                <w:sz w:val="22"/>
                <w:szCs w:val="22"/>
                <w:lang w:val="fr-FR"/>
              </w:rPr>
            </w:pPr>
          </w:p>
        </w:tc>
      </w:tr>
      <w:tr w:rsidR="00921FE7" w:rsidRPr="00505913">
        <w:tc>
          <w:tcPr>
            <w:tcW w:w="5636" w:type="dxa"/>
            <w:gridSpan w:val="2"/>
            <w:shd w:val="clear" w:color="auto" w:fill="auto"/>
            <w:vAlign w:val="center"/>
          </w:tcPr>
          <w:p w:rsidR="00233360" w:rsidRDefault="00233360" w:rsidP="00A21F8A">
            <w:pPr>
              <w:jc w:val="center"/>
              <w:rPr>
                <w:rFonts w:ascii="Arial Narrow" w:hAnsi="Arial Narrow"/>
                <w:b/>
                <w:sz w:val="22"/>
                <w:szCs w:val="22"/>
                <w:lang w:val="fr-FR"/>
              </w:rPr>
            </w:pPr>
            <w:r>
              <w:rPr>
                <w:rFonts w:ascii="Arial Narrow" w:hAnsi="Arial Narrow"/>
                <w:b/>
                <w:sz w:val="22"/>
                <w:szCs w:val="22"/>
                <w:lang w:val="fr-FR"/>
              </w:rPr>
              <w:t xml:space="preserve">5.5.5.5. </w:t>
            </w:r>
            <w:r w:rsidR="00921FE7" w:rsidRPr="002971BD">
              <w:rPr>
                <w:rFonts w:ascii="Arial Narrow" w:hAnsi="Arial Narrow"/>
                <w:b/>
                <w:sz w:val="22"/>
                <w:szCs w:val="22"/>
                <w:lang w:val="fr-FR"/>
              </w:rPr>
              <w:t>SUPERVISION DE L’ENVIRONNEMENT DU</w:t>
            </w:r>
          </w:p>
          <w:p w:rsidR="00921FE7" w:rsidRPr="002971BD" w:rsidRDefault="00921FE7" w:rsidP="00A21F8A">
            <w:pPr>
              <w:jc w:val="center"/>
              <w:rPr>
                <w:rFonts w:ascii="Arial Narrow" w:hAnsi="Arial Narrow"/>
                <w:b/>
                <w:sz w:val="22"/>
                <w:szCs w:val="22"/>
                <w:lang w:val="fr-FR"/>
              </w:rPr>
            </w:pPr>
            <w:r w:rsidRPr="002971BD">
              <w:rPr>
                <w:rFonts w:ascii="Arial Narrow" w:hAnsi="Arial Narrow"/>
                <w:b/>
                <w:sz w:val="22"/>
                <w:szCs w:val="22"/>
                <w:lang w:val="fr-FR"/>
              </w:rPr>
              <w:t>TERRITOIRE</w:t>
            </w:r>
          </w:p>
        </w:tc>
        <w:tc>
          <w:tcPr>
            <w:tcW w:w="7590" w:type="dxa"/>
            <w:shd w:val="clear" w:color="auto" w:fill="auto"/>
            <w:vAlign w:val="center"/>
          </w:tcPr>
          <w:p w:rsidR="00921FE7" w:rsidRDefault="00921FE7" w:rsidP="00EB33B4">
            <w:pPr>
              <w:jc w:val="both"/>
              <w:rPr>
                <w:rFonts w:ascii="Arial Narrow" w:hAnsi="Arial Narrow"/>
                <w:b/>
                <w:sz w:val="22"/>
                <w:szCs w:val="22"/>
                <w:lang w:val="fr-FR"/>
              </w:rPr>
            </w:pPr>
            <w:r w:rsidRPr="00B95EF1">
              <w:rPr>
                <w:rFonts w:ascii="Arial Narrow" w:hAnsi="Arial Narrow"/>
                <w:b/>
                <w:sz w:val="22"/>
                <w:szCs w:val="22"/>
                <w:lang w:val="fr-FR"/>
              </w:rPr>
              <w:t>ATTRIBUTION</w:t>
            </w:r>
            <w:r>
              <w:rPr>
                <w:rFonts w:ascii="Arial Narrow" w:hAnsi="Arial Narrow"/>
                <w:b/>
                <w:sz w:val="22"/>
                <w:szCs w:val="22"/>
                <w:lang w:val="fr-FR"/>
              </w:rPr>
              <w:t>S :</w:t>
            </w:r>
          </w:p>
          <w:p w:rsidR="00921FE7" w:rsidRPr="00A73B4D" w:rsidRDefault="00921FE7"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Assurer la gestion</w:t>
            </w:r>
            <w:r w:rsidR="00CE6AC3">
              <w:rPr>
                <w:rFonts w:ascii="Arial Narrow" w:hAnsi="Arial Narrow"/>
                <w:sz w:val="22"/>
                <w:szCs w:val="22"/>
                <w:lang w:val="fr-FR"/>
              </w:rPr>
              <w:t xml:space="preserve"> </w:t>
            </w:r>
            <w:r w:rsidR="008D4420">
              <w:rPr>
                <w:rFonts w:ascii="Arial Narrow" w:hAnsi="Arial Narrow"/>
                <w:sz w:val="22"/>
                <w:szCs w:val="22"/>
                <w:lang w:val="fr-FR"/>
              </w:rPr>
              <w:t xml:space="preserve">du </w:t>
            </w:r>
            <w:r w:rsidRPr="00A73B4D">
              <w:rPr>
                <w:rFonts w:ascii="Arial Narrow" w:hAnsi="Arial Narrow"/>
                <w:sz w:val="22"/>
                <w:szCs w:val="22"/>
                <w:lang w:val="fr-FR"/>
              </w:rPr>
              <w:t xml:space="preserve"> personnel</w:t>
            </w:r>
            <w:r w:rsidR="00D34494">
              <w:rPr>
                <w:rFonts w:ascii="Arial Narrow" w:hAnsi="Arial Narrow"/>
                <w:sz w:val="22"/>
                <w:szCs w:val="22"/>
                <w:lang w:val="fr-FR"/>
              </w:rPr>
              <w:t>,</w:t>
            </w:r>
            <w:r w:rsidRPr="00A73B4D">
              <w:rPr>
                <w:rFonts w:ascii="Arial Narrow" w:hAnsi="Arial Narrow"/>
                <w:sz w:val="22"/>
                <w:szCs w:val="22"/>
                <w:lang w:val="fr-FR"/>
              </w:rPr>
              <w:t xml:space="preserve">  </w:t>
            </w:r>
            <w:r w:rsidR="00D34494" w:rsidRPr="00A73B4D">
              <w:rPr>
                <w:rFonts w:ascii="Arial Narrow" w:hAnsi="Arial Narrow"/>
                <w:sz w:val="22"/>
                <w:szCs w:val="22"/>
                <w:lang w:val="fr-FR"/>
              </w:rPr>
              <w:t>d</w:t>
            </w:r>
            <w:r w:rsidR="00D34494">
              <w:rPr>
                <w:rFonts w:ascii="Arial Narrow" w:hAnsi="Arial Narrow"/>
                <w:sz w:val="22"/>
                <w:szCs w:val="22"/>
                <w:lang w:val="fr-FR"/>
              </w:rPr>
              <w:t>es resso</w:t>
            </w:r>
            <w:r w:rsidR="00D34494" w:rsidRPr="00A73B4D">
              <w:rPr>
                <w:rFonts w:ascii="Arial Narrow" w:hAnsi="Arial Narrow"/>
                <w:sz w:val="22"/>
                <w:szCs w:val="22"/>
                <w:lang w:val="fr-FR"/>
              </w:rPr>
              <w:t>u</w:t>
            </w:r>
            <w:r w:rsidR="00D34494">
              <w:rPr>
                <w:rFonts w:ascii="Arial Narrow" w:hAnsi="Arial Narrow"/>
                <w:sz w:val="22"/>
                <w:szCs w:val="22"/>
                <w:lang w:val="fr-FR"/>
              </w:rPr>
              <w:t xml:space="preserve">rces financières et matérielles </w:t>
            </w:r>
            <w:r w:rsidRPr="00A73B4D">
              <w:rPr>
                <w:rFonts w:ascii="Arial Narrow" w:hAnsi="Arial Narrow"/>
                <w:sz w:val="22"/>
                <w:szCs w:val="22"/>
                <w:lang w:val="fr-FR"/>
              </w:rPr>
              <w:t>d</w:t>
            </w:r>
            <w:r>
              <w:rPr>
                <w:rFonts w:ascii="Arial Narrow" w:hAnsi="Arial Narrow"/>
                <w:sz w:val="22"/>
                <w:szCs w:val="22"/>
                <w:lang w:val="fr-FR"/>
              </w:rPr>
              <w:t>u Territoire</w:t>
            </w:r>
            <w:r w:rsidRPr="00A73B4D">
              <w:rPr>
                <w:rFonts w:ascii="Arial Narrow" w:hAnsi="Arial Narrow"/>
                <w:sz w:val="22"/>
                <w:szCs w:val="22"/>
                <w:lang w:val="fr-FR"/>
              </w:rPr>
              <w:t>;</w:t>
            </w:r>
          </w:p>
          <w:p w:rsidR="00921FE7" w:rsidRPr="00A73B4D" w:rsidRDefault="00921FE7"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assurer la réalisation des travaux d’assainissement;</w:t>
            </w:r>
          </w:p>
          <w:p w:rsidR="00921FE7" w:rsidRPr="00A73B4D" w:rsidRDefault="00921FE7"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assurer la surveillance continue de l’environnement ;</w:t>
            </w:r>
          </w:p>
          <w:p w:rsidR="00921FE7" w:rsidRPr="00A73B4D" w:rsidRDefault="00921FE7"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 xml:space="preserve">assurer la conservation de la </w:t>
            </w:r>
            <w:r>
              <w:rPr>
                <w:rFonts w:ascii="Arial Narrow" w:hAnsi="Arial Narrow"/>
                <w:sz w:val="22"/>
                <w:szCs w:val="22"/>
                <w:lang w:val="fr-FR"/>
              </w:rPr>
              <w:t>n</w:t>
            </w:r>
            <w:r w:rsidRPr="00A73B4D">
              <w:rPr>
                <w:rFonts w:ascii="Arial Narrow" w:hAnsi="Arial Narrow"/>
                <w:sz w:val="22"/>
                <w:szCs w:val="22"/>
                <w:lang w:val="fr-FR"/>
              </w:rPr>
              <w:t>ature ;</w:t>
            </w:r>
          </w:p>
          <w:p w:rsidR="00921FE7" w:rsidRPr="00A73B4D" w:rsidRDefault="00921FE7" w:rsidP="00C802C4">
            <w:pPr>
              <w:numPr>
                <w:ilvl w:val="0"/>
                <w:numId w:val="148"/>
              </w:numPr>
              <w:tabs>
                <w:tab w:val="clear" w:pos="360"/>
              </w:tabs>
              <w:jc w:val="both"/>
              <w:rPr>
                <w:rFonts w:ascii="Arial Narrow" w:hAnsi="Arial Narrow"/>
                <w:sz w:val="22"/>
                <w:szCs w:val="22"/>
                <w:lang w:val="fr-FR"/>
              </w:rPr>
            </w:pPr>
            <w:r w:rsidRPr="00A73B4D">
              <w:rPr>
                <w:rFonts w:ascii="Arial Narrow" w:hAnsi="Arial Narrow"/>
                <w:sz w:val="22"/>
                <w:szCs w:val="22"/>
                <w:lang w:val="fr-FR"/>
              </w:rPr>
              <w:t>assurer le contrôle et l</w:t>
            </w:r>
            <w:r w:rsidR="00D34494">
              <w:rPr>
                <w:rFonts w:ascii="Arial Narrow" w:hAnsi="Arial Narrow"/>
                <w:sz w:val="22"/>
                <w:szCs w:val="22"/>
                <w:lang w:val="fr-FR"/>
              </w:rPr>
              <w:t xml:space="preserve">a vérification </w:t>
            </w:r>
            <w:r w:rsidRPr="00A73B4D">
              <w:rPr>
                <w:rFonts w:ascii="Arial Narrow" w:hAnsi="Arial Narrow"/>
                <w:sz w:val="22"/>
                <w:szCs w:val="22"/>
                <w:lang w:val="fr-FR"/>
              </w:rPr>
              <w:t>’in</w:t>
            </w:r>
            <w:r w:rsidR="00D34494">
              <w:rPr>
                <w:rFonts w:ascii="Arial Narrow" w:hAnsi="Arial Narrow"/>
                <w:sz w:val="22"/>
                <w:szCs w:val="22"/>
                <w:lang w:val="fr-FR"/>
              </w:rPr>
              <w:t>terne</w:t>
            </w:r>
            <w:r w:rsidRPr="00A73B4D">
              <w:rPr>
                <w:rFonts w:ascii="Arial Narrow" w:hAnsi="Arial Narrow"/>
                <w:sz w:val="22"/>
                <w:szCs w:val="22"/>
                <w:lang w:val="fr-FR"/>
              </w:rPr>
              <w:t> ;</w:t>
            </w:r>
          </w:p>
          <w:p w:rsidR="00A44C61" w:rsidRPr="00A44C61" w:rsidRDefault="00921FE7" w:rsidP="00C802C4">
            <w:pPr>
              <w:numPr>
                <w:ilvl w:val="0"/>
                <w:numId w:val="148"/>
              </w:numPr>
              <w:jc w:val="both"/>
              <w:rPr>
                <w:rFonts w:ascii="Arial Narrow" w:hAnsi="Arial Narrow"/>
                <w:b/>
                <w:sz w:val="22"/>
                <w:szCs w:val="22"/>
                <w:lang w:val="fr-FR"/>
              </w:rPr>
            </w:pPr>
            <w:r w:rsidRPr="00A73B4D">
              <w:rPr>
                <w:rFonts w:ascii="Arial Narrow" w:hAnsi="Arial Narrow"/>
                <w:sz w:val="22"/>
                <w:szCs w:val="22"/>
                <w:lang w:val="fr-FR"/>
              </w:rPr>
              <w:t>assurer l’é</w:t>
            </w:r>
            <w:r w:rsidRPr="00A73B4D">
              <w:rPr>
                <w:rFonts w:ascii="Arial Narrow" w:hAnsi="Arial Narrow"/>
                <w:sz w:val="22"/>
                <w:szCs w:val="22"/>
              </w:rPr>
              <w:t>ducation environnementale</w:t>
            </w:r>
            <w:r w:rsidR="00A44C61">
              <w:rPr>
                <w:rFonts w:ascii="Arial Narrow" w:hAnsi="Arial Narrow"/>
                <w:sz w:val="22"/>
                <w:szCs w:val="22"/>
              </w:rPr>
              <w:t>;</w:t>
            </w:r>
          </w:p>
          <w:p w:rsidR="00921FE7" w:rsidRPr="00AA025A" w:rsidRDefault="00A44C61" w:rsidP="00C802C4">
            <w:pPr>
              <w:numPr>
                <w:ilvl w:val="0"/>
                <w:numId w:val="148"/>
              </w:numPr>
              <w:jc w:val="both"/>
              <w:rPr>
                <w:rFonts w:ascii="Arial Narrow" w:hAnsi="Arial Narrow"/>
                <w:b/>
                <w:sz w:val="22"/>
                <w:szCs w:val="22"/>
                <w:lang w:val="fr-FR"/>
              </w:rPr>
            </w:pPr>
            <w:r w:rsidRPr="00A44C61">
              <w:rPr>
                <w:rFonts w:ascii="Arial Narrow" w:hAnsi="Arial Narrow"/>
                <w:sz w:val="22"/>
                <w:szCs w:val="22"/>
                <w:lang w:val="fr-FR"/>
              </w:rPr>
              <w:t>constater et liquider les recettes dues au Trésor public per</w:t>
            </w:r>
            <w:r>
              <w:rPr>
                <w:rFonts w:ascii="Arial Narrow" w:hAnsi="Arial Narrow"/>
                <w:sz w:val="22"/>
                <w:szCs w:val="22"/>
                <w:lang w:val="fr-FR"/>
              </w:rPr>
              <w:t>ç</w:t>
            </w:r>
            <w:r w:rsidRPr="00A44C61">
              <w:rPr>
                <w:rFonts w:ascii="Arial Narrow" w:hAnsi="Arial Narrow"/>
                <w:sz w:val="22"/>
                <w:szCs w:val="22"/>
                <w:lang w:val="fr-FR"/>
              </w:rPr>
              <w:t>ues</w:t>
            </w:r>
            <w:r>
              <w:rPr>
                <w:rFonts w:ascii="Arial Narrow" w:hAnsi="Arial Narrow"/>
                <w:sz w:val="22"/>
                <w:szCs w:val="22"/>
                <w:lang w:val="fr-FR"/>
              </w:rPr>
              <w:t xml:space="preserve"> à l’initiative du Ministère de l’Environnement, Conservation de la Nature et </w:t>
            </w:r>
            <w:r w:rsidR="008F24B6">
              <w:rPr>
                <w:rFonts w:ascii="Arial Narrow" w:hAnsi="Arial Narrow"/>
                <w:sz w:val="22"/>
                <w:szCs w:val="22"/>
                <w:lang w:val="fr-FR"/>
              </w:rPr>
              <w:t>Tourisme</w:t>
            </w:r>
            <w:r w:rsidR="008F24B6" w:rsidRPr="00A44C61">
              <w:rPr>
                <w:rFonts w:ascii="Arial Narrow" w:hAnsi="Arial Narrow"/>
                <w:sz w:val="22"/>
                <w:szCs w:val="22"/>
                <w:lang w:val="fr-FR"/>
              </w:rPr>
              <w:t>.</w:t>
            </w:r>
          </w:p>
        </w:tc>
        <w:tc>
          <w:tcPr>
            <w:tcW w:w="1151" w:type="dxa"/>
            <w:shd w:val="clear" w:color="auto" w:fill="auto"/>
            <w:vAlign w:val="center"/>
          </w:tcPr>
          <w:p w:rsidR="00921FE7" w:rsidRPr="002971BD" w:rsidRDefault="00921FE7" w:rsidP="00EB33B4">
            <w:pPr>
              <w:jc w:val="both"/>
              <w:rPr>
                <w:rFonts w:ascii="Arial Narrow" w:hAnsi="Arial Narrow"/>
                <w:b/>
                <w:sz w:val="22"/>
                <w:szCs w:val="22"/>
                <w:lang w:val="fr-FR"/>
              </w:rPr>
            </w:pPr>
          </w:p>
        </w:tc>
      </w:tr>
      <w:tr w:rsidR="006A50B4" w:rsidRPr="00505913">
        <w:tc>
          <w:tcPr>
            <w:tcW w:w="1440" w:type="dxa"/>
            <w:shd w:val="clear" w:color="auto" w:fill="auto"/>
            <w:vAlign w:val="center"/>
          </w:tcPr>
          <w:p w:rsidR="006A50B4" w:rsidRPr="002971BD" w:rsidRDefault="006A50B4" w:rsidP="008F24B6">
            <w:pPr>
              <w:jc w:val="center"/>
              <w:rPr>
                <w:rFonts w:ascii="Arial Narrow" w:hAnsi="Arial Narrow"/>
                <w:sz w:val="22"/>
                <w:szCs w:val="22"/>
                <w:lang w:val="fr-FR"/>
              </w:rPr>
            </w:pPr>
            <w:r w:rsidRPr="002971BD">
              <w:rPr>
                <w:rFonts w:ascii="Arial Narrow" w:hAnsi="Arial Narrow"/>
                <w:sz w:val="22"/>
                <w:szCs w:val="22"/>
                <w:lang w:val="fr-FR"/>
              </w:rPr>
              <w:t>1</w:t>
            </w:r>
          </w:p>
        </w:tc>
        <w:tc>
          <w:tcPr>
            <w:tcW w:w="4196" w:type="dxa"/>
            <w:shd w:val="clear" w:color="auto" w:fill="auto"/>
            <w:vAlign w:val="center"/>
          </w:tcPr>
          <w:p w:rsidR="006A50B4" w:rsidRPr="00AA025A" w:rsidRDefault="006A50B4" w:rsidP="00EB33B4">
            <w:pPr>
              <w:jc w:val="both"/>
              <w:rPr>
                <w:rFonts w:ascii="Arial Narrow" w:hAnsi="Arial Narrow"/>
                <w:sz w:val="22"/>
                <w:szCs w:val="22"/>
                <w:lang w:val="fr-FR"/>
              </w:rPr>
            </w:pPr>
            <w:r w:rsidRPr="00AA025A">
              <w:rPr>
                <w:rFonts w:ascii="Arial Narrow" w:hAnsi="Arial Narrow"/>
                <w:sz w:val="22"/>
                <w:szCs w:val="22"/>
                <w:lang w:val="fr-FR"/>
              </w:rPr>
              <w:t>ATTACHE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r>
              <w:rPr>
                <w:rFonts w:ascii="Arial Narrow" w:hAnsi="Arial Narrow"/>
                <w:sz w:val="22"/>
                <w:szCs w:val="22"/>
                <w:lang w:val="fr-FR"/>
              </w:rPr>
              <w:t xml:space="preserve"> : Superviseur du territoire </w:t>
            </w:r>
          </w:p>
        </w:tc>
        <w:tc>
          <w:tcPr>
            <w:tcW w:w="7590" w:type="dxa"/>
            <w:shd w:val="clear" w:color="auto" w:fill="auto"/>
            <w:vAlign w:val="center"/>
          </w:tcPr>
          <w:p w:rsidR="006A50B4" w:rsidRPr="002971BD" w:rsidRDefault="006A50B4" w:rsidP="00EB33B4">
            <w:pPr>
              <w:jc w:val="both"/>
              <w:rPr>
                <w:rFonts w:ascii="Arial Narrow" w:hAnsi="Arial Narrow"/>
                <w:sz w:val="22"/>
                <w:szCs w:val="22"/>
                <w:lang w:val="fr-FR"/>
              </w:rPr>
            </w:pPr>
            <w:r w:rsidRPr="002971BD">
              <w:rPr>
                <w:rFonts w:ascii="Arial Narrow" w:hAnsi="Arial Narrow"/>
                <w:sz w:val="22"/>
                <w:szCs w:val="22"/>
                <w:lang w:val="fr-FR"/>
              </w:rPr>
              <w:t>Supervise, coordonne et anime toutes les activités de son Bureau</w:t>
            </w:r>
          </w:p>
        </w:tc>
        <w:tc>
          <w:tcPr>
            <w:tcW w:w="1151" w:type="dxa"/>
            <w:shd w:val="clear" w:color="auto" w:fill="auto"/>
            <w:vAlign w:val="center"/>
          </w:tcPr>
          <w:p w:rsidR="006A50B4" w:rsidRPr="002971BD" w:rsidRDefault="006A50B4" w:rsidP="00EB33B4">
            <w:pPr>
              <w:jc w:val="both"/>
              <w:rPr>
                <w:rFonts w:ascii="Arial Narrow" w:hAnsi="Arial Narrow"/>
                <w:b/>
                <w:sz w:val="22"/>
                <w:szCs w:val="22"/>
                <w:lang w:val="fr-FR"/>
              </w:rPr>
            </w:pPr>
          </w:p>
        </w:tc>
      </w:tr>
      <w:tr w:rsidR="00D17C6E" w:rsidRPr="00505913">
        <w:tc>
          <w:tcPr>
            <w:tcW w:w="1440" w:type="dxa"/>
            <w:shd w:val="clear" w:color="auto" w:fill="auto"/>
            <w:vAlign w:val="center"/>
          </w:tcPr>
          <w:p w:rsidR="00D17C6E" w:rsidRPr="002971BD" w:rsidRDefault="00D17C6E" w:rsidP="008F24B6">
            <w:pPr>
              <w:jc w:val="center"/>
              <w:rPr>
                <w:rFonts w:ascii="Arial Narrow" w:hAnsi="Arial Narrow"/>
                <w:sz w:val="22"/>
                <w:szCs w:val="22"/>
                <w:lang w:val="fr-FR"/>
              </w:rPr>
            </w:pPr>
            <w:r>
              <w:rPr>
                <w:rFonts w:ascii="Arial Narrow" w:hAnsi="Arial Narrow"/>
                <w:sz w:val="22"/>
                <w:szCs w:val="22"/>
                <w:lang w:val="fr-FR"/>
              </w:rPr>
              <w:t>6</w:t>
            </w:r>
          </w:p>
        </w:tc>
        <w:tc>
          <w:tcPr>
            <w:tcW w:w="4196" w:type="dxa"/>
            <w:shd w:val="clear" w:color="auto" w:fill="auto"/>
            <w:vAlign w:val="center"/>
          </w:tcPr>
          <w:p w:rsidR="00D17C6E" w:rsidRDefault="00D17C6E"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Pr>
                <w:rFonts w:ascii="Arial Narrow" w:hAnsi="Arial Narrow"/>
                <w:sz w:val="22"/>
                <w:szCs w:val="22"/>
                <w:lang w:val="fr-FR"/>
              </w:rPr>
              <w:t>2</w:t>
            </w:r>
            <w:r w:rsidRPr="00615147">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Classe</w:t>
            </w:r>
            <w:r>
              <w:rPr>
                <w:rFonts w:ascii="Arial Narrow" w:hAnsi="Arial Narrow"/>
                <w:sz w:val="22"/>
                <w:szCs w:val="22"/>
                <w:lang w:val="fr-FR"/>
              </w:rPr>
              <w:t xml:space="preserve"> : </w:t>
            </w:r>
          </w:p>
          <w:p w:rsidR="00D17C6E" w:rsidRPr="00AA025A" w:rsidRDefault="00D17C6E" w:rsidP="00EB33B4">
            <w:pPr>
              <w:jc w:val="both"/>
              <w:rPr>
                <w:rFonts w:ascii="Arial Narrow" w:hAnsi="Arial Narrow"/>
                <w:sz w:val="22"/>
                <w:szCs w:val="22"/>
                <w:lang w:val="fr-FR"/>
              </w:rPr>
            </w:pPr>
            <w:r>
              <w:rPr>
                <w:rFonts w:ascii="Arial Narrow" w:hAnsi="Arial Narrow"/>
                <w:sz w:val="22"/>
                <w:szCs w:val="22"/>
                <w:lang w:val="fr-FR"/>
              </w:rPr>
              <w:t>(Corps de métier</w:t>
            </w:r>
            <w:r w:rsidR="008F24B6">
              <w:rPr>
                <w:rFonts w:ascii="Arial Narrow" w:hAnsi="Arial Narrow"/>
                <w:sz w:val="22"/>
                <w:szCs w:val="22"/>
                <w:lang w:val="fr-FR"/>
              </w:rPr>
              <w:t> : Equipe polyvalente de techniciens</w:t>
            </w:r>
            <w:r>
              <w:rPr>
                <w:rFonts w:ascii="Arial Narrow" w:hAnsi="Arial Narrow"/>
                <w:sz w:val="22"/>
                <w:szCs w:val="22"/>
                <w:lang w:val="fr-FR"/>
              </w:rPr>
              <w:t xml:space="preserve">) </w:t>
            </w:r>
          </w:p>
        </w:tc>
        <w:tc>
          <w:tcPr>
            <w:tcW w:w="7590" w:type="dxa"/>
            <w:shd w:val="clear" w:color="auto" w:fill="auto"/>
            <w:vAlign w:val="center"/>
          </w:tcPr>
          <w:p w:rsidR="00D17C6E" w:rsidRDefault="00D17C6E" w:rsidP="00C802C4">
            <w:pPr>
              <w:numPr>
                <w:ilvl w:val="0"/>
                <w:numId w:val="151"/>
              </w:numPr>
              <w:jc w:val="both"/>
              <w:rPr>
                <w:rFonts w:ascii="Arial Narrow" w:hAnsi="Arial Narrow"/>
                <w:sz w:val="22"/>
                <w:szCs w:val="22"/>
                <w:lang w:val="fr-FR"/>
              </w:rPr>
            </w:pPr>
            <w:r>
              <w:rPr>
                <w:rFonts w:ascii="Arial Narrow" w:hAnsi="Arial Narrow"/>
                <w:sz w:val="22"/>
                <w:szCs w:val="22"/>
                <w:lang w:val="fr-FR"/>
              </w:rPr>
              <w:t>Centralise, analyse et traite les informations relatives à la réalisation des travaux relatifs à la garde forestière</w:t>
            </w:r>
            <w:r w:rsidR="008F24B6">
              <w:rPr>
                <w:rFonts w:ascii="Arial Narrow" w:hAnsi="Arial Narrow"/>
                <w:sz w:val="22"/>
                <w:szCs w:val="22"/>
                <w:lang w:val="fr-FR"/>
              </w:rPr>
              <w:t xml:space="preserve">, </w:t>
            </w:r>
            <w:r>
              <w:rPr>
                <w:rFonts w:ascii="Arial Narrow" w:hAnsi="Arial Narrow"/>
                <w:sz w:val="22"/>
                <w:szCs w:val="22"/>
                <w:lang w:val="fr-FR"/>
              </w:rPr>
              <w:t>à la garde chasse</w:t>
            </w:r>
            <w:r w:rsidR="008F24B6">
              <w:rPr>
                <w:rFonts w:ascii="Arial Narrow" w:hAnsi="Arial Narrow"/>
                <w:sz w:val="22"/>
                <w:szCs w:val="22"/>
                <w:lang w:val="fr-FR"/>
              </w:rPr>
              <w:t xml:space="preserve"> et à l’assainissement</w:t>
            </w:r>
            <w:r>
              <w:rPr>
                <w:rFonts w:ascii="Arial Narrow" w:hAnsi="Arial Narrow"/>
                <w:sz w:val="22"/>
                <w:szCs w:val="22"/>
                <w:lang w:val="fr-FR"/>
              </w:rPr>
              <w:t> </w:t>
            </w:r>
            <w:r w:rsidR="008F24B6">
              <w:rPr>
                <w:rFonts w:ascii="Arial Narrow" w:hAnsi="Arial Narrow"/>
                <w:sz w:val="22"/>
                <w:szCs w:val="22"/>
                <w:lang w:val="fr-FR"/>
              </w:rPr>
              <w:t>du milieu</w:t>
            </w:r>
            <w:r>
              <w:rPr>
                <w:rFonts w:ascii="Arial Narrow" w:hAnsi="Arial Narrow"/>
                <w:sz w:val="22"/>
                <w:szCs w:val="22"/>
                <w:lang w:val="fr-FR"/>
              </w:rPr>
              <w:t>;</w:t>
            </w:r>
          </w:p>
          <w:p w:rsidR="00D17C6E" w:rsidRPr="00AA025A" w:rsidRDefault="00D17C6E" w:rsidP="00C802C4">
            <w:pPr>
              <w:numPr>
                <w:ilvl w:val="0"/>
                <w:numId w:val="151"/>
              </w:numPr>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p>
        </w:tc>
        <w:tc>
          <w:tcPr>
            <w:tcW w:w="1151" w:type="dxa"/>
            <w:shd w:val="clear" w:color="auto" w:fill="auto"/>
            <w:vAlign w:val="center"/>
          </w:tcPr>
          <w:p w:rsidR="00D17C6E" w:rsidRPr="002971BD" w:rsidRDefault="00D17C6E" w:rsidP="00EB33B4">
            <w:pPr>
              <w:jc w:val="both"/>
              <w:rPr>
                <w:rFonts w:ascii="Arial Narrow" w:hAnsi="Arial Narrow"/>
                <w:b/>
                <w:sz w:val="22"/>
                <w:szCs w:val="22"/>
                <w:lang w:val="fr-FR"/>
              </w:rPr>
            </w:pPr>
          </w:p>
        </w:tc>
      </w:tr>
      <w:tr w:rsidR="00615147" w:rsidRPr="00505913">
        <w:tc>
          <w:tcPr>
            <w:tcW w:w="1440" w:type="dxa"/>
            <w:shd w:val="clear" w:color="auto" w:fill="auto"/>
            <w:vAlign w:val="center"/>
          </w:tcPr>
          <w:p w:rsidR="00615147" w:rsidRPr="00AA025A" w:rsidRDefault="00921FE7" w:rsidP="008F24B6">
            <w:pPr>
              <w:jc w:val="center"/>
              <w:rPr>
                <w:rFonts w:ascii="Arial Narrow" w:hAnsi="Arial Narrow"/>
                <w:sz w:val="22"/>
                <w:szCs w:val="22"/>
                <w:lang w:val="fr-FR"/>
              </w:rPr>
            </w:pPr>
            <w:r>
              <w:rPr>
                <w:rFonts w:ascii="Arial Narrow" w:hAnsi="Arial Narrow"/>
                <w:sz w:val="22"/>
                <w:szCs w:val="22"/>
                <w:lang w:val="fr-FR"/>
              </w:rPr>
              <w:t>25</w:t>
            </w:r>
          </w:p>
        </w:tc>
        <w:tc>
          <w:tcPr>
            <w:tcW w:w="4196" w:type="dxa"/>
            <w:shd w:val="clear" w:color="auto" w:fill="auto"/>
            <w:vAlign w:val="center"/>
          </w:tcPr>
          <w:p w:rsidR="00615147" w:rsidRDefault="00615147" w:rsidP="00EB33B4">
            <w:pPr>
              <w:jc w:val="both"/>
              <w:rPr>
                <w:rFonts w:ascii="Arial Narrow" w:hAnsi="Arial Narrow"/>
                <w:sz w:val="22"/>
                <w:szCs w:val="22"/>
                <w:lang w:val="fr-FR"/>
              </w:rPr>
            </w:pPr>
            <w:r w:rsidRPr="00AA025A">
              <w:rPr>
                <w:rFonts w:ascii="Arial Narrow" w:hAnsi="Arial Narrow"/>
                <w:sz w:val="22"/>
                <w:szCs w:val="22"/>
                <w:lang w:val="fr-FR"/>
              </w:rPr>
              <w:t>AGENT DE BUREAU DE 1</w:t>
            </w:r>
            <w:r w:rsidRPr="00AA025A">
              <w:rPr>
                <w:rFonts w:ascii="Arial Narrow" w:hAnsi="Arial Narrow"/>
                <w:sz w:val="22"/>
                <w:szCs w:val="22"/>
                <w:vertAlign w:val="superscript"/>
                <w:lang w:val="fr-FR"/>
              </w:rPr>
              <w:t>ère</w:t>
            </w:r>
            <w:r w:rsidRPr="00AA025A">
              <w:rPr>
                <w:rFonts w:ascii="Arial Narrow" w:hAnsi="Arial Narrow"/>
                <w:sz w:val="22"/>
                <w:szCs w:val="22"/>
                <w:lang w:val="fr-FR"/>
              </w:rPr>
              <w:t xml:space="preserve"> Classe</w:t>
            </w:r>
          </w:p>
          <w:p w:rsidR="00615147" w:rsidRPr="00AA025A" w:rsidRDefault="00615147" w:rsidP="00EB33B4">
            <w:pPr>
              <w:jc w:val="both"/>
              <w:rPr>
                <w:rFonts w:ascii="Arial Narrow" w:hAnsi="Arial Narrow"/>
                <w:sz w:val="22"/>
                <w:szCs w:val="22"/>
                <w:lang w:val="fr-FR"/>
              </w:rPr>
            </w:pPr>
            <w:r>
              <w:rPr>
                <w:rFonts w:ascii="Arial Narrow" w:hAnsi="Arial Narrow"/>
                <w:sz w:val="22"/>
                <w:szCs w:val="22"/>
                <w:lang w:val="fr-FR"/>
              </w:rPr>
              <w:t>(Corps de métier</w:t>
            </w:r>
            <w:r w:rsidR="008F24B6">
              <w:rPr>
                <w:rFonts w:ascii="Arial Narrow" w:hAnsi="Arial Narrow"/>
                <w:sz w:val="22"/>
                <w:szCs w:val="22"/>
                <w:lang w:val="fr-FR"/>
              </w:rPr>
              <w:t> : Agents sanitaires, Garde chasse et Garde forestiers</w:t>
            </w:r>
            <w:r>
              <w:rPr>
                <w:rFonts w:ascii="Arial Narrow" w:hAnsi="Arial Narrow"/>
                <w:sz w:val="22"/>
                <w:szCs w:val="22"/>
                <w:lang w:val="fr-FR"/>
              </w:rPr>
              <w:t>)</w:t>
            </w:r>
          </w:p>
        </w:tc>
        <w:tc>
          <w:tcPr>
            <w:tcW w:w="7590" w:type="dxa"/>
            <w:shd w:val="clear" w:color="auto" w:fill="auto"/>
            <w:vAlign w:val="center"/>
          </w:tcPr>
          <w:p w:rsidR="00615147" w:rsidRDefault="00D17C6E" w:rsidP="00C802C4">
            <w:pPr>
              <w:numPr>
                <w:ilvl w:val="0"/>
                <w:numId w:val="151"/>
              </w:numPr>
              <w:jc w:val="both"/>
              <w:rPr>
                <w:rFonts w:ascii="Arial Narrow" w:hAnsi="Arial Narrow"/>
                <w:sz w:val="22"/>
                <w:szCs w:val="22"/>
                <w:lang w:val="fr-FR"/>
              </w:rPr>
            </w:pPr>
            <w:r>
              <w:rPr>
                <w:rFonts w:ascii="Arial Narrow" w:hAnsi="Arial Narrow"/>
                <w:sz w:val="22"/>
                <w:szCs w:val="22"/>
                <w:lang w:val="fr-FR"/>
              </w:rPr>
              <w:t xml:space="preserve">Réalise les activités </w:t>
            </w:r>
            <w:r w:rsidR="00615147">
              <w:rPr>
                <w:rFonts w:ascii="Arial Narrow" w:hAnsi="Arial Narrow"/>
                <w:sz w:val="22"/>
                <w:szCs w:val="22"/>
                <w:lang w:val="fr-FR"/>
              </w:rPr>
              <w:t xml:space="preserve"> relatives à la garde forestière</w:t>
            </w:r>
            <w:r w:rsidR="008F24B6">
              <w:rPr>
                <w:rFonts w:ascii="Arial Narrow" w:hAnsi="Arial Narrow"/>
                <w:sz w:val="22"/>
                <w:szCs w:val="22"/>
                <w:lang w:val="fr-FR"/>
              </w:rPr>
              <w:t xml:space="preserve">, </w:t>
            </w:r>
            <w:r w:rsidR="00615147">
              <w:rPr>
                <w:rFonts w:ascii="Arial Narrow" w:hAnsi="Arial Narrow"/>
                <w:sz w:val="22"/>
                <w:szCs w:val="22"/>
                <w:lang w:val="fr-FR"/>
              </w:rPr>
              <w:t>la garde chasse</w:t>
            </w:r>
            <w:r w:rsidR="008F24B6">
              <w:rPr>
                <w:rFonts w:ascii="Arial Narrow" w:hAnsi="Arial Narrow"/>
                <w:sz w:val="22"/>
                <w:szCs w:val="22"/>
                <w:lang w:val="fr-FR"/>
              </w:rPr>
              <w:t xml:space="preserve"> et à l’assainissement du milieu</w:t>
            </w:r>
            <w:r w:rsidR="00615147">
              <w:rPr>
                <w:rFonts w:ascii="Arial Narrow" w:hAnsi="Arial Narrow"/>
                <w:sz w:val="22"/>
                <w:szCs w:val="22"/>
                <w:lang w:val="fr-FR"/>
              </w:rPr>
              <w:t> ;</w:t>
            </w:r>
          </w:p>
          <w:p w:rsidR="00615147" w:rsidRPr="00AA025A" w:rsidRDefault="00615147" w:rsidP="00C802C4">
            <w:pPr>
              <w:numPr>
                <w:ilvl w:val="0"/>
                <w:numId w:val="151"/>
              </w:numPr>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p>
        </w:tc>
        <w:tc>
          <w:tcPr>
            <w:tcW w:w="1151" w:type="dxa"/>
            <w:shd w:val="clear" w:color="auto" w:fill="auto"/>
            <w:vAlign w:val="center"/>
          </w:tcPr>
          <w:p w:rsidR="00615147" w:rsidRPr="00AA025A" w:rsidRDefault="00615147" w:rsidP="00EB33B4">
            <w:pPr>
              <w:jc w:val="both"/>
              <w:rPr>
                <w:rFonts w:ascii="Arial Narrow" w:hAnsi="Arial Narrow"/>
                <w:b/>
                <w:sz w:val="22"/>
                <w:szCs w:val="22"/>
                <w:lang w:val="fr-FR"/>
              </w:rPr>
            </w:pPr>
          </w:p>
        </w:tc>
      </w:tr>
      <w:tr w:rsidR="00615147" w:rsidRPr="00505913">
        <w:tc>
          <w:tcPr>
            <w:tcW w:w="1440" w:type="dxa"/>
            <w:shd w:val="clear" w:color="auto" w:fill="auto"/>
            <w:vAlign w:val="center"/>
          </w:tcPr>
          <w:p w:rsidR="00615147" w:rsidRPr="00AA025A" w:rsidRDefault="00615147" w:rsidP="008F24B6">
            <w:pPr>
              <w:jc w:val="center"/>
              <w:rPr>
                <w:rFonts w:ascii="Arial Narrow" w:hAnsi="Arial Narrow"/>
                <w:sz w:val="22"/>
                <w:szCs w:val="22"/>
                <w:lang w:val="fr-FR"/>
              </w:rPr>
            </w:pPr>
            <w:r>
              <w:rPr>
                <w:rFonts w:ascii="Arial Narrow" w:hAnsi="Arial Narrow"/>
                <w:sz w:val="22"/>
                <w:szCs w:val="22"/>
                <w:lang w:val="fr-FR"/>
              </w:rPr>
              <w:t>1</w:t>
            </w:r>
          </w:p>
        </w:tc>
        <w:tc>
          <w:tcPr>
            <w:tcW w:w="4196" w:type="dxa"/>
            <w:shd w:val="clear" w:color="auto" w:fill="auto"/>
            <w:vAlign w:val="center"/>
          </w:tcPr>
          <w:p w:rsidR="00615147" w:rsidRPr="00AA025A" w:rsidRDefault="00615147"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DE </w:t>
            </w:r>
            <w:r>
              <w:rPr>
                <w:rFonts w:ascii="Arial Narrow" w:hAnsi="Arial Narrow"/>
                <w:sz w:val="22"/>
                <w:szCs w:val="22"/>
                <w:lang w:val="fr-FR"/>
              </w:rPr>
              <w:t>2</w:t>
            </w:r>
            <w:r w:rsidRPr="002971BD">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 xml:space="preserve"> Classe</w:t>
            </w:r>
          </w:p>
        </w:tc>
        <w:tc>
          <w:tcPr>
            <w:tcW w:w="7590" w:type="dxa"/>
            <w:shd w:val="clear" w:color="auto" w:fill="auto"/>
            <w:vAlign w:val="center"/>
          </w:tcPr>
          <w:p w:rsidR="00615147" w:rsidRPr="00AA025A" w:rsidRDefault="00615147"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réception, l’enregistrement, le classement et la conservation des documents du Bureau ainsi que la transmission dans d’autres Services ;</w:t>
            </w:r>
          </w:p>
          <w:p w:rsidR="00615147" w:rsidRPr="00AA025A" w:rsidRDefault="00615147" w:rsidP="00EB33B4">
            <w:pPr>
              <w:numPr>
                <w:ilvl w:val="0"/>
                <w:numId w:val="31"/>
              </w:numPr>
              <w:tabs>
                <w:tab w:val="clear" w:pos="720"/>
                <w:tab w:val="num" w:pos="376"/>
              </w:tabs>
              <w:ind w:left="376"/>
              <w:jc w:val="both"/>
              <w:rPr>
                <w:rFonts w:ascii="Arial Narrow" w:hAnsi="Arial Narrow"/>
                <w:sz w:val="22"/>
                <w:szCs w:val="22"/>
                <w:lang w:val="fr-FR"/>
              </w:rPr>
            </w:pPr>
            <w:r w:rsidRPr="00AA025A">
              <w:rPr>
                <w:rFonts w:ascii="Arial Narrow" w:hAnsi="Arial Narrow"/>
                <w:sz w:val="22"/>
                <w:szCs w:val="22"/>
                <w:lang w:val="fr-FR"/>
              </w:rPr>
              <w:t>assure la saisie des documents  et autres éléments y relatifs.</w:t>
            </w:r>
          </w:p>
        </w:tc>
        <w:tc>
          <w:tcPr>
            <w:tcW w:w="1151" w:type="dxa"/>
            <w:shd w:val="clear" w:color="auto" w:fill="auto"/>
            <w:vAlign w:val="center"/>
          </w:tcPr>
          <w:p w:rsidR="00615147" w:rsidRPr="00AA025A" w:rsidRDefault="00615147" w:rsidP="00EB33B4">
            <w:pPr>
              <w:jc w:val="both"/>
              <w:rPr>
                <w:rFonts w:ascii="Arial Narrow" w:hAnsi="Arial Narrow"/>
                <w:b/>
                <w:sz w:val="22"/>
                <w:szCs w:val="22"/>
                <w:lang w:val="fr-FR"/>
              </w:rPr>
            </w:pPr>
          </w:p>
        </w:tc>
      </w:tr>
      <w:tr w:rsidR="00921FE7" w:rsidRPr="00AA025A">
        <w:tc>
          <w:tcPr>
            <w:tcW w:w="1440" w:type="dxa"/>
            <w:shd w:val="clear" w:color="auto" w:fill="595959"/>
            <w:vAlign w:val="center"/>
          </w:tcPr>
          <w:p w:rsidR="00921FE7" w:rsidRPr="00AA025A" w:rsidRDefault="00921FE7" w:rsidP="008F24B6">
            <w:pPr>
              <w:jc w:val="center"/>
              <w:rPr>
                <w:rFonts w:ascii="Arial Narrow" w:hAnsi="Arial Narrow"/>
                <w:sz w:val="22"/>
                <w:szCs w:val="22"/>
                <w:lang w:val="fr-FR"/>
              </w:rPr>
            </w:pPr>
            <w:r>
              <w:rPr>
                <w:rFonts w:ascii="Arial Narrow" w:hAnsi="Arial Narrow"/>
                <w:sz w:val="22"/>
                <w:szCs w:val="22"/>
                <w:lang w:val="fr-FR"/>
              </w:rPr>
              <w:t>33</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921FE7" w:rsidRPr="00AA025A" w:rsidRDefault="00921FE7" w:rsidP="00EB33B4">
            <w:pPr>
              <w:jc w:val="both"/>
              <w:rPr>
                <w:rFonts w:ascii="Arial Narrow" w:hAnsi="Arial Narrow"/>
                <w:sz w:val="22"/>
                <w:szCs w:val="22"/>
                <w:lang w:val="fr-FR"/>
              </w:rPr>
            </w:pPr>
          </w:p>
        </w:tc>
      </w:tr>
      <w:tr w:rsidR="00921FE7" w:rsidRPr="00505913">
        <w:tc>
          <w:tcPr>
            <w:tcW w:w="5636" w:type="dxa"/>
            <w:gridSpan w:val="2"/>
            <w:shd w:val="clear" w:color="auto" w:fill="auto"/>
            <w:vAlign w:val="center"/>
          </w:tcPr>
          <w:p w:rsidR="00921FE7" w:rsidRPr="00BC7FF5" w:rsidRDefault="00D34494" w:rsidP="00884459">
            <w:pPr>
              <w:jc w:val="center"/>
              <w:rPr>
                <w:rFonts w:ascii="Arial Narrow" w:hAnsi="Arial Narrow"/>
                <w:b/>
                <w:sz w:val="22"/>
                <w:szCs w:val="22"/>
                <w:lang w:val="fr-FR"/>
              </w:rPr>
            </w:pPr>
            <w:r>
              <w:rPr>
                <w:rFonts w:ascii="Arial Narrow" w:hAnsi="Arial Narrow"/>
                <w:b/>
                <w:sz w:val="22"/>
                <w:szCs w:val="22"/>
                <w:lang w:val="fr-FR"/>
              </w:rPr>
              <w:t xml:space="preserve">5.5.5.6. </w:t>
            </w:r>
            <w:r w:rsidR="00921FE7" w:rsidRPr="00BC7FF5">
              <w:rPr>
                <w:rFonts w:ascii="Arial Narrow" w:hAnsi="Arial Narrow"/>
                <w:b/>
                <w:sz w:val="22"/>
                <w:szCs w:val="22"/>
                <w:lang w:val="fr-FR"/>
              </w:rPr>
              <w:t>SUPERVISION DE L’ENVIRONNEMENT DU SECTEUR</w:t>
            </w:r>
          </w:p>
        </w:tc>
        <w:tc>
          <w:tcPr>
            <w:tcW w:w="7590" w:type="dxa"/>
            <w:shd w:val="clear" w:color="auto" w:fill="auto"/>
            <w:vAlign w:val="center"/>
          </w:tcPr>
          <w:p w:rsidR="00921FE7" w:rsidRPr="00BC7FF5" w:rsidRDefault="00921FE7" w:rsidP="00EB33B4">
            <w:pPr>
              <w:jc w:val="both"/>
              <w:rPr>
                <w:rFonts w:ascii="Arial Narrow" w:hAnsi="Arial Narrow"/>
                <w:b/>
                <w:sz w:val="22"/>
                <w:szCs w:val="22"/>
                <w:lang w:val="fr-FR"/>
              </w:rPr>
            </w:pPr>
            <w:r w:rsidRPr="00BC7FF5">
              <w:rPr>
                <w:rFonts w:ascii="Arial Narrow" w:hAnsi="Arial Narrow"/>
                <w:b/>
                <w:sz w:val="22"/>
                <w:szCs w:val="22"/>
                <w:lang w:val="fr-FR"/>
              </w:rPr>
              <w:t>ATTRIBUTION :</w:t>
            </w:r>
          </w:p>
          <w:p w:rsidR="00921FE7" w:rsidRPr="00BC7FF5" w:rsidRDefault="00D17C6E" w:rsidP="00EB33B4">
            <w:pPr>
              <w:ind w:left="16"/>
              <w:jc w:val="both"/>
              <w:rPr>
                <w:rFonts w:ascii="Arial Narrow" w:hAnsi="Arial Narrow"/>
                <w:sz w:val="22"/>
                <w:szCs w:val="22"/>
                <w:lang w:val="fr-FR"/>
              </w:rPr>
            </w:pPr>
            <w:r w:rsidRPr="00BC7FF5">
              <w:rPr>
                <w:rFonts w:ascii="Arial Narrow" w:hAnsi="Arial Narrow"/>
                <w:sz w:val="22"/>
                <w:szCs w:val="22"/>
                <w:lang w:val="fr-FR"/>
              </w:rPr>
              <w:t xml:space="preserve">Assurer la réalisation </w:t>
            </w:r>
            <w:r w:rsidR="00BC7FF5">
              <w:rPr>
                <w:rFonts w:ascii="Arial Narrow" w:hAnsi="Arial Narrow"/>
                <w:sz w:val="22"/>
                <w:szCs w:val="22"/>
                <w:lang w:val="fr-FR"/>
              </w:rPr>
              <w:t xml:space="preserve">des activités de </w:t>
            </w:r>
            <w:r w:rsidRPr="00BC7FF5">
              <w:rPr>
                <w:rFonts w:ascii="Arial Narrow" w:hAnsi="Arial Narrow"/>
                <w:sz w:val="22"/>
                <w:szCs w:val="22"/>
                <w:lang w:val="fr-FR"/>
              </w:rPr>
              <w:t>gardes forestiers et</w:t>
            </w:r>
            <w:r w:rsidR="00BC7FF5">
              <w:rPr>
                <w:rFonts w:ascii="Arial Narrow" w:hAnsi="Arial Narrow"/>
                <w:sz w:val="22"/>
                <w:szCs w:val="22"/>
                <w:lang w:val="fr-FR"/>
              </w:rPr>
              <w:t xml:space="preserve"> de </w:t>
            </w:r>
            <w:r w:rsidRPr="00BC7FF5">
              <w:rPr>
                <w:rFonts w:ascii="Arial Narrow" w:hAnsi="Arial Narrow"/>
                <w:sz w:val="22"/>
                <w:szCs w:val="22"/>
                <w:lang w:val="fr-FR"/>
              </w:rPr>
              <w:t>gardes chasse.</w:t>
            </w:r>
          </w:p>
        </w:tc>
        <w:tc>
          <w:tcPr>
            <w:tcW w:w="1151" w:type="dxa"/>
            <w:shd w:val="clear" w:color="auto" w:fill="auto"/>
            <w:vAlign w:val="center"/>
          </w:tcPr>
          <w:p w:rsidR="00921FE7" w:rsidRPr="002971BD" w:rsidRDefault="00921FE7" w:rsidP="00EB33B4">
            <w:pPr>
              <w:jc w:val="both"/>
              <w:rPr>
                <w:rFonts w:ascii="Arial Narrow" w:hAnsi="Arial Narrow"/>
                <w:b/>
                <w:sz w:val="22"/>
                <w:szCs w:val="22"/>
                <w:lang w:val="fr-FR"/>
              </w:rPr>
            </w:pPr>
          </w:p>
        </w:tc>
      </w:tr>
      <w:tr w:rsidR="00D17C6E" w:rsidRPr="00505913">
        <w:tc>
          <w:tcPr>
            <w:tcW w:w="1440" w:type="dxa"/>
            <w:shd w:val="clear" w:color="auto" w:fill="auto"/>
            <w:vAlign w:val="center"/>
          </w:tcPr>
          <w:p w:rsidR="00D17C6E" w:rsidRPr="002971BD" w:rsidRDefault="00D17C6E" w:rsidP="00AB0610">
            <w:pPr>
              <w:jc w:val="center"/>
              <w:rPr>
                <w:rFonts w:ascii="Arial Narrow" w:hAnsi="Arial Narrow"/>
                <w:sz w:val="22"/>
                <w:szCs w:val="22"/>
                <w:lang w:val="fr-FR"/>
              </w:rPr>
            </w:pPr>
            <w:r w:rsidRPr="002971BD">
              <w:rPr>
                <w:rFonts w:ascii="Arial Narrow" w:hAnsi="Arial Narrow"/>
                <w:sz w:val="22"/>
                <w:szCs w:val="22"/>
                <w:lang w:val="fr-FR"/>
              </w:rPr>
              <w:t>1</w:t>
            </w:r>
          </w:p>
        </w:tc>
        <w:tc>
          <w:tcPr>
            <w:tcW w:w="4196" w:type="dxa"/>
            <w:shd w:val="clear" w:color="auto" w:fill="auto"/>
            <w:vAlign w:val="center"/>
          </w:tcPr>
          <w:p w:rsidR="00D17C6E" w:rsidRPr="00AA025A" w:rsidRDefault="00D17C6E" w:rsidP="00EB33B4">
            <w:pPr>
              <w:jc w:val="both"/>
              <w:rPr>
                <w:rFonts w:ascii="Arial Narrow" w:hAnsi="Arial Narrow"/>
                <w:sz w:val="22"/>
                <w:szCs w:val="22"/>
                <w:lang w:val="fr-FR"/>
              </w:rPr>
            </w:pPr>
            <w:r w:rsidRPr="00AA025A">
              <w:rPr>
                <w:rFonts w:ascii="Arial Narrow" w:hAnsi="Arial Narrow"/>
                <w:sz w:val="22"/>
                <w:szCs w:val="22"/>
                <w:lang w:val="fr-FR"/>
              </w:rPr>
              <w:t xml:space="preserve">ATTACHE DE BUREAU DE </w:t>
            </w:r>
            <w:r w:rsidR="00BC7FF5">
              <w:rPr>
                <w:rFonts w:ascii="Arial Narrow" w:hAnsi="Arial Narrow"/>
                <w:sz w:val="22"/>
                <w:szCs w:val="22"/>
                <w:lang w:val="fr-FR"/>
              </w:rPr>
              <w:t>2</w:t>
            </w:r>
            <w:r w:rsidR="00BC7FF5" w:rsidRPr="00BC7FF5">
              <w:rPr>
                <w:rFonts w:ascii="Arial Narrow" w:hAnsi="Arial Narrow"/>
                <w:sz w:val="22"/>
                <w:szCs w:val="22"/>
                <w:vertAlign w:val="superscript"/>
                <w:lang w:val="fr-FR"/>
              </w:rPr>
              <w:t>ème</w:t>
            </w:r>
            <w:r w:rsidR="00BC7FF5">
              <w:rPr>
                <w:rFonts w:ascii="Arial Narrow" w:hAnsi="Arial Narrow"/>
                <w:sz w:val="22"/>
                <w:szCs w:val="22"/>
                <w:lang w:val="fr-FR"/>
              </w:rPr>
              <w:t xml:space="preserve"> </w:t>
            </w:r>
            <w:r w:rsidRPr="00AA025A">
              <w:rPr>
                <w:rFonts w:ascii="Arial Narrow" w:hAnsi="Arial Narrow"/>
                <w:sz w:val="22"/>
                <w:szCs w:val="22"/>
                <w:lang w:val="fr-FR"/>
              </w:rPr>
              <w:t>Classe</w:t>
            </w:r>
            <w:r>
              <w:rPr>
                <w:rFonts w:ascii="Arial Narrow" w:hAnsi="Arial Narrow"/>
                <w:sz w:val="22"/>
                <w:szCs w:val="22"/>
                <w:lang w:val="fr-FR"/>
              </w:rPr>
              <w:t xml:space="preserve"> : Superviseur </w:t>
            </w:r>
            <w:r w:rsidR="00BC7FF5">
              <w:rPr>
                <w:rFonts w:ascii="Arial Narrow" w:hAnsi="Arial Narrow"/>
                <w:sz w:val="22"/>
                <w:szCs w:val="22"/>
                <w:lang w:val="fr-FR"/>
              </w:rPr>
              <w:t>du Secteur</w:t>
            </w:r>
            <w:r>
              <w:rPr>
                <w:rFonts w:ascii="Arial Narrow" w:hAnsi="Arial Narrow"/>
                <w:sz w:val="22"/>
                <w:szCs w:val="22"/>
                <w:lang w:val="fr-FR"/>
              </w:rPr>
              <w:t xml:space="preserve"> </w:t>
            </w:r>
          </w:p>
        </w:tc>
        <w:tc>
          <w:tcPr>
            <w:tcW w:w="7590" w:type="dxa"/>
            <w:shd w:val="clear" w:color="auto" w:fill="auto"/>
            <w:vAlign w:val="center"/>
          </w:tcPr>
          <w:p w:rsidR="00D17C6E" w:rsidRPr="002971BD" w:rsidRDefault="00D17C6E" w:rsidP="00EB33B4">
            <w:pPr>
              <w:jc w:val="both"/>
              <w:rPr>
                <w:rFonts w:ascii="Arial Narrow" w:hAnsi="Arial Narrow"/>
                <w:sz w:val="22"/>
                <w:szCs w:val="22"/>
                <w:lang w:val="fr-FR"/>
              </w:rPr>
            </w:pPr>
            <w:r w:rsidRPr="002971BD">
              <w:rPr>
                <w:rFonts w:ascii="Arial Narrow" w:hAnsi="Arial Narrow"/>
                <w:sz w:val="22"/>
                <w:szCs w:val="22"/>
                <w:lang w:val="fr-FR"/>
              </w:rPr>
              <w:t xml:space="preserve">Supervise, coordonne et anime toutes les activités de son </w:t>
            </w:r>
            <w:r w:rsidR="00BC7FF5">
              <w:rPr>
                <w:rFonts w:ascii="Arial Narrow" w:hAnsi="Arial Narrow"/>
                <w:sz w:val="22"/>
                <w:szCs w:val="22"/>
                <w:lang w:val="fr-FR"/>
              </w:rPr>
              <w:t>Secteur.</w:t>
            </w:r>
          </w:p>
        </w:tc>
        <w:tc>
          <w:tcPr>
            <w:tcW w:w="1151" w:type="dxa"/>
            <w:shd w:val="clear" w:color="auto" w:fill="auto"/>
            <w:vAlign w:val="center"/>
          </w:tcPr>
          <w:p w:rsidR="00D17C6E" w:rsidRPr="00AA025A" w:rsidRDefault="00D17C6E" w:rsidP="00EB33B4">
            <w:pPr>
              <w:jc w:val="both"/>
              <w:rPr>
                <w:rFonts w:ascii="Arial Narrow" w:hAnsi="Arial Narrow"/>
                <w:b/>
                <w:sz w:val="22"/>
                <w:szCs w:val="22"/>
                <w:lang w:val="fr-FR"/>
              </w:rPr>
            </w:pPr>
          </w:p>
        </w:tc>
      </w:tr>
      <w:tr w:rsidR="00BC7FF5" w:rsidRPr="00505913">
        <w:tc>
          <w:tcPr>
            <w:tcW w:w="1440" w:type="dxa"/>
            <w:shd w:val="clear" w:color="auto" w:fill="auto"/>
            <w:vAlign w:val="center"/>
          </w:tcPr>
          <w:p w:rsidR="00BC7FF5" w:rsidRPr="00AA025A" w:rsidRDefault="00BC7FF5" w:rsidP="00AB0610">
            <w:pPr>
              <w:jc w:val="center"/>
              <w:rPr>
                <w:rFonts w:ascii="Arial Narrow" w:hAnsi="Arial Narrow"/>
                <w:sz w:val="22"/>
                <w:szCs w:val="22"/>
                <w:lang w:val="fr-FR"/>
              </w:rPr>
            </w:pPr>
            <w:r>
              <w:rPr>
                <w:rFonts w:ascii="Arial Narrow" w:hAnsi="Arial Narrow"/>
                <w:sz w:val="22"/>
                <w:szCs w:val="22"/>
                <w:lang w:val="fr-FR"/>
              </w:rPr>
              <w:t>8</w:t>
            </w:r>
          </w:p>
        </w:tc>
        <w:tc>
          <w:tcPr>
            <w:tcW w:w="4196" w:type="dxa"/>
            <w:shd w:val="clear" w:color="auto" w:fill="auto"/>
            <w:vAlign w:val="center"/>
          </w:tcPr>
          <w:p w:rsidR="00BC7FF5" w:rsidRDefault="00BC7FF5"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DE </w:t>
            </w:r>
            <w:r>
              <w:rPr>
                <w:rFonts w:ascii="Arial Narrow" w:hAnsi="Arial Narrow"/>
                <w:sz w:val="22"/>
                <w:szCs w:val="22"/>
                <w:lang w:val="fr-FR"/>
              </w:rPr>
              <w:t>1</w:t>
            </w:r>
            <w:r w:rsidRPr="00BC7FF5">
              <w:rPr>
                <w:rFonts w:ascii="Arial Narrow" w:hAnsi="Arial Narrow"/>
                <w:sz w:val="22"/>
                <w:szCs w:val="22"/>
                <w:vertAlign w:val="superscript"/>
                <w:lang w:val="fr-FR"/>
              </w:rPr>
              <w:t>ère</w:t>
            </w:r>
            <w:r>
              <w:rPr>
                <w:rFonts w:ascii="Arial Narrow" w:hAnsi="Arial Narrow"/>
                <w:sz w:val="22"/>
                <w:szCs w:val="22"/>
                <w:lang w:val="fr-FR"/>
              </w:rPr>
              <w:t xml:space="preserve"> </w:t>
            </w:r>
            <w:r w:rsidRPr="00AA025A">
              <w:rPr>
                <w:rFonts w:ascii="Arial Narrow" w:hAnsi="Arial Narrow"/>
                <w:sz w:val="22"/>
                <w:szCs w:val="22"/>
                <w:lang w:val="fr-FR"/>
              </w:rPr>
              <w:t>Classe</w:t>
            </w:r>
          </w:p>
          <w:p w:rsidR="00BC7FF5" w:rsidRPr="00AA025A" w:rsidRDefault="00BC7FF5" w:rsidP="00EB33B4">
            <w:pPr>
              <w:jc w:val="both"/>
              <w:rPr>
                <w:rFonts w:ascii="Arial Narrow" w:hAnsi="Arial Narrow"/>
                <w:sz w:val="22"/>
                <w:szCs w:val="22"/>
                <w:lang w:val="fr-FR"/>
              </w:rPr>
            </w:pPr>
            <w:r>
              <w:rPr>
                <w:rFonts w:ascii="Arial Narrow" w:hAnsi="Arial Narrow"/>
                <w:sz w:val="22"/>
                <w:szCs w:val="22"/>
                <w:lang w:val="fr-FR"/>
              </w:rPr>
              <w:t>(Corps de métier</w:t>
            </w:r>
            <w:r w:rsidR="00013F06">
              <w:rPr>
                <w:rFonts w:ascii="Arial Narrow" w:hAnsi="Arial Narrow"/>
                <w:sz w:val="22"/>
                <w:szCs w:val="22"/>
                <w:lang w:val="fr-FR"/>
              </w:rPr>
              <w:t> : Equipe polyvalente de techniciens</w:t>
            </w:r>
            <w:r>
              <w:rPr>
                <w:rFonts w:ascii="Arial Narrow" w:hAnsi="Arial Narrow"/>
                <w:sz w:val="22"/>
                <w:szCs w:val="22"/>
                <w:lang w:val="fr-FR"/>
              </w:rPr>
              <w:t>)</w:t>
            </w:r>
          </w:p>
        </w:tc>
        <w:tc>
          <w:tcPr>
            <w:tcW w:w="7590" w:type="dxa"/>
            <w:shd w:val="clear" w:color="auto" w:fill="auto"/>
            <w:vAlign w:val="center"/>
          </w:tcPr>
          <w:p w:rsidR="00BC7FF5" w:rsidRDefault="00BC7FF5" w:rsidP="00C802C4">
            <w:pPr>
              <w:numPr>
                <w:ilvl w:val="0"/>
                <w:numId w:val="151"/>
              </w:numPr>
              <w:jc w:val="both"/>
              <w:rPr>
                <w:rFonts w:ascii="Arial Narrow" w:hAnsi="Arial Narrow"/>
                <w:sz w:val="22"/>
                <w:szCs w:val="22"/>
                <w:lang w:val="fr-FR"/>
              </w:rPr>
            </w:pPr>
            <w:r>
              <w:rPr>
                <w:rFonts w:ascii="Arial Narrow" w:hAnsi="Arial Narrow"/>
                <w:sz w:val="22"/>
                <w:szCs w:val="22"/>
                <w:lang w:val="fr-FR"/>
              </w:rPr>
              <w:t xml:space="preserve">Réalise les activités  relatives </w:t>
            </w:r>
            <w:r w:rsidR="00013F06">
              <w:rPr>
                <w:rFonts w:ascii="Arial Narrow" w:hAnsi="Arial Narrow"/>
                <w:sz w:val="22"/>
                <w:szCs w:val="22"/>
                <w:lang w:val="fr-FR"/>
              </w:rPr>
              <w:t xml:space="preserve">à la </w:t>
            </w:r>
            <w:r>
              <w:rPr>
                <w:rFonts w:ascii="Arial Narrow" w:hAnsi="Arial Narrow"/>
                <w:sz w:val="22"/>
                <w:szCs w:val="22"/>
                <w:lang w:val="fr-FR"/>
              </w:rPr>
              <w:t xml:space="preserve">garde </w:t>
            </w:r>
            <w:r w:rsidR="00841DFB">
              <w:rPr>
                <w:rFonts w:ascii="Arial Narrow" w:hAnsi="Arial Narrow"/>
                <w:sz w:val="22"/>
                <w:szCs w:val="22"/>
                <w:lang w:val="fr-FR"/>
              </w:rPr>
              <w:t>forestière,</w:t>
            </w:r>
            <w:r w:rsidR="00AB0610">
              <w:rPr>
                <w:rFonts w:ascii="Arial Narrow" w:hAnsi="Arial Narrow"/>
                <w:sz w:val="22"/>
                <w:szCs w:val="22"/>
                <w:lang w:val="fr-FR"/>
              </w:rPr>
              <w:t xml:space="preserve"> </w:t>
            </w:r>
            <w:r>
              <w:rPr>
                <w:rFonts w:ascii="Arial Narrow" w:hAnsi="Arial Narrow"/>
                <w:sz w:val="22"/>
                <w:szCs w:val="22"/>
                <w:lang w:val="fr-FR"/>
              </w:rPr>
              <w:t>garde chasse</w:t>
            </w:r>
            <w:r w:rsidR="00013F06">
              <w:rPr>
                <w:rFonts w:ascii="Arial Narrow" w:hAnsi="Arial Narrow"/>
                <w:sz w:val="22"/>
                <w:szCs w:val="22"/>
                <w:lang w:val="fr-FR"/>
              </w:rPr>
              <w:t>, l</w:t>
            </w:r>
            <w:r w:rsidR="00AB0610">
              <w:rPr>
                <w:rFonts w:ascii="Arial Narrow" w:hAnsi="Arial Narrow"/>
                <w:sz w:val="22"/>
                <w:szCs w:val="22"/>
                <w:lang w:val="fr-FR"/>
              </w:rPr>
              <w:t xml:space="preserve">’assainissement </w:t>
            </w:r>
            <w:r w:rsidR="00013F06">
              <w:rPr>
                <w:rFonts w:ascii="Arial Narrow" w:hAnsi="Arial Narrow"/>
                <w:sz w:val="22"/>
                <w:szCs w:val="22"/>
                <w:lang w:val="fr-FR"/>
              </w:rPr>
              <w:t xml:space="preserve">et à la surveillance continue </w:t>
            </w:r>
            <w:r w:rsidR="00AB0610">
              <w:rPr>
                <w:rFonts w:ascii="Arial Narrow" w:hAnsi="Arial Narrow"/>
                <w:sz w:val="22"/>
                <w:szCs w:val="22"/>
                <w:lang w:val="fr-FR"/>
              </w:rPr>
              <w:t>d</w:t>
            </w:r>
            <w:r w:rsidR="00013F06">
              <w:rPr>
                <w:rFonts w:ascii="Arial Narrow" w:hAnsi="Arial Narrow"/>
                <w:sz w:val="22"/>
                <w:szCs w:val="22"/>
                <w:lang w:val="fr-FR"/>
              </w:rPr>
              <w:t>e l’environnement</w:t>
            </w:r>
            <w:r>
              <w:rPr>
                <w:rFonts w:ascii="Arial Narrow" w:hAnsi="Arial Narrow"/>
                <w:sz w:val="22"/>
                <w:szCs w:val="22"/>
                <w:lang w:val="fr-FR"/>
              </w:rPr>
              <w:t> ;</w:t>
            </w:r>
          </w:p>
          <w:p w:rsidR="00BC7FF5" w:rsidRPr="00AA025A" w:rsidRDefault="00BC7FF5" w:rsidP="00C802C4">
            <w:pPr>
              <w:numPr>
                <w:ilvl w:val="0"/>
                <w:numId w:val="151"/>
              </w:numPr>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p>
        </w:tc>
        <w:tc>
          <w:tcPr>
            <w:tcW w:w="1151" w:type="dxa"/>
            <w:shd w:val="clear" w:color="auto" w:fill="auto"/>
            <w:vAlign w:val="center"/>
          </w:tcPr>
          <w:p w:rsidR="00BC7FF5" w:rsidRPr="00AA025A" w:rsidRDefault="00BC7FF5" w:rsidP="00EB33B4">
            <w:pPr>
              <w:jc w:val="both"/>
              <w:rPr>
                <w:rFonts w:ascii="Arial Narrow" w:hAnsi="Arial Narrow"/>
                <w:b/>
                <w:sz w:val="22"/>
                <w:szCs w:val="22"/>
                <w:lang w:val="fr-FR"/>
              </w:rPr>
            </w:pPr>
          </w:p>
        </w:tc>
      </w:tr>
      <w:tr w:rsidR="00BC7FF5" w:rsidRPr="00505913">
        <w:tc>
          <w:tcPr>
            <w:tcW w:w="1440" w:type="dxa"/>
            <w:shd w:val="clear" w:color="auto" w:fill="auto"/>
            <w:vAlign w:val="center"/>
          </w:tcPr>
          <w:p w:rsidR="00BC7FF5" w:rsidRPr="00AA025A" w:rsidRDefault="00BC7FF5" w:rsidP="00AB0610">
            <w:pPr>
              <w:jc w:val="center"/>
              <w:rPr>
                <w:rFonts w:ascii="Arial Narrow" w:hAnsi="Arial Narrow"/>
                <w:sz w:val="22"/>
                <w:szCs w:val="22"/>
                <w:lang w:val="fr-FR"/>
              </w:rPr>
            </w:pPr>
            <w:r>
              <w:rPr>
                <w:rFonts w:ascii="Arial Narrow" w:hAnsi="Arial Narrow"/>
                <w:sz w:val="22"/>
                <w:szCs w:val="22"/>
                <w:lang w:val="fr-FR"/>
              </w:rPr>
              <w:t>8</w:t>
            </w:r>
          </w:p>
        </w:tc>
        <w:tc>
          <w:tcPr>
            <w:tcW w:w="4196" w:type="dxa"/>
            <w:shd w:val="clear" w:color="auto" w:fill="auto"/>
            <w:vAlign w:val="center"/>
          </w:tcPr>
          <w:p w:rsidR="00BC7FF5" w:rsidRDefault="00BC7FF5" w:rsidP="00EB33B4">
            <w:pPr>
              <w:jc w:val="both"/>
              <w:rPr>
                <w:rFonts w:ascii="Arial Narrow" w:hAnsi="Arial Narrow"/>
                <w:sz w:val="22"/>
                <w:szCs w:val="22"/>
                <w:lang w:val="fr-FR"/>
              </w:rPr>
            </w:pPr>
            <w:r w:rsidRPr="00AA025A">
              <w:rPr>
                <w:rFonts w:ascii="Arial Narrow" w:hAnsi="Arial Narrow"/>
                <w:sz w:val="22"/>
                <w:szCs w:val="22"/>
                <w:lang w:val="fr-FR"/>
              </w:rPr>
              <w:t xml:space="preserve">AGENT DE BUREAU DE </w:t>
            </w:r>
            <w:r>
              <w:rPr>
                <w:rFonts w:ascii="Arial Narrow" w:hAnsi="Arial Narrow"/>
                <w:sz w:val="22"/>
                <w:szCs w:val="22"/>
                <w:lang w:val="fr-FR"/>
              </w:rPr>
              <w:t>2</w:t>
            </w:r>
            <w:r w:rsidRPr="00BC7FF5">
              <w:rPr>
                <w:rFonts w:ascii="Arial Narrow" w:hAnsi="Arial Narrow"/>
                <w:sz w:val="22"/>
                <w:szCs w:val="22"/>
                <w:vertAlign w:val="superscript"/>
                <w:lang w:val="fr-FR"/>
              </w:rPr>
              <w:t>ème</w:t>
            </w:r>
            <w:r>
              <w:rPr>
                <w:rFonts w:ascii="Arial Narrow" w:hAnsi="Arial Narrow"/>
                <w:sz w:val="22"/>
                <w:szCs w:val="22"/>
                <w:lang w:val="fr-FR"/>
              </w:rPr>
              <w:t xml:space="preserve"> </w:t>
            </w:r>
            <w:r w:rsidRPr="00AA025A">
              <w:rPr>
                <w:rFonts w:ascii="Arial Narrow" w:hAnsi="Arial Narrow"/>
                <w:sz w:val="22"/>
                <w:szCs w:val="22"/>
                <w:lang w:val="fr-FR"/>
              </w:rPr>
              <w:t>Classe</w:t>
            </w:r>
          </w:p>
          <w:p w:rsidR="00BC7FF5" w:rsidRPr="00AA025A" w:rsidRDefault="00BC7FF5" w:rsidP="00EB33B4">
            <w:pPr>
              <w:jc w:val="both"/>
              <w:rPr>
                <w:rFonts w:ascii="Arial Narrow" w:hAnsi="Arial Narrow"/>
                <w:sz w:val="22"/>
                <w:szCs w:val="22"/>
                <w:lang w:val="fr-FR"/>
              </w:rPr>
            </w:pPr>
            <w:r>
              <w:rPr>
                <w:rFonts w:ascii="Arial Narrow" w:hAnsi="Arial Narrow"/>
                <w:sz w:val="22"/>
                <w:szCs w:val="22"/>
                <w:lang w:val="fr-FR"/>
              </w:rPr>
              <w:t>(Corps de métier</w:t>
            </w:r>
            <w:r w:rsidR="00AB0610">
              <w:rPr>
                <w:rFonts w:ascii="Arial Narrow" w:hAnsi="Arial Narrow"/>
                <w:sz w:val="22"/>
                <w:szCs w:val="22"/>
                <w:lang w:val="fr-FR"/>
              </w:rPr>
              <w:t> :</w:t>
            </w:r>
            <w:r w:rsidR="00013F06">
              <w:rPr>
                <w:rFonts w:ascii="Arial Narrow" w:hAnsi="Arial Narrow"/>
                <w:sz w:val="22"/>
                <w:szCs w:val="22"/>
                <w:lang w:val="fr-FR"/>
              </w:rPr>
              <w:t xml:space="preserve"> Agents sanitaires</w:t>
            </w:r>
            <w:r w:rsidR="00AB0610">
              <w:rPr>
                <w:rFonts w:ascii="Arial Narrow" w:hAnsi="Arial Narrow"/>
                <w:sz w:val="22"/>
                <w:szCs w:val="22"/>
                <w:lang w:val="fr-FR"/>
              </w:rPr>
              <w:t>)</w:t>
            </w:r>
          </w:p>
        </w:tc>
        <w:tc>
          <w:tcPr>
            <w:tcW w:w="7590" w:type="dxa"/>
            <w:shd w:val="clear" w:color="auto" w:fill="auto"/>
            <w:vAlign w:val="center"/>
          </w:tcPr>
          <w:p w:rsidR="00013F06" w:rsidRDefault="00BC7FF5" w:rsidP="00C802C4">
            <w:pPr>
              <w:numPr>
                <w:ilvl w:val="0"/>
                <w:numId w:val="151"/>
              </w:numPr>
              <w:jc w:val="both"/>
              <w:rPr>
                <w:rFonts w:ascii="Arial Narrow" w:hAnsi="Arial Narrow"/>
                <w:sz w:val="22"/>
                <w:szCs w:val="22"/>
                <w:lang w:val="fr-FR"/>
              </w:rPr>
            </w:pPr>
            <w:r>
              <w:rPr>
                <w:rFonts w:ascii="Arial Narrow" w:hAnsi="Arial Narrow"/>
                <w:sz w:val="22"/>
                <w:szCs w:val="22"/>
                <w:lang w:val="fr-FR"/>
              </w:rPr>
              <w:t xml:space="preserve">Participe à la réalisation des </w:t>
            </w:r>
            <w:r w:rsidR="00013F06">
              <w:rPr>
                <w:rFonts w:ascii="Arial Narrow" w:hAnsi="Arial Narrow"/>
                <w:sz w:val="22"/>
                <w:szCs w:val="22"/>
                <w:lang w:val="fr-FR"/>
              </w:rPr>
              <w:t>relatives à la garde forestière, garde chasse, l’assainissement et à la surveillance continue de l’environnement ;</w:t>
            </w:r>
          </w:p>
          <w:p w:rsidR="00BC7FF5" w:rsidRPr="00AA025A" w:rsidRDefault="00BC7FF5" w:rsidP="00C802C4">
            <w:pPr>
              <w:numPr>
                <w:ilvl w:val="0"/>
                <w:numId w:val="151"/>
              </w:numPr>
              <w:jc w:val="both"/>
              <w:rPr>
                <w:rFonts w:ascii="Arial Narrow" w:hAnsi="Arial Narrow"/>
                <w:sz w:val="22"/>
                <w:szCs w:val="22"/>
                <w:lang w:val="fr-FR"/>
              </w:rPr>
            </w:pPr>
            <w:r w:rsidRPr="00A100EB">
              <w:rPr>
                <w:rFonts w:ascii="Arial Narrow" w:hAnsi="Arial Narrow"/>
                <w:sz w:val="22"/>
                <w:szCs w:val="22"/>
                <w:lang w:val="fr-FR"/>
              </w:rPr>
              <w:t>rédige les rapports d’activités y aff</w:t>
            </w:r>
            <w:r>
              <w:rPr>
                <w:rFonts w:ascii="Arial Narrow" w:hAnsi="Arial Narrow"/>
                <w:sz w:val="22"/>
                <w:szCs w:val="22"/>
                <w:lang w:val="fr-FR"/>
              </w:rPr>
              <w:t>é</w:t>
            </w:r>
            <w:r w:rsidRPr="00A100EB">
              <w:rPr>
                <w:rFonts w:ascii="Arial Narrow" w:hAnsi="Arial Narrow"/>
                <w:sz w:val="22"/>
                <w:szCs w:val="22"/>
                <w:lang w:val="fr-FR"/>
              </w:rPr>
              <w:t>rent</w:t>
            </w:r>
            <w:r>
              <w:rPr>
                <w:rFonts w:ascii="Arial Narrow" w:hAnsi="Arial Narrow"/>
                <w:sz w:val="22"/>
                <w:szCs w:val="22"/>
                <w:lang w:val="fr-FR"/>
              </w:rPr>
              <w:t>es.</w:t>
            </w:r>
          </w:p>
        </w:tc>
        <w:tc>
          <w:tcPr>
            <w:tcW w:w="1151" w:type="dxa"/>
            <w:shd w:val="clear" w:color="auto" w:fill="auto"/>
            <w:vAlign w:val="center"/>
          </w:tcPr>
          <w:p w:rsidR="00BC7FF5" w:rsidRPr="00AA025A" w:rsidRDefault="00BC7FF5" w:rsidP="00EB33B4">
            <w:pPr>
              <w:jc w:val="both"/>
              <w:rPr>
                <w:rFonts w:ascii="Arial Narrow" w:hAnsi="Arial Narrow"/>
                <w:b/>
                <w:sz w:val="22"/>
                <w:szCs w:val="22"/>
                <w:lang w:val="fr-FR"/>
              </w:rPr>
            </w:pPr>
          </w:p>
        </w:tc>
      </w:tr>
      <w:tr w:rsidR="00BC7FF5" w:rsidRPr="00AA025A">
        <w:tc>
          <w:tcPr>
            <w:tcW w:w="1440" w:type="dxa"/>
            <w:shd w:val="clear" w:color="auto" w:fill="595959"/>
            <w:vAlign w:val="center"/>
          </w:tcPr>
          <w:p w:rsidR="00BC7FF5" w:rsidRPr="00AA025A" w:rsidRDefault="00BC7FF5" w:rsidP="00AB0610">
            <w:pPr>
              <w:jc w:val="center"/>
              <w:rPr>
                <w:rFonts w:ascii="Arial Narrow" w:hAnsi="Arial Narrow"/>
                <w:sz w:val="22"/>
                <w:szCs w:val="22"/>
                <w:lang w:val="fr-FR"/>
              </w:rPr>
            </w:pPr>
            <w:r>
              <w:rPr>
                <w:rFonts w:ascii="Arial Narrow" w:hAnsi="Arial Narrow"/>
                <w:sz w:val="22"/>
                <w:szCs w:val="22"/>
                <w:lang w:val="fr-FR"/>
              </w:rPr>
              <w:t>17</w:t>
            </w:r>
            <w:r w:rsidRPr="00AA025A">
              <w:rPr>
                <w:rFonts w:ascii="Arial Narrow" w:hAnsi="Arial Narrow"/>
                <w:sz w:val="22"/>
                <w:szCs w:val="22"/>
                <w:lang w:val="fr-FR"/>
              </w:rPr>
              <w:t xml:space="preserve"> Unités</w:t>
            </w:r>
          </w:p>
        </w:tc>
        <w:tc>
          <w:tcPr>
            <w:tcW w:w="12937" w:type="dxa"/>
            <w:gridSpan w:val="3"/>
            <w:shd w:val="clear" w:color="auto" w:fill="auto"/>
            <w:vAlign w:val="center"/>
          </w:tcPr>
          <w:p w:rsidR="00BC7FF5" w:rsidRPr="00AA025A" w:rsidRDefault="00BC7FF5" w:rsidP="00EB33B4">
            <w:pPr>
              <w:jc w:val="both"/>
              <w:rPr>
                <w:rFonts w:ascii="Arial Narrow" w:hAnsi="Arial Narrow"/>
                <w:sz w:val="22"/>
                <w:szCs w:val="22"/>
                <w:lang w:val="fr-FR"/>
              </w:rPr>
            </w:pPr>
          </w:p>
        </w:tc>
      </w:tr>
    </w:tbl>
    <w:p w:rsidR="009E289B" w:rsidRDefault="009E289B" w:rsidP="00EB33B4">
      <w:pPr>
        <w:jc w:val="both"/>
        <w:rPr>
          <w:rFonts w:ascii="Arial Narrow" w:hAnsi="Arial Narrow"/>
          <w:lang w:val="fr-FR"/>
        </w:rPr>
      </w:pPr>
    </w:p>
    <w:p w:rsidR="009E289B" w:rsidRDefault="0064164F" w:rsidP="00EB33B4">
      <w:pPr>
        <w:jc w:val="both"/>
        <w:rPr>
          <w:rFonts w:ascii="Arial Narrow" w:hAnsi="Arial Narrow"/>
          <w:lang w:val="fr-FR"/>
        </w:rPr>
      </w:pP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t>Fait à Kinshasa, le</w:t>
      </w:r>
    </w:p>
    <w:p w:rsidR="0064164F" w:rsidRDefault="0064164F" w:rsidP="00EB33B4">
      <w:pPr>
        <w:jc w:val="both"/>
        <w:rPr>
          <w:rFonts w:ascii="Arial Narrow" w:hAnsi="Arial Narrow"/>
          <w:lang w:val="fr-FR"/>
        </w:rPr>
      </w:pPr>
    </w:p>
    <w:p w:rsidR="0064164F" w:rsidRDefault="0064164F" w:rsidP="00EB33B4">
      <w:pPr>
        <w:jc w:val="both"/>
        <w:rPr>
          <w:rFonts w:ascii="Arial Narrow" w:hAnsi="Arial Narrow"/>
          <w:lang w:val="fr-FR"/>
        </w:rPr>
      </w:pP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t>Le  Ministre de la Fonction Publique</w:t>
      </w:r>
    </w:p>
    <w:p w:rsidR="0064164F" w:rsidRDefault="0064164F" w:rsidP="00EB33B4">
      <w:pPr>
        <w:jc w:val="both"/>
        <w:rPr>
          <w:rFonts w:ascii="Arial Narrow" w:hAnsi="Arial Narrow"/>
          <w:lang w:val="fr-FR"/>
        </w:rPr>
      </w:pPr>
    </w:p>
    <w:p w:rsidR="0064164F" w:rsidRDefault="0064164F" w:rsidP="00EB33B4">
      <w:pPr>
        <w:jc w:val="both"/>
        <w:rPr>
          <w:rFonts w:ascii="Arial Narrow" w:hAnsi="Arial Narrow"/>
          <w:lang w:val="fr-FR"/>
        </w:rPr>
      </w:pPr>
    </w:p>
    <w:p w:rsidR="0064164F" w:rsidRPr="0064164F" w:rsidRDefault="0064164F" w:rsidP="00EB33B4">
      <w:pPr>
        <w:jc w:val="both"/>
        <w:rPr>
          <w:rFonts w:ascii="Arial Narrow" w:hAnsi="Arial Narrow"/>
          <w:b/>
          <w:lang w:val="fr-FR"/>
        </w:rPr>
      </w:pP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r>
      <w:r>
        <w:rPr>
          <w:rFonts w:ascii="Arial Narrow" w:hAnsi="Arial Narrow"/>
          <w:lang w:val="fr-FR"/>
        </w:rPr>
        <w:tab/>
        <w:t xml:space="preserve">         </w:t>
      </w:r>
      <w:r w:rsidRPr="0064164F">
        <w:rPr>
          <w:rFonts w:ascii="Arial Narrow" w:hAnsi="Arial Narrow"/>
          <w:b/>
          <w:lang w:val="fr-FR"/>
        </w:rPr>
        <w:t>Michel BOTORO BODIAS</w:t>
      </w:r>
    </w:p>
    <w:p w:rsidR="009E289B" w:rsidRDefault="009E289B" w:rsidP="00EB33B4">
      <w:pPr>
        <w:jc w:val="both"/>
        <w:rPr>
          <w:rFonts w:ascii="Arial Narrow" w:hAnsi="Arial Narrow"/>
          <w:lang w:val="fr-FR"/>
        </w:rPr>
      </w:pPr>
    </w:p>
    <w:p w:rsidR="009E289B" w:rsidRDefault="009E289B" w:rsidP="00EB33B4">
      <w:pPr>
        <w:jc w:val="both"/>
        <w:rPr>
          <w:rFonts w:ascii="Arial Narrow" w:hAnsi="Arial Narrow"/>
          <w:lang w:val="fr-FR"/>
        </w:rPr>
      </w:pPr>
    </w:p>
    <w:p w:rsidR="009E289B" w:rsidRDefault="009E289B" w:rsidP="00EB33B4">
      <w:pPr>
        <w:jc w:val="both"/>
        <w:rPr>
          <w:rFonts w:ascii="Arial Narrow" w:hAnsi="Arial Narrow"/>
          <w:lang w:val="fr-FR"/>
        </w:rPr>
      </w:pPr>
    </w:p>
    <w:p w:rsidR="009E289B" w:rsidRDefault="009E289B" w:rsidP="00EB33B4">
      <w:pPr>
        <w:jc w:val="both"/>
        <w:rPr>
          <w:rFonts w:ascii="Arial Narrow" w:hAnsi="Arial Narrow"/>
          <w:lang w:val="fr-FR"/>
        </w:rPr>
      </w:pPr>
    </w:p>
    <w:p w:rsidR="009E289B" w:rsidRDefault="009E289B" w:rsidP="00EB33B4">
      <w:pPr>
        <w:jc w:val="both"/>
        <w:rPr>
          <w:rFonts w:ascii="Arial Narrow" w:hAnsi="Arial Narrow"/>
          <w:lang w:val="fr-FR"/>
        </w:rPr>
      </w:pPr>
    </w:p>
    <w:p w:rsidR="00A064E6" w:rsidRDefault="00A064E6" w:rsidP="00EB33B4">
      <w:pPr>
        <w:jc w:val="both"/>
        <w:rPr>
          <w:rFonts w:ascii="Arial Narrow" w:hAnsi="Arial Narrow"/>
          <w:lang w:val="fr-FR"/>
        </w:rPr>
      </w:pPr>
    </w:p>
    <w:p w:rsidR="00A064E6" w:rsidRDefault="00A064E6" w:rsidP="00EB33B4">
      <w:pPr>
        <w:jc w:val="both"/>
        <w:rPr>
          <w:rFonts w:ascii="Arial Narrow" w:hAnsi="Arial Narrow"/>
          <w:lang w:val="fr-FR"/>
        </w:rPr>
      </w:pPr>
    </w:p>
    <w:p w:rsidR="00A064E6" w:rsidRDefault="00A064E6" w:rsidP="00EB33B4">
      <w:pPr>
        <w:jc w:val="both"/>
        <w:rPr>
          <w:rFonts w:ascii="Arial Narrow" w:hAnsi="Arial Narrow"/>
          <w:lang w:val="fr-FR"/>
        </w:rPr>
      </w:pPr>
    </w:p>
    <w:p w:rsidR="00A064E6" w:rsidRDefault="00A064E6" w:rsidP="00EB33B4">
      <w:pPr>
        <w:jc w:val="both"/>
        <w:rPr>
          <w:rFonts w:ascii="Arial Narrow" w:hAnsi="Arial Narrow"/>
          <w:lang w:val="fr-FR"/>
        </w:rPr>
      </w:pPr>
    </w:p>
    <w:p w:rsidR="009E289B" w:rsidRDefault="009E289B" w:rsidP="00EB33B4">
      <w:pPr>
        <w:jc w:val="both"/>
        <w:rPr>
          <w:rFonts w:ascii="Arial Narrow" w:hAnsi="Arial Narrow"/>
          <w:lang w:val="fr-FR"/>
        </w:rPr>
      </w:pPr>
    </w:p>
    <w:p w:rsidR="006531F0" w:rsidRPr="0070756E" w:rsidRDefault="006531F0" w:rsidP="00841DFB">
      <w:pPr>
        <w:jc w:val="center"/>
        <w:rPr>
          <w:rFonts w:ascii="Arial Narrow" w:hAnsi="Arial Narrow"/>
          <w:b/>
          <w:sz w:val="22"/>
          <w:szCs w:val="22"/>
          <w:u w:val="single"/>
          <w:lang w:val="fr-FR"/>
        </w:rPr>
      </w:pPr>
      <w:r w:rsidRPr="0070756E">
        <w:rPr>
          <w:rFonts w:ascii="Arial Narrow" w:hAnsi="Arial Narrow"/>
          <w:b/>
          <w:sz w:val="22"/>
          <w:szCs w:val="22"/>
          <w:u w:val="single"/>
          <w:lang w:val="fr-FR"/>
        </w:rPr>
        <w:t>Tableau synoptique des effectifs du Secrétariat Général à l’Environnement :</w:t>
      </w:r>
    </w:p>
    <w:p w:rsidR="006531F0" w:rsidRPr="0070756E" w:rsidRDefault="006531F0" w:rsidP="00EB33B4">
      <w:pPr>
        <w:jc w:val="both"/>
        <w:rPr>
          <w:rFonts w:ascii="Arial Narrow" w:hAnsi="Arial Narrow"/>
          <w:sz w:val="22"/>
          <w:szCs w:val="22"/>
          <w:lang w:val="fr-FR"/>
        </w:rPr>
      </w:pPr>
    </w:p>
    <w:p w:rsidR="006531F0" w:rsidRPr="00F732E3" w:rsidRDefault="006531F0" w:rsidP="00841DFB">
      <w:pPr>
        <w:jc w:val="center"/>
        <w:rPr>
          <w:rFonts w:ascii="Arial Narrow" w:hAnsi="Arial Narrow"/>
          <w:b/>
          <w:i/>
          <w:sz w:val="22"/>
          <w:szCs w:val="22"/>
        </w:rPr>
      </w:pPr>
      <w:r w:rsidRPr="00F732E3">
        <w:rPr>
          <w:rFonts w:ascii="Arial Narrow" w:hAnsi="Arial Narrow"/>
          <w:b/>
          <w:i/>
          <w:sz w:val="22"/>
          <w:szCs w:val="22"/>
        </w:rPr>
        <w:t>(Niveau Administration centrale)</w:t>
      </w:r>
    </w:p>
    <w:p w:rsidR="006531F0" w:rsidRPr="0070756E" w:rsidRDefault="006531F0" w:rsidP="00EB33B4">
      <w:pPr>
        <w:jc w:val="both"/>
        <w:rPr>
          <w:rFonts w:ascii="Arial Narrow" w:hAnsi="Arial Narrow"/>
          <w:sz w:val="22"/>
          <w:szCs w:val="22"/>
        </w:rPr>
      </w:pPr>
    </w:p>
    <w:tbl>
      <w:tblPr>
        <w:tblW w:w="11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1"/>
        <w:gridCol w:w="820"/>
        <w:gridCol w:w="474"/>
        <w:gridCol w:w="474"/>
        <w:gridCol w:w="474"/>
        <w:gridCol w:w="474"/>
        <w:gridCol w:w="474"/>
        <w:gridCol w:w="474"/>
        <w:gridCol w:w="474"/>
        <w:gridCol w:w="474"/>
        <w:gridCol w:w="860"/>
      </w:tblGrid>
      <w:tr w:rsidR="006531F0" w:rsidRPr="009B1288">
        <w:trPr>
          <w:trHeight w:val="255"/>
          <w:jc w:val="center"/>
        </w:trPr>
        <w:tc>
          <w:tcPr>
            <w:tcW w:w="6241" w:type="dxa"/>
            <w:vMerge w:val="restart"/>
            <w:shd w:val="clear" w:color="auto" w:fill="auto"/>
            <w:noWrap/>
            <w:vAlign w:val="center"/>
          </w:tcPr>
          <w:p w:rsidR="006531F0" w:rsidRPr="009B1288" w:rsidRDefault="006531F0" w:rsidP="00EB33B4">
            <w:pPr>
              <w:jc w:val="both"/>
              <w:rPr>
                <w:rFonts w:ascii="Arial Narrow" w:hAnsi="Arial Narrow" w:cs="Arial"/>
                <w:b/>
                <w:bCs/>
              </w:rPr>
            </w:pPr>
            <w:bookmarkStart w:id="30" w:name="OLE_LINK3"/>
            <w:bookmarkStart w:id="31" w:name="OLE_LINK4"/>
            <w:r w:rsidRPr="009B1288">
              <w:rPr>
                <w:rFonts w:ascii="Arial Narrow" w:hAnsi="Arial Narrow" w:cs="Arial"/>
                <w:b/>
                <w:bCs/>
              </w:rPr>
              <w:t>Niveau</w:t>
            </w:r>
          </w:p>
        </w:tc>
        <w:tc>
          <w:tcPr>
            <w:tcW w:w="4612" w:type="dxa"/>
            <w:gridSpan w:val="9"/>
            <w:shd w:val="clear" w:color="auto" w:fill="auto"/>
            <w:noWrap/>
            <w:vAlign w:val="bottom"/>
          </w:tcPr>
          <w:p w:rsidR="006531F0" w:rsidRPr="009B1288" w:rsidRDefault="006531F0" w:rsidP="00EB33B4">
            <w:pPr>
              <w:jc w:val="both"/>
              <w:rPr>
                <w:rFonts w:ascii="Arial Narrow" w:hAnsi="Arial Narrow" w:cs="Arial"/>
                <w:b/>
              </w:rPr>
            </w:pPr>
            <w:r w:rsidRPr="009B1288">
              <w:rPr>
                <w:rFonts w:ascii="Arial Narrow" w:hAnsi="Arial Narrow" w:cs="Arial"/>
                <w:b/>
              </w:rPr>
              <w:t>Grade</w:t>
            </w:r>
          </w:p>
        </w:tc>
        <w:tc>
          <w:tcPr>
            <w:tcW w:w="860" w:type="dxa"/>
            <w:vMerge w:val="restart"/>
            <w:shd w:val="clear" w:color="auto" w:fill="auto"/>
            <w:noWrap/>
            <w:vAlign w:val="center"/>
          </w:tcPr>
          <w:p w:rsidR="006531F0" w:rsidRPr="009B1288" w:rsidRDefault="006531F0" w:rsidP="00EB33B4">
            <w:pPr>
              <w:jc w:val="both"/>
              <w:rPr>
                <w:rFonts w:ascii="Arial Narrow" w:hAnsi="Arial Narrow" w:cs="Arial"/>
                <w:b/>
              </w:rPr>
            </w:pPr>
            <w:r w:rsidRPr="009B1288">
              <w:rPr>
                <w:rFonts w:ascii="Arial Narrow" w:hAnsi="Arial Narrow" w:cs="Arial"/>
                <w:b/>
              </w:rPr>
              <w:t xml:space="preserve">Effectif </w:t>
            </w:r>
          </w:p>
        </w:tc>
      </w:tr>
      <w:tr w:rsidR="006531F0" w:rsidRPr="009B1288">
        <w:trPr>
          <w:trHeight w:val="255"/>
          <w:jc w:val="center"/>
        </w:trPr>
        <w:tc>
          <w:tcPr>
            <w:tcW w:w="6241" w:type="dxa"/>
            <w:vMerge/>
            <w:shd w:val="clear" w:color="auto" w:fill="auto"/>
            <w:noWrap/>
            <w:vAlign w:val="bottom"/>
          </w:tcPr>
          <w:p w:rsidR="006531F0" w:rsidRPr="009B1288" w:rsidRDefault="006531F0" w:rsidP="00EB33B4">
            <w:pPr>
              <w:jc w:val="both"/>
              <w:rPr>
                <w:rFonts w:ascii="Arial Narrow" w:hAnsi="Arial Narrow" w:cs="Arial"/>
              </w:rPr>
            </w:pPr>
          </w:p>
        </w:tc>
        <w:tc>
          <w:tcPr>
            <w:tcW w:w="820"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110</w:t>
            </w:r>
          </w:p>
        </w:tc>
        <w:tc>
          <w:tcPr>
            <w:tcW w:w="474"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120</w:t>
            </w:r>
          </w:p>
        </w:tc>
        <w:tc>
          <w:tcPr>
            <w:tcW w:w="474"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130</w:t>
            </w:r>
          </w:p>
        </w:tc>
        <w:tc>
          <w:tcPr>
            <w:tcW w:w="474"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140</w:t>
            </w:r>
          </w:p>
        </w:tc>
        <w:tc>
          <w:tcPr>
            <w:tcW w:w="474"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210</w:t>
            </w:r>
          </w:p>
        </w:tc>
        <w:tc>
          <w:tcPr>
            <w:tcW w:w="474"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220</w:t>
            </w:r>
          </w:p>
        </w:tc>
        <w:tc>
          <w:tcPr>
            <w:tcW w:w="474"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310</w:t>
            </w:r>
          </w:p>
        </w:tc>
        <w:tc>
          <w:tcPr>
            <w:tcW w:w="474"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320</w:t>
            </w:r>
          </w:p>
        </w:tc>
        <w:tc>
          <w:tcPr>
            <w:tcW w:w="474"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330</w:t>
            </w:r>
          </w:p>
        </w:tc>
        <w:tc>
          <w:tcPr>
            <w:tcW w:w="860" w:type="dxa"/>
            <w:vMerge/>
            <w:shd w:val="clear" w:color="auto" w:fill="auto"/>
            <w:noWrap/>
            <w:vAlign w:val="bottom"/>
          </w:tcPr>
          <w:p w:rsidR="006531F0" w:rsidRPr="009B1288" w:rsidRDefault="006531F0" w:rsidP="00EB33B4">
            <w:pPr>
              <w:jc w:val="both"/>
              <w:rPr>
                <w:rFonts w:ascii="Arial Narrow" w:hAnsi="Arial Narrow" w:cs="Arial"/>
              </w:rPr>
            </w:pPr>
          </w:p>
        </w:tc>
      </w:tr>
      <w:tr w:rsidR="006531F0" w:rsidRPr="009B1288">
        <w:trPr>
          <w:trHeight w:val="300"/>
          <w:jc w:val="center"/>
        </w:trPr>
        <w:tc>
          <w:tcPr>
            <w:tcW w:w="6241" w:type="dxa"/>
            <w:shd w:val="clear" w:color="auto" w:fill="auto"/>
            <w:noWrap/>
            <w:vAlign w:val="bottom"/>
          </w:tcPr>
          <w:p w:rsidR="006531F0" w:rsidRPr="009B1288" w:rsidRDefault="006531F0" w:rsidP="00EB33B4">
            <w:pPr>
              <w:jc w:val="both"/>
              <w:rPr>
                <w:rFonts w:ascii="Arial Narrow" w:hAnsi="Arial Narrow" w:cs="Arial"/>
                <w:b/>
                <w:i/>
                <w:iCs/>
              </w:rPr>
            </w:pPr>
            <w:r w:rsidRPr="009B1288">
              <w:rPr>
                <w:rFonts w:ascii="Arial Narrow" w:hAnsi="Arial Narrow" w:cs="Arial"/>
                <w:b/>
                <w:i/>
                <w:iCs/>
              </w:rPr>
              <w:t>A. Secrétariat Général</w:t>
            </w:r>
          </w:p>
        </w:tc>
        <w:tc>
          <w:tcPr>
            <w:tcW w:w="820"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860" w:type="dxa"/>
            <w:shd w:val="clear" w:color="auto" w:fill="auto"/>
            <w:noWrap/>
            <w:vAlign w:val="bottom"/>
          </w:tcPr>
          <w:p w:rsidR="006531F0" w:rsidRPr="009B1288" w:rsidRDefault="006531F0" w:rsidP="007A3581">
            <w:pPr>
              <w:jc w:val="right"/>
              <w:rPr>
                <w:rFonts w:ascii="Arial Narrow" w:hAnsi="Arial Narrow" w:cs="Arial"/>
              </w:rPr>
            </w:pPr>
          </w:p>
        </w:tc>
      </w:tr>
      <w:tr w:rsidR="006531F0" w:rsidRPr="009B1288">
        <w:trPr>
          <w:trHeight w:val="300"/>
          <w:jc w:val="center"/>
        </w:trPr>
        <w:tc>
          <w:tcPr>
            <w:tcW w:w="6241" w:type="dxa"/>
            <w:shd w:val="clear" w:color="auto" w:fill="auto"/>
            <w:noWrap/>
            <w:vAlign w:val="bottom"/>
          </w:tcPr>
          <w:p w:rsidR="006531F0" w:rsidRPr="009B1288" w:rsidRDefault="006531F0" w:rsidP="00EB33B4">
            <w:pPr>
              <w:jc w:val="both"/>
              <w:rPr>
                <w:rFonts w:ascii="Arial Narrow" w:hAnsi="Arial Narrow" w:cs="Arial"/>
                <w:i/>
                <w:iCs/>
              </w:rPr>
            </w:pPr>
            <w:r w:rsidRPr="009B1288">
              <w:rPr>
                <w:rFonts w:ascii="Arial Narrow" w:hAnsi="Arial Narrow" w:cs="Arial"/>
                <w:i/>
                <w:iCs/>
              </w:rPr>
              <w:t>Secrétaire Général</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2C7502" w:rsidP="007A3581">
            <w:pPr>
              <w:jc w:val="right"/>
              <w:rPr>
                <w:rFonts w:ascii="Arial Narrow" w:hAnsi="Arial Narrow" w:cs="Arial"/>
              </w:rPr>
            </w:pPr>
            <w:r>
              <w:rPr>
                <w:rFonts w:ascii="Arial Narrow" w:hAnsi="Arial Narrow" w:cs="Arial"/>
              </w:rPr>
              <w:t>-</w:t>
            </w:r>
          </w:p>
        </w:tc>
        <w:tc>
          <w:tcPr>
            <w:tcW w:w="86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01. Division Unique</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3</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06</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03</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03</w:t>
            </w:r>
          </w:p>
        </w:tc>
        <w:tc>
          <w:tcPr>
            <w:tcW w:w="474" w:type="dxa"/>
            <w:shd w:val="clear" w:color="auto" w:fill="auto"/>
            <w:noWrap/>
            <w:vAlign w:val="bottom"/>
          </w:tcPr>
          <w:p w:rsidR="006531F0" w:rsidRPr="009B1288" w:rsidRDefault="002C7502"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Pr>
                <w:rFonts w:ascii="Arial Narrow" w:hAnsi="Arial Narrow" w:cs="Arial"/>
              </w:rPr>
              <w:t>8</w:t>
            </w:r>
          </w:p>
        </w:tc>
      </w:tr>
      <w:tr w:rsidR="006531F0" w:rsidRPr="009B1288">
        <w:trPr>
          <w:trHeight w:val="300"/>
          <w:jc w:val="center"/>
        </w:trPr>
        <w:tc>
          <w:tcPr>
            <w:tcW w:w="6241" w:type="dxa"/>
            <w:shd w:val="clear" w:color="auto" w:fill="auto"/>
            <w:noWrap/>
            <w:vAlign w:val="bottom"/>
          </w:tcPr>
          <w:p w:rsidR="006531F0" w:rsidRPr="009B1288" w:rsidRDefault="006531F0" w:rsidP="00EB33B4">
            <w:pPr>
              <w:jc w:val="both"/>
              <w:rPr>
                <w:rFonts w:ascii="Arial Narrow" w:hAnsi="Arial Narrow" w:cs="Arial"/>
                <w:i/>
                <w:iCs/>
              </w:rPr>
            </w:pPr>
          </w:p>
        </w:tc>
        <w:tc>
          <w:tcPr>
            <w:tcW w:w="820"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860" w:type="dxa"/>
            <w:shd w:val="clear" w:color="auto" w:fill="auto"/>
            <w:noWrap/>
            <w:vAlign w:val="bottom"/>
          </w:tcPr>
          <w:p w:rsidR="006531F0" w:rsidRPr="009B1288" w:rsidRDefault="006531F0" w:rsidP="007A3581">
            <w:pPr>
              <w:jc w:val="right"/>
              <w:rPr>
                <w:rFonts w:ascii="Arial Narrow" w:hAnsi="Arial Narrow" w:cs="Arial"/>
              </w:rPr>
            </w:pPr>
          </w:p>
        </w:tc>
      </w:tr>
      <w:tr w:rsidR="006531F0" w:rsidRPr="00505913">
        <w:trPr>
          <w:trHeight w:val="300"/>
          <w:jc w:val="center"/>
        </w:trPr>
        <w:tc>
          <w:tcPr>
            <w:tcW w:w="6241" w:type="dxa"/>
            <w:shd w:val="clear" w:color="auto" w:fill="auto"/>
            <w:noWrap/>
            <w:vAlign w:val="bottom"/>
          </w:tcPr>
          <w:p w:rsidR="006531F0" w:rsidRPr="009B1288" w:rsidRDefault="006531F0" w:rsidP="00EB33B4">
            <w:pPr>
              <w:jc w:val="both"/>
              <w:rPr>
                <w:rFonts w:ascii="Arial Narrow" w:hAnsi="Arial Narrow" w:cs="Arial"/>
                <w:b/>
                <w:i/>
                <w:iCs/>
                <w:lang w:val="fr-FR"/>
              </w:rPr>
            </w:pPr>
            <w:r w:rsidRPr="009B1288">
              <w:rPr>
                <w:rFonts w:ascii="Arial Narrow" w:hAnsi="Arial Narrow" w:cs="Arial"/>
                <w:b/>
                <w:i/>
                <w:iCs/>
                <w:lang w:val="fr-FR"/>
              </w:rPr>
              <w:t>B. Services rattachés au</w:t>
            </w:r>
            <w:r>
              <w:rPr>
                <w:rFonts w:ascii="Arial Narrow" w:hAnsi="Arial Narrow" w:cs="Arial"/>
                <w:b/>
                <w:i/>
                <w:iCs/>
                <w:lang w:val="fr-FR"/>
              </w:rPr>
              <w:t xml:space="preserve"> </w:t>
            </w:r>
            <w:r w:rsidRPr="009B1288">
              <w:rPr>
                <w:rFonts w:ascii="Arial Narrow" w:hAnsi="Arial Narrow" w:cs="Arial"/>
                <w:b/>
                <w:i/>
                <w:iCs/>
                <w:lang w:val="fr-FR"/>
              </w:rPr>
              <w:t xml:space="preserve"> Secrétariat Général</w:t>
            </w:r>
          </w:p>
        </w:tc>
        <w:tc>
          <w:tcPr>
            <w:tcW w:w="820" w:type="dxa"/>
            <w:shd w:val="clear" w:color="auto" w:fill="auto"/>
            <w:noWrap/>
            <w:vAlign w:val="bottom"/>
          </w:tcPr>
          <w:p w:rsidR="006531F0" w:rsidRPr="009B1288" w:rsidRDefault="006531F0" w:rsidP="007A3581">
            <w:pPr>
              <w:jc w:val="right"/>
              <w:rPr>
                <w:rFonts w:ascii="Arial Narrow" w:hAnsi="Arial Narrow" w:cs="Arial"/>
                <w:i/>
                <w:iCs/>
                <w:lang w:val="fr-FR"/>
              </w:rPr>
            </w:pPr>
          </w:p>
        </w:tc>
        <w:tc>
          <w:tcPr>
            <w:tcW w:w="474" w:type="dxa"/>
            <w:shd w:val="clear" w:color="auto" w:fill="auto"/>
            <w:noWrap/>
            <w:vAlign w:val="bottom"/>
          </w:tcPr>
          <w:p w:rsidR="006531F0" w:rsidRPr="009B1288" w:rsidRDefault="006531F0" w:rsidP="007A3581">
            <w:pPr>
              <w:jc w:val="right"/>
              <w:rPr>
                <w:rFonts w:ascii="Arial Narrow" w:hAnsi="Arial Narrow" w:cs="Arial"/>
                <w:lang w:val="fr-FR"/>
              </w:rPr>
            </w:pPr>
          </w:p>
        </w:tc>
        <w:tc>
          <w:tcPr>
            <w:tcW w:w="474" w:type="dxa"/>
            <w:shd w:val="clear" w:color="auto" w:fill="auto"/>
            <w:noWrap/>
            <w:vAlign w:val="bottom"/>
          </w:tcPr>
          <w:p w:rsidR="006531F0" w:rsidRPr="009B1288" w:rsidRDefault="006531F0" w:rsidP="007A3581">
            <w:pPr>
              <w:jc w:val="right"/>
              <w:rPr>
                <w:rFonts w:ascii="Arial Narrow" w:hAnsi="Arial Narrow" w:cs="Arial"/>
                <w:lang w:val="fr-FR"/>
              </w:rPr>
            </w:pPr>
          </w:p>
        </w:tc>
        <w:tc>
          <w:tcPr>
            <w:tcW w:w="474" w:type="dxa"/>
            <w:shd w:val="clear" w:color="auto" w:fill="auto"/>
            <w:noWrap/>
            <w:vAlign w:val="bottom"/>
          </w:tcPr>
          <w:p w:rsidR="006531F0" w:rsidRPr="009B1288" w:rsidRDefault="006531F0" w:rsidP="007A3581">
            <w:pPr>
              <w:jc w:val="right"/>
              <w:rPr>
                <w:rFonts w:ascii="Arial Narrow" w:hAnsi="Arial Narrow" w:cs="Arial"/>
                <w:lang w:val="fr-FR"/>
              </w:rPr>
            </w:pPr>
          </w:p>
        </w:tc>
        <w:tc>
          <w:tcPr>
            <w:tcW w:w="474" w:type="dxa"/>
            <w:shd w:val="clear" w:color="auto" w:fill="auto"/>
            <w:noWrap/>
            <w:vAlign w:val="bottom"/>
          </w:tcPr>
          <w:p w:rsidR="006531F0" w:rsidRPr="009B1288" w:rsidRDefault="006531F0" w:rsidP="007A3581">
            <w:pPr>
              <w:jc w:val="right"/>
              <w:rPr>
                <w:rFonts w:ascii="Arial Narrow" w:hAnsi="Arial Narrow" w:cs="Arial"/>
                <w:lang w:val="fr-FR"/>
              </w:rPr>
            </w:pPr>
          </w:p>
        </w:tc>
        <w:tc>
          <w:tcPr>
            <w:tcW w:w="474" w:type="dxa"/>
            <w:shd w:val="clear" w:color="auto" w:fill="auto"/>
            <w:noWrap/>
            <w:vAlign w:val="bottom"/>
          </w:tcPr>
          <w:p w:rsidR="006531F0" w:rsidRPr="009B1288" w:rsidRDefault="006531F0" w:rsidP="007A3581">
            <w:pPr>
              <w:jc w:val="right"/>
              <w:rPr>
                <w:rFonts w:ascii="Arial Narrow" w:hAnsi="Arial Narrow" w:cs="Arial"/>
                <w:lang w:val="fr-FR"/>
              </w:rPr>
            </w:pPr>
          </w:p>
        </w:tc>
        <w:tc>
          <w:tcPr>
            <w:tcW w:w="474" w:type="dxa"/>
            <w:shd w:val="clear" w:color="auto" w:fill="auto"/>
            <w:noWrap/>
            <w:vAlign w:val="bottom"/>
          </w:tcPr>
          <w:p w:rsidR="006531F0" w:rsidRPr="009B1288" w:rsidRDefault="006531F0" w:rsidP="007A3581">
            <w:pPr>
              <w:jc w:val="right"/>
              <w:rPr>
                <w:rFonts w:ascii="Arial Narrow" w:hAnsi="Arial Narrow" w:cs="Arial"/>
                <w:lang w:val="fr-FR"/>
              </w:rPr>
            </w:pPr>
          </w:p>
        </w:tc>
        <w:tc>
          <w:tcPr>
            <w:tcW w:w="474" w:type="dxa"/>
            <w:shd w:val="clear" w:color="auto" w:fill="auto"/>
            <w:noWrap/>
            <w:vAlign w:val="bottom"/>
          </w:tcPr>
          <w:p w:rsidR="006531F0" w:rsidRPr="009B1288" w:rsidRDefault="006531F0" w:rsidP="007A3581">
            <w:pPr>
              <w:jc w:val="right"/>
              <w:rPr>
                <w:rFonts w:ascii="Arial Narrow" w:hAnsi="Arial Narrow" w:cs="Arial"/>
                <w:lang w:val="fr-FR"/>
              </w:rPr>
            </w:pPr>
          </w:p>
        </w:tc>
        <w:tc>
          <w:tcPr>
            <w:tcW w:w="474" w:type="dxa"/>
            <w:shd w:val="clear" w:color="auto" w:fill="auto"/>
            <w:noWrap/>
            <w:vAlign w:val="bottom"/>
          </w:tcPr>
          <w:p w:rsidR="006531F0" w:rsidRPr="009B1288" w:rsidRDefault="006531F0" w:rsidP="007A3581">
            <w:pPr>
              <w:jc w:val="right"/>
              <w:rPr>
                <w:rFonts w:ascii="Arial Narrow" w:hAnsi="Arial Narrow" w:cs="Arial"/>
                <w:lang w:val="fr-FR"/>
              </w:rPr>
            </w:pPr>
          </w:p>
        </w:tc>
        <w:tc>
          <w:tcPr>
            <w:tcW w:w="860" w:type="dxa"/>
            <w:shd w:val="clear" w:color="auto" w:fill="auto"/>
            <w:noWrap/>
            <w:vAlign w:val="bottom"/>
          </w:tcPr>
          <w:p w:rsidR="006531F0" w:rsidRPr="009B1288" w:rsidRDefault="006531F0" w:rsidP="007A3581">
            <w:pPr>
              <w:jc w:val="right"/>
              <w:rPr>
                <w:rFonts w:ascii="Arial Narrow" w:hAnsi="Arial Narrow" w:cs="Arial"/>
                <w:lang w:val="fr-FR"/>
              </w:rPr>
            </w:pP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lang w:val="fr-FR"/>
              </w:rPr>
            </w:pPr>
            <w:r w:rsidRPr="009B1288">
              <w:rPr>
                <w:rFonts w:ascii="Arial Narrow" w:hAnsi="Arial Narrow" w:cs="Arial"/>
                <w:lang w:val="fr-FR"/>
              </w:rPr>
              <w:t xml:space="preserve">01. </w:t>
            </w:r>
            <w:r>
              <w:rPr>
                <w:rFonts w:ascii="Arial Narrow" w:hAnsi="Arial Narrow" w:cs="Arial"/>
                <w:lang w:val="fr-FR"/>
              </w:rPr>
              <w:t>Cellule Réglementation et Contentieux</w:t>
            </w:r>
          </w:p>
        </w:tc>
        <w:tc>
          <w:tcPr>
            <w:tcW w:w="820" w:type="dxa"/>
            <w:shd w:val="clear" w:color="auto" w:fill="auto"/>
            <w:noWrap/>
            <w:vAlign w:val="bottom"/>
          </w:tcPr>
          <w:p w:rsidR="006531F0" w:rsidRPr="009B1288" w:rsidRDefault="006531F0" w:rsidP="007A3581">
            <w:pPr>
              <w:jc w:val="right"/>
              <w:rPr>
                <w:rFonts w:ascii="Arial Narrow" w:hAnsi="Arial Narrow" w:cs="Arial"/>
                <w:lang w:val="fr-FR"/>
              </w:rPr>
            </w:pPr>
            <w:r>
              <w:rPr>
                <w:rFonts w:ascii="Arial Narrow" w:hAnsi="Arial Narrow" w:cs="Arial"/>
                <w:lang w:val="fr-FR"/>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2</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6</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Pr>
                <w:rFonts w:ascii="Arial Narrow" w:hAnsi="Arial Narrow" w:cs="Arial"/>
              </w:rPr>
              <w:t>0</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7</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39</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lang w:val="fr-FR"/>
              </w:rPr>
            </w:pPr>
            <w:r w:rsidRPr="009B1288">
              <w:rPr>
                <w:rFonts w:ascii="Arial Narrow" w:hAnsi="Arial Narrow" w:cs="Arial"/>
                <w:lang w:val="fr-FR"/>
              </w:rPr>
              <w:t>02. Centre National Information sur l’E</w:t>
            </w:r>
            <w:r w:rsidR="004C5957">
              <w:rPr>
                <w:rFonts w:ascii="Arial Narrow" w:hAnsi="Arial Narrow" w:cs="Arial"/>
                <w:lang w:val="fr-FR"/>
              </w:rPr>
              <w:t>nvironnement</w:t>
            </w:r>
          </w:p>
        </w:tc>
        <w:tc>
          <w:tcPr>
            <w:tcW w:w="820" w:type="dxa"/>
            <w:shd w:val="clear" w:color="auto" w:fill="auto"/>
            <w:noWrap/>
            <w:vAlign w:val="bottom"/>
          </w:tcPr>
          <w:p w:rsidR="006531F0" w:rsidRPr="009B1288" w:rsidRDefault="006531F0" w:rsidP="007A3581">
            <w:pPr>
              <w:jc w:val="right"/>
              <w:rPr>
                <w:rFonts w:ascii="Arial Narrow" w:hAnsi="Arial Narrow" w:cs="Arial"/>
                <w:lang w:val="fr-FR"/>
              </w:rPr>
            </w:pPr>
            <w:r>
              <w:rPr>
                <w:rFonts w:ascii="Arial Narrow" w:hAnsi="Arial Narrow" w:cs="Arial"/>
                <w:lang w:val="fr-FR"/>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3</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7</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00884459">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0</w:t>
            </w:r>
            <w:r w:rsidR="00884459">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00146652">
              <w:rPr>
                <w:rFonts w:ascii="Arial Narrow" w:hAnsi="Arial Narrow" w:cs="Arial"/>
              </w:rPr>
              <w:t>4</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884459" w:rsidP="007A3581">
            <w:pPr>
              <w:jc w:val="right"/>
              <w:rPr>
                <w:rFonts w:ascii="Arial Narrow" w:hAnsi="Arial Narrow" w:cs="Arial"/>
              </w:rPr>
            </w:pPr>
            <w:r>
              <w:rPr>
                <w:rFonts w:ascii="Arial Narrow" w:hAnsi="Arial Narrow" w:cs="Arial"/>
              </w:rPr>
              <w:t>19</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p>
        </w:tc>
        <w:tc>
          <w:tcPr>
            <w:tcW w:w="820"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860" w:type="dxa"/>
            <w:shd w:val="clear" w:color="auto" w:fill="auto"/>
            <w:noWrap/>
            <w:vAlign w:val="bottom"/>
          </w:tcPr>
          <w:p w:rsidR="006531F0" w:rsidRPr="009B1288" w:rsidRDefault="006531F0" w:rsidP="007A3581">
            <w:pPr>
              <w:jc w:val="right"/>
              <w:rPr>
                <w:rFonts w:ascii="Arial Narrow" w:hAnsi="Arial Narrow" w:cs="Arial"/>
              </w:rPr>
            </w:pPr>
          </w:p>
        </w:tc>
      </w:tr>
      <w:tr w:rsidR="006531F0" w:rsidRPr="009B1288">
        <w:trPr>
          <w:trHeight w:val="300"/>
          <w:jc w:val="center"/>
        </w:trPr>
        <w:tc>
          <w:tcPr>
            <w:tcW w:w="6241" w:type="dxa"/>
            <w:shd w:val="clear" w:color="auto" w:fill="auto"/>
            <w:noWrap/>
            <w:vAlign w:val="bottom"/>
          </w:tcPr>
          <w:p w:rsidR="006531F0" w:rsidRPr="009B1288" w:rsidRDefault="006531F0" w:rsidP="00EB33B4">
            <w:pPr>
              <w:jc w:val="both"/>
              <w:rPr>
                <w:rFonts w:ascii="Arial Narrow" w:hAnsi="Arial Narrow" w:cs="Arial"/>
                <w:b/>
                <w:i/>
                <w:iCs/>
              </w:rPr>
            </w:pPr>
            <w:r w:rsidRPr="009B1288">
              <w:rPr>
                <w:rFonts w:ascii="Arial Narrow" w:hAnsi="Arial Narrow" w:cs="Arial"/>
                <w:b/>
                <w:i/>
                <w:iCs/>
              </w:rPr>
              <w:t xml:space="preserve">C. Directions </w:t>
            </w:r>
          </w:p>
        </w:tc>
        <w:tc>
          <w:tcPr>
            <w:tcW w:w="820" w:type="dxa"/>
            <w:shd w:val="clear" w:color="auto" w:fill="auto"/>
            <w:noWrap/>
            <w:vAlign w:val="bottom"/>
          </w:tcPr>
          <w:p w:rsidR="006531F0" w:rsidRPr="009B1288" w:rsidRDefault="006531F0" w:rsidP="007A3581">
            <w:pPr>
              <w:jc w:val="right"/>
              <w:rPr>
                <w:rFonts w:ascii="Arial Narrow" w:hAnsi="Arial Narrow" w:cs="Arial"/>
                <w:i/>
                <w:iCs/>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474" w:type="dxa"/>
            <w:shd w:val="clear" w:color="auto" w:fill="auto"/>
            <w:noWrap/>
            <w:vAlign w:val="bottom"/>
          </w:tcPr>
          <w:p w:rsidR="006531F0" w:rsidRPr="009B1288" w:rsidRDefault="006531F0" w:rsidP="007A3581">
            <w:pPr>
              <w:jc w:val="right"/>
              <w:rPr>
                <w:rFonts w:ascii="Arial Narrow" w:hAnsi="Arial Narrow" w:cs="Arial"/>
              </w:rPr>
            </w:pPr>
          </w:p>
        </w:tc>
        <w:tc>
          <w:tcPr>
            <w:tcW w:w="860" w:type="dxa"/>
            <w:shd w:val="clear" w:color="auto" w:fill="auto"/>
            <w:noWrap/>
            <w:vAlign w:val="bottom"/>
          </w:tcPr>
          <w:p w:rsidR="006531F0" w:rsidRPr="009B1288" w:rsidRDefault="006531F0" w:rsidP="007A3581">
            <w:pPr>
              <w:jc w:val="right"/>
              <w:rPr>
                <w:rFonts w:ascii="Arial Narrow" w:hAnsi="Arial Narrow" w:cs="Arial"/>
              </w:rPr>
            </w:pP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 xml:space="preserve">01. </w:t>
            </w:r>
            <w:r w:rsidR="00CE275A">
              <w:rPr>
                <w:rFonts w:ascii="Arial Narrow" w:hAnsi="Arial Narrow" w:cs="Arial"/>
              </w:rPr>
              <w:t>Personnel et Services Généraux</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4</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2</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sidR="00CE275A">
              <w:rPr>
                <w:rFonts w:ascii="Arial Narrow" w:hAnsi="Arial Narrow" w:cs="Arial"/>
              </w:rPr>
              <w:t>9</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sidR="00CE275A">
              <w:rPr>
                <w:rFonts w:ascii="Arial Narrow" w:hAnsi="Arial Narrow" w:cs="Arial"/>
              </w:rPr>
              <w:t>5</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18</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90</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 xml:space="preserve">02. Etudes et </w:t>
            </w:r>
            <w:r w:rsidR="00E96F65" w:rsidRPr="009B1288">
              <w:rPr>
                <w:rFonts w:ascii="Arial Narrow" w:hAnsi="Arial Narrow" w:cs="Arial"/>
              </w:rPr>
              <w:t>Planification</w:t>
            </w:r>
            <w:r w:rsidR="00E96F65">
              <w:rPr>
                <w:rFonts w:ascii="Arial Narrow" w:hAnsi="Arial Narrow" w:cs="Arial"/>
              </w:rPr>
              <w:t xml:space="preserve"> (PNFoCo)</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05</w:t>
            </w:r>
          </w:p>
        </w:tc>
        <w:tc>
          <w:tcPr>
            <w:tcW w:w="474"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11</w:t>
            </w:r>
          </w:p>
        </w:tc>
        <w:tc>
          <w:tcPr>
            <w:tcW w:w="474"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05</w:t>
            </w:r>
          </w:p>
        </w:tc>
        <w:tc>
          <w:tcPr>
            <w:tcW w:w="474"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07</w:t>
            </w:r>
          </w:p>
        </w:tc>
        <w:tc>
          <w:tcPr>
            <w:tcW w:w="474"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w:t>
            </w:r>
          </w:p>
        </w:tc>
        <w:tc>
          <w:tcPr>
            <w:tcW w:w="474"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24</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03. Gestion forestière</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06</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14</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30</w:t>
            </w:r>
          </w:p>
        </w:tc>
        <w:tc>
          <w:tcPr>
            <w:tcW w:w="474"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30</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10</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02</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94</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04. Inventaire et Aménagement Forestiers</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03</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Pr>
                <w:rFonts w:ascii="Arial Narrow" w:hAnsi="Arial Narrow" w:cs="Arial"/>
              </w:rPr>
              <w:t>0</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19</w:t>
            </w:r>
          </w:p>
        </w:tc>
        <w:tc>
          <w:tcPr>
            <w:tcW w:w="474"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19</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Pr>
                <w:rFonts w:ascii="Arial Narrow" w:hAnsi="Arial Narrow" w:cs="Arial"/>
              </w:rPr>
              <w:t>0</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CE275A" w:rsidP="007A3581">
            <w:pPr>
              <w:jc w:val="right"/>
              <w:rPr>
                <w:rFonts w:ascii="Arial Narrow" w:hAnsi="Arial Narrow" w:cs="Arial"/>
              </w:rPr>
            </w:pPr>
            <w:r>
              <w:rPr>
                <w:rFonts w:ascii="Arial Narrow" w:hAnsi="Arial Narrow" w:cs="Arial"/>
              </w:rPr>
              <w:t>64</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05. Ressources en Eau</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4</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12</w:t>
            </w:r>
          </w:p>
        </w:tc>
        <w:tc>
          <w:tcPr>
            <w:tcW w:w="474"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28</w:t>
            </w:r>
          </w:p>
        </w:tc>
        <w:tc>
          <w:tcPr>
            <w:tcW w:w="474"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19</w:t>
            </w:r>
          </w:p>
        </w:tc>
        <w:tc>
          <w:tcPr>
            <w:tcW w:w="474"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12</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860"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78</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06. Conservation de la Nature</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4</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12</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2</w:t>
            </w:r>
            <w:r>
              <w:rPr>
                <w:rFonts w:ascii="Arial Narrow" w:hAnsi="Arial Narrow" w:cs="Arial"/>
              </w:rPr>
              <w:t>1</w:t>
            </w:r>
          </w:p>
        </w:tc>
        <w:tc>
          <w:tcPr>
            <w:tcW w:w="474"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17</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Pr>
                <w:rFonts w:ascii="Arial Narrow" w:hAnsi="Arial Narrow" w:cs="Arial"/>
              </w:rPr>
              <w:t>2</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152</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220</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07. Contrôle et vérification interne</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06</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3</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2</w:t>
            </w:r>
          </w:p>
        </w:tc>
        <w:tc>
          <w:tcPr>
            <w:tcW w:w="474"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14</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57</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rPr>
            </w:pPr>
            <w:r w:rsidRPr="009B1288">
              <w:rPr>
                <w:rFonts w:ascii="Arial Narrow" w:hAnsi="Arial Narrow" w:cs="Arial"/>
              </w:rPr>
              <w:t>08. Développement durable</w:t>
            </w:r>
          </w:p>
        </w:tc>
        <w:tc>
          <w:tcPr>
            <w:tcW w:w="820"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5</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11</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Pr>
                <w:rFonts w:ascii="Arial Narrow" w:hAnsi="Arial Narrow" w:cs="Arial"/>
              </w:rPr>
              <w:t>3</w:t>
            </w:r>
          </w:p>
        </w:tc>
        <w:tc>
          <w:tcPr>
            <w:tcW w:w="474"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13</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1</w:t>
            </w:r>
            <w:r w:rsidRPr="009B1288">
              <w:rPr>
                <w:rFonts w:ascii="Arial Narrow" w:hAnsi="Arial Narrow" w:cs="Arial"/>
              </w:rPr>
              <w:t>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56</w:t>
            </w:r>
          </w:p>
        </w:tc>
      </w:tr>
      <w:tr w:rsidR="006531F0" w:rsidRPr="009B1288">
        <w:trPr>
          <w:trHeight w:val="255"/>
          <w:jc w:val="center"/>
        </w:trPr>
        <w:tc>
          <w:tcPr>
            <w:tcW w:w="6241" w:type="dxa"/>
            <w:shd w:val="clear" w:color="auto" w:fill="auto"/>
            <w:noWrap/>
            <w:vAlign w:val="bottom"/>
          </w:tcPr>
          <w:p w:rsidR="006531F0" w:rsidRPr="009B1288" w:rsidRDefault="006531F0" w:rsidP="00EB33B4">
            <w:pPr>
              <w:jc w:val="both"/>
              <w:rPr>
                <w:rFonts w:ascii="Arial Narrow" w:hAnsi="Arial Narrow" w:cs="Arial"/>
                <w:lang w:val="fr-FR"/>
              </w:rPr>
            </w:pPr>
            <w:r w:rsidRPr="009B1288">
              <w:rPr>
                <w:rFonts w:ascii="Arial Narrow" w:hAnsi="Arial Narrow" w:cs="Arial"/>
                <w:lang w:val="fr-FR"/>
              </w:rPr>
              <w:t>09. Etablissements Humains et P.E.</w:t>
            </w:r>
          </w:p>
        </w:tc>
        <w:tc>
          <w:tcPr>
            <w:tcW w:w="820" w:type="dxa"/>
            <w:shd w:val="clear" w:color="auto" w:fill="auto"/>
            <w:noWrap/>
            <w:vAlign w:val="bottom"/>
          </w:tcPr>
          <w:p w:rsidR="006531F0" w:rsidRPr="009B1288" w:rsidRDefault="006531F0" w:rsidP="007A3581">
            <w:pPr>
              <w:jc w:val="right"/>
              <w:rPr>
                <w:rFonts w:ascii="Arial Narrow" w:hAnsi="Arial Narrow" w:cs="Arial"/>
                <w:lang w:val="fr-FR"/>
              </w:rPr>
            </w:pPr>
            <w:r>
              <w:rPr>
                <w:rFonts w:ascii="Arial Narrow" w:hAnsi="Arial Narrow" w:cs="Arial"/>
                <w:lang w:val="fr-FR"/>
              </w:rPr>
              <w:t>-</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w:t>
            </w:r>
            <w:r w:rsidRPr="009B1288">
              <w:rPr>
                <w:rFonts w:ascii="Arial Narrow" w:hAnsi="Arial Narrow" w:cs="Arial"/>
              </w:rPr>
              <w:t>3</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10</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8</w:t>
            </w:r>
            <w:r>
              <w:rPr>
                <w:rFonts w:ascii="Arial Narrow" w:hAnsi="Arial Narrow" w:cs="Arial"/>
              </w:rPr>
              <w:t>5</w:t>
            </w:r>
          </w:p>
        </w:tc>
        <w:tc>
          <w:tcPr>
            <w:tcW w:w="474"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67</w:t>
            </w:r>
          </w:p>
        </w:tc>
        <w:tc>
          <w:tcPr>
            <w:tcW w:w="474" w:type="dxa"/>
            <w:shd w:val="clear" w:color="auto" w:fill="auto"/>
            <w:noWrap/>
            <w:vAlign w:val="bottom"/>
          </w:tcPr>
          <w:p w:rsidR="006531F0" w:rsidRPr="009B1288" w:rsidRDefault="006531F0" w:rsidP="007A3581">
            <w:pPr>
              <w:jc w:val="right"/>
              <w:rPr>
                <w:rFonts w:ascii="Arial Narrow" w:hAnsi="Arial Narrow" w:cs="Arial"/>
              </w:rPr>
            </w:pPr>
            <w:r w:rsidRPr="009B1288">
              <w:rPr>
                <w:rFonts w:ascii="Arial Narrow" w:hAnsi="Arial Narrow" w:cs="Arial"/>
              </w:rPr>
              <w:t>1</w:t>
            </w:r>
            <w:r>
              <w:rPr>
                <w:rFonts w:ascii="Arial Narrow" w:hAnsi="Arial Narrow" w:cs="Arial"/>
              </w:rPr>
              <w:t>0</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03</w:t>
            </w:r>
          </w:p>
        </w:tc>
        <w:tc>
          <w:tcPr>
            <w:tcW w:w="474" w:type="dxa"/>
            <w:shd w:val="clear" w:color="auto" w:fill="auto"/>
            <w:noWrap/>
            <w:vAlign w:val="bottom"/>
          </w:tcPr>
          <w:p w:rsidR="006531F0" w:rsidRPr="009B1288" w:rsidRDefault="006531F0"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6531F0" w:rsidRPr="009B1288" w:rsidRDefault="002857BC" w:rsidP="007A3581">
            <w:pPr>
              <w:jc w:val="right"/>
              <w:rPr>
                <w:rFonts w:ascii="Arial Narrow" w:hAnsi="Arial Narrow" w:cs="Arial"/>
              </w:rPr>
            </w:pPr>
            <w:r>
              <w:rPr>
                <w:rFonts w:ascii="Arial Narrow" w:hAnsi="Arial Narrow" w:cs="Arial"/>
              </w:rPr>
              <w:t>180</w:t>
            </w:r>
          </w:p>
        </w:tc>
      </w:tr>
      <w:tr w:rsidR="00841DFB" w:rsidRPr="009B1288">
        <w:trPr>
          <w:trHeight w:val="255"/>
          <w:jc w:val="center"/>
        </w:trPr>
        <w:tc>
          <w:tcPr>
            <w:tcW w:w="6241" w:type="dxa"/>
            <w:shd w:val="clear" w:color="auto" w:fill="auto"/>
            <w:noWrap/>
            <w:vAlign w:val="bottom"/>
          </w:tcPr>
          <w:p w:rsidR="00841DFB" w:rsidRPr="009B1288" w:rsidRDefault="00841DFB" w:rsidP="00804065">
            <w:pPr>
              <w:jc w:val="both"/>
              <w:rPr>
                <w:rFonts w:ascii="Arial Narrow" w:hAnsi="Arial Narrow" w:cs="Arial"/>
                <w:lang w:val="fr-FR"/>
              </w:rPr>
            </w:pPr>
            <w:r>
              <w:rPr>
                <w:rFonts w:ascii="Arial Narrow" w:hAnsi="Arial Narrow" w:cs="Arial"/>
                <w:lang w:val="fr-FR"/>
              </w:rPr>
              <w:t>1</w:t>
            </w:r>
            <w:r w:rsidRPr="009B1288">
              <w:rPr>
                <w:rFonts w:ascii="Arial Narrow" w:hAnsi="Arial Narrow" w:cs="Arial"/>
                <w:lang w:val="fr-FR"/>
              </w:rPr>
              <w:t xml:space="preserve">0. </w:t>
            </w:r>
            <w:r>
              <w:rPr>
                <w:rFonts w:ascii="Arial Narrow" w:hAnsi="Arial Narrow" w:cs="Arial"/>
                <w:lang w:val="fr-FR"/>
              </w:rPr>
              <w:t xml:space="preserve">Direction </w:t>
            </w:r>
            <w:r w:rsidRPr="009B1288">
              <w:rPr>
                <w:rFonts w:ascii="Arial Narrow" w:hAnsi="Arial Narrow" w:cs="Arial"/>
                <w:lang w:val="fr-FR"/>
              </w:rPr>
              <w:t xml:space="preserve">Reboisement et </w:t>
            </w:r>
            <w:r>
              <w:rPr>
                <w:rFonts w:ascii="Arial Narrow" w:hAnsi="Arial Narrow" w:cs="Arial"/>
                <w:lang w:val="fr-FR"/>
              </w:rPr>
              <w:t>Horticulture</w:t>
            </w:r>
          </w:p>
        </w:tc>
        <w:tc>
          <w:tcPr>
            <w:tcW w:w="820" w:type="dxa"/>
            <w:shd w:val="clear" w:color="auto" w:fill="auto"/>
            <w:noWrap/>
            <w:vAlign w:val="bottom"/>
          </w:tcPr>
          <w:p w:rsidR="00841DFB" w:rsidRPr="009B1288" w:rsidRDefault="00841DFB" w:rsidP="007A3581">
            <w:pPr>
              <w:jc w:val="right"/>
              <w:rPr>
                <w:rFonts w:ascii="Arial Narrow" w:hAnsi="Arial Narrow" w:cs="Arial"/>
                <w:lang w:val="fr-FR"/>
              </w:rPr>
            </w:pPr>
            <w:r>
              <w:rPr>
                <w:rFonts w:ascii="Arial Narrow" w:hAnsi="Arial Narrow" w:cs="Arial"/>
                <w:lang w:val="fr-FR"/>
              </w:rPr>
              <w:t>-</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w:t>
            </w:r>
            <w:r w:rsidR="002857BC">
              <w:rPr>
                <w:rFonts w:ascii="Arial Narrow" w:hAnsi="Arial Narrow" w:cs="Arial"/>
              </w:rPr>
              <w:t>3</w:t>
            </w:r>
          </w:p>
        </w:tc>
        <w:tc>
          <w:tcPr>
            <w:tcW w:w="474" w:type="dxa"/>
            <w:shd w:val="clear" w:color="auto" w:fill="auto"/>
            <w:noWrap/>
            <w:vAlign w:val="bottom"/>
          </w:tcPr>
          <w:p w:rsidR="00841DFB" w:rsidRPr="009B1288" w:rsidRDefault="00841DFB" w:rsidP="007A3581">
            <w:pPr>
              <w:jc w:val="right"/>
              <w:rPr>
                <w:rFonts w:ascii="Arial Narrow" w:hAnsi="Arial Narrow" w:cs="Arial"/>
              </w:rPr>
            </w:pPr>
            <w:r w:rsidRPr="009B1288">
              <w:rPr>
                <w:rFonts w:ascii="Arial Narrow" w:hAnsi="Arial Narrow" w:cs="Arial"/>
              </w:rPr>
              <w:t>10</w:t>
            </w:r>
          </w:p>
        </w:tc>
        <w:tc>
          <w:tcPr>
            <w:tcW w:w="474" w:type="dxa"/>
            <w:shd w:val="clear" w:color="auto" w:fill="auto"/>
            <w:noWrap/>
            <w:vAlign w:val="bottom"/>
          </w:tcPr>
          <w:p w:rsidR="00841DFB" w:rsidRPr="009B1288" w:rsidRDefault="00841DFB" w:rsidP="007A3581">
            <w:pPr>
              <w:jc w:val="right"/>
              <w:rPr>
                <w:rFonts w:ascii="Arial Narrow" w:hAnsi="Arial Narrow" w:cs="Arial"/>
              </w:rPr>
            </w:pPr>
            <w:r w:rsidRPr="009B1288">
              <w:rPr>
                <w:rFonts w:ascii="Arial Narrow" w:hAnsi="Arial Narrow" w:cs="Arial"/>
              </w:rPr>
              <w:t>2</w:t>
            </w:r>
            <w:r>
              <w:rPr>
                <w:rFonts w:ascii="Arial Narrow" w:hAnsi="Arial Narrow" w:cs="Arial"/>
              </w:rPr>
              <w:t>1</w:t>
            </w:r>
          </w:p>
        </w:tc>
        <w:tc>
          <w:tcPr>
            <w:tcW w:w="474" w:type="dxa"/>
            <w:shd w:val="clear" w:color="auto" w:fill="auto"/>
            <w:noWrap/>
            <w:vAlign w:val="bottom"/>
          </w:tcPr>
          <w:p w:rsidR="00841DFB" w:rsidRPr="009B1288" w:rsidRDefault="002857BC" w:rsidP="007A3581">
            <w:pPr>
              <w:jc w:val="right"/>
              <w:rPr>
                <w:rFonts w:ascii="Arial Narrow" w:hAnsi="Arial Narrow" w:cs="Arial"/>
              </w:rPr>
            </w:pPr>
            <w:r>
              <w:rPr>
                <w:rFonts w:ascii="Arial Narrow" w:hAnsi="Arial Narrow" w:cs="Arial"/>
              </w:rPr>
              <w:t>22</w:t>
            </w:r>
          </w:p>
        </w:tc>
        <w:tc>
          <w:tcPr>
            <w:tcW w:w="474" w:type="dxa"/>
            <w:shd w:val="clear" w:color="auto" w:fill="auto"/>
            <w:noWrap/>
            <w:vAlign w:val="bottom"/>
          </w:tcPr>
          <w:p w:rsidR="00841DFB" w:rsidRPr="009B1288" w:rsidRDefault="00841DFB" w:rsidP="007A3581">
            <w:pPr>
              <w:jc w:val="right"/>
              <w:rPr>
                <w:rFonts w:ascii="Arial Narrow" w:hAnsi="Arial Narrow" w:cs="Arial"/>
              </w:rPr>
            </w:pPr>
            <w:r w:rsidRPr="009B1288">
              <w:rPr>
                <w:rFonts w:ascii="Arial Narrow" w:hAnsi="Arial Narrow" w:cs="Arial"/>
              </w:rPr>
              <w:t>2</w:t>
            </w:r>
            <w:r>
              <w:rPr>
                <w:rFonts w:ascii="Arial Narrow" w:hAnsi="Arial Narrow" w:cs="Arial"/>
              </w:rPr>
              <w:t>1</w:t>
            </w:r>
          </w:p>
        </w:tc>
        <w:tc>
          <w:tcPr>
            <w:tcW w:w="474" w:type="dxa"/>
            <w:shd w:val="clear" w:color="auto" w:fill="auto"/>
            <w:noWrap/>
            <w:vAlign w:val="bottom"/>
          </w:tcPr>
          <w:p w:rsidR="00841DFB" w:rsidRPr="009B1288" w:rsidRDefault="00841DFB" w:rsidP="007A3581">
            <w:pPr>
              <w:jc w:val="right"/>
              <w:rPr>
                <w:rFonts w:ascii="Arial Narrow" w:hAnsi="Arial Narrow" w:cs="Arial"/>
              </w:rPr>
            </w:pPr>
            <w:r w:rsidRPr="009B1288">
              <w:rPr>
                <w:rFonts w:ascii="Arial Narrow" w:hAnsi="Arial Narrow" w:cs="Arial"/>
              </w:rPr>
              <w:t>6</w:t>
            </w:r>
            <w:r>
              <w:rPr>
                <w:rFonts w:ascii="Arial Narrow" w:hAnsi="Arial Narrow" w:cs="Arial"/>
              </w:rPr>
              <w:t>7</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841DFB" w:rsidRPr="009B1288" w:rsidRDefault="00841DFB" w:rsidP="007A3581">
            <w:pPr>
              <w:jc w:val="right"/>
              <w:rPr>
                <w:rFonts w:ascii="Arial Narrow" w:hAnsi="Arial Narrow" w:cs="Arial"/>
              </w:rPr>
            </w:pPr>
            <w:r w:rsidRPr="009B1288">
              <w:rPr>
                <w:rFonts w:ascii="Arial Narrow" w:hAnsi="Arial Narrow" w:cs="Arial"/>
              </w:rPr>
              <w:t>14</w:t>
            </w:r>
            <w:r w:rsidR="002857BC">
              <w:rPr>
                <w:rFonts w:ascii="Arial Narrow" w:hAnsi="Arial Narrow" w:cs="Arial"/>
              </w:rPr>
              <w:t>7</w:t>
            </w:r>
          </w:p>
        </w:tc>
      </w:tr>
      <w:tr w:rsidR="00841DFB" w:rsidRPr="009B1288">
        <w:trPr>
          <w:trHeight w:val="255"/>
          <w:jc w:val="center"/>
        </w:trPr>
        <w:tc>
          <w:tcPr>
            <w:tcW w:w="6241" w:type="dxa"/>
            <w:shd w:val="clear" w:color="auto" w:fill="auto"/>
            <w:noWrap/>
            <w:vAlign w:val="bottom"/>
          </w:tcPr>
          <w:p w:rsidR="00841DFB" w:rsidRPr="009B1288" w:rsidRDefault="00841DFB" w:rsidP="00804065">
            <w:pPr>
              <w:jc w:val="both"/>
              <w:rPr>
                <w:rFonts w:ascii="Arial Narrow" w:hAnsi="Arial Narrow" w:cs="Arial"/>
              </w:rPr>
            </w:pPr>
            <w:r>
              <w:rPr>
                <w:rFonts w:ascii="Arial Narrow" w:hAnsi="Arial Narrow" w:cs="Arial"/>
              </w:rPr>
              <w:t>11</w:t>
            </w:r>
            <w:r w:rsidRPr="009B1288">
              <w:rPr>
                <w:rFonts w:ascii="Arial Narrow" w:hAnsi="Arial Narrow" w:cs="Arial"/>
              </w:rPr>
              <w:t>. Fonds Forestier National</w:t>
            </w:r>
          </w:p>
        </w:tc>
        <w:tc>
          <w:tcPr>
            <w:tcW w:w="820"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02</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06</w:t>
            </w:r>
          </w:p>
        </w:tc>
        <w:tc>
          <w:tcPr>
            <w:tcW w:w="474" w:type="dxa"/>
            <w:shd w:val="clear" w:color="auto" w:fill="auto"/>
            <w:noWrap/>
            <w:vAlign w:val="bottom"/>
          </w:tcPr>
          <w:p w:rsidR="00841DFB" w:rsidRPr="009B1288" w:rsidRDefault="00841DFB" w:rsidP="007A3581">
            <w:pPr>
              <w:jc w:val="right"/>
              <w:rPr>
                <w:rFonts w:ascii="Arial Narrow" w:hAnsi="Arial Narrow" w:cs="Arial"/>
              </w:rPr>
            </w:pPr>
            <w:r w:rsidRPr="009B1288">
              <w:rPr>
                <w:rFonts w:ascii="Arial Narrow" w:hAnsi="Arial Narrow" w:cs="Arial"/>
              </w:rPr>
              <w:t>1</w:t>
            </w:r>
            <w:r>
              <w:rPr>
                <w:rFonts w:ascii="Arial Narrow" w:hAnsi="Arial Narrow" w:cs="Arial"/>
              </w:rPr>
              <w:t>1</w:t>
            </w:r>
          </w:p>
        </w:tc>
        <w:tc>
          <w:tcPr>
            <w:tcW w:w="474" w:type="dxa"/>
            <w:shd w:val="clear" w:color="auto" w:fill="auto"/>
            <w:noWrap/>
            <w:vAlign w:val="bottom"/>
          </w:tcPr>
          <w:p w:rsidR="00841DFB" w:rsidRPr="009B1288" w:rsidRDefault="002857BC" w:rsidP="007A3581">
            <w:pPr>
              <w:jc w:val="right"/>
              <w:rPr>
                <w:rFonts w:ascii="Arial Narrow" w:hAnsi="Arial Narrow" w:cs="Arial"/>
              </w:rPr>
            </w:pPr>
            <w:r>
              <w:rPr>
                <w:rFonts w:ascii="Arial Narrow" w:hAnsi="Arial Narrow" w:cs="Arial"/>
              </w:rPr>
              <w:t>12</w:t>
            </w:r>
          </w:p>
        </w:tc>
        <w:tc>
          <w:tcPr>
            <w:tcW w:w="474" w:type="dxa"/>
            <w:shd w:val="clear" w:color="auto" w:fill="auto"/>
            <w:noWrap/>
            <w:vAlign w:val="bottom"/>
          </w:tcPr>
          <w:p w:rsidR="00841DFB" w:rsidRPr="009B1288" w:rsidRDefault="002857BC" w:rsidP="007A3581">
            <w:pPr>
              <w:jc w:val="right"/>
              <w:rPr>
                <w:rFonts w:ascii="Arial Narrow" w:hAnsi="Arial Narrow" w:cs="Arial"/>
              </w:rPr>
            </w:pPr>
            <w:r>
              <w:rPr>
                <w:rFonts w:ascii="Arial Narrow" w:hAnsi="Arial Narrow" w:cs="Arial"/>
              </w:rPr>
              <w:t>12</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01</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841DFB" w:rsidRPr="009B1288" w:rsidRDefault="00841DFB" w:rsidP="007A3581">
            <w:pPr>
              <w:jc w:val="right"/>
              <w:rPr>
                <w:rFonts w:ascii="Arial Narrow" w:hAnsi="Arial Narrow" w:cs="Arial"/>
              </w:rPr>
            </w:pPr>
            <w:r w:rsidRPr="009B1288">
              <w:rPr>
                <w:rFonts w:ascii="Arial Narrow" w:hAnsi="Arial Narrow" w:cs="Arial"/>
              </w:rPr>
              <w:t>4</w:t>
            </w:r>
            <w:r w:rsidR="002857BC">
              <w:rPr>
                <w:rFonts w:ascii="Arial Narrow" w:hAnsi="Arial Narrow" w:cs="Arial"/>
              </w:rPr>
              <w:t>6</w:t>
            </w:r>
          </w:p>
        </w:tc>
      </w:tr>
      <w:tr w:rsidR="00841DFB" w:rsidRPr="009B1288">
        <w:trPr>
          <w:trHeight w:val="255"/>
          <w:jc w:val="center"/>
        </w:trPr>
        <w:tc>
          <w:tcPr>
            <w:tcW w:w="6241" w:type="dxa"/>
            <w:shd w:val="clear" w:color="auto" w:fill="auto"/>
            <w:noWrap/>
            <w:vAlign w:val="bottom"/>
          </w:tcPr>
          <w:p w:rsidR="00841DFB" w:rsidRPr="009B1288" w:rsidRDefault="00841DFB" w:rsidP="00804065">
            <w:pPr>
              <w:jc w:val="both"/>
              <w:rPr>
                <w:rFonts w:ascii="Arial Narrow" w:hAnsi="Arial Narrow" w:cs="Arial"/>
              </w:rPr>
            </w:pPr>
            <w:r>
              <w:rPr>
                <w:rFonts w:ascii="Arial Narrow" w:hAnsi="Arial Narrow" w:cs="Arial"/>
              </w:rPr>
              <w:t>12</w:t>
            </w:r>
            <w:r w:rsidRPr="009B1288">
              <w:rPr>
                <w:rFonts w:ascii="Arial Narrow" w:hAnsi="Arial Narrow" w:cs="Arial"/>
              </w:rPr>
              <w:t xml:space="preserve">. </w:t>
            </w:r>
            <w:r>
              <w:rPr>
                <w:rFonts w:ascii="Arial Narrow" w:hAnsi="Arial Narrow" w:cs="Arial"/>
              </w:rPr>
              <w:t xml:space="preserve">Direction </w:t>
            </w:r>
            <w:r w:rsidRPr="009B1288">
              <w:rPr>
                <w:rFonts w:ascii="Arial Narrow" w:hAnsi="Arial Narrow" w:cs="Arial"/>
              </w:rPr>
              <w:t>Assainissement</w:t>
            </w:r>
          </w:p>
        </w:tc>
        <w:tc>
          <w:tcPr>
            <w:tcW w:w="820"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w:t>
            </w:r>
            <w:r w:rsidRPr="009B1288">
              <w:rPr>
                <w:rFonts w:ascii="Arial Narrow" w:hAnsi="Arial Narrow" w:cs="Arial"/>
              </w:rPr>
              <w:t>1</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w:t>
            </w:r>
            <w:r w:rsidRPr="009B1288">
              <w:rPr>
                <w:rFonts w:ascii="Arial Narrow" w:hAnsi="Arial Narrow" w:cs="Arial"/>
              </w:rPr>
              <w:t>5</w:t>
            </w:r>
          </w:p>
        </w:tc>
        <w:tc>
          <w:tcPr>
            <w:tcW w:w="474" w:type="dxa"/>
            <w:shd w:val="clear" w:color="auto" w:fill="auto"/>
            <w:noWrap/>
            <w:vAlign w:val="bottom"/>
          </w:tcPr>
          <w:p w:rsidR="00841DFB" w:rsidRPr="009B1288" w:rsidRDefault="00841DFB" w:rsidP="007A3581">
            <w:pPr>
              <w:jc w:val="right"/>
              <w:rPr>
                <w:rFonts w:ascii="Arial Narrow" w:hAnsi="Arial Narrow" w:cs="Arial"/>
              </w:rPr>
            </w:pPr>
            <w:r w:rsidRPr="009B1288">
              <w:rPr>
                <w:rFonts w:ascii="Arial Narrow" w:hAnsi="Arial Narrow" w:cs="Arial"/>
              </w:rPr>
              <w:t>16</w:t>
            </w:r>
          </w:p>
        </w:tc>
        <w:tc>
          <w:tcPr>
            <w:tcW w:w="474" w:type="dxa"/>
            <w:shd w:val="clear" w:color="auto" w:fill="auto"/>
            <w:noWrap/>
            <w:vAlign w:val="bottom"/>
          </w:tcPr>
          <w:p w:rsidR="00841DFB" w:rsidRPr="009B1288" w:rsidRDefault="00841DFB" w:rsidP="007A3581">
            <w:pPr>
              <w:jc w:val="right"/>
              <w:rPr>
                <w:rFonts w:ascii="Arial Narrow" w:hAnsi="Arial Narrow" w:cs="Arial"/>
              </w:rPr>
            </w:pPr>
            <w:r w:rsidRPr="009B1288">
              <w:rPr>
                <w:rFonts w:ascii="Arial Narrow" w:hAnsi="Arial Narrow" w:cs="Arial"/>
              </w:rPr>
              <w:t>5</w:t>
            </w:r>
            <w:r>
              <w:rPr>
                <w:rFonts w:ascii="Arial Narrow" w:hAnsi="Arial Narrow" w:cs="Arial"/>
              </w:rPr>
              <w:t>2</w:t>
            </w:r>
          </w:p>
        </w:tc>
        <w:tc>
          <w:tcPr>
            <w:tcW w:w="474" w:type="dxa"/>
            <w:shd w:val="clear" w:color="auto" w:fill="auto"/>
            <w:noWrap/>
            <w:vAlign w:val="bottom"/>
          </w:tcPr>
          <w:p w:rsidR="00841DFB" w:rsidRPr="009B1288" w:rsidRDefault="002857BC" w:rsidP="007A3581">
            <w:pPr>
              <w:jc w:val="right"/>
              <w:rPr>
                <w:rFonts w:ascii="Arial Narrow" w:hAnsi="Arial Narrow" w:cs="Arial"/>
              </w:rPr>
            </w:pPr>
            <w:r>
              <w:rPr>
                <w:rFonts w:ascii="Arial Narrow" w:hAnsi="Arial Narrow" w:cs="Arial"/>
              </w:rPr>
              <w:t>77</w:t>
            </w:r>
          </w:p>
        </w:tc>
        <w:tc>
          <w:tcPr>
            <w:tcW w:w="474" w:type="dxa"/>
            <w:shd w:val="clear" w:color="auto" w:fill="auto"/>
            <w:noWrap/>
            <w:vAlign w:val="bottom"/>
          </w:tcPr>
          <w:p w:rsidR="00841DFB" w:rsidRPr="009B1288" w:rsidRDefault="002857BC" w:rsidP="007A3581">
            <w:pPr>
              <w:jc w:val="right"/>
              <w:rPr>
                <w:rFonts w:ascii="Arial Narrow" w:hAnsi="Arial Narrow" w:cs="Arial"/>
              </w:rPr>
            </w:pPr>
            <w:r>
              <w:rPr>
                <w:rFonts w:ascii="Arial Narrow" w:hAnsi="Arial Narrow" w:cs="Arial"/>
              </w:rPr>
              <w:t>61</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06</w:t>
            </w:r>
          </w:p>
        </w:tc>
        <w:tc>
          <w:tcPr>
            <w:tcW w:w="474" w:type="dxa"/>
            <w:shd w:val="clear" w:color="auto" w:fill="auto"/>
            <w:noWrap/>
            <w:vAlign w:val="bottom"/>
          </w:tcPr>
          <w:p w:rsidR="00841DFB" w:rsidRPr="009B1288" w:rsidRDefault="00841DFB" w:rsidP="007A3581">
            <w:pPr>
              <w:jc w:val="right"/>
              <w:rPr>
                <w:rFonts w:ascii="Arial Narrow" w:hAnsi="Arial Narrow" w:cs="Arial"/>
              </w:rPr>
            </w:pPr>
            <w:r>
              <w:rPr>
                <w:rFonts w:ascii="Arial Narrow" w:hAnsi="Arial Narrow" w:cs="Arial"/>
              </w:rPr>
              <w:t>01</w:t>
            </w:r>
          </w:p>
        </w:tc>
        <w:tc>
          <w:tcPr>
            <w:tcW w:w="860" w:type="dxa"/>
            <w:shd w:val="clear" w:color="auto" w:fill="auto"/>
            <w:noWrap/>
            <w:vAlign w:val="bottom"/>
          </w:tcPr>
          <w:p w:rsidR="00841DFB" w:rsidRPr="009B1288" w:rsidRDefault="002857BC" w:rsidP="007A3581">
            <w:pPr>
              <w:jc w:val="right"/>
              <w:rPr>
                <w:rFonts w:ascii="Arial Narrow" w:hAnsi="Arial Narrow" w:cs="Arial"/>
              </w:rPr>
            </w:pPr>
            <w:r>
              <w:rPr>
                <w:rFonts w:ascii="Arial Narrow" w:hAnsi="Arial Narrow" w:cs="Arial"/>
              </w:rPr>
              <w:t>219</w:t>
            </w:r>
          </w:p>
        </w:tc>
      </w:tr>
      <w:tr w:rsidR="00841DFB" w:rsidRPr="009B1288">
        <w:trPr>
          <w:trHeight w:val="255"/>
          <w:jc w:val="center"/>
        </w:trPr>
        <w:tc>
          <w:tcPr>
            <w:tcW w:w="6241" w:type="dxa"/>
            <w:shd w:val="clear" w:color="auto" w:fill="auto"/>
            <w:noWrap/>
            <w:vAlign w:val="bottom"/>
          </w:tcPr>
          <w:p w:rsidR="00841DFB" w:rsidRPr="009B1288" w:rsidRDefault="00841DFB" w:rsidP="00C51963">
            <w:pPr>
              <w:jc w:val="center"/>
              <w:rPr>
                <w:rFonts w:ascii="Arial Narrow" w:hAnsi="Arial Narrow" w:cs="Arial"/>
                <w:b/>
                <w:bCs/>
              </w:rPr>
            </w:pPr>
            <w:r w:rsidRPr="009B1288">
              <w:rPr>
                <w:rFonts w:ascii="Arial Narrow" w:hAnsi="Arial Narrow" w:cs="Arial"/>
                <w:b/>
                <w:bCs/>
              </w:rPr>
              <w:t>TOTAL</w:t>
            </w:r>
            <w:r>
              <w:rPr>
                <w:rFonts w:ascii="Arial Narrow" w:hAnsi="Arial Narrow" w:cs="Arial"/>
                <w:b/>
                <w:bCs/>
              </w:rPr>
              <w:t xml:space="preserve"> </w:t>
            </w:r>
          </w:p>
        </w:tc>
        <w:tc>
          <w:tcPr>
            <w:tcW w:w="820" w:type="dxa"/>
            <w:shd w:val="clear" w:color="auto" w:fill="auto"/>
            <w:noWrap/>
            <w:vAlign w:val="bottom"/>
          </w:tcPr>
          <w:p w:rsidR="00841DFB" w:rsidRPr="009B1288" w:rsidRDefault="00841DFB" w:rsidP="007A3581">
            <w:pPr>
              <w:jc w:val="right"/>
              <w:rPr>
                <w:rFonts w:ascii="Arial Narrow" w:hAnsi="Arial Narrow" w:cs="Arial"/>
                <w:b/>
              </w:rPr>
            </w:pPr>
            <w:r w:rsidRPr="009B1288">
              <w:rPr>
                <w:rFonts w:ascii="Arial Narrow" w:hAnsi="Arial Narrow" w:cs="Arial"/>
                <w:b/>
              </w:rPr>
              <w:t>1</w:t>
            </w:r>
          </w:p>
        </w:tc>
        <w:tc>
          <w:tcPr>
            <w:tcW w:w="474" w:type="dxa"/>
            <w:shd w:val="clear" w:color="auto" w:fill="auto"/>
            <w:noWrap/>
            <w:vAlign w:val="bottom"/>
          </w:tcPr>
          <w:p w:rsidR="00841DFB" w:rsidRPr="009B1288" w:rsidRDefault="00841DFB" w:rsidP="007A3581">
            <w:pPr>
              <w:jc w:val="right"/>
              <w:rPr>
                <w:rFonts w:ascii="Arial Narrow" w:hAnsi="Arial Narrow" w:cs="Arial"/>
                <w:b/>
              </w:rPr>
            </w:pPr>
            <w:r>
              <w:rPr>
                <w:rFonts w:ascii="Arial Narrow" w:hAnsi="Arial Narrow" w:cs="Arial"/>
                <w:b/>
              </w:rPr>
              <w:t>1</w:t>
            </w:r>
            <w:r w:rsidR="00C51963">
              <w:rPr>
                <w:rFonts w:ascii="Arial Narrow" w:hAnsi="Arial Narrow" w:cs="Arial"/>
                <w:b/>
              </w:rPr>
              <w:t>4</w:t>
            </w:r>
          </w:p>
        </w:tc>
        <w:tc>
          <w:tcPr>
            <w:tcW w:w="474" w:type="dxa"/>
            <w:shd w:val="clear" w:color="auto" w:fill="auto"/>
            <w:noWrap/>
            <w:vAlign w:val="bottom"/>
          </w:tcPr>
          <w:p w:rsidR="00841DFB" w:rsidRPr="009B1288" w:rsidRDefault="00C51963" w:rsidP="007A3581">
            <w:pPr>
              <w:jc w:val="right"/>
              <w:rPr>
                <w:rFonts w:ascii="Arial Narrow" w:hAnsi="Arial Narrow" w:cs="Arial"/>
                <w:b/>
              </w:rPr>
            </w:pPr>
            <w:r>
              <w:rPr>
                <w:rFonts w:ascii="Arial Narrow" w:hAnsi="Arial Narrow" w:cs="Arial"/>
                <w:b/>
              </w:rPr>
              <w:t>56</w:t>
            </w:r>
          </w:p>
        </w:tc>
        <w:tc>
          <w:tcPr>
            <w:tcW w:w="474" w:type="dxa"/>
            <w:shd w:val="clear" w:color="auto" w:fill="auto"/>
            <w:noWrap/>
            <w:vAlign w:val="bottom"/>
          </w:tcPr>
          <w:p w:rsidR="00841DFB" w:rsidRPr="009B1288" w:rsidRDefault="00C51963" w:rsidP="007A3581">
            <w:pPr>
              <w:jc w:val="right"/>
              <w:rPr>
                <w:rFonts w:ascii="Arial Narrow" w:hAnsi="Arial Narrow" w:cs="Arial"/>
                <w:b/>
              </w:rPr>
            </w:pPr>
            <w:r>
              <w:rPr>
                <w:rFonts w:ascii="Arial Narrow" w:hAnsi="Arial Narrow" w:cs="Arial"/>
                <w:b/>
              </w:rPr>
              <w:t>170</w:t>
            </w:r>
          </w:p>
        </w:tc>
        <w:tc>
          <w:tcPr>
            <w:tcW w:w="474" w:type="dxa"/>
            <w:shd w:val="clear" w:color="auto" w:fill="auto"/>
            <w:noWrap/>
            <w:vAlign w:val="bottom"/>
          </w:tcPr>
          <w:p w:rsidR="00841DFB" w:rsidRPr="009B1288" w:rsidRDefault="00C51963" w:rsidP="007A3581">
            <w:pPr>
              <w:jc w:val="right"/>
              <w:rPr>
                <w:rFonts w:ascii="Arial Narrow" w:hAnsi="Arial Narrow" w:cs="Arial"/>
                <w:b/>
              </w:rPr>
            </w:pPr>
            <w:r>
              <w:rPr>
                <w:rFonts w:ascii="Arial Narrow" w:hAnsi="Arial Narrow" w:cs="Arial"/>
                <w:b/>
              </w:rPr>
              <w:t>325</w:t>
            </w:r>
          </w:p>
        </w:tc>
        <w:tc>
          <w:tcPr>
            <w:tcW w:w="474" w:type="dxa"/>
            <w:shd w:val="clear" w:color="auto" w:fill="auto"/>
            <w:noWrap/>
            <w:vAlign w:val="bottom"/>
          </w:tcPr>
          <w:p w:rsidR="00841DFB" w:rsidRPr="009B1288" w:rsidRDefault="00C51963" w:rsidP="007A3581">
            <w:pPr>
              <w:jc w:val="right"/>
              <w:rPr>
                <w:rFonts w:ascii="Arial Narrow" w:hAnsi="Arial Narrow" w:cs="Arial"/>
                <w:b/>
              </w:rPr>
            </w:pPr>
            <w:r>
              <w:rPr>
                <w:rFonts w:ascii="Arial Narrow" w:hAnsi="Arial Narrow" w:cs="Arial"/>
                <w:b/>
              </w:rPr>
              <w:t>318</w:t>
            </w:r>
          </w:p>
        </w:tc>
        <w:tc>
          <w:tcPr>
            <w:tcW w:w="474" w:type="dxa"/>
            <w:shd w:val="clear" w:color="auto" w:fill="auto"/>
            <w:noWrap/>
            <w:vAlign w:val="bottom"/>
          </w:tcPr>
          <w:p w:rsidR="00841DFB" w:rsidRPr="009B1288" w:rsidRDefault="00C51963" w:rsidP="007A3581">
            <w:pPr>
              <w:jc w:val="right"/>
              <w:rPr>
                <w:rFonts w:ascii="Arial Narrow" w:hAnsi="Arial Narrow" w:cs="Arial"/>
                <w:b/>
              </w:rPr>
            </w:pPr>
            <w:r>
              <w:rPr>
                <w:rFonts w:ascii="Arial Narrow" w:hAnsi="Arial Narrow" w:cs="Arial"/>
                <w:b/>
              </w:rPr>
              <w:t>202</w:t>
            </w:r>
          </w:p>
        </w:tc>
        <w:tc>
          <w:tcPr>
            <w:tcW w:w="474" w:type="dxa"/>
            <w:shd w:val="clear" w:color="auto" w:fill="auto"/>
            <w:noWrap/>
            <w:vAlign w:val="bottom"/>
          </w:tcPr>
          <w:p w:rsidR="00841DFB" w:rsidRPr="009B1288" w:rsidRDefault="00841DFB" w:rsidP="007A3581">
            <w:pPr>
              <w:jc w:val="right"/>
              <w:rPr>
                <w:rFonts w:ascii="Arial Narrow" w:hAnsi="Arial Narrow" w:cs="Arial"/>
                <w:b/>
              </w:rPr>
            </w:pPr>
            <w:r>
              <w:rPr>
                <w:rFonts w:ascii="Arial Narrow" w:hAnsi="Arial Narrow" w:cs="Arial"/>
                <w:b/>
              </w:rPr>
              <w:t>255</w:t>
            </w:r>
          </w:p>
        </w:tc>
        <w:tc>
          <w:tcPr>
            <w:tcW w:w="474" w:type="dxa"/>
            <w:shd w:val="clear" w:color="auto" w:fill="auto"/>
            <w:noWrap/>
            <w:vAlign w:val="bottom"/>
          </w:tcPr>
          <w:p w:rsidR="00841DFB" w:rsidRPr="009B1288" w:rsidRDefault="00841DFB" w:rsidP="007A3581">
            <w:pPr>
              <w:jc w:val="right"/>
              <w:rPr>
                <w:rFonts w:ascii="Arial Narrow" w:hAnsi="Arial Narrow" w:cs="Arial"/>
                <w:b/>
              </w:rPr>
            </w:pPr>
            <w:r w:rsidRPr="009B1288">
              <w:rPr>
                <w:rFonts w:ascii="Arial Narrow" w:hAnsi="Arial Narrow" w:cs="Arial"/>
                <w:b/>
              </w:rPr>
              <w:t>1</w:t>
            </w:r>
            <w:r w:rsidR="00C51963">
              <w:rPr>
                <w:rFonts w:ascii="Arial Narrow" w:hAnsi="Arial Narrow" w:cs="Arial"/>
                <w:b/>
              </w:rPr>
              <w:t>5</w:t>
            </w:r>
          </w:p>
        </w:tc>
        <w:tc>
          <w:tcPr>
            <w:tcW w:w="860" w:type="dxa"/>
            <w:shd w:val="clear" w:color="auto" w:fill="auto"/>
            <w:noWrap/>
            <w:vAlign w:val="bottom"/>
          </w:tcPr>
          <w:p w:rsidR="00841DFB" w:rsidRPr="009B1288" w:rsidRDefault="00841DFB" w:rsidP="007A3581">
            <w:pPr>
              <w:jc w:val="right"/>
              <w:rPr>
                <w:rFonts w:ascii="Arial Narrow" w:hAnsi="Arial Narrow" w:cs="Arial"/>
                <w:b/>
                <w:bCs/>
                <w:color w:val="FF0000"/>
              </w:rPr>
            </w:pPr>
            <w:r w:rsidRPr="009B1288">
              <w:rPr>
                <w:rFonts w:ascii="Arial Narrow" w:hAnsi="Arial Narrow" w:cs="Arial"/>
                <w:b/>
                <w:bCs/>
                <w:color w:val="FF0000"/>
              </w:rPr>
              <w:t>1</w:t>
            </w:r>
            <w:r>
              <w:rPr>
                <w:rFonts w:ascii="Arial Narrow" w:hAnsi="Arial Narrow" w:cs="Arial"/>
                <w:b/>
                <w:bCs/>
                <w:color w:val="FF0000"/>
              </w:rPr>
              <w:t>.</w:t>
            </w:r>
            <w:r w:rsidRPr="009B1288">
              <w:rPr>
                <w:rFonts w:ascii="Arial Narrow" w:hAnsi="Arial Narrow" w:cs="Arial"/>
                <w:b/>
                <w:bCs/>
                <w:color w:val="FF0000"/>
              </w:rPr>
              <w:t>3</w:t>
            </w:r>
            <w:r>
              <w:rPr>
                <w:rFonts w:ascii="Arial Narrow" w:hAnsi="Arial Narrow" w:cs="Arial"/>
                <w:b/>
                <w:bCs/>
                <w:color w:val="FF0000"/>
              </w:rPr>
              <w:t>52</w:t>
            </w:r>
          </w:p>
        </w:tc>
      </w:tr>
      <w:bookmarkEnd w:id="30"/>
      <w:bookmarkEnd w:id="31"/>
    </w:tbl>
    <w:p w:rsidR="006531F0" w:rsidRDefault="006531F0" w:rsidP="00EB33B4">
      <w:pPr>
        <w:jc w:val="both"/>
      </w:pPr>
    </w:p>
    <w:p w:rsidR="00C51963" w:rsidRDefault="00C51963" w:rsidP="00EB33B4">
      <w:pPr>
        <w:jc w:val="both"/>
      </w:pPr>
    </w:p>
    <w:p w:rsidR="00C51963" w:rsidRDefault="00C51963" w:rsidP="00EB33B4">
      <w:pPr>
        <w:jc w:val="both"/>
      </w:pPr>
    </w:p>
    <w:p w:rsidR="00C51963" w:rsidRDefault="00C51963" w:rsidP="00EB33B4">
      <w:pPr>
        <w:jc w:val="both"/>
      </w:pPr>
    </w:p>
    <w:p w:rsidR="00C51963" w:rsidRDefault="00C51963" w:rsidP="00EB33B4">
      <w:pPr>
        <w:jc w:val="both"/>
      </w:pPr>
    </w:p>
    <w:p w:rsidR="00C51963" w:rsidRDefault="00C51963" w:rsidP="00EB33B4">
      <w:pPr>
        <w:jc w:val="both"/>
      </w:pPr>
    </w:p>
    <w:p w:rsidR="00C51963" w:rsidRDefault="00C51963" w:rsidP="00C51963">
      <w:pPr>
        <w:jc w:val="center"/>
      </w:pPr>
    </w:p>
    <w:p w:rsidR="006531F0" w:rsidRDefault="006531F0" w:rsidP="00EB33B4">
      <w:pPr>
        <w:jc w:val="both"/>
      </w:pPr>
    </w:p>
    <w:p w:rsidR="006531F0" w:rsidRDefault="006531F0" w:rsidP="00EB33B4">
      <w:pPr>
        <w:jc w:val="both"/>
      </w:pPr>
    </w:p>
    <w:p w:rsidR="006531F0" w:rsidRPr="00994427" w:rsidRDefault="006531F0" w:rsidP="00C51963">
      <w:pPr>
        <w:jc w:val="center"/>
        <w:rPr>
          <w:rFonts w:ascii="Arial Narrow" w:hAnsi="Arial Narrow"/>
          <w:sz w:val="22"/>
          <w:szCs w:val="22"/>
          <w:lang w:val="fr-BE"/>
        </w:rPr>
      </w:pPr>
      <w:r w:rsidRPr="00994427">
        <w:rPr>
          <w:rFonts w:ascii="Arial Narrow" w:hAnsi="Arial Narrow"/>
          <w:b/>
          <w:sz w:val="22"/>
          <w:szCs w:val="22"/>
          <w:u w:val="single"/>
          <w:lang w:val="fr-BE"/>
        </w:rPr>
        <w:t>TABLEAU SYNOPTIQUE DES STRUCTURES/ENTITES DECENTRALISEES</w:t>
      </w:r>
      <w:r w:rsidRPr="00994427">
        <w:rPr>
          <w:rFonts w:ascii="Arial Narrow" w:hAnsi="Arial Narrow"/>
          <w:sz w:val="22"/>
          <w:szCs w:val="22"/>
          <w:lang w:val="fr-BE"/>
        </w:rPr>
        <w:t> </w:t>
      </w:r>
    </w:p>
    <w:p w:rsidR="006531F0" w:rsidRPr="00994427" w:rsidRDefault="006531F0" w:rsidP="00EB33B4">
      <w:pPr>
        <w:jc w:val="both"/>
        <w:rPr>
          <w:rFonts w:ascii="Arial Narrow" w:hAnsi="Arial Narrow"/>
          <w:sz w:val="22"/>
          <w:szCs w:val="22"/>
          <w:lang w:val="fr-B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4038"/>
        <w:gridCol w:w="517"/>
        <w:gridCol w:w="517"/>
        <w:gridCol w:w="517"/>
        <w:gridCol w:w="517"/>
        <w:gridCol w:w="517"/>
        <w:gridCol w:w="517"/>
        <w:gridCol w:w="517"/>
        <w:gridCol w:w="517"/>
        <w:gridCol w:w="618"/>
        <w:gridCol w:w="858"/>
        <w:gridCol w:w="768"/>
      </w:tblGrid>
      <w:tr w:rsidR="006531F0" w:rsidRPr="00994427">
        <w:trPr>
          <w:jc w:val="center"/>
        </w:trPr>
        <w:tc>
          <w:tcPr>
            <w:tcW w:w="2249" w:type="dxa"/>
            <w:vMerge w:val="restart"/>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Entité</w:t>
            </w:r>
          </w:p>
        </w:tc>
        <w:tc>
          <w:tcPr>
            <w:tcW w:w="4038" w:type="dxa"/>
            <w:vMerge w:val="restart"/>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Bureau</w:t>
            </w:r>
          </w:p>
        </w:tc>
        <w:tc>
          <w:tcPr>
            <w:tcW w:w="4754" w:type="dxa"/>
            <w:gridSpan w:val="9"/>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Effectifs</w:t>
            </w:r>
          </w:p>
        </w:tc>
        <w:tc>
          <w:tcPr>
            <w:tcW w:w="0" w:type="auto"/>
            <w:vMerge w:val="restart"/>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Nombre</w:t>
            </w:r>
          </w:p>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entité</w:t>
            </w:r>
          </w:p>
        </w:tc>
        <w:tc>
          <w:tcPr>
            <w:tcW w:w="0" w:type="auto"/>
            <w:vMerge w:val="restart"/>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Effectif</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vMerge/>
          </w:tcPr>
          <w:p w:rsidR="006531F0" w:rsidRPr="00994427" w:rsidRDefault="006531F0" w:rsidP="00EB33B4">
            <w:pPr>
              <w:jc w:val="both"/>
              <w:rPr>
                <w:rFonts w:ascii="Arial Narrow" w:hAnsi="Arial Narrow"/>
                <w:sz w:val="22"/>
                <w:szCs w:val="22"/>
                <w:lang w:val="fr-BE"/>
              </w:rPr>
            </w:pPr>
          </w:p>
        </w:tc>
        <w:tc>
          <w:tcPr>
            <w:tcW w:w="517"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130</w:t>
            </w:r>
          </w:p>
        </w:tc>
        <w:tc>
          <w:tcPr>
            <w:tcW w:w="0" w:type="auto"/>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140</w:t>
            </w:r>
          </w:p>
        </w:tc>
        <w:tc>
          <w:tcPr>
            <w:tcW w:w="0" w:type="auto"/>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210</w:t>
            </w:r>
          </w:p>
        </w:tc>
        <w:tc>
          <w:tcPr>
            <w:tcW w:w="0" w:type="auto"/>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220</w:t>
            </w:r>
          </w:p>
        </w:tc>
        <w:tc>
          <w:tcPr>
            <w:tcW w:w="0" w:type="auto"/>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310</w:t>
            </w:r>
          </w:p>
        </w:tc>
        <w:tc>
          <w:tcPr>
            <w:tcW w:w="0" w:type="auto"/>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320</w:t>
            </w:r>
          </w:p>
        </w:tc>
        <w:tc>
          <w:tcPr>
            <w:tcW w:w="0" w:type="auto"/>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330</w:t>
            </w:r>
          </w:p>
        </w:tc>
        <w:tc>
          <w:tcPr>
            <w:tcW w:w="0" w:type="auto"/>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340</w:t>
            </w:r>
          </w:p>
        </w:tc>
        <w:tc>
          <w:tcPr>
            <w:tcW w:w="0" w:type="auto"/>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Total</w:t>
            </w:r>
          </w:p>
        </w:tc>
        <w:tc>
          <w:tcPr>
            <w:tcW w:w="0" w:type="auto"/>
            <w:vMerge/>
          </w:tcPr>
          <w:p w:rsidR="006531F0" w:rsidRPr="00994427" w:rsidRDefault="006531F0" w:rsidP="00EB33B4">
            <w:pPr>
              <w:jc w:val="both"/>
              <w:rPr>
                <w:rFonts w:ascii="Arial Narrow" w:hAnsi="Arial Narrow"/>
                <w:sz w:val="22"/>
                <w:szCs w:val="22"/>
                <w:lang w:val="fr-BE"/>
              </w:rPr>
            </w:pPr>
          </w:p>
        </w:tc>
        <w:tc>
          <w:tcPr>
            <w:tcW w:w="0" w:type="auto"/>
            <w:vMerge/>
          </w:tcPr>
          <w:p w:rsidR="006531F0" w:rsidRPr="00994427" w:rsidRDefault="006531F0" w:rsidP="00EB33B4">
            <w:pPr>
              <w:jc w:val="both"/>
              <w:rPr>
                <w:rFonts w:ascii="Arial Narrow" w:hAnsi="Arial Narrow"/>
                <w:sz w:val="22"/>
                <w:szCs w:val="22"/>
                <w:lang w:val="fr-BE"/>
              </w:rPr>
            </w:pPr>
          </w:p>
        </w:tc>
      </w:tr>
      <w:tr w:rsidR="006531F0" w:rsidRPr="00994427">
        <w:trPr>
          <w:jc w:val="center"/>
        </w:trPr>
        <w:tc>
          <w:tcPr>
            <w:tcW w:w="2249" w:type="dxa"/>
            <w:vMerge w:val="restart"/>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Coordination Provinciale</w:t>
            </w:r>
          </w:p>
        </w:tc>
        <w:tc>
          <w:tcPr>
            <w:tcW w:w="4038" w:type="dxa"/>
          </w:tcPr>
          <w:p w:rsidR="006531F0" w:rsidRPr="00994427" w:rsidRDefault="006531F0" w:rsidP="00EB33B4">
            <w:pPr>
              <w:jc w:val="both"/>
              <w:rPr>
                <w:rFonts w:ascii="Arial Narrow" w:hAnsi="Arial Narrow"/>
                <w:sz w:val="22"/>
                <w:szCs w:val="22"/>
                <w:lang w:val="fr-BE"/>
              </w:rPr>
            </w:pPr>
          </w:p>
        </w:tc>
        <w:tc>
          <w:tcPr>
            <w:tcW w:w="517" w:type="dxa"/>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01. Secrétariat</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3</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8</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112</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02. Services Généraux</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8</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112</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03. Surveillance continue</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3</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3</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8</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112</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ind w:left="316" w:hanging="316"/>
              <w:jc w:val="both"/>
              <w:rPr>
                <w:rFonts w:ascii="Arial Narrow" w:hAnsi="Arial Narrow"/>
                <w:sz w:val="22"/>
                <w:szCs w:val="22"/>
                <w:lang w:val="fr-BE"/>
              </w:rPr>
            </w:pPr>
            <w:r w:rsidRPr="00994427">
              <w:rPr>
                <w:rFonts w:ascii="Arial Narrow" w:hAnsi="Arial Narrow"/>
                <w:sz w:val="22"/>
                <w:szCs w:val="22"/>
                <w:lang w:val="fr-BE"/>
              </w:rPr>
              <w:t>04. Contrôle &amp; Inspection de l’Environnement</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7</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0</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196</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ind w:left="316" w:hanging="316"/>
              <w:jc w:val="both"/>
              <w:rPr>
                <w:rFonts w:ascii="Arial Narrow" w:hAnsi="Arial Narrow"/>
                <w:sz w:val="22"/>
                <w:szCs w:val="22"/>
                <w:lang w:val="fr-BE"/>
              </w:rPr>
            </w:pPr>
            <w:r w:rsidRPr="00994427">
              <w:rPr>
                <w:rFonts w:ascii="Arial Narrow" w:hAnsi="Arial Narrow"/>
                <w:sz w:val="22"/>
                <w:szCs w:val="22"/>
                <w:lang w:val="fr-BE"/>
              </w:rPr>
              <w:t>05. Conservation de la Nature</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10</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140</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ind w:left="316" w:hanging="316"/>
              <w:jc w:val="both"/>
              <w:rPr>
                <w:rFonts w:ascii="Arial Narrow" w:hAnsi="Arial Narrow"/>
                <w:sz w:val="22"/>
                <w:szCs w:val="22"/>
                <w:lang w:val="fr-BE"/>
              </w:rPr>
            </w:pPr>
            <w:r w:rsidRPr="00994427">
              <w:rPr>
                <w:rFonts w:ascii="Arial Narrow" w:hAnsi="Arial Narrow"/>
                <w:sz w:val="22"/>
                <w:szCs w:val="22"/>
                <w:lang w:val="fr-BE"/>
              </w:rPr>
              <w:t>06. Assainissement du milieu</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84</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07. Reboisement</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5</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9</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126</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ind w:left="316" w:hanging="316"/>
              <w:jc w:val="both"/>
              <w:rPr>
                <w:rFonts w:ascii="Arial Narrow" w:hAnsi="Arial Narrow"/>
                <w:sz w:val="22"/>
                <w:szCs w:val="22"/>
                <w:lang w:val="fr-BE"/>
              </w:rPr>
            </w:pPr>
            <w:r w:rsidRPr="00994427">
              <w:rPr>
                <w:rFonts w:ascii="Arial Narrow" w:hAnsi="Arial Narrow"/>
                <w:sz w:val="22"/>
                <w:szCs w:val="22"/>
                <w:lang w:val="fr-BE"/>
              </w:rPr>
              <w:t>08. Information et éducation environnementale</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84</w:t>
            </w:r>
          </w:p>
        </w:tc>
      </w:tr>
      <w:tr w:rsidR="006531F0" w:rsidRPr="00994427">
        <w:trPr>
          <w:jc w:val="center"/>
        </w:trPr>
        <w:tc>
          <w:tcPr>
            <w:tcW w:w="2249" w:type="dxa"/>
            <w:vMerge/>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09. Etudes et planification</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4</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5</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70</w:t>
            </w: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p>
        </w:tc>
        <w:tc>
          <w:tcPr>
            <w:tcW w:w="4038" w:type="dxa"/>
          </w:tcPr>
          <w:p w:rsidR="006531F0" w:rsidRPr="00CA179D" w:rsidRDefault="006531F0" w:rsidP="00EB33B4">
            <w:pPr>
              <w:jc w:val="both"/>
              <w:rPr>
                <w:rFonts w:ascii="Arial Narrow" w:hAnsi="Arial Narrow"/>
                <w:b/>
                <w:sz w:val="22"/>
                <w:szCs w:val="22"/>
                <w:lang w:val="fr-BE"/>
              </w:rPr>
            </w:pPr>
            <w:r w:rsidRPr="00CA179D">
              <w:rPr>
                <w:rFonts w:ascii="Arial Narrow" w:hAnsi="Arial Narrow"/>
                <w:b/>
                <w:sz w:val="22"/>
                <w:szCs w:val="22"/>
                <w:lang w:val="fr-BE"/>
              </w:rPr>
              <w:t>S/Total</w:t>
            </w:r>
          </w:p>
        </w:tc>
        <w:tc>
          <w:tcPr>
            <w:tcW w:w="517" w:type="dxa"/>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1</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14</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30</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20</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9</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3</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74</w:t>
            </w:r>
          </w:p>
        </w:tc>
        <w:tc>
          <w:tcPr>
            <w:tcW w:w="0" w:type="auto"/>
          </w:tcPr>
          <w:p w:rsidR="006531F0" w:rsidRPr="00994427" w:rsidRDefault="006531F0" w:rsidP="00C51963">
            <w:pPr>
              <w:jc w:val="right"/>
              <w:rPr>
                <w:rFonts w:ascii="Arial Narrow" w:hAnsi="Arial Narrow"/>
                <w:b/>
                <w:sz w:val="22"/>
                <w:szCs w:val="22"/>
                <w:lang w:val="fr-BE"/>
              </w:rPr>
            </w:pP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1</w:t>
            </w:r>
            <w:r>
              <w:rPr>
                <w:rFonts w:ascii="Arial Narrow" w:hAnsi="Arial Narrow"/>
                <w:b/>
                <w:sz w:val="22"/>
                <w:szCs w:val="22"/>
                <w:lang w:val="fr-BE"/>
              </w:rPr>
              <w:t>.</w:t>
            </w:r>
            <w:r w:rsidRPr="00994427">
              <w:rPr>
                <w:rFonts w:ascii="Arial Narrow" w:hAnsi="Arial Narrow"/>
                <w:b/>
                <w:sz w:val="22"/>
                <w:szCs w:val="22"/>
                <w:lang w:val="fr-BE"/>
              </w:rPr>
              <w:t>036</w:t>
            </w: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jc w:val="both"/>
              <w:rPr>
                <w:rFonts w:ascii="Arial Narrow" w:hAnsi="Arial Narrow"/>
                <w:sz w:val="22"/>
                <w:szCs w:val="22"/>
                <w:lang w:val="fr-BE"/>
              </w:rPr>
            </w:pPr>
          </w:p>
        </w:tc>
        <w:tc>
          <w:tcPr>
            <w:tcW w:w="517" w:type="dxa"/>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Ville</w:t>
            </w:r>
          </w:p>
        </w:tc>
        <w:tc>
          <w:tcPr>
            <w:tcW w:w="4038" w:type="dxa"/>
          </w:tcPr>
          <w:p w:rsidR="006531F0" w:rsidRPr="00994427" w:rsidRDefault="006531F0" w:rsidP="00EB33B4">
            <w:pPr>
              <w:jc w:val="both"/>
              <w:rPr>
                <w:rFonts w:ascii="Arial Narrow" w:hAnsi="Arial Narrow"/>
                <w:sz w:val="22"/>
                <w:szCs w:val="22"/>
                <w:lang w:val="fr-BE"/>
              </w:rPr>
            </w:pP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336</w:t>
            </w: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District</w:t>
            </w:r>
          </w:p>
        </w:tc>
        <w:tc>
          <w:tcPr>
            <w:tcW w:w="4038" w:type="dxa"/>
          </w:tcPr>
          <w:p w:rsidR="006531F0" w:rsidRPr="00994427" w:rsidRDefault="006531F0" w:rsidP="00EB33B4">
            <w:pPr>
              <w:jc w:val="both"/>
              <w:rPr>
                <w:rFonts w:ascii="Arial Narrow" w:hAnsi="Arial Narrow"/>
                <w:sz w:val="22"/>
                <w:szCs w:val="22"/>
                <w:lang w:val="fr-BE"/>
              </w:rPr>
            </w:pP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29</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464</w:t>
            </w: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Commune</w:t>
            </w:r>
          </w:p>
        </w:tc>
        <w:tc>
          <w:tcPr>
            <w:tcW w:w="4038" w:type="dxa"/>
          </w:tcPr>
          <w:p w:rsidR="006531F0" w:rsidRPr="00994427" w:rsidRDefault="006531F0" w:rsidP="00EB33B4">
            <w:pPr>
              <w:jc w:val="both"/>
              <w:rPr>
                <w:rFonts w:ascii="Arial Narrow" w:hAnsi="Arial Narrow"/>
                <w:sz w:val="22"/>
                <w:szCs w:val="22"/>
                <w:lang w:val="fr-BE"/>
              </w:rPr>
            </w:pP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3</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25</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30</w:t>
            </w: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Territoire</w:t>
            </w:r>
          </w:p>
        </w:tc>
        <w:tc>
          <w:tcPr>
            <w:tcW w:w="4038"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(Superviseur)</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6</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25</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33</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145</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4785</w:t>
            </w: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jc w:val="both"/>
              <w:rPr>
                <w:rFonts w:ascii="Arial Narrow" w:hAnsi="Arial Narrow"/>
                <w:sz w:val="22"/>
                <w:szCs w:val="22"/>
                <w:lang w:val="fr-BE"/>
              </w:rPr>
            </w:pP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Secteur</w:t>
            </w:r>
          </w:p>
        </w:tc>
        <w:tc>
          <w:tcPr>
            <w:tcW w:w="4038" w:type="dxa"/>
          </w:tcPr>
          <w:p w:rsidR="006531F0" w:rsidRPr="00994427" w:rsidRDefault="006531F0" w:rsidP="00EB33B4">
            <w:pPr>
              <w:jc w:val="both"/>
              <w:rPr>
                <w:rFonts w:ascii="Arial Narrow" w:hAnsi="Arial Narrow"/>
                <w:sz w:val="22"/>
                <w:szCs w:val="22"/>
                <w:lang w:val="fr-BE"/>
              </w:rPr>
            </w:pPr>
            <w:r w:rsidRPr="00994427">
              <w:rPr>
                <w:rFonts w:ascii="Arial Narrow" w:hAnsi="Arial Narrow"/>
                <w:sz w:val="22"/>
                <w:szCs w:val="22"/>
                <w:lang w:val="fr-BE"/>
              </w:rPr>
              <w:t>(Chef des corps de métiers)</w:t>
            </w:r>
          </w:p>
        </w:tc>
        <w:tc>
          <w:tcPr>
            <w:tcW w:w="517" w:type="dxa"/>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8</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8</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sidRPr="00994427">
              <w:rPr>
                <w:rFonts w:ascii="Arial Narrow" w:hAnsi="Arial Narrow"/>
                <w:sz w:val="22"/>
                <w:szCs w:val="22"/>
                <w:lang w:val="fr-BE"/>
              </w:rPr>
              <w:t>17</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p>
        </w:tc>
        <w:tc>
          <w:tcPr>
            <w:tcW w:w="4038" w:type="dxa"/>
          </w:tcPr>
          <w:p w:rsidR="006531F0" w:rsidRPr="00994427" w:rsidRDefault="006531F0" w:rsidP="00EB33B4">
            <w:pPr>
              <w:jc w:val="both"/>
              <w:rPr>
                <w:rFonts w:ascii="Arial Narrow" w:hAnsi="Arial Narrow"/>
                <w:sz w:val="22"/>
                <w:szCs w:val="22"/>
                <w:lang w:val="fr-BE"/>
              </w:rPr>
            </w:pPr>
          </w:p>
        </w:tc>
        <w:tc>
          <w:tcPr>
            <w:tcW w:w="517" w:type="dxa"/>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p>
        </w:tc>
        <w:tc>
          <w:tcPr>
            <w:tcW w:w="4038" w:type="dxa"/>
          </w:tcPr>
          <w:p w:rsidR="006531F0" w:rsidRPr="00CA179D" w:rsidRDefault="006531F0" w:rsidP="00EB33B4">
            <w:pPr>
              <w:jc w:val="both"/>
              <w:rPr>
                <w:rFonts w:ascii="Arial Narrow" w:hAnsi="Arial Narrow"/>
                <w:b/>
                <w:sz w:val="22"/>
                <w:szCs w:val="22"/>
                <w:lang w:val="fr-BE"/>
              </w:rPr>
            </w:pPr>
            <w:r w:rsidRPr="00CA179D">
              <w:rPr>
                <w:rFonts w:ascii="Arial Narrow" w:hAnsi="Arial Narrow"/>
                <w:b/>
                <w:sz w:val="22"/>
                <w:szCs w:val="22"/>
                <w:lang w:val="fr-BE"/>
              </w:rPr>
              <w:t>S/Total</w:t>
            </w:r>
          </w:p>
        </w:tc>
        <w:tc>
          <w:tcPr>
            <w:tcW w:w="517" w:type="dxa"/>
          </w:tcPr>
          <w:p w:rsidR="006531F0" w:rsidRPr="00994427" w:rsidRDefault="006531F0" w:rsidP="00C51963">
            <w:pPr>
              <w:jc w:val="right"/>
              <w:rPr>
                <w:rFonts w:ascii="Arial Narrow" w:hAnsi="Arial Narrow"/>
                <w:sz w:val="22"/>
                <w:szCs w:val="22"/>
                <w:lang w:val="fr-BE"/>
              </w:rPr>
            </w:pP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2</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14</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22</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62</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12</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b/>
                <w:sz w:val="22"/>
                <w:szCs w:val="22"/>
                <w:lang w:val="fr-BE"/>
              </w:rPr>
            </w:pPr>
            <w:r w:rsidRPr="00994427">
              <w:rPr>
                <w:rFonts w:ascii="Arial Narrow" w:hAnsi="Arial Narrow"/>
                <w:b/>
                <w:sz w:val="22"/>
                <w:szCs w:val="22"/>
                <w:lang w:val="fr-BE"/>
              </w:rPr>
              <w:t>112</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r>
      <w:tr w:rsidR="006531F0" w:rsidRPr="00994427">
        <w:trPr>
          <w:jc w:val="center"/>
        </w:trPr>
        <w:tc>
          <w:tcPr>
            <w:tcW w:w="2249" w:type="dxa"/>
          </w:tcPr>
          <w:p w:rsidR="006531F0" w:rsidRPr="00994427" w:rsidRDefault="006531F0" w:rsidP="00EB33B4">
            <w:pPr>
              <w:jc w:val="both"/>
              <w:rPr>
                <w:rFonts w:ascii="Arial Narrow" w:hAnsi="Arial Narrow"/>
                <w:sz w:val="22"/>
                <w:szCs w:val="22"/>
                <w:lang w:val="fr-BE"/>
              </w:rPr>
            </w:pPr>
          </w:p>
        </w:tc>
        <w:tc>
          <w:tcPr>
            <w:tcW w:w="4038" w:type="dxa"/>
          </w:tcPr>
          <w:p w:rsidR="006531F0" w:rsidRPr="00CA179D" w:rsidRDefault="006531F0" w:rsidP="00EB33B4">
            <w:pPr>
              <w:jc w:val="both"/>
              <w:rPr>
                <w:rFonts w:ascii="Arial Narrow" w:hAnsi="Arial Narrow"/>
                <w:b/>
                <w:sz w:val="22"/>
                <w:szCs w:val="22"/>
                <w:lang w:val="fr-BE"/>
              </w:rPr>
            </w:pPr>
            <w:r w:rsidRPr="00CA179D">
              <w:rPr>
                <w:rFonts w:ascii="Arial Narrow" w:hAnsi="Arial Narrow"/>
                <w:b/>
                <w:sz w:val="22"/>
                <w:szCs w:val="22"/>
                <w:lang w:val="fr-BE"/>
              </w:rPr>
              <w:t>TOTAL</w:t>
            </w:r>
          </w:p>
        </w:tc>
        <w:tc>
          <w:tcPr>
            <w:tcW w:w="517" w:type="dxa"/>
          </w:tcPr>
          <w:p w:rsidR="006531F0" w:rsidRPr="00CA179D" w:rsidRDefault="006531F0" w:rsidP="00C51963">
            <w:pPr>
              <w:jc w:val="right"/>
              <w:rPr>
                <w:rFonts w:ascii="Arial Narrow" w:hAnsi="Arial Narrow"/>
                <w:b/>
                <w:lang w:val="fr-BE"/>
              </w:rPr>
            </w:pPr>
            <w:r w:rsidRPr="00CA179D">
              <w:rPr>
                <w:rFonts w:ascii="Arial Narrow" w:hAnsi="Arial Narrow"/>
                <w:b/>
                <w:lang w:val="fr-BE"/>
              </w:rPr>
              <w:t>1</w:t>
            </w:r>
          </w:p>
        </w:tc>
        <w:tc>
          <w:tcPr>
            <w:tcW w:w="0" w:type="auto"/>
          </w:tcPr>
          <w:p w:rsidR="006531F0" w:rsidRPr="00CA179D" w:rsidRDefault="006531F0" w:rsidP="00C51963">
            <w:pPr>
              <w:jc w:val="right"/>
              <w:rPr>
                <w:rFonts w:ascii="Arial Narrow" w:hAnsi="Arial Narrow"/>
                <w:b/>
                <w:lang w:val="fr-BE"/>
              </w:rPr>
            </w:pPr>
            <w:r w:rsidRPr="00CA179D">
              <w:rPr>
                <w:rFonts w:ascii="Arial Narrow" w:hAnsi="Arial Narrow"/>
                <w:b/>
                <w:lang w:val="fr-BE"/>
              </w:rPr>
              <w:t>16</w:t>
            </w:r>
          </w:p>
        </w:tc>
        <w:tc>
          <w:tcPr>
            <w:tcW w:w="0" w:type="auto"/>
          </w:tcPr>
          <w:p w:rsidR="006531F0" w:rsidRPr="00CA179D" w:rsidRDefault="006531F0" w:rsidP="00C51963">
            <w:pPr>
              <w:jc w:val="right"/>
              <w:rPr>
                <w:rFonts w:ascii="Arial Narrow" w:hAnsi="Arial Narrow"/>
                <w:b/>
                <w:lang w:val="fr-BE"/>
              </w:rPr>
            </w:pPr>
            <w:r w:rsidRPr="00CA179D">
              <w:rPr>
                <w:rFonts w:ascii="Arial Narrow" w:hAnsi="Arial Narrow"/>
                <w:b/>
                <w:lang w:val="fr-BE"/>
              </w:rPr>
              <w:t>42</w:t>
            </w:r>
          </w:p>
        </w:tc>
        <w:tc>
          <w:tcPr>
            <w:tcW w:w="0" w:type="auto"/>
          </w:tcPr>
          <w:p w:rsidR="006531F0" w:rsidRPr="00CA179D" w:rsidRDefault="006531F0" w:rsidP="00C51963">
            <w:pPr>
              <w:jc w:val="right"/>
              <w:rPr>
                <w:rFonts w:ascii="Arial Narrow" w:hAnsi="Arial Narrow"/>
                <w:b/>
                <w:lang w:val="fr-BE"/>
              </w:rPr>
            </w:pPr>
            <w:r w:rsidRPr="00CA179D">
              <w:rPr>
                <w:rFonts w:ascii="Arial Narrow" w:hAnsi="Arial Narrow"/>
                <w:b/>
                <w:lang w:val="fr-BE"/>
              </w:rPr>
              <w:t>42</w:t>
            </w:r>
          </w:p>
        </w:tc>
        <w:tc>
          <w:tcPr>
            <w:tcW w:w="0" w:type="auto"/>
          </w:tcPr>
          <w:p w:rsidR="006531F0" w:rsidRPr="00CA179D" w:rsidRDefault="006531F0" w:rsidP="00C51963">
            <w:pPr>
              <w:jc w:val="right"/>
              <w:rPr>
                <w:rFonts w:ascii="Arial Narrow" w:hAnsi="Arial Narrow"/>
                <w:b/>
                <w:lang w:val="fr-BE"/>
              </w:rPr>
            </w:pPr>
            <w:r w:rsidRPr="00CA179D">
              <w:rPr>
                <w:rFonts w:ascii="Arial Narrow" w:hAnsi="Arial Narrow"/>
                <w:b/>
                <w:lang w:val="fr-BE"/>
              </w:rPr>
              <w:t>80</w:t>
            </w:r>
          </w:p>
        </w:tc>
        <w:tc>
          <w:tcPr>
            <w:tcW w:w="0" w:type="auto"/>
          </w:tcPr>
          <w:p w:rsidR="006531F0" w:rsidRPr="00CA179D" w:rsidRDefault="006531F0" w:rsidP="00C51963">
            <w:pPr>
              <w:jc w:val="right"/>
              <w:rPr>
                <w:rFonts w:ascii="Arial Narrow" w:hAnsi="Arial Narrow"/>
                <w:b/>
                <w:lang w:val="fr-BE"/>
              </w:rPr>
            </w:pPr>
            <w:r w:rsidRPr="00CA179D">
              <w:rPr>
                <w:rFonts w:ascii="Arial Narrow" w:hAnsi="Arial Narrow"/>
                <w:b/>
                <w:lang w:val="fr-BE"/>
              </w:rPr>
              <w:t>18</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994427" w:rsidRDefault="006531F0" w:rsidP="00C51963">
            <w:pPr>
              <w:jc w:val="right"/>
              <w:rPr>
                <w:rFonts w:ascii="Arial Narrow" w:hAnsi="Arial Narrow"/>
                <w:sz w:val="22"/>
                <w:szCs w:val="22"/>
                <w:lang w:val="fr-BE"/>
              </w:rPr>
            </w:pPr>
            <w:r>
              <w:rPr>
                <w:rFonts w:ascii="Arial Narrow" w:hAnsi="Arial Narrow"/>
                <w:sz w:val="22"/>
                <w:szCs w:val="22"/>
                <w:lang w:val="fr-BE"/>
              </w:rPr>
              <w:t>-</w:t>
            </w:r>
          </w:p>
        </w:tc>
        <w:tc>
          <w:tcPr>
            <w:tcW w:w="0" w:type="auto"/>
          </w:tcPr>
          <w:p w:rsidR="006531F0" w:rsidRPr="00CA179D" w:rsidRDefault="006531F0" w:rsidP="00C51963">
            <w:pPr>
              <w:jc w:val="right"/>
              <w:rPr>
                <w:rFonts w:ascii="Arial Narrow" w:hAnsi="Arial Narrow"/>
                <w:b/>
                <w:lang w:val="fr-BE"/>
              </w:rPr>
            </w:pPr>
            <w:r w:rsidRPr="00CA179D">
              <w:rPr>
                <w:rFonts w:ascii="Arial Narrow" w:hAnsi="Arial Narrow"/>
                <w:b/>
                <w:lang w:val="fr-BE"/>
              </w:rPr>
              <w:t>199</w:t>
            </w:r>
          </w:p>
        </w:tc>
        <w:tc>
          <w:tcPr>
            <w:tcW w:w="0" w:type="auto"/>
          </w:tcPr>
          <w:p w:rsidR="006531F0" w:rsidRPr="00CA179D" w:rsidRDefault="006531F0" w:rsidP="00C51963">
            <w:pPr>
              <w:jc w:val="right"/>
              <w:rPr>
                <w:rFonts w:ascii="Arial Narrow" w:hAnsi="Arial Narrow"/>
                <w:lang w:val="fr-BE"/>
              </w:rPr>
            </w:pPr>
            <w:r>
              <w:rPr>
                <w:rFonts w:ascii="Arial Narrow" w:hAnsi="Arial Narrow"/>
                <w:lang w:val="fr-BE"/>
              </w:rPr>
              <w:t>-</w:t>
            </w:r>
          </w:p>
        </w:tc>
        <w:tc>
          <w:tcPr>
            <w:tcW w:w="0" w:type="auto"/>
          </w:tcPr>
          <w:p w:rsidR="006531F0" w:rsidRPr="00CA179D" w:rsidRDefault="006531F0" w:rsidP="00C51963">
            <w:pPr>
              <w:jc w:val="right"/>
              <w:rPr>
                <w:rFonts w:ascii="Arial Narrow" w:hAnsi="Arial Narrow"/>
                <w:lang w:val="fr-BE"/>
              </w:rPr>
            </w:pPr>
            <w:r>
              <w:rPr>
                <w:rFonts w:ascii="Arial Narrow" w:hAnsi="Arial Narrow"/>
                <w:lang w:val="fr-BE"/>
              </w:rPr>
              <w:t>-</w:t>
            </w:r>
          </w:p>
        </w:tc>
      </w:tr>
    </w:tbl>
    <w:p w:rsidR="005D6053" w:rsidRPr="0070756E" w:rsidRDefault="005D6053" w:rsidP="00EB33B4">
      <w:pPr>
        <w:jc w:val="both"/>
        <w:rPr>
          <w:rFonts w:ascii="Arial Narrow" w:hAnsi="Arial Narrow"/>
          <w:sz w:val="22"/>
          <w:szCs w:val="22"/>
          <w:lang w:val="fr-FR"/>
        </w:rPr>
      </w:pPr>
    </w:p>
    <w:sectPr w:rsidR="005D6053" w:rsidRPr="0070756E" w:rsidSect="00172F58">
      <w:pgSz w:w="15840" w:h="12240" w:orient="landscape"/>
      <w:pgMar w:top="907"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6B4" w:rsidRDefault="001216B4">
      <w:r>
        <w:separator/>
      </w:r>
    </w:p>
  </w:endnote>
  <w:endnote w:type="continuationSeparator" w:id="0">
    <w:p w:rsidR="001216B4" w:rsidRDefault="0012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6B4" w:rsidRDefault="001216B4">
      <w:r>
        <w:separator/>
      </w:r>
    </w:p>
  </w:footnote>
  <w:footnote w:type="continuationSeparator" w:id="0">
    <w:p w:rsidR="001216B4" w:rsidRDefault="0012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C03" w:rsidRDefault="00641C03" w:rsidP="0096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1C03" w:rsidRDefault="00641C03" w:rsidP="0096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C03" w:rsidRDefault="00641C03" w:rsidP="0096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1688">
      <w:rPr>
        <w:rStyle w:val="PageNumber"/>
        <w:noProof/>
      </w:rPr>
      <w:t>153</w:t>
    </w:r>
    <w:r>
      <w:rPr>
        <w:rStyle w:val="PageNumber"/>
      </w:rPr>
      <w:fldChar w:fldCharType="end"/>
    </w:r>
  </w:p>
  <w:p w:rsidR="00641C03" w:rsidRDefault="00641C03" w:rsidP="00963EF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BD10297_"/>
      </v:shape>
    </w:pict>
  </w:numPicBullet>
  <w:numPicBullet w:numPicBulletId="1">
    <w:pict>
      <v:shape id="_x0000_i1029" type="#_x0000_t75" style="width:11.4pt;height:11.4pt" o:bullet="t">
        <v:imagedata r:id="rId2" o:title="mso4"/>
      </v:shape>
    </w:pict>
  </w:numPicBullet>
  <w:abstractNum w:abstractNumId="0" w15:restartNumberingAfterBreak="0">
    <w:nsid w:val="01FA7CEF"/>
    <w:multiLevelType w:val="hybridMultilevel"/>
    <w:tmpl w:val="63F63B60"/>
    <w:lvl w:ilvl="0" w:tplc="3A682DDA">
      <w:start w:val="1"/>
      <w:numFmt w:val="bullet"/>
      <w:lvlText w:val="-"/>
      <w:lvlJc w:val="left"/>
      <w:pPr>
        <w:tabs>
          <w:tab w:val="num" w:pos="360"/>
        </w:tabs>
        <w:ind w:left="360"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C02036"/>
    <w:multiLevelType w:val="hybridMultilevel"/>
    <w:tmpl w:val="C9EE55B6"/>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A6068"/>
    <w:multiLevelType w:val="hybridMultilevel"/>
    <w:tmpl w:val="8A240676"/>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D7FC9"/>
    <w:multiLevelType w:val="hybridMultilevel"/>
    <w:tmpl w:val="3064EE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96A7D"/>
    <w:multiLevelType w:val="hybridMultilevel"/>
    <w:tmpl w:val="2276832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5" w15:restartNumberingAfterBreak="0">
    <w:nsid w:val="06690876"/>
    <w:multiLevelType w:val="hybridMultilevel"/>
    <w:tmpl w:val="6DA86288"/>
    <w:lvl w:ilvl="0" w:tplc="BAA60636">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F29D1"/>
    <w:multiLevelType w:val="hybridMultilevel"/>
    <w:tmpl w:val="F622371C"/>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7" w15:restartNumberingAfterBreak="0">
    <w:nsid w:val="091C35D1"/>
    <w:multiLevelType w:val="hybridMultilevel"/>
    <w:tmpl w:val="92C41142"/>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13F46"/>
    <w:multiLevelType w:val="hybridMultilevel"/>
    <w:tmpl w:val="2190E1D6"/>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9" w15:restartNumberingAfterBreak="0">
    <w:nsid w:val="0B1A1790"/>
    <w:multiLevelType w:val="hybridMultilevel"/>
    <w:tmpl w:val="325C7D1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2F29EC"/>
    <w:multiLevelType w:val="hybridMultilevel"/>
    <w:tmpl w:val="E7D473A6"/>
    <w:lvl w:ilvl="0" w:tplc="BAA60636">
      <w:start w:val="1"/>
      <w:numFmt w:val="bullet"/>
      <w:lvlText w:val=""/>
      <w:lvlJc w:val="left"/>
      <w:pPr>
        <w:tabs>
          <w:tab w:val="num" w:pos="736"/>
        </w:tabs>
        <w:ind w:left="736" w:hanging="360"/>
      </w:pPr>
      <w:rPr>
        <w:rFonts w:ascii="Symbol" w:hAnsi="Symbol" w:hint="default"/>
        <w:color w:val="auto"/>
      </w:rPr>
    </w:lvl>
    <w:lvl w:ilvl="1" w:tplc="2F30B6A4">
      <w:start w:val="3"/>
      <w:numFmt w:val="bullet"/>
      <w:lvlText w:val=""/>
      <w:lvlPicBulletId w:val="1"/>
      <w:lvlJc w:val="left"/>
      <w:pPr>
        <w:tabs>
          <w:tab w:val="num" w:pos="196"/>
        </w:tabs>
        <w:ind w:left="196" w:hanging="360"/>
      </w:pPr>
      <w:rPr>
        <w:rFonts w:ascii="Symbol" w:eastAsia="Times New Roman" w:hAnsi="Symbol" w:cs="Times New Roman" w:hint="default"/>
        <w:color w:val="auto"/>
      </w:rPr>
    </w:lvl>
    <w:lvl w:ilvl="2" w:tplc="040C0005" w:tentative="1">
      <w:start w:val="1"/>
      <w:numFmt w:val="bullet"/>
      <w:lvlText w:val=""/>
      <w:lvlJc w:val="left"/>
      <w:pPr>
        <w:tabs>
          <w:tab w:val="num" w:pos="916"/>
        </w:tabs>
        <w:ind w:left="916" w:hanging="360"/>
      </w:pPr>
      <w:rPr>
        <w:rFonts w:ascii="Wingdings" w:hAnsi="Wingdings" w:hint="default"/>
      </w:rPr>
    </w:lvl>
    <w:lvl w:ilvl="3" w:tplc="040C0001" w:tentative="1">
      <w:start w:val="1"/>
      <w:numFmt w:val="bullet"/>
      <w:lvlText w:val=""/>
      <w:lvlJc w:val="left"/>
      <w:pPr>
        <w:tabs>
          <w:tab w:val="num" w:pos="1636"/>
        </w:tabs>
        <w:ind w:left="1636" w:hanging="360"/>
      </w:pPr>
      <w:rPr>
        <w:rFonts w:ascii="Symbol" w:hAnsi="Symbol" w:hint="default"/>
      </w:rPr>
    </w:lvl>
    <w:lvl w:ilvl="4" w:tplc="040C0003" w:tentative="1">
      <w:start w:val="1"/>
      <w:numFmt w:val="bullet"/>
      <w:lvlText w:val="o"/>
      <w:lvlJc w:val="left"/>
      <w:pPr>
        <w:tabs>
          <w:tab w:val="num" w:pos="2356"/>
        </w:tabs>
        <w:ind w:left="2356" w:hanging="360"/>
      </w:pPr>
      <w:rPr>
        <w:rFonts w:ascii="Courier New" w:hAnsi="Courier New" w:cs="Courier New" w:hint="default"/>
      </w:rPr>
    </w:lvl>
    <w:lvl w:ilvl="5" w:tplc="040C0005" w:tentative="1">
      <w:start w:val="1"/>
      <w:numFmt w:val="bullet"/>
      <w:lvlText w:val=""/>
      <w:lvlJc w:val="left"/>
      <w:pPr>
        <w:tabs>
          <w:tab w:val="num" w:pos="3076"/>
        </w:tabs>
        <w:ind w:left="3076" w:hanging="360"/>
      </w:pPr>
      <w:rPr>
        <w:rFonts w:ascii="Wingdings" w:hAnsi="Wingdings" w:hint="default"/>
      </w:rPr>
    </w:lvl>
    <w:lvl w:ilvl="6" w:tplc="040C0001" w:tentative="1">
      <w:start w:val="1"/>
      <w:numFmt w:val="bullet"/>
      <w:lvlText w:val=""/>
      <w:lvlJc w:val="left"/>
      <w:pPr>
        <w:tabs>
          <w:tab w:val="num" w:pos="3796"/>
        </w:tabs>
        <w:ind w:left="3796" w:hanging="360"/>
      </w:pPr>
      <w:rPr>
        <w:rFonts w:ascii="Symbol" w:hAnsi="Symbol" w:hint="default"/>
      </w:rPr>
    </w:lvl>
    <w:lvl w:ilvl="7" w:tplc="040C0003" w:tentative="1">
      <w:start w:val="1"/>
      <w:numFmt w:val="bullet"/>
      <w:lvlText w:val="o"/>
      <w:lvlJc w:val="left"/>
      <w:pPr>
        <w:tabs>
          <w:tab w:val="num" w:pos="4516"/>
        </w:tabs>
        <w:ind w:left="4516" w:hanging="360"/>
      </w:pPr>
      <w:rPr>
        <w:rFonts w:ascii="Courier New" w:hAnsi="Courier New" w:cs="Courier New" w:hint="default"/>
      </w:rPr>
    </w:lvl>
    <w:lvl w:ilvl="8" w:tplc="040C0005" w:tentative="1">
      <w:start w:val="1"/>
      <w:numFmt w:val="bullet"/>
      <w:lvlText w:val=""/>
      <w:lvlJc w:val="left"/>
      <w:pPr>
        <w:tabs>
          <w:tab w:val="num" w:pos="5236"/>
        </w:tabs>
        <w:ind w:left="5236" w:hanging="360"/>
      </w:pPr>
      <w:rPr>
        <w:rFonts w:ascii="Wingdings" w:hAnsi="Wingdings" w:hint="default"/>
      </w:rPr>
    </w:lvl>
  </w:abstractNum>
  <w:abstractNum w:abstractNumId="11" w15:restartNumberingAfterBreak="0">
    <w:nsid w:val="0B7C55F4"/>
    <w:multiLevelType w:val="hybridMultilevel"/>
    <w:tmpl w:val="6E7C2890"/>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A3ACD"/>
    <w:multiLevelType w:val="hybridMultilevel"/>
    <w:tmpl w:val="34F860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001AAE"/>
    <w:multiLevelType w:val="hybridMultilevel"/>
    <w:tmpl w:val="60FC360A"/>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4" w15:restartNumberingAfterBreak="0">
    <w:nsid w:val="0C2F1C2F"/>
    <w:multiLevelType w:val="hybridMultilevel"/>
    <w:tmpl w:val="FF006F32"/>
    <w:lvl w:ilvl="0" w:tplc="BAA60636">
      <w:start w:val="1"/>
      <w:numFmt w:val="bullet"/>
      <w:lvlText w:val=""/>
      <w:lvlJc w:val="left"/>
      <w:pPr>
        <w:tabs>
          <w:tab w:val="num" w:pos="1636"/>
        </w:tabs>
        <w:ind w:left="1636" w:hanging="360"/>
      </w:pPr>
      <w:rPr>
        <w:rFonts w:ascii="Symbol" w:hAnsi="Symbol" w:hint="default"/>
        <w:color w:val="auto"/>
      </w:rPr>
    </w:lvl>
    <w:lvl w:ilvl="1" w:tplc="04090009">
      <w:start w:val="1"/>
      <w:numFmt w:val="bullet"/>
      <w:lvlText w:val=""/>
      <w:lvlJc w:val="left"/>
      <w:pPr>
        <w:tabs>
          <w:tab w:val="num" w:pos="2356"/>
        </w:tabs>
        <w:ind w:left="2356" w:hanging="360"/>
      </w:pPr>
      <w:rPr>
        <w:rFonts w:ascii="Wingdings" w:hAnsi="Wingdings" w:hint="default"/>
      </w:rPr>
    </w:lvl>
    <w:lvl w:ilvl="2" w:tplc="04090005">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cs="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cs="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15" w15:restartNumberingAfterBreak="0">
    <w:nsid w:val="0C7B6E43"/>
    <w:multiLevelType w:val="hybridMultilevel"/>
    <w:tmpl w:val="C532A9D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9C7AA7"/>
    <w:multiLevelType w:val="hybridMultilevel"/>
    <w:tmpl w:val="6BDE9F74"/>
    <w:lvl w:ilvl="0" w:tplc="BAA60636">
      <w:start w:val="1"/>
      <w:numFmt w:val="bullet"/>
      <w:lvlText w:val=""/>
      <w:lvlJc w:val="left"/>
      <w:pPr>
        <w:tabs>
          <w:tab w:val="num" w:pos="736"/>
        </w:tabs>
        <w:ind w:left="736" w:hanging="360"/>
      </w:pPr>
      <w:rPr>
        <w:rFonts w:ascii="Symbol" w:hAnsi="Symbol" w:hint="default"/>
        <w:color w:val="auto"/>
      </w:rPr>
    </w:lvl>
    <w:lvl w:ilvl="1" w:tplc="040C0003" w:tentative="1">
      <w:start w:val="1"/>
      <w:numFmt w:val="bullet"/>
      <w:lvlText w:val="o"/>
      <w:lvlJc w:val="left"/>
      <w:pPr>
        <w:tabs>
          <w:tab w:val="num" w:pos="196"/>
        </w:tabs>
        <w:ind w:left="196" w:hanging="360"/>
      </w:pPr>
      <w:rPr>
        <w:rFonts w:ascii="Courier New" w:hAnsi="Courier New" w:cs="Courier New" w:hint="default"/>
      </w:rPr>
    </w:lvl>
    <w:lvl w:ilvl="2" w:tplc="040C0005" w:tentative="1">
      <w:start w:val="1"/>
      <w:numFmt w:val="bullet"/>
      <w:lvlText w:val=""/>
      <w:lvlJc w:val="left"/>
      <w:pPr>
        <w:tabs>
          <w:tab w:val="num" w:pos="916"/>
        </w:tabs>
        <w:ind w:left="916" w:hanging="360"/>
      </w:pPr>
      <w:rPr>
        <w:rFonts w:ascii="Wingdings" w:hAnsi="Wingdings" w:hint="default"/>
      </w:rPr>
    </w:lvl>
    <w:lvl w:ilvl="3" w:tplc="040C0001" w:tentative="1">
      <w:start w:val="1"/>
      <w:numFmt w:val="bullet"/>
      <w:lvlText w:val=""/>
      <w:lvlJc w:val="left"/>
      <w:pPr>
        <w:tabs>
          <w:tab w:val="num" w:pos="1636"/>
        </w:tabs>
        <w:ind w:left="1636" w:hanging="360"/>
      </w:pPr>
      <w:rPr>
        <w:rFonts w:ascii="Symbol" w:hAnsi="Symbol" w:hint="default"/>
      </w:rPr>
    </w:lvl>
    <w:lvl w:ilvl="4" w:tplc="040C0003" w:tentative="1">
      <w:start w:val="1"/>
      <w:numFmt w:val="bullet"/>
      <w:lvlText w:val="o"/>
      <w:lvlJc w:val="left"/>
      <w:pPr>
        <w:tabs>
          <w:tab w:val="num" w:pos="2356"/>
        </w:tabs>
        <w:ind w:left="2356" w:hanging="360"/>
      </w:pPr>
      <w:rPr>
        <w:rFonts w:ascii="Courier New" w:hAnsi="Courier New" w:cs="Courier New" w:hint="default"/>
      </w:rPr>
    </w:lvl>
    <w:lvl w:ilvl="5" w:tplc="040C0005" w:tentative="1">
      <w:start w:val="1"/>
      <w:numFmt w:val="bullet"/>
      <w:lvlText w:val=""/>
      <w:lvlJc w:val="left"/>
      <w:pPr>
        <w:tabs>
          <w:tab w:val="num" w:pos="3076"/>
        </w:tabs>
        <w:ind w:left="3076" w:hanging="360"/>
      </w:pPr>
      <w:rPr>
        <w:rFonts w:ascii="Wingdings" w:hAnsi="Wingdings" w:hint="default"/>
      </w:rPr>
    </w:lvl>
    <w:lvl w:ilvl="6" w:tplc="040C0001" w:tentative="1">
      <w:start w:val="1"/>
      <w:numFmt w:val="bullet"/>
      <w:lvlText w:val=""/>
      <w:lvlJc w:val="left"/>
      <w:pPr>
        <w:tabs>
          <w:tab w:val="num" w:pos="3796"/>
        </w:tabs>
        <w:ind w:left="3796" w:hanging="360"/>
      </w:pPr>
      <w:rPr>
        <w:rFonts w:ascii="Symbol" w:hAnsi="Symbol" w:hint="default"/>
      </w:rPr>
    </w:lvl>
    <w:lvl w:ilvl="7" w:tplc="040C0003" w:tentative="1">
      <w:start w:val="1"/>
      <w:numFmt w:val="bullet"/>
      <w:lvlText w:val="o"/>
      <w:lvlJc w:val="left"/>
      <w:pPr>
        <w:tabs>
          <w:tab w:val="num" w:pos="4516"/>
        </w:tabs>
        <w:ind w:left="4516" w:hanging="360"/>
      </w:pPr>
      <w:rPr>
        <w:rFonts w:ascii="Courier New" w:hAnsi="Courier New" w:cs="Courier New" w:hint="default"/>
      </w:rPr>
    </w:lvl>
    <w:lvl w:ilvl="8" w:tplc="040C0005" w:tentative="1">
      <w:start w:val="1"/>
      <w:numFmt w:val="bullet"/>
      <w:lvlText w:val=""/>
      <w:lvlJc w:val="left"/>
      <w:pPr>
        <w:tabs>
          <w:tab w:val="num" w:pos="5236"/>
        </w:tabs>
        <w:ind w:left="5236" w:hanging="360"/>
      </w:pPr>
      <w:rPr>
        <w:rFonts w:ascii="Wingdings" w:hAnsi="Wingdings" w:hint="default"/>
      </w:rPr>
    </w:lvl>
  </w:abstractNum>
  <w:abstractNum w:abstractNumId="17" w15:restartNumberingAfterBreak="0">
    <w:nsid w:val="0D7B5B35"/>
    <w:multiLevelType w:val="hybridMultilevel"/>
    <w:tmpl w:val="858CE00A"/>
    <w:lvl w:ilvl="0" w:tplc="BAA60636">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7A2166"/>
    <w:multiLevelType w:val="hybridMultilevel"/>
    <w:tmpl w:val="21CE3392"/>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B57895"/>
    <w:multiLevelType w:val="hybridMultilevel"/>
    <w:tmpl w:val="0EE25E30"/>
    <w:lvl w:ilvl="0" w:tplc="040C0001">
      <w:start w:val="1"/>
      <w:numFmt w:val="bullet"/>
      <w:lvlText w:val=""/>
      <w:lvlJc w:val="left"/>
      <w:pPr>
        <w:tabs>
          <w:tab w:val="num" w:pos="360"/>
        </w:tabs>
        <w:ind w:left="360" w:hanging="360"/>
      </w:pPr>
      <w:rPr>
        <w:rFonts w:ascii="Symbol" w:eastAsia="Times New Roman" w:hAnsi="Symbol"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0095E4D"/>
    <w:multiLevelType w:val="hybridMultilevel"/>
    <w:tmpl w:val="EA567168"/>
    <w:lvl w:ilvl="0" w:tplc="E1B0D686">
      <w:start w:val="1"/>
      <w:numFmt w:val="bullet"/>
      <w:lvlText w:val=""/>
      <w:lvlJc w:val="left"/>
      <w:pPr>
        <w:tabs>
          <w:tab w:val="num" w:pos="360"/>
        </w:tabs>
        <w:ind w:left="360" w:hanging="360"/>
      </w:pPr>
      <w:rPr>
        <w:rFonts w:ascii="Symbol" w:hAnsi="Symbol" w:hint="default"/>
        <w:color w:val="auto"/>
      </w:rPr>
    </w:lvl>
    <w:lvl w:ilvl="1" w:tplc="2F30B6A4">
      <w:start w:val="3"/>
      <w:numFmt w:val="bullet"/>
      <w:lvlText w:val=""/>
      <w:lvlPicBulletId w:val="1"/>
      <w:lvlJc w:val="left"/>
      <w:pPr>
        <w:tabs>
          <w:tab w:val="num" w:pos="0"/>
        </w:tabs>
        <w:ind w:left="0" w:hanging="360"/>
      </w:pPr>
      <w:rPr>
        <w:rFonts w:ascii="Symbol" w:eastAsia="Times New Roman" w:hAnsi="Symbol" w:cs="Times New Roman" w:hint="default"/>
        <w:color w:val="auto"/>
      </w:rPr>
    </w:lvl>
    <w:lvl w:ilvl="2" w:tplc="040C0005" w:tentative="1">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cs="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cs="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10997383"/>
    <w:multiLevelType w:val="hybridMultilevel"/>
    <w:tmpl w:val="56FEAA6A"/>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2" w15:restartNumberingAfterBreak="0">
    <w:nsid w:val="110F324F"/>
    <w:multiLevelType w:val="hybridMultilevel"/>
    <w:tmpl w:val="5FBAC0F6"/>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714256"/>
    <w:multiLevelType w:val="hybridMultilevel"/>
    <w:tmpl w:val="02363FCE"/>
    <w:lvl w:ilvl="0" w:tplc="040C0001">
      <w:start w:val="1"/>
      <w:numFmt w:val="bullet"/>
      <w:lvlText w:val=""/>
      <w:lvlJc w:val="left"/>
      <w:pPr>
        <w:tabs>
          <w:tab w:val="num" w:pos="360"/>
        </w:tabs>
        <w:ind w:left="360" w:hanging="360"/>
      </w:pPr>
      <w:rPr>
        <w:rFonts w:ascii="Symbol" w:hAnsi="Symbol" w:hint="default"/>
      </w:rPr>
    </w:lvl>
    <w:lvl w:ilvl="1" w:tplc="E1B0D686">
      <w:start w:val="1"/>
      <w:numFmt w:val="bullet"/>
      <w:lvlText w:val=""/>
      <w:lvlJc w:val="left"/>
      <w:pPr>
        <w:tabs>
          <w:tab w:val="num" w:pos="1080"/>
        </w:tabs>
        <w:ind w:left="1080" w:hanging="360"/>
      </w:pPr>
      <w:rPr>
        <w:rFonts w:ascii="Symbol" w:hAnsi="Symbol"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26C5E41"/>
    <w:multiLevelType w:val="hybridMultilevel"/>
    <w:tmpl w:val="7182E2B2"/>
    <w:lvl w:ilvl="0" w:tplc="BAA60636">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317CBA"/>
    <w:multiLevelType w:val="hybridMultilevel"/>
    <w:tmpl w:val="867A6214"/>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6" w15:restartNumberingAfterBreak="0">
    <w:nsid w:val="139D27BD"/>
    <w:multiLevelType w:val="hybridMultilevel"/>
    <w:tmpl w:val="63F064D2"/>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4CB6ADA"/>
    <w:multiLevelType w:val="hybridMultilevel"/>
    <w:tmpl w:val="D4D81010"/>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FA6E9C"/>
    <w:multiLevelType w:val="hybridMultilevel"/>
    <w:tmpl w:val="38649B94"/>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9" w15:restartNumberingAfterBreak="0">
    <w:nsid w:val="15587C5E"/>
    <w:multiLevelType w:val="hybridMultilevel"/>
    <w:tmpl w:val="35C8BD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B0312B"/>
    <w:multiLevelType w:val="hybridMultilevel"/>
    <w:tmpl w:val="EC2A92BE"/>
    <w:lvl w:ilvl="0" w:tplc="9A1C898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5F04C69"/>
    <w:multiLevelType w:val="hybridMultilevel"/>
    <w:tmpl w:val="43903A94"/>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32" w15:restartNumberingAfterBreak="0">
    <w:nsid w:val="16AC7852"/>
    <w:multiLevelType w:val="hybridMultilevel"/>
    <w:tmpl w:val="86F01E0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82E4C6F"/>
    <w:multiLevelType w:val="hybridMultilevel"/>
    <w:tmpl w:val="ED02F8A6"/>
    <w:lvl w:ilvl="0" w:tplc="E1B0D686">
      <w:start w:val="1"/>
      <w:numFmt w:val="bullet"/>
      <w:lvlText w:val=""/>
      <w:lvlJc w:val="left"/>
      <w:pPr>
        <w:tabs>
          <w:tab w:val="num" w:pos="360"/>
        </w:tabs>
        <w:ind w:left="360" w:hanging="360"/>
      </w:pPr>
      <w:rPr>
        <w:rFonts w:ascii="Symbol" w:hAnsi="Symbol" w:hint="default"/>
        <w:color w:val="auto"/>
      </w:rPr>
    </w:lvl>
    <w:lvl w:ilvl="1" w:tplc="2F30B6A4">
      <w:start w:val="3"/>
      <w:numFmt w:val="bullet"/>
      <w:lvlText w:val=""/>
      <w:lvlPicBulletId w:val="0"/>
      <w:lvlJc w:val="left"/>
      <w:pPr>
        <w:tabs>
          <w:tab w:val="num" w:pos="1080"/>
        </w:tabs>
        <w:ind w:left="1080" w:hanging="360"/>
      </w:pPr>
      <w:rPr>
        <w:rFonts w:ascii="Symbol" w:eastAsia="Times New Roman" w:hAnsi="Symbol" w:cs="Times New Roman"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198C3F50"/>
    <w:multiLevelType w:val="hybridMultilevel"/>
    <w:tmpl w:val="52FE426E"/>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35" w15:restartNumberingAfterBreak="0">
    <w:nsid w:val="1A9B6540"/>
    <w:multiLevelType w:val="hybridMultilevel"/>
    <w:tmpl w:val="1E26208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1B663F2F"/>
    <w:multiLevelType w:val="hybridMultilevel"/>
    <w:tmpl w:val="735608B8"/>
    <w:lvl w:ilvl="0" w:tplc="9A1C8984">
      <w:numFmt w:val="bullet"/>
      <w:lvlText w:val="-"/>
      <w:lvlJc w:val="left"/>
      <w:pPr>
        <w:ind w:left="1080" w:hanging="360"/>
      </w:pPr>
      <w:rPr>
        <w:rFonts w:ascii="Arial Narrow" w:eastAsia="Times New Roman" w:hAnsi="Arial Narrow"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1C4B2CD5"/>
    <w:multiLevelType w:val="hybridMultilevel"/>
    <w:tmpl w:val="6F86C148"/>
    <w:lvl w:ilvl="0" w:tplc="E1B0D686">
      <w:start w:val="1"/>
      <w:numFmt w:val="bullet"/>
      <w:lvlText w:val=""/>
      <w:lvlJc w:val="left"/>
      <w:pPr>
        <w:tabs>
          <w:tab w:val="num" w:pos="1980"/>
        </w:tabs>
        <w:ind w:left="1980" w:hanging="360"/>
      </w:pPr>
      <w:rPr>
        <w:rFonts w:ascii="Symbol" w:hAnsi="Symbol" w:hint="default"/>
        <w:color w:val="auto"/>
      </w:rPr>
    </w:lvl>
    <w:lvl w:ilvl="1" w:tplc="2F30B6A4">
      <w:start w:val="3"/>
      <w:numFmt w:val="bullet"/>
      <w:lvlText w:val=""/>
      <w:lvlPicBulletId w:val="1"/>
      <w:lvlJc w:val="left"/>
      <w:pPr>
        <w:tabs>
          <w:tab w:val="num" w:pos="1440"/>
        </w:tabs>
        <w:ind w:left="1440" w:hanging="360"/>
      </w:pPr>
      <w:rPr>
        <w:rFonts w:ascii="Symbol" w:eastAsia="Times New Roman" w:hAnsi="Symbol"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C581678"/>
    <w:multiLevelType w:val="hybridMultilevel"/>
    <w:tmpl w:val="4BC8B87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39" w15:restartNumberingAfterBreak="0">
    <w:nsid w:val="1CA35385"/>
    <w:multiLevelType w:val="hybridMultilevel"/>
    <w:tmpl w:val="BF8CE128"/>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1DAA3A35"/>
    <w:multiLevelType w:val="hybridMultilevel"/>
    <w:tmpl w:val="6472D792"/>
    <w:lvl w:ilvl="0" w:tplc="9A1C898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E357E4F"/>
    <w:multiLevelType w:val="hybridMultilevel"/>
    <w:tmpl w:val="E9003C9C"/>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F9B4053"/>
    <w:multiLevelType w:val="hybridMultilevel"/>
    <w:tmpl w:val="C8609D76"/>
    <w:lvl w:ilvl="0" w:tplc="9A1C8984">
      <w:numFmt w:val="bullet"/>
      <w:lvlText w:val="-"/>
      <w:lvlJc w:val="left"/>
      <w:pPr>
        <w:ind w:left="720" w:hanging="360"/>
      </w:pPr>
      <w:rPr>
        <w:rFonts w:ascii="Arial Narrow" w:eastAsia="Times New Roman" w:hAnsi="Arial Narrow"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1FB34966"/>
    <w:multiLevelType w:val="hybridMultilevel"/>
    <w:tmpl w:val="01AEC2F0"/>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44" w15:restartNumberingAfterBreak="0">
    <w:nsid w:val="1FDD17ED"/>
    <w:multiLevelType w:val="hybridMultilevel"/>
    <w:tmpl w:val="4D46F20E"/>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45" w15:restartNumberingAfterBreak="0">
    <w:nsid w:val="20824C8D"/>
    <w:multiLevelType w:val="hybridMultilevel"/>
    <w:tmpl w:val="24067E22"/>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0CA25DC"/>
    <w:multiLevelType w:val="hybridMultilevel"/>
    <w:tmpl w:val="58AAF75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47" w15:restartNumberingAfterBreak="0">
    <w:nsid w:val="2191793B"/>
    <w:multiLevelType w:val="hybridMultilevel"/>
    <w:tmpl w:val="1F28BE7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48" w15:restartNumberingAfterBreak="0">
    <w:nsid w:val="224E50BF"/>
    <w:multiLevelType w:val="hybridMultilevel"/>
    <w:tmpl w:val="F39A2568"/>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3A11C63"/>
    <w:multiLevelType w:val="hybridMultilevel"/>
    <w:tmpl w:val="7D4ADD4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50" w15:restartNumberingAfterBreak="0">
    <w:nsid w:val="23B749B1"/>
    <w:multiLevelType w:val="hybridMultilevel"/>
    <w:tmpl w:val="B48603D6"/>
    <w:lvl w:ilvl="0" w:tplc="3A682DDA">
      <w:start w:val="1"/>
      <w:numFmt w:val="bullet"/>
      <w:lvlText w:val="-"/>
      <w:lvlJc w:val="left"/>
      <w:pPr>
        <w:tabs>
          <w:tab w:val="num" w:pos="360"/>
        </w:tabs>
        <w:ind w:left="360" w:hanging="360"/>
      </w:pPr>
      <w:rPr>
        <w:rFonts w:ascii="Comic Sans MS" w:eastAsia="Times New Roman" w:hAnsi="Comic Sans MS" w:cs="Times New Roman" w:hint="default"/>
      </w:rPr>
    </w:lvl>
    <w:lvl w:ilvl="1" w:tplc="BAA60636">
      <w:start w:val="1"/>
      <w:numFmt w:val="bullet"/>
      <w:lvlText w:val=""/>
      <w:lvlJc w:val="left"/>
      <w:pPr>
        <w:tabs>
          <w:tab w:val="num" w:pos="1080"/>
        </w:tabs>
        <w:ind w:left="1080" w:hanging="360"/>
      </w:pPr>
      <w:rPr>
        <w:rFonts w:ascii="Symbol" w:hAnsi="Symbol"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3E25A40"/>
    <w:multiLevelType w:val="hybridMultilevel"/>
    <w:tmpl w:val="2076D830"/>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4422BC5"/>
    <w:multiLevelType w:val="hybridMultilevel"/>
    <w:tmpl w:val="BE60FDF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6177327"/>
    <w:multiLevelType w:val="hybridMultilevel"/>
    <w:tmpl w:val="BF70BFC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6500578"/>
    <w:multiLevelType w:val="hybridMultilevel"/>
    <w:tmpl w:val="D36E98C0"/>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55" w15:restartNumberingAfterBreak="0">
    <w:nsid w:val="26B93A4B"/>
    <w:multiLevelType w:val="hybridMultilevel"/>
    <w:tmpl w:val="2DB6267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277748BA"/>
    <w:multiLevelType w:val="hybridMultilevel"/>
    <w:tmpl w:val="8D8CDD8C"/>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57" w15:restartNumberingAfterBreak="0">
    <w:nsid w:val="277E4554"/>
    <w:multiLevelType w:val="hybridMultilevel"/>
    <w:tmpl w:val="B6B6118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28A61B27"/>
    <w:multiLevelType w:val="hybridMultilevel"/>
    <w:tmpl w:val="A84C180E"/>
    <w:lvl w:ilvl="0" w:tplc="9A1C8984">
      <w:numFmt w:val="bullet"/>
      <w:lvlText w:val="-"/>
      <w:lvlJc w:val="left"/>
      <w:pPr>
        <w:tabs>
          <w:tab w:val="num" w:pos="720"/>
        </w:tabs>
        <w:ind w:left="720" w:hanging="360"/>
      </w:pPr>
      <w:rPr>
        <w:rFonts w:ascii="Arial Narrow" w:eastAsia="Times New Roman" w:hAnsi="Arial Narrow" w:cs="Times New Roman"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9" w15:restartNumberingAfterBreak="0">
    <w:nsid w:val="28B26D64"/>
    <w:multiLevelType w:val="hybridMultilevel"/>
    <w:tmpl w:val="C8E4879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8B904BB"/>
    <w:multiLevelType w:val="hybridMultilevel"/>
    <w:tmpl w:val="52944D76"/>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61" w15:restartNumberingAfterBreak="0">
    <w:nsid w:val="2B0F2CA2"/>
    <w:multiLevelType w:val="hybridMultilevel"/>
    <w:tmpl w:val="EE92055C"/>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BF05734"/>
    <w:multiLevelType w:val="hybridMultilevel"/>
    <w:tmpl w:val="8F22AF26"/>
    <w:lvl w:ilvl="0" w:tplc="BEDA69B4">
      <w:start w:val="1"/>
      <w:numFmt w:val="decimal"/>
      <w:lvlText w:val="%1."/>
      <w:lvlJc w:val="left"/>
      <w:pPr>
        <w:tabs>
          <w:tab w:val="num" w:pos="487"/>
        </w:tabs>
        <w:ind w:left="487" w:hanging="360"/>
      </w:pPr>
      <w:rPr>
        <w:rFonts w:hint="default"/>
      </w:rPr>
    </w:lvl>
    <w:lvl w:ilvl="1" w:tplc="040C0001">
      <w:start w:val="1"/>
      <w:numFmt w:val="bullet"/>
      <w:lvlText w:val=""/>
      <w:lvlJc w:val="left"/>
      <w:pPr>
        <w:tabs>
          <w:tab w:val="num" w:pos="1456"/>
        </w:tabs>
        <w:ind w:left="1456" w:hanging="360"/>
      </w:pPr>
      <w:rPr>
        <w:rFonts w:ascii="Symbol" w:hAnsi="Symbol" w:hint="default"/>
      </w:rPr>
    </w:lvl>
    <w:lvl w:ilvl="2" w:tplc="E1B0D686">
      <w:start w:val="1"/>
      <w:numFmt w:val="bullet"/>
      <w:lvlText w:val=""/>
      <w:lvlJc w:val="left"/>
      <w:pPr>
        <w:tabs>
          <w:tab w:val="num" w:pos="2356"/>
        </w:tabs>
        <w:ind w:left="2356" w:hanging="360"/>
      </w:pPr>
      <w:rPr>
        <w:rFonts w:ascii="Symbol" w:hAnsi="Symbol" w:hint="default"/>
        <w:color w:val="auto"/>
      </w:rPr>
    </w:lvl>
    <w:lvl w:ilvl="3" w:tplc="040C000F" w:tentative="1">
      <w:start w:val="1"/>
      <w:numFmt w:val="decimal"/>
      <w:lvlText w:val="%4."/>
      <w:lvlJc w:val="left"/>
      <w:pPr>
        <w:tabs>
          <w:tab w:val="num" w:pos="2896"/>
        </w:tabs>
        <w:ind w:left="2896" w:hanging="360"/>
      </w:pPr>
    </w:lvl>
    <w:lvl w:ilvl="4" w:tplc="040C0019" w:tentative="1">
      <w:start w:val="1"/>
      <w:numFmt w:val="lowerLetter"/>
      <w:lvlText w:val="%5."/>
      <w:lvlJc w:val="left"/>
      <w:pPr>
        <w:tabs>
          <w:tab w:val="num" w:pos="3616"/>
        </w:tabs>
        <w:ind w:left="3616" w:hanging="360"/>
      </w:pPr>
    </w:lvl>
    <w:lvl w:ilvl="5" w:tplc="040C001B" w:tentative="1">
      <w:start w:val="1"/>
      <w:numFmt w:val="lowerRoman"/>
      <w:lvlText w:val="%6."/>
      <w:lvlJc w:val="right"/>
      <w:pPr>
        <w:tabs>
          <w:tab w:val="num" w:pos="4336"/>
        </w:tabs>
        <w:ind w:left="4336" w:hanging="180"/>
      </w:pPr>
    </w:lvl>
    <w:lvl w:ilvl="6" w:tplc="040C000F" w:tentative="1">
      <w:start w:val="1"/>
      <w:numFmt w:val="decimal"/>
      <w:lvlText w:val="%7."/>
      <w:lvlJc w:val="left"/>
      <w:pPr>
        <w:tabs>
          <w:tab w:val="num" w:pos="5056"/>
        </w:tabs>
        <w:ind w:left="5056" w:hanging="360"/>
      </w:pPr>
    </w:lvl>
    <w:lvl w:ilvl="7" w:tplc="040C0019" w:tentative="1">
      <w:start w:val="1"/>
      <w:numFmt w:val="lowerLetter"/>
      <w:lvlText w:val="%8."/>
      <w:lvlJc w:val="left"/>
      <w:pPr>
        <w:tabs>
          <w:tab w:val="num" w:pos="5776"/>
        </w:tabs>
        <w:ind w:left="5776" w:hanging="360"/>
      </w:pPr>
    </w:lvl>
    <w:lvl w:ilvl="8" w:tplc="040C001B" w:tentative="1">
      <w:start w:val="1"/>
      <w:numFmt w:val="lowerRoman"/>
      <w:lvlText w:val="%9."/>
      <w:lvlJc w:val="right"/>
      <w:pPr>
        <w:tabs>
          <w:tab w:val="num" w:pos="6496"/>
        </w:tabs>
        <w:ind w:left="6496" w:hanging="180"/>
      </w:pPr>
    </w:lvl>
  </w:abstractNum>
  <w:abstractNum w:abstractNumId="63" w15:restartNumberingAfterBreak="0">
    <w:nsid w:val="2C5F0080"/>
    <w:multiLevelType w:val="hybridMultilevel"/>
    <w:tmpl w:val="B2561E4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C6E35CD"/>
    <w:multiLevelType w:val="hybridMultilevel"/>
    <w:tmpl w:val="4FF6E502"/>
    <w:lvl w:ilvl="0" w:tplc="E1B0D686">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2D8803BA"/>
    <w:multiLevelType w:val="hybridMultilevel"/>
    <w:tmpl w:val="6D5AB7AA"/>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D927174"/>
    <w:multiLevelType w:val="hybridMultilevel"/>
    <w:tmpl w:val="9BBC0704"/>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F172EBF"/>
    <w:multiLevelType w:val="hybridMultilevel"/>
    <w:tmpl w:val="FED03C26"/>
    <w:lvl w:ilvl="0" w:tplc="040C0001">
      <w:start w:val="1"/>
      <w:numFmt w:val="bullet"/>
      <w:lvlText w:val=""/>
      <w:lvlJc w:val="left"/>
      <w:pPr>
        <w:tabs>
          <w:tab w:val="num" w:pos="360"/>
        </w:tabs>
        <w:ind w:left="360" w:hanging="360"/>
      </w:pPr>
      <w:rPr>
        <w:rFonts w:ascii="Symbol" w:hAnsi="Symbol" w:hint="default"/>
        <w:color w:val="auto"/>
      </w:rPr>
    </w:lvl>
    <w:lvl w:ilvl="1" w:tplc="2F30B6A4">
      <w:start w:val="3"/>
      <w:numFmt w:val="bullet"/>
      <w:lvlText w:val=""/>
      <w:lvlPicBulletId w:val="1"/>
      <w:lvlJc w:val="left"/>
      <w:pPr>
        <w:tabs>
          <w:tab w:val="num" w:pos="720"/>
        </w:tabs>
        <w:ind w:left="720" w:hanging="360"/>
      </w:pPr>
      <w:rPr>
        <w:rFonts w:ascii="Symbol" w:eastAsia="Times New Roman" w:hAnsi="Symbol" w:cs="Times New Roman" w:hint="default"/>
        <w:color w:val="auto"/>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68" w15:restartNumberingAfterBreak="0">
    <w:nsid w:val="2F823A5C"/>
    <w:multiLevelType w:val="hybridMultilevel"/>
    <w:tmpl w:val="9BBAAA6A"/>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69" w15:restartNumberingAfterBreak="0">
    <w:nsid w:val="3005706F"/>
    <w:multiLevelType w:val="hybridMultilevel"/>
    <w:tmpl w:val="4E78B6B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70" w15:restartNumberingAfterBreak="0">
    <w:nsid w:val="30A015BD"/>
    <w:multiLevelType w:val="hybridMultilevel"/>
    <w:tmpl w:val="50A05C4A"/>
    <w:lvl w:ilvl="0" w:tplc="BAA60636">
      <w:start w:val="1"/>
      <w:numFmt w:val="bullet"/>
      <w:lvlText w:val=""/>
      <w:lvlJc w:val="left"/>
      <w:pPr>
        <w:tabs>
          <w:tab w:val="num" w:pos="736"/>
        </w:tabs>
        <w:ind w:left="736" w:hanging="360"/>
      </w:pPr>
      <w:rPr>
        <w:rFonts w:ascii="Symbol" w:hAnsi="Symbol" w:hint="default"/>
        <w:color w:val="auto"/>
      </w:rPr>
    </w:lvl>
    <w:lvl w:ilvl="1" w:tplc="2F30B6A4">
      <w:start w:val="3"/>
      <w:numFmt w:val="bullet"/>
      <w:lvlText w:val=""/>
      <w:lvlPicBulletId w:val="1"/>
      <w:lvlJc w:val="left"/>
      <w:pPr>
        <w:tabs>
          <w:tab w:val="num" w:pos="196"/>
        </w:tabs>
        <w:ind w:left="196" w:hanging="360"/>
      </w:pPr>
      <w:rPr>
        <w:rFonts w:ascii="Symbol" w:eastAsia="Times New Roman" w:hAnsi="Symbol" w:cs="Times New Roman" w:hint="default"/>
        <w:color w:val="auto"/>
      </w:rPr>
    </w:lvl>
    <w:lvl w:ilvl="2" w:tplc="040C0005" w:tentative="1">
      <w:start w:val="1"/>
      <w:numFmt w:val="bullet"/>
      <w:lvlText w:val=""/>
      <w:lvlJc w:val="left"/>
      <w:pPr>
        <w:tabs>
          <w:tab w:val="num" w:pos="916"/>
        </w:tabs>
        <w:ind w:left="916" w:hanging="360"/>
      </w:pPr>
      <w:rPr>
        <w:rFonts w:ascii="Wingdings" w:hAnsi="Wingdings" w:hint="default"/>
      </w:rPr>
    </w:lvl>
    <w:lvl w:ilvl="3" w:tplc="040C0001" w:tentative="1">
      <w:start w:val="1"/>
      <w:numFmt w:val="bullet"/>
      <w:lvlText w:val=""/>
      <w:lvlJc w:val="left"/>
      <w:pPr>
        <w:tabs>
          <w:tab w:val="num" w:pos="1636"/>
        </w:tabs>
        <w:ind w:left="1636" w:hanging="360"/>
      </w:pPr>
      <w:rPr>
        <w:rFonts w:ascii="Symbol" w:hAnsi="Symbol" w:hint="default"/>
      </w:rPr>
    </w:lvl>
    <w:lvl w:ilvl="4" w:tplc="040C0003" w:tentative="1">
      <w:start w:val="1"/>
      <w:numFmt w:val="bullet"/>
      <w:lvlText w:val="o"/>
      <w:lvlJc w:val="left"/>
      <w:pPr>
        <w:tabs>
          <w:tab w:val="num" w:pos="2356"/>
        </w:tabs>
        <w:ind w:left="2356" w:hanging="360"/>
      </w:pPr>
      <w:rPr>
        <w:rFonts w:ascii="Courier New" w:hAnsi="Courier New" w:cs="Courier New" w:hint="default"/>
      </w:rPr>
    </w:lvl>
    <w:lvl w:ilvl="5" w:tplc="040C0005" w:tentative="1">
      <w:start w:val="1"/>
      <w:numFmt w:val="bullet"/>
      <w:lvlText w:val=""/>
      <w:lvlJc w:val="left"/>
      <w:pPr>
        <w:tabs>
          <w:tab w:val="num" w:pos="3076"/>
        </w:tabs>
        <w:ind w:left="3076" w:hanging="360"/>
      </w:pPr>
      <w:rPr>
        <w:rFonts w:ascii="Wingdings" w:hAnsi="Wingdings" w:hint="default"/>
      </w:rPr>
    </w:lvl>
    <w:lvl w:ilvl="6" w:tplc="040C0001" w:tentative="1">
      <w:start w:val="1"/>
      <w:numFmt w:val="bullet"/>
      <w:lvlText w:val=""/>
      <w:lvlJc w:val="left"/>
      <w:pPr>
        <w:tabs>
          <w:tab w:val="num" w:pos="3796"/>
        </w:tabs>
        <w:ind w:left="3796" w:hanging="360"/>
      </w:pPr>
      <w:rPr>
        <w:rFonts w:ascii="Symbol" w:hAnsi="Symbol" w:hint="default"/>
      </w:rPr>
    </w:lvl>
    <w:lvl w:ilvl="7" w:tplc="040C0003" w:tentative="1">
      <w:start w:val="1"/>
      <w:numFmt w:val="bullet"/>
      <w:lvlText w:val="o"/>
      <w:lvlJc w:val="left"/>
      <w:pPr>
        <w:tabs>
          <w:tab w:val="num" w:pos="4516"/>
        </w:tabs>
        <w:ind w:left="4516" w:hanging="360"/>
      </w:pPr>
      <w:rPr>
        <w:rFonts w:ascii="Courier New" w:hAnsi="Courier New" w:cs="Courier New" w:hint="default"/>
      </w:rPr>
    </w:lvl>
    <w:lvl w:ilvl="8" w:tplc="040C0005" w:tentative="1">
      <w:start w:val="1"/>
      <w:numFmt w:val="bullet"/>
      <w:lvlText w:val=""/>
      <w:lvlJc w:val="left"/>
      <w:pPr>
        <w:tabs>
          <w:tab w:val="num" w:pos="5236"/>
        </w:tabs>
        <w:ind w:left="5236" w:hanging="360"/>
      </w:pPr>
      <w:rPr>
        <w:rFonts w:ascii="Wingdings" w:hAnsi="Wingdings" w:hint="default"/>
      </w:rPr>
    </w:lvl>
  </w:abstractNum>
  <w:abstractNum w:abstractNumId="71" w15:restartNumberingAfterBreak="0">
    <w:nsid w:val="313F6C06"/>
    <w:multiLevelType w:val="hybridMultilevel"/>
    <w:tmpl w:val="E824344C"/>
    <w:lvl w:ilvl="0" w:tplc="9A1C898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31A713F3"/>
    <w:multiLevelType w:val="hybridMultilevel"/>
    <w:tmpl w:val="007029D8"/>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2274B1E"/>
    <w:multiLevelType w:val="hybridMultilevel"/>
    <w:tmpl w:val="011E12D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3229044F"/>
    <w:multiLevelType w:val="hybridMultilevel"/>
    <w:tmpl w:val="0164B854"/>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75" w15:restartNumberingAfterBreak="0">
    <w:nsid w:val="322E391A"/>
    <w:multiLevelType w:val="hybridMultilevel"/>
    <w:tmpl w:val="C00E4FAE"/>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25641C6"/>
    <w:multiLevelType w:val="hybridMultilevel"/>
    <w:tmpl w:val="0B6EE50A"/>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3987E6D"/>
    <w:multiLevelType w:val="hybridMultilevel"/>
    <w:tmpl w:val="02FE43DC"/>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4126192"/>
    <w:multiLevelType w:val="hybridMultilevel"/>
    <w:tmpl w:val="EEAA756A"/>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79" w15:restartNumberingAfterBreak="0">
    <w:nsid w:val="344A277D"/>
    <w:multiLevelType w:val="hybridMultilevel"/>
    <w:tmpl w:val="4D9A7796"/>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45F710E"/>
    <w:multiLevelType w:val="hybridMultilevel"/>
    <w:tmpl w:val="CF581D5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81" w15:restartNumberingAfterBreak="0">
    <w:nsid w:val="34864042"/>
    <w:multiLevelType w:val="hybridMultilevel"/>
    <w:tmpl w:val="1610B0CC"/>
    <w:lvl w:ilvl="0" w:tplc="E1B0D686">
      <w:start w:val="1"/>
      <w:numFmt w:val="bullet"/>
      <w:lvlText w:val=""/>
      <w:lvlJc w:val="left"/>
      <w:pPr>
        <w:tabs>
          <w:tab w:val="num" w:pos="360"/>
        </w:tabs>
        <w:ind w:left="360" w:hanging="360"/>
      </w:pPr>
      <w:rPr>
        <w:rFonts w:ascii="Symbol" w:hAnsi="Symbol" w:hint="default"/>
        <w:color w:val="auto"/>
      </w:rPr>
    </w:lvl>
    <w:lvl w:ilvl="1" w:tplc="2F30B6A4">
      <w:start w:val="3"/>
      <w:numFmt w:val="bullet"/>
      <w:lvlText w:val=""/>
      <w:lvlPicBulletId w:val="1"/>
      <w:lvlJc w:val="left"/>
      <w:pPr>
        <w:tabs>
          <w:tab w:val="num" w:pos="1080"/>
        </w:tabs>
        <w:ind w:left="1080" w:hanging="360"/>
      </w:pPr>
      <w:rPr>
        <w:rFonts w:ascii="Symbol" w:eastAsia="Times New Roman" w:hAnsi="Symbol" w:cs="Times New Roman"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5065499"/>
    <w:multiLevelType w:val="hybridMultilevel"/>
    <w:tmpl w:val="633A302E"/>
    <w:lvl w:ilvl="0" w:tplc="E1B0D686">
      <w:start w:val="1"/>
      <w:numFmt w:val="bullet"/>
      <w:lvlText w:val=""/>
      <w:lvlJc w:val="left"/>
      <w:pPr>
        <w:tabs>
          <w:tab w:val="num" w:pos="1980"/>
        </w:tabs>
        <w:ind w:left="198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5164ECF"/>
    <w:multiLevelType w:val="hybridMultilevel"/>
    <w:tmpl w:val="4846037C"/>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84" w15:restartNumberingAfterBreak="0">
    <w:nsid w:val="35443258"/>
    <w:multiLevelType w:val="hybridMultilevel"/>
    <w:tmpl w:val="208C14C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85" w15:restartNumberingAfterBreak="0">
    <w:nsid w:val="35565A26"/>
    <w:multiLevelType w:val="hybridMultilevel"/>
    <w:tmpl w:val="59C8DFB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86" w15:restartNumberingAfterBreak="0">
    <w:nsid w:val="358906D6"/>
    <w:multiLevelType w:val="hybridMultilevel"/>
    <w:tmpl w:val="C0CE548C"/>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080"/>
        </w:tabs>
        <w:ind w:left="1080" w:hanging="360"/>
      </w:pPr>
      <w:rPr>
        <w:rFonts w:ascii="Symbol" w:hAnsi="Symbol"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360926DC"/>
    <w:multiLevelType w:val="hybridMultilevel"/>
    <w:tmpl w:val="254AFEC6"/>
    <w:lvl w:ilvl="0" w:tplc="BAA60636">
      <w:start w:val="1"/>
      <w:numFmt w:val="bullet"/>
      <w:lvlText w:val=""/>
      <w:lvlJc w:val="left"/>
      <w:pPr>
        <w:tabs>
          <w:tab w:val="num" w:pos="720"/>
        </w:tabs>
        <w:ind w:left="720" w:hanging="36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68E1553"/>
    <w:multiLevelType w:val="hybridMultilevel"/>
    <w:tmpl w:val="71DEEB00"/>
    <w:lvl w:ilvl="0" w:tplc="9A1C898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36E80FE9"/>
    <w:multiLevelType w:val="hybridMultilevel"/>
    <w:tmpl w:val="FF6C8BC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6F34FA4"/>
    <w:multiLevelType w:val="hybridMultilevel"/>
    <w:tmpl w:val="123CC43C"/>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91" w15:restartNumberingAfterBreak="0">
    <w:nsid w:val="373529C2"/>
    <w:multiLevelType w:val="hybridMultilevel"/>
    <w:tmpl w:val="879AA12A"/>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78B0382"/>
    <w:multiLevelType w:val="hybridMultilevel"/>
    <w:tmpl w:val="63BEECC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93" w15:restartNumberingAfterBreak="0">
    <w:nsid w:val="37BE33AD"/>
    <w:multiLevelType w:val="hybridMultilevel"/>
    <w:tmpl w:val="7ACC7C9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94" w15:restartNumberingAfterBreak="0">
    <w:nsid w:val="38374500"/>
    <w:multiLevelType w:val="hybridMultilevel"/>
    <w:tmpl w:val="EC7CD9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84728E2"/>
    <w:multiLevelType w:val="hybridMultilevel"/>
    <w:tmpl w:val="504CE9EA"/>
    <w:lvl w:ilvl="0" w:tplc="E1B0D68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6" w15:restartNumberingAfterBreak="0">
    <w:nsid w:val="389E4277"/>
    <w:multiLevelType w:val="hybridMultilevel"/>
    <w:tmpl w:val="2D5EFD4E"/>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96E7A41"/>
    <w:multiLevelType w:val="hybridMultilevel"/>
    <w:tmpl w:val="D1D6A5E0"/>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98" w15:restartNumberingAfterBreak="0">
    <w:nsid w:val="3A726E6D"/>
    <w:multiLevelType w:val="hybridMultilevel"/>
    <w:tmpl w:val="2D92BA9C"/>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99" w15:restartNumberingAfterBreak="0">
    <w:nsid w:val="3AD131EE"/>
    <w:multiLevelType w:val="hybridMultilevel"/>
    <w:tmpl w:val="7E9214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3B725199"/>
    <w:multiLevelType w:val="hybridMultilevel"/>
    <w:tmpl w:val="613E0D06"/>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C955446"/>
    <w:multiLevelType w:val="hybridMultilevel"/>
    <w:tmpl w:val="B590094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3CEE4084"/>
    <w:multiLevelType w:val="hybridMultilevel"/>
    <w:tmpl w:val="15EAEF9E"/>
    <w:lvl w:ilvl="0" w:tplc="E1B0D686">
      <w:start w:val="1"/>
      <w:numFmt w:val="bullet"/>
      <w:lvlText w:val=""/>
      <w:lvlJc w:val="left"/>
      <w:pPr>
        <w:tabs>
          <w:tab w:val="num" w:pos="1980"/>
        </w:tabs>
        <w:ind w:left="1980" w:hanging="360"/>
      </w:pPr>
      <w:rPr>
        <w:rFonts w:ascii="Symbol" w:hAnsi="Symbol" w:hint="default"/>
        <w:color w:val="auto"/>
      </w:rPr>
    </w:lvl>
    <w:lvl w:ilvl="1" w:tplc="E1B0D686">
      <w:start w:val="1"/>
      <w:numFmt w:val="bullet"/>
      <w:lvlText w:val=""/>
      <w:lvlJc w:val="left"/>
      <w:pPr>
        <w:tabs>
          <w:tab w:val="num" w:pos="1080"/>
        </w:tabs>
        <w:ind w:left="1080" w:hanging="360"/>
      </w:pPr>
      <w:rPr>
        <w:rFonts w:ascii="Symbol" w:hAnsi="Symbol"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D6D49F3"/>
    <w:multiLevelType w:val="hybridMultilevel"/>
    <w:tmpl w:val="6234CFA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04" w15:restartNumberingAfterBreak="0">
    <w:nsid w:val="3DCE458B"/>
    <w:multiLevelType w:val="hybridMultilevel"/>
    <w:tmpl w:val="32D2E8C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3DF77E40"/>
    <w:multiLevelType w:val="hybridMultilevel"/>
    <w:tmpl w:val="457889A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06" w15:restartNumberingAfterBreak="0">
    <w:nsid w:val="3E5F09E6"/>
    <w:multiLevelType w:val="hybridMultilevel"/>
    <w:tmpl w:val="F04654D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3EEB0D1A"/>
    <w:multiLevelType w:val="hybridMultilevel"/>
    <w:tmpl w:val="C2803DA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08" w15:restartNumberingAfterBreak="0">
    <w:nsid w:val="3F3F2344"/>
    <w:multiLevelType w:val="hybridMultilevel"/>
    <w:tmpl w:val="5832FE4E"/>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109" w15:restartNumberingAfterBreak="0">
    <w:nsid w:val="40250000"/>
    <w:multiLevelType w:val="hybridMultilevel"/>
    <w:tmpl w:val="60644ED0"/>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110" w15:restartNumberingAfterBreak="0">
    <w:nsid w:val="403F671F"/>
    <w:multiLevelType w:val="hybridMultilevel"/>
    <w:tmpl w:val="DA6E6FC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4041442D"/>
    <w:multiLevelType w:val="hybridMultilevel"/>
    <w:tmpl w:val="714E279A"/>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12" w15:restartNumberingAfterBreak="0">
    <w:nsid w:val="40954EC0"/>
    <w:multiLevelType w:val="hybridMultilevel"/>
    <w:tmpl w:val="C68EF15E"/>
    <w:lvl w:ilvl="0" w:tplc="BAA60636">
      <w:start w:val="1"/>
      <w:numFmt w:val="bullet"/>
      <w:lvlText w:val=""/>
      <w:lvlJc w:val="left"/>
      <w:pPr>
        <w:tabs>
          <w:tab w:val="num" w:pos="736"/>
        </w:tabs>
        <w:ind w:left="736" w:hanging="360"/>
      </w:pPr>
      <w:rPr>
        <w:rFonts w:ascii="Symbol" w:hAnsi="Symbol" w:hint="default"/>
        <w:color w:val="auto"/>
      </w:rPr>
    </w:lvl>
    <w:lvl w:ilvl="1" w:tplc="04090003" w:tentative="1">
      <w:start w:val="1"/>
      <w:numFmt w:val="bullet"/>
      <w:lvlText w:val="o"/>
      <w:lvlJc w:val="left"/>
      <w:pPr>
        <w:tabs>
          <w:tab w:val="num" w:pos="196"/>
        </w:tabs>
        <w:ind w:left="196" w:hanging="360"/>
      </w:pPr>
      <w:rPr>
        <w:rFonts w:ascii="Courier New" w:hAnsi="Courier New" w:cs="Courier New" w:hint="default"/>
      </w:rPr>
    </w:lvl>
    <w:lvl w:ilvl="2" w:tplc="04090005" w:tentative="1">
      <w:start w:val="1"/>
      <w:numFmt w:val="bullet"/>
      <w:lvlText w:val=""/>
      <w:lvlJc w:val="left"/>
      <w:pPr>
        <w:tabs>
          <w:tab w:val="num" w:pos="916"/>
        </w:tabs>
        <w:ind w:left="916" w:hanging="360"/>
      </w:pPr>
      <w:rPr>
        <w:rFonts w:ascii="Wingdings" w:hAnsi="Wingdings" w:hint="default"/>
      </w:rPr>
    </w:lvl>
    <w:lvl w:ilvl="3" w:tplc="04090001" w:tentative="1">
      <w:start w:val="1"/>
      <w:numFmt w:val="bullet"/>
      <w:lvlText w:val=""/>
      <w:lvlJc w:val="left"/>
      <w:pPr>
        <w:tabs>
          <w:tab w:val="num" w:pos="1636"/>
        </w:tabs>
        <w:ind w:left="1636" w:hanging="360"/>
      </w:pPr>
      <w:rPr>
        <w:rFonts w:ascii="Symbol" w:hAnsi="Symbol" w:hint="default"/>
      </w:rPr>
    </w:lvl>
    <w:lvl w:ilvl="4" w:tplc="04090003" w:tentative="1">
      <w:start w:val="1"/>
      <w:numFmt w:val="bullet"/>
      <w:lvlText w:val="o"/>
      <w:lvlJc w:val="left"/>
      <w:pPr>
        <w:tabs>
          <w:tab w:val="num" w:pos="2356"/>
        </w:tabs>
        <w:ind w:left="2356" w:hanging="360"/>
      </w:pPr>
      <w:rPr>
        <w:rFonts w:ascii="Courier New" w:hAnsi="Courier New" w:cs="Courier New" w:hint="default"/>
      </w:rPr>
    </w:lvl>
    <w:lvl w:ilvl="5" w:tplc="04090005" w:tentative="1">
      <w:start w:val="1"/>
      <w:numFmt w:val="bullet"/>
      <w:lvlText w:val=""/>
      <w:lvlJc w:val="left"/>
      <w:pPr>
        <w:tabs>
          <w:tab w:val="num" w:pos="3076"/>
        </w:tabs>
        <w:ind w:left="3076" w:hanging="360"/>
      </w:pPr>
      <w:rPr>
        <w:rFonts w:ascii="Wingdings" w:hAnsi="Wingdings" w:hint="default"/>
      </w:rPr>
    </w:lvl>
    <w:lvl w:ilvl="6" w:tplc="04090001" w:tentative="1">
      <w:start w:val="1"/>
      <w:numFmt w:val="bullet"/>
      <w:lvlText w:val=""/>
      <w:lvlJc w:val="left"/>
      <w:pPr>
        <w:tabs>
          <w:tab w:val="num" w:pos="3796"/>
        </w:tabs>
        <w:ind w:left="3796" w:hanging="360"/>
      </w:pPr>
      <w:rPr>
        <w:rFonts w:ascii="Symbol" w:hAnsi="Symbol" w:hint="default"/>
      </w:rPr>
    </w:lvl>
    <w:lvl w:ilvl="7" w:tplc="04090003" w:tentative="1">
      <w:start w:val="1"/>
      <w:numFmt w:val="bullet"/>
      <w:lvlText w:val="o"/>
      <w:lvlJc w:val="left"/>
      <w:pPr>
        <w:tabs>
          <w:tab w:val="num" w:pos="4516"/>
        </w:tabs>
        <w:ind w:left="4516" w:hanging="360"/>
      </w:pPr>
      <w:rPr>
        <w:rFonts w:ascii="Courier New" w:hAnsi="Courier New" w:cs="Courier New" w:hint="default"/>
      </w:rPr>
    </w:lvl>
    <w:lvl w:ilvl="8" w:tplc="04090005" w:tentative="1">
      <w:start w:val="1"/>
      <w:numFmt w:val="bullet"/>
      <w:lvlText w:val=""/>
      <w:lvlJc w:val="left"/>
      <w:pPr>
        <w:tabs>
          <w:tab w:val="num" w:pos="5236"/>
        </w:tabs>
        <w:ind w:left="5236" w:hanging="360"/>
      </w:pPr>
      <w:rPr>
        <w:rFonts w:ascii="Wingdings" w:hAnsi="Wingdings" w:hint="default"/>
      </w:rPr>
    </w:lvl>
  </w:abstractNum>
  <w:abstractNum w:abstractNumId="113" w15:restartNumberingAfterBreak="0">
    <w:nsid w:val="40C16EF2"/>
    <w:multiLevelType w:val="hybridMultilevel"/>
    <w:tmpl w:val="ED70A27A"/>
    <w:lvl w:ilvl="0" w:tplc="040C0001">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0C742EC"/>
    <w:multiLevelType w:val="hybridMultilevel"/>
    <w:tmpl w:val="DB4EBFF4"/>
    <w:lvl w:ilvl="0" w:tplc="040C0001">
      <w:start w:val="1"/>
      <w:numFmt w:val="bullet"/>
      <w:lvlText w:val=""/>
      <w:lvlJc w:val="left"/>
      <w:pPr>
        <w:tabs>
          <w:tab w:val="num" w:pos="360"/>
        </w:tabs>
        <w:ind w:left="360" w:hanging="360"/>
      </w:pPr>
      <w:rPr>
        <w:rFonts w:ascii="Symbol" w:hAnsi="Symbol" w:hint="default"/>
      </w:rPr>
    </w:lvl>
    <w:lvl w:ilvl="1" w:tplc="BAA60636">
      <w:start w:val="1"/>
      <w:numFmt w:val="bullet"/>
      <w:lvlText w:val=""/>
      <w:lvlJc w:val="left"/>
      <w:pPr>
        <w:tabs>
          <w:tab w:val="num" w:pos="1080"/>
        </w:tabs>
        <w:ind w:left="1080" w:hanging="360"/>
      </w:pPr>
      <w:rPr>
        <w:rFonts w:ascii="Symbol" w:hAnsi="Symbol"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41860025"/>
    <w:multiLevelType w:val="hybridMultilevel"/>
    <w:tmpl w:val="9354A528"/>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116" w15:restartNumberingAfterBreak="0">
    <w:nsid w:val="41CA1F52"/>
    <w:multiLevelType w:val="hybridMultilevel"/>
    <w:tmpl w:val="26F8675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17" w15:restartNumberingAfterBreak="0">
    <w:nsid w:val="427959D4"/>
    <w:multiLevelType w:val="hybridMultilevel"/>
    <w:tmpl w:val="BBEA9F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2B1423A"/>
    <w:multiLevelType w:val="hybridMultilevel"/>
    <w:tmpl w:val="C832A1FA"/>
    <w:lvl w:ilvl="0" w:tplc="E1B0D686">
      <w:start w:val="1"/>
      <w:numFmt w:val="bullet"/>
      <w:lvlText w:val=""/>
      <w:lvlJc w:val="left"/>
      <w:pPr>
        <w:tabs>
          <w:tab w:val="num" w:pos="1996"/>
        </w:tabs>
        <w:ind w:left="1996" w:hanging="360"/>
      </w:pPr>
      <w:rPr>
        <w:rFonts w:ascii="Symbol" w:hAnsi="Symbol" w:hint="default"/>
        <w:color w:val="auto"/>
      </w:rPr>
    </w:lvl>
    <w:lvl w:ilvl="1" w:tplc="04090003" w:tentative="1">
      <w:start w:val="1"/>
      <w:numFmt w:val="bullet"/>
      <w:lvlText w:val="o"/>
      <w:lvlJc w:val="left"/>
      <w:pPr>
        <w:tabs>
          <w:tab w:val="num" w:pos="1456"/>
        </w:tabs>
        <w:ind w:left="1456" w:hanging="360"/>
      </w:pPr>
      <w:rPr>
        <w:rFonts w:ascii="Courier New" w:hAnsi="Courier New" w:cs="Courier New" w:hint="default"/>
      </w:rPr>
    </w:lvl>
    <w:lvl w:ilvl="2" w:tplc="04090005" w:tentative="1">
      <w:start w:val="1"/>
      <w:numFmt w:val="bullet"/>
      <w:lvlText w:val=""/>
      <w:lvlJc w:val="left"/>
      <w:pPr>
        <w:tabs>
          <w:tab w:val="num" w:pos="2176"/>
        </w:tabs>
        <w:ind w:left="2176" w:hanging="360"/>
      </w:pPr>
      <w:rPr>
        <w:rFonts w:ascii="Wingdings" w:hAnsi="Wingdings" w:hint="default"/>
      </w:rPr>
    </w:lvl>
    <w:lvl w:ilvl="3" w:tplc="04090001" w:tentative="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cs="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cs="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119" w15:restartNumberingAfterBreak="0">
    <w:nsid w:val="42F85560"/>
    <w:multiLevelType w:val="hybridMultilevel"/>
    <w:tmpl w:val="243A4B60"/>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48F60D8"/>
    <w:multiLevelType w:val="hybridMultilevel"/>
    <w:tmpl w:val="10E2EF3A"/>
    <w:lvl w:ilvl="0" w:tplc="9A1C898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4520275B"/>
    <w:multiLevelType w:val="hybridMultilevel"/>
    <w:tmpl w:val="FDF8D966"/>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122" w15:restartNumberingAfterBreak="0">
    <w:nsid w:val="455C1346"/>
    <w:multiLevelType w:val="hybridMultilevel"/>
    <w:tmpl w:val="14542E74"/>
    <w:lvl w:ilvl="0" w:tplc="9A1C8984">
      <w:numFmt w:val="bullet"/>
      <w:lvlText w:val="-"/>
      <w:lvlJc w:val="left"/>
      <w:pPr>
        <w:tabs>
          <w:tab w:val="num" w:pos="720"/>
        </w:tabs>
        <w:ind w:left="720" w:hanging="360"/>
      </w:pPr>
      <w:rPr>
        <w:rFonts w:ascii="Arial Narrow" w:eastAsia="Times New Roman" w:hAnsi="Arial Narrow" w:cs="Times New Roman"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23" w15:restartNumberingAfterBreak="0">
    <w:nsid w:val="46FF6A0B"/>
    <w:multiLevelType w:val="hybridMultilevel"/>
    <w:tmpl w:val="AF9A28E0"/>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24" w15:restartNumberingAfterBreak="0">
    <w:nsid w:val="47500E5A"/>
    <w:multiLevelType w:val="hybridMultilevel"/>
    <w:tmpl w:val="67440FD0"/>
    <w:lvl w:ilvl="0" w:tplc="04090001">
      <w:start w:val="1"/>
      <w:numFmt w:val="bullet"/>
      <w:lvlText w:val=""/>
      <w:lvlJc w:val="left"/>
      <w:pPr>
        <w:tabs>
          <w:tab w:val="num" w:pos="360"/>
        </w:tabs>
        <w:ind w:left="360" w:hanging="360"/>
      </w:pPr>
      <w:rPr>
        <w:rFonts w:ascii="Symbol" w:hAnsi="Symbol" w:hint="default"/>
      </w:rPr>
    </w:lvl>
    <w:lvl w:ilvl="1" w:tplc="E1B0D686">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47832AF1"/>
    <w:multiLevelType w:val="hybridMultilevel"/>
    <w:tmpl w:val="2ACAE0FA"/>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26" w15:restartNumberingAfterBreak="0">
    <w:nsid w:val="489B1B93"/>
    <w:multiLevelType w:val="hybridMultilevel"/>
    <w:tmpl w:val="2BC0D654"/>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8D55EA3"/>
    <w:multiLevelType w:val="hybridMultilevel"/>
    <w:tmpl w:val="A64C4484"/>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28" w15:restartNumberingAfterBreak="0">
    <w:nsid w:val="49212985"/>
    <w:multiLevelType w:val="hybridMultilevel"/>
    <w:tmpl w:val="374CCDB0"/>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29" w15:restartNumberingAfterBreak="0">
    <w:nsid w:val="4A6E2CA3"/>
    <w:multiLevelType w:val="hybridMultilevel"/>
    <w:tmpl w:val="28BE549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30" w15:restartNumberingAfterBreak="0">
    <w:nsid w:val="4AB12A05"/>
    <w:multiLevelType w:val="hybridMultilevel"/>
    <w:tmpl w:val="7A6043AA"/>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B3907CD"/>
    <w:multiLevelType w:val="hybridMultilevel"/>
    <w:tmpl w:val="C3DC85F2"/>
    <w:lvl w:ilvl="0" w:tplc="E1B0D686">
      <w:start w:val="1"/>
      <w:numFmt w:val="bullet"/>
      <w:lvlText w:val=""/>
      <w:lvlJc w:val="left"/>
      <w:pPr>
        <w:tabs>
          <w:tab w:val="num" w:pos="360"/>
        </w:tabs>
        <w:ind w:left="360" w:hanging="360"/>
      </w:pPr>
      <w:rPr>
        <w:rFonts w:ascii="Symbol" w:hAnsi="Symbol" w:hint="default"/>
        <w:color w:val="auto"/>
      </w:rPr>
    </w:lvl>
    <w:lvl w:ilvl="1" w:tplc="2F30B6A4">
      <w:start w:val="3"/>
      <w:numFmt w:val="bullet"/>
      <w:lvlText w:val=""/>
      <w:lvlPicBulletId w:val="1"/>
      <w:lvlJc w:val="left"/>
      <w:pPr>
        <w:tabs>
          <w:tab w:val="num" w:pos="360"/>
        </w:tabs>
        <w:ind w:left="360" w:hanging="360"/>
      </w:pPr>
      <w:rPr>
        <w:rFonts w:ascii="Symbol" w:eastAsia="Times New Roman" w:hAnsi="Symbol" w:cs="Times New Roman" w:hint="default"/>
        <w:color w:val="auto"/>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32" w15:restartNumberingAfterBreak="0">
    <w:nsid w:val="4C1D3BE2"/>
    <w:multiLevelType w:val="hybridMultilevel"/>
    <w:tmpl w:val="35C6731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4CA220D7"/>
    <w:multiLevelType w:val="hybridMultilevel"/>
    <w:tmpl w:val="FA9CB3E2"/>
    <w:lvl w:ilvl="0" w:tplc="E1B0D686">
      <w:start w:val="1"/>
      <w:numFmt w:val="bullet"/>
      <w:lvlText w:val=""/>
      <w:lvlJc w:val="left"/>
      <w:pPr>
        <w:tabs>
          <w:tab w:val="num" w:pos="1980"/>
        </w:tabs>
        <w:ind w:left="19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D377B4D"/>
    <w:multiLevelType w:val="hybridMultilevel"/>
    <w:tmpl w:val="1586F61A"/>
    <w:lvl w:ilvl="0" w:tplc="9A1C8984">
      <w:numFmt w:val="bullet"/>
      <w:lvlText w:val="-"/>
      <w:lvlJc w:val="left"/>
      <w:pPr>
        <w:tabs>
          <w:tab w:val="num" w:pos="720"/>
        </w:tabs>
        <w:ind w:left="720" w:hanging="360"/>
      </w:pPr>
      <w:rPr>
        <w:rFonts w:ascii="Arial Narrow" w:eastAsia="Times New Roman" w:hAnsi="Arial Narrow" w:cs="Times New Roman"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35" w15:restartNumberingAfterBreak="0">
    <w:nsid w:val="4D587D4F"/>
    <w:multiLevelType w:val="hybridMultilevel"/>
    <w:tmpl w:val="90E6635C"/>
    <w:lvl w:ilvl="0" w:tplc="E1B0D686">
      <w:start w:val="1"/>
      <w:numFmt w:val="bullet"/>
      <w:lvlText w:val=""/>
      <w:lvlJc w:val="left"/>
      <w:pPr>
        <w:tabs>
          <w:tab w:val="num" w:pos="1980"/>
        </w:tabs>
        <w:ind w:left="1980" w:hanging="36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4DD40C82"/>
    <w:multiLevelType w:val="hybridMultilevel"/>
    <w:tmpl w:val="175CADF4"/>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37" w15:restartNumberingAfterBreak="0">
    <w:nsid w:val="4E165A9E"/>
    <w:multiLevelType w:val="hybridMultilevel"/>
    <w:tmpl w:val="2C7CF550"/>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EF60833"/>
    <w:multiLevelType w:val="hybridMultilevel"/>
    <w:tmpl w:val="7B9E00F6"/>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A40EF3"/>
    <w:multiLevelType w:val="hybridMultilevel"/>
    <w:tmpl w:val="4392C09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0" w15:restartNumberingAfterBreak="0">
    <w:nsid w:val="4FB942E7"/>
    <w:multiLevelType w:val="hybridMultilevel"/>
    <w:tmpl w:val="9B689500"/>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141" w15:restartNumberingAfterBreak="0">
    <w:nsid w:val="4FF35CEA"/>
    <w:multiLevelType w:val="hybridMultilevel"/>
    <w:tmpl w:val="9FA62A7A"/>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42" w15:restartNumberingAfterBreak="0">
    <w:nsid w:val="510B466F"/>
    <w:multiLevelType w:val="hybridMultilevel"/>
    <w:tmpl w:val="856633DC"/>
    <w:lvl w:ilvl="0" w:tplc="BAA60636">
      <w:start w:val="1"/>
      <w:numFmt w:val="bullet"/>
      <w:lvlText w:val=""/>
      <w:lvlJc w:val="left"/>
      <w:pPr>
        <w:tabs>
          <w:tab w:val="num" w:pos="736"/>
        </w:tabs>
        <w:ind w:left="736" w:hanging="360"/>
      </w:pPr>
      <w:rPr>
        <w:rFonts w:ascii="Symbol" w:hAnsi="Symbol" w:hint="default"/>
        <w:color w:val="auto"/>
      </w:rPr>
    </w:lvl>
    <w:lvl w:ilvl="1" w:tplc="BAA60636">
      <w:start w:val="1"/>
      <w:numFmt w:val="bullet"/>
      <w:lvlText w:val=""/>
      <w:lvlJc w:val="left"/>
      <w:pPr>
        <w:tabs>
          <w:tab w:val="num" w:pos="1456"/>
        </w:tabs>
        <w:ind w:left="1456" w:hanging="360"/>
      </w:pPr>
      <w:rPr>
        <w:rFonts w:ascii="Symbol" w:hAnsi="Symbol" w:hint="default"/>
        <w:color w:val="auto"/>
      </w:rPr>
    </w:lvl>
    <w:lvl w:ilvl="2" w:tplc="040C0005" w:tentative="1">
      <w:start w:val="1"/>
      <w:numFmt w:val="bullet"/>
      <w:lvlText w:val=""/>
      <w:lvlJc w:val="left"/>
      <w:pPr>
        <w:tabs>
          <w:tab w:val="num" w:pos="2176"/>
        </w:tabs>
        <w:ind w:left="2176" w:hanging="360"/>
      </w:pPr>
      <w:rPr>
        <w:rFonts w:ascii="Wingdings" w:hAnsi="Wingdings" w:hint="default"/>
      </w:rPr>
    </w:lvl>
    <w:lvl w:ilvl="3" w:tplc="040C0001" w:tentative="1">
      <w:start w:val="1"/>
      <w:numFmt w:val="bullet"/>
      <w:lvlText w:val=""/>
      <w:lvlJc w:val="left"/>
      <w:pPr>
        <w:tabs>
          <w:tab w:val="num" w:pos="2896"/>
        </w:tabs>
        <w:ind w:left="2896" w:hanging="360"/>
      </w:pPr>
      <w:rPr>
        <w:rFonts w:ascii="Symbol" w:hAnsi="Symbol" w:hint="default"/>
      </w:rPr>
    </w:lvl>
    <w:lvl w:ilvl="4" w:tplc="040C0003" w:tentative="1">
      <w:start w:val="1"/>
      <w:numFmt w:val="bullet"/>
      <w:lvlText w:val="o"/>
      <w:lvlJc w:val="left"/>
      <w:pPr>
        <w:tabs>
          <w:tab w:val="num" w:pos="3616"/>
        </w:tabs>
        <w:ind w:left="3616" w:hanging="360"/>
      </w:pPr>
      <w:rPr>
        <w:rFonts w:ascii="Courier New" w:hAnsi="Courier New" w:cs="Courier New" w:hint="default"/>
      </w:rPr>
    </w:lvl>
    <w:lvl w:ilvl="5" w:tplc="040C0005" w:tentative="1">
      <w:start w:val="1"/>
      <w:numFmt w:val="bullet"/>
      <w:lvlText w:val=""/>
      <w:lvlJc w:val="left"/>
      <w:pPr>
        <w:tabs>
          <w:tab w:val="num" w:pos="4336"/>
        </w:tabs>
        <w:ind w:left="4336" w:hanging="360"/>
      </w:pPr>
      <w:rPr>
        <w:rFonts w:ascii="Wingdings" w:hAnsi="Wingdings" w:hint="default"/>
      </w:rPr>
    </w:lvl>
    <w:lvl w:ilvl="6" w:tplc="040C0001" w:tentative="1">
      <w:start w:val="1"/>
      <w:numFmt w:val="bullet"/>
      <w:lvlText w:val=""/>
      <w:lvlJc w:val="left"/>
      <w:pPr>
        <w:tabs>
          <w:tab w:val="num" w:pos="5056"/>
        </w:tabs>
        <w:ind w:left="5056" w:hanging="360"/>
      </w:pPr>
      <w:rPr>
        <w:rFonts w:ascii="Symbol" w:hAnsi="Symbol" w:hint="default"/>
      </w:rPr>
    </w:lvl>
    <w:lvl w:ilvl="7" w:tplc="040C0003" w:tentative="1">
      <w:start w:val="1"/>
      <w:numFmt w:val="bullet"/>
      <w:lvlText w:val="o"/>
      <w:lvlJc w:val="left"/>
      <w:pPr>
        <w:tabs>
          <w:tab w:val="num" w:pos="5776"/>
        </w:tabs>
        <w:ind w:left="5776" w:hanging="360"/>
      </w:pPr>
      <w:rPr>
        <w:rFonts w:ascii="Courier New" w:hAnsi="Courier New" w:cs="Courier New" w:hint="default"/>
      </w:rPr>
    </w:lvl>
    <w:lvl w:ilvl="8" w:tplc="040C0005" w:tentative="1">
      <w:start w:val="1"/>
      <w:numFmt w:val="bullet"/>
      <w:lvlText w:val=""/>
      <w:lvlJc w:val="left"/>
      <w:pPr>
        <w:tabs>
          <w:tab w:val="num" w:pos="6496"/>
        </w:tabs>
        <w:ind w:left="6496" w:hanging="360"/>
      </w:pPr>
      <w:rPr>
        <w:rFonts w:ascii="Wingdings" w:hAnsi="Wingdings" w:hint="default"/>
      </w:rPr>
    </w:lvl>
  </w:abstractNum>
  <w:abstractNum w:abstractNumId="143" w15:restartNumberingAfterBreak="0">
    <w:nsid w:val="51E4569B"/>
    <w:multiLevelType w:val="hybridMultilevel"/>
    <w:tmpl w:val="0F664342"/>
    <w:lvl w:ilvl="0" w:tplc="BAA60636">
      <w:start w:val="1"/>
      <w:numFmt w:val="bullet"/>
      <w:lvlText w:val=""/>
      <w:lvlJc w:val="left"/>
      <w:pPr>
        <w:tabs>
          <w:tab w:val="num" w:pos="736"/>
        </w:tabs>
        <w:ind w:left="736" w:hanging="360"/>
      </w:pPr>
      <w:rPr>
        <w:rFonts w:ascii="Symbol" w:hAnsi="Symbol" w:hint="default"/>
        <w:color w:val="auto"/>
      </w:rPr>
    </w:lvl>
    <w:lvl w:ilvl="1" w:tplc="E1B0D686">
      <w:start w:val="1"/>
      <w:numFmt w:val="bullet"/>
      <w:lvlText w:val=""/>
      <w:lvlJc w:val="left"/>
      <w:pPr>
        <w:tabs>
          <w:tab w:val="num" w:pos="196"/>
        </w:tabs>
        <w:ind w:left="196" w:hanging="360"/>
      </w:pPr>
      <w:rPr>
        <w:rFonts w:ascii="Symbol" w:hAnsi="Symbol" w:hint="default"/>
        <w:color w:val="auto"/>
      </w:rPr>
    </w:lvl>
    <w:lvl w:ilvl="2" w:tplc="04090005" w:tentative="1">
      <w:start w:val="1"/>
      <w:numFmt w:val="bullet"/>
      <w:lvlText w:val=""/>
      <w:lvlJc w:val="left"/>
      <w:pPr>
        <w:tabs>
          <w:tab w:val="num" w:pos="916"/>
        </w:tabs>
        <w:ind w:left="916" w:hanging="360"/>
      </w:pPr>
      <w:rPr>
        <w:rFonts w:ascii="Wingdings" w:hAnsi="Wingdings" w:hint="default"/>
      </w:rPr>
    </w:lvl>
    <w:lvl w:ilvl="3" w:tplc="04090001" w:tentative="1">
      <w:start w:val="1"/>
      <w:numFmt w:val="bullet"/>
      <w:lvlText w:val=""/>
      <w:lvlJc w:val="left"/>
      <w:pPr>
        <w:tabs>
          <w:tab w:val="num" w:pos="1636"/>
        </w:tabs>
        <w:ind w:left="1636" w:hanging="360"/>
      </w:pPr>
      <w:rPr>
        <w:rFonts w:ascii="Symbol" w:hAnsi="Symbol" w:hint="default"/>
      </w:rPr>
    </w:lvl>
    <w:lvl w:ilvl="4" w:tplc="04090003" w:tentative="1">
      <w:start w:val="1"/>
      <w:numFmt w:val="bullet"/>
      <w:lvlText w:val="o"/>
      <w:lvlJc w:val="left"/>
      <w:pPr>
        <w:tabs>
          <w:tab w:val="num" w:pos="2356"/>
        </w:tabs>
        <w:ind w:left="2356" w:hanging="360"/>
      </w:pPr>
      <w:rPr>
        <w:rFonts w:ascii="Courier New" w:hAnsi="Courier New" w:cs="Courier New" w:hint="default"/>
      </w:rPr>
    </w:lvl>
    <w:lvl w:ilvl="5" w:tplc="04090005" w:tentative="1">
      <w:start w:val="1"/>
      <w:numFmt w:val="bullet"/>
      <w:lvlText w:val=""/>
      <w:lvlJc w:val="left"/>
      <w:pPr>
        <w:tabs>
          <w:tab w:val="num" w:pos="3076"/>
        </w:tabs>
        <w:ind w:left="3076" w:hanging="360"/>
      </w:pPr>
      <w:rPr>
        <w:rFonts w:ascii="Wingdings" w:hAnsi="Wingdings" w:hint="default"/>
      </w:rPr>
    </w:lvl>
    <w:lvl w:ilvl="6" w:tplc="04090001" w:tentative="1">
      <w:start w:val="1"/>
      <w:numFmt w:val="bullet"/>
      <w:lvlText w:val=""/>
      <w:lvlJc w:val="left"/>
      <w:pPr>
        <w:tabs>
          <w:tab w:val="num" w:pos="3796"/>
        </w:tabs>
        <w:ind w:left="3796" w:hanging="360"/>
      </w:pPr>
      <w:rPr>
        <w:rFonts w:ascii="Symbol" w:hAnsi="Symbol" w:hint="default"/>
      </w:rPr>
    </w:lvl>
    <w:lvl w:ilvl="7" w:tplc="04090003" w:tentative="1">
      <w:start w:val="1"/>
      <w:numFmt w:val="bullet"/>
      <w:lvlText w:val="o"/>
      <w:lvlJc w:val="left"/>
      <w:pPr>
        <w:tabs>
          <w:tab w:val="num" w:pos="4516"/>
        </w:tabs>
        <w:ind w:left="4516" w:hanging="360"/>
      </w:pPr>
      <w:rPr>
        <w:rFonts w:ascii="Courier New" w:hAnsi="Courier New" w:cs="Courier New" w:hint="default"/>
      </w:rPr>
    </w:lvl>
    <w:lvl w:ilvl="8" w:tplc="04090005" w:tentative="1">
      <w:start w:val="1"/>
      <w:numFmt w:val="bullet"/>
      <w:lvlText w:val=""/>
      <w:lvlJc w:val="left"/>
      <w:pPr>
        <w:tabs>
          <w:tab w:val="num" w:pos="5236"/>
        </w:tabs>
        <w:ind w:left="5236" w:hanging="360"/>
      </w:pPr>
      <w:rPr>
        <w:rFonts w:ascii="Wingdings" w:hAnsi="Wingdings" w:hint="default"/>
      </w:rPr>
    </w:lvl>
  </w:abstractNum>
  <w:abstractNum w:abstractNumId="144" w15:restartNumberingAfterBreak="0">
    <w:nsid w:val="53DB38CF"/>
    <w:multiLevelType w:val="hybridMultilevel"/>
    <w:tmpl w:val="16889D7A"/>
    <w:lvl w:ilvl="0" w:tplc="E1B0D686">
      <w:start w:val="1"/>
      <w:numFmt w:val="bullet"/>
      <w:lvlText w:val=""/>
      <w:lvlJc w:val="left"/>
      <w:pPr>
        <w:tabs>
          <w:tab w:val="num" w:pos="1980"/>
        </w:tabs>
        <w:ind w:left="198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40F0176"/>
    <w:multiLevelType w:val="hybridMultilevel"/>
    <w:tmpl w:val="8A2EA42A"/>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4741B42"/>
    <w:multiLevelType w:val="hybridMultilevel"/>
    <w:tmpl w:val="131A2C2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4CA0D42"/>
    <w:multiLevelType w:val="hybridMultilevel"/>
    <w:tmpl w:val="BB3EAE22"/>
    <w:lvl w:ilvl="0" w:tplc="040C0001">
      <w:start w:val="1"/>
      <w:numFmt w:val="bullet"/>
      <w:lvlText w:val=""/>
      <w:lvlJc w:val="left"/>
      <w:pPr>
        <w:tabs>
          <w:tab w:val="num" w:pos="360"/>
        </w:tabs>
        <w:ind w:left="360" w:hanging="360"/>
      </w:pPr>
      <w:rPr>
        <w:rFonts w:ascii="Symbol" w:hAnsi="Symbol" w:hint="default"/>
      </w:rPr>
    </w:lvl>
    <w:lvl w:ilvl="1" w:tplc="E1B0D686">
      <w:start w:val="1"/>
      <w:numFmt w:val="bullet"/>
      <w:lvlText w:val=""/>
      <w:lvlJc w:val="left"/>
      <w:pPr>
        <w:tabs>
          <w:tab w:val="num" w:pos="1080"/>
        </w:tabs>
        <w:ind w:left="1080" w:hanging="360"/>
      </w:pPr>
      <w:rPr>
        <w:rFonts w:ascii="Symbol" w:hAnsi="Symbol"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8" w15:restartNumberingAfterBreak="0">
    <w:nsid w:val="55055E95"/>
    <w:multiLevelType w:val="hybridMultilevel"/>
    <w:tmpl w:val="888CCE8E"/>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53F0988"/>
    <w:multiLevelType w:val="hybridMultilevel"/>
    <w:tmpl w:val="C7385BA0"/>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6D90A9A"/>
    <w:multiLevelType w:val="hybridMultilevel"/>
    <w:tmpl w:val="D3DC1BBA"/>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7F6338B"/>
    <w:multiLevelType w:val="hybridMultilevel"/>
    <w:tmpl w:val="B8006962"/>
    <w:lvl w:ilvl="0" w:tplc="E1B0D686">
      <w:start w:val="1"/>
      <w:numFmt w:val="bullet"/>
      <w:lvlText w:val=""/>
      <w:lvlJc w:val="left"/>
      <w:pPr>
        <w:tabs>
          <w:tab w:val="num" w:pos="360"/>
        </w:tabs>
        <w:ind w:left="360" w:hanging="360"/>
      </w:pPr>
      <w:rPr>
        <w:rFonts w:ascii="Symbol" w:hAnsi="Symbol" w:hint="default"/>
        <w:color w:val="auto"/>
      </w:rPr>
    </w:lvl>
    <w:lvl w:ilvl="1" w:tplc="BAA60636">
      <w:start w:val="1"/>
      <w:numFmt w:val="bullet"/>
      <w:lvlText w:val=""/>
      <w:lvlJc w:val="left"/>
      <w:pPr>
        <w:tabs>
          <w:tab w:val="num" w:pos="-180"/>
        </w:tabs>
        <w:ind w:left="-180" w:hanging="360"/>
      </w:pPr>
      <w:rPr>
        <w:rFonts w:ascii="Symbol" w:hAnsi="Symbol" w:hint="default"/>
        <w:color w:val="auto"/>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52" w15:restartNumberingAfterBreak="0">
    <w:nsid w:val="57FD5518"/>
    <w:multiLevelType w:val="hybridMultilevel"/>
    <w:tmpl w:val="7AE8B93E"/>
    <w:lvl w:ilvl="0" w:tplc="040C0001">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53" w15:restartNumberingAfterBreak="0">
    <w:nsid w:val="597471FE"/>
    <w:multiLevelType w:val="hybridMultilevel"/>
    <w:tmpl w:val="DBEC78E4"/>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9D16D39"/>
    <w:multiLevelType w:val="hybridMultilevel"/>
    <w:tmpl w:val="FEFE226E"/>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155" w15:restartNumberingAfterBreak="0">
    <w:nsid w:val="59FD7ACA"/>
    <w:multiLevelType w:val="hybridMultilevel"/>
    <w:tmpl w:val="FBB28C1C"/>
    <w:lvl w:ilvl="0" w:tplc="BAA60636">
      <w:start w:val="1"/>
      <w:numFmt w:val="bullet"/>
      <w:lvlText w:val=""/>
      <w:lvlJc w:val="left"/>
      <w:pPr>
        <w:tabs>
          <w:tab w:val="num" w:pos="736"/>
        </w:tabs>
        <w:ind w:left="736" w:hanging="360"/>
      </w:pPr>
      <w:rPr>
        <w:rFonts w:ascii="Symbol" w:hAnsi="Symbol" w:hint="default"/>
        <w:color w:val="auto"/>
      </w:rPr>
    </w:lvl>
    <w:lvl w:ilvl="1" w:tplc="E1B0D686">
      <w:start w:val="1"/>
      <w:numFmt w:val="bullet"/>
      <w:lvlText w:val=""/>
      <w:lvlJc w:val="left"/>
      <w:pPr>
        <w:tabs>
          <w:tab w:val="num" w:pos="-6284"/>
        </w:tabs>
        <w:ind w:left="-6284" w:hanging="360"/>
      </w:pPr>
      <w:rPr>
        <w:rFonts w:ascii="Symbol" w:hAnsi="Symbol" w:hint="default"/>
        <w:color w:val="auto"/>
      </w:rPr>
    </w:lvl>
    <w:lvl w:ilvl="2" w:tplc="04090005" w:tentative="1">
      <w:start w:val="1"/>
      <w:numFmt w:val="bullet"/>
      <w:lvlText w:val=""/>
      <w:lvlJc w:val="left"/>
      <w:pPr>
        <w:tabs>
          <w:tab w:val="num" w:pos="-5564"/>
        </w:tabs>
        <w:ind w:left="-5564" w:hanging="360"/>
      </w:pPr>
      <w:rPr>
        <w:rFonts w:ascii="Wingdings" w:hAnsi="Wingdings" w:hint="default"/>
      </w:rPr>
    </w:lvl>
    <w:lvl w:ilvl="3" w:tplc="04090001" w:tentative="1">
      <w:start w:val="1"/>
      <w:numFmt w:val="bullet"/>
      <w:lvlText w:val=""/>
      <w:lvlJc w:val="left"/>
      <w:pPr>
        <w:tabs>
          <w:tab w:val="num" w:pos="-4844"/>
        </w:tabs>
        <w:ind w:left="-4844" w:hanging="360"/>
      </w:pPr>
      <w:rPr>
        <w:rFonts w:ascii="Symbol" w:hAnsi="Symbol" w:hint="default"/>
      </w:rPr>
    </w:lvl>
    <w:lvl w:ilvl="4" w:tplc="04090003" w:tentative="1">
      <w:start w:val="1"/>
      <w:numFmt w:val="bullet"/>
      <w:lvlText w:val="o"/>
      <w:lvlJc w:val="left"/>
      <w:pPr>
        <w:tabs>
          <w:tab w:val="num" w:pos="-4124"/>
        </w:tabs>
        <w:ind w:left="-412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2684"/>
        </w:tabs>
        <w:ind w:left="-2684" w:hanging="360"/>
      </w:pPr>
      <w:rPr>
        <w:rFonts w:ascii="Symbol" w:hAnsi="Symbol" w:hint="default"/>
      </w:rPr>
    </w:lvl>
    <w:lvl w:ilvl="7" w:tplc="04090003" w:tentative="1">
      <w:start w:val="1"/>
      <w:numFmt w:val="bullet"/>
      <w:lvlText w:val="o"/>
      <w:lvlJc w:val="left"/>
      <w:pPr>
        <w:tabs>
          <w:tab w:val="num" w:pos="-1964"/>
        </w:tabs>
        <w:ind w:left="-1964" w:hanging="360"/>
      </w:pPr>
      <w:rPr>
        <w:rFonts w:ascii="Courier New" w:hAnsi="Courier New" w:cs="Courier New" w:hint="default"/>
      </w:rPr>
    </w:lvl>
    <w:lvl w:ilvl="8" w:tplc="04090005" w:tentative="1">
      <w:start w:val="1"/>
      <w:numFmt w:val="bullet"/>
      <w:lvlText w:val=""/>
      <w:lvlJc w:val="left"/>
      <w:pPr>
        <w:tabs>
          <w:tab w:val="num" w:pos="-1244"/>
        </w:tabs>
        <w:ind w:left="-1244" w:hanging="360"/>
      </w:pPr>
      <w:rPr>
        <w:rFonts w:ascii="Wingdings" w:hAnsi="Wingdings" w:hint="default"/>
      </w:rPr>
    </w:lvl>
  </w:abstractNum>
  <w:abstractNum w:abstractNumId="156" w15:restartNumberingAfterBreak="0">
    <w:nsid w:val="5A6C235E"/>
    <w:multiLevelType w:val="hybridMultilevel"/>
    <w:tmpl w:val="29B42D28"/>
    <w:lvl w:ilvl="0" w:tplc="040C0001">
      <w:start w:val="1"/>
      <w:numFmt w:val="bullet"/>
      <w:lvlText w:val=""/>
      <w:lvlJc w:val="left"/>
      <w:pPr>
        <w:tabs>
          <w:tab w:val="num" w:pos="360"/>
        </w:tabs>
        <w:ind w:left="360" w:hanging="360"/>
      </w:pPr>
      <w:rPr>
        <w:rFonts w:ascii="Symbol" w:hAnsi="Symbol" w:hint="default"/>
      </w:rPr>
    </w:lvl>
    <w:lvl w:ilvl="1" w:tplc="E1B0D686">
      <w:start w:val="1"/>
      <w:numFmt w:val="bullet"/>
      <w:lvlText w:val=""/>
      <w:lvlJc w:val="left"/>
      <w:pPr>
        <w:tabs>
          <w:tab w:val="num" w:pos="1080"/>
        </w:tabs>
        <w:ind w:left="1080" w:hanging="360"/>
      </w:pPr>
      <w:rPr>
        <w:rFonts w:ascii="Symbol" w:hAnsi="Symbol"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5B034298"/>
    <w:multiLevelType w:val="hybridMultilevel"/>
    <w:tmpl w:val="0FD0128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58" w15:restartNumberingAfterBreak="0">
    <w:nsid w:val="5B7C7DE0"/>
    <w:multiLevelType w:val="hybridMultilevel"/>
    <w:tmpl w:val="B3427370"/>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B7C7FC2"/>
    <w:multiLevelType w:val="hybridMultilevel"/>
    <w:tmpl w:val="F5D80346"/>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60" w15:restartNumberingAfterBreak="0">
    <w:nsid w:val="5C3E75B2"/>
    <w:multiLevelType w:val="hybridMultilevel"/>
    <w:tmpl w:val="330226A6"/>
    <w:lvl w:ilvl="0" w:tplc="9A1C898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5C591ACF"/>
    <w:multiLevelType w:val="hybridMultilevel"/>
    <w:tmpl w:val="D756B786"/>
    <w:lvl w:ilvl="0" w:tplc="04090001">
      <w:start w:val="1"/>
      <w:numFmt w:val="bullet"/>
      <w:lvlText w:val=""/>
      <w:lvlJc w:val="left"/>
      <w:pPr>
        <w:tabs>
          <w:tab w:val="num" w:pos="720"/>
        </w:tabs>
        <w:ind w:left="720" w:hanging="360"/>
      </w:pPr>
      <w:rPr>
        <w:rFonts w:ascii="Symbol" w:hAnsi="Symbol" w:hint="default"/>
      </w:rPr>
    </w:lvl>
    <w:lvl w:ilvl="1" w:tplc="E1B0D68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CF2B48"/>
    <w:multiLevelType w:val="hybridMultilevel"/>
    <w:tmpl w:val="5EE628DA"/>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D874487"/>
    <w:multiLevelType w:val="hybridMultilevel"/>
    <w:tmpl w:val="825EC35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5E7F00F3"/>
    <w:multiLevelType w:val="hybridMultilevel"/>
    <w:tmpl w:val="42F29B6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5EA35FC3"/>
    <w:multiLevelType w:val="hybridMultilevel"/>
    <w:tmpl w:val="F9BC4610"/>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66" w15:restartNumberingAfterBreak="0">
    <w:nsid w:val="5FD654AC"/>
    <w:multiLevelType w:val="hybridMultilevel"/>
    <w:tmpl w:val="904C31EA"/>
    <w:lvl w:ilvl="0" w:tplc="BAA60636">
      <w:start w:val="1"/>
      <w:numFmt w:val="bullet"/>
      <w:lvlText w:val=""/>
      <w:lvlJc w:val="left"/>
      <w:pPr>
        <w:tabs>
          <w:tab w:val="num" w:pos="736"/>
        </w:tabs>
        <w:ind w:left="736" w:hanging="360"/>
      </w:pPr>
      <w:rPr>
        <w:rFonts w:ascii="Symbol" w:hAnsi="Symbol" w:hint="default"/>
        <w:color w:val="auto"/>
      </w:rPr>
    </w:lvl>
    <w:lvl w:ilvl="1" w:tplc="E1B0D686">
      <w:start w:val="1"/>
      <w:numFmt w:val="bullet"/>
      <w:lvlText w:val=""/>
      <w:lvlJc w:val="left"/>
      <w:pPr>
        <w:tabs>
          <w:tab w:val="num" w:pos="196"/>
        </w:tabs>
        <w:ind w:left="196" w:hanging="360"/>
      </w:pPr>
      <w:rPr>
        <w:rFonts w:ascii="Symbol" w:hAnsi="Symbol" w:hint="default"/>
        <w:color w:val="auto"/>
      </w:rPr>
    </w:lvl>
    <w:lvl w:ilvl="2" w:tplc="04090005" w:tentative="1">
      <w:start w:val="1"/>
      <w:numFmt w:val="bullet"/>
      <w:lvlText w:val=""/>
      <w:lvlJc w:val="left"/>
      <w:pPr>
        <w:tabs>
          <w:tab w:val="num" w:pos="916"/>
        </w:tabs>
        <w:ind w:left="916" w:hanging="360"/>
      </w:pPr>
      <w:rPr>
        <w:rFonts w:ascii="Wingdings" w:hAnsi="Wingdings" w:hint="default"/>
      </w:rPr>
    </w:lvl>
    <w:lvl w:ilvl="3" w:tplc="04090001" w:tentative="1">
      <w:start w:val="1"/>
      <w:numFmt w:val="bullet"/>
      <w:lvlText w:val=""/>
      <w:lvlJc w:val="left"/>
      <w:pPr>
        <w:tabs>
          <w:tab w:val="num" w:pos="1636"/>
        </w:tabs>
        <w:ind w:left="1636" w:hanging="360"/>
      </w:pPr>
      <w:rPr>
        <w:rFonts w:ascii="Symbol" w:hAnsi="Symbol" w:hint="default"/>
      </w:rPr>
    </w:lvl>
    <w:lvl w:ilvl="4" w:tplc="04090003" w:tentative="1">
      <w:start w:val="1"/>
      <w:numFmt w:val="bullet"/>
      <w:lvlText w:val="o"/>
      <w:lvlJc w:val="left"/>
      <w:pPr>
        <w:tabs>
          <w:tab w:val="num" w:pos="2356"/>
        </w:tabs>
        <w:ind w:left="2356" w:hanging="360"/>
      </w:pPr>
      <w:rPr>
        <w:rFonts w:ascii="Courier New" w:hAnsi="Courier New" w:cs="Courier New" w:hint="default"/>
      </w:rPr>
    </w:lvl>
    <w:lvl w:ilvl="5" w:tplc="04090005" w:tentative="1">
      <w:start w:val="1"/>
      <w:numFmt w:val="bullet"/>
      <w:lvlText w:val=""/>
      <w:lvlJc w:val="left"/>
      <w:pPr>
        <w:tabs>
          <w:tab w:val="num" w:pos="3076"/>
        </w:tabs>
        <w:ind w:left="3076" w:hanging="360"/>
      </w:pPr>
      <w:rPr>
        <w:rFonts w:ascii="Wingdings" w:hAnsi="Wingdings" w:hint="default"/>
      </w:rPr>
    </w:lvl>
    <w:lvl w:ilvl="6" w:tplc="04090001" w:tentative="1">
      <w:start w:val="1"/>
      <w:numFmt w:val="bullet"/>
      <w:lvlText w:val=""/>
      <w:lvlJc w:val="left"/>
      <w:pPr>
        <w:tabs>
          <w:tab w:val="num" w:pos="3796"/>
        </w:tabs>
        <w:ind w:left="3796" w:hanging="360"/>
      </w:pPr>
      <w:rPr>
        <w:rFonts w:ascii="Symbol" w:hAnsi="Symbol" w:hint="default"/>
      </w:rPr>
    </w:lvl>
    <w:lvl w:ilvl="7" w:tplc="04090003" w:tentative="1">
      <w:start w:val="1"/>
      <w:numFmt w:val="bullet"/>
      <w:lvlText w:val="o"/>
      <w:lvlJc w:val="left"/>
      <w:pPr>
        <w:tabs>
          <w:tab w:val="num" w:pos="4516"/>
        </w:tabs>
        <w:ind w:left="4516" w:hanging="360"/>
      </w:pPr>
      <w:rPr>
        <w:rFonts w:ascii="Courier New" w:hAnsi="Courier New" w:cs="Courier New" w:hint="default"/>
      </w:rPr>
    </w:lvl>
    <w:lvl w:ilvl="8" w:tplc="04090005" w:tentative="1">
      <w:start w:val="1"/>
      <w:numFmt w:val="bullet"/>
      <w:lvlText w:val=""/>
      <w:lvlJc w:val="left"/>
      <w:pPr>
        <w:tabs>
          <w:tab w:val="num" w:pos="5236"/>
        </w:tabs>
        <w:ind w:left="5236" w:hanging="360"/>
      </w:pPr>
      <w:rPr>
        <w:rFonts w:ascii="Wingdings" w:hAnsi="Wingdings" w:hint="default"/>
      </w:rPr>
    </w:lvl>
  </w:abstractNum>
  <w:abstractNum w:abstractNumId="167" w15:restartNumberingAfterBreak="0">
    <w:nsid w:val="61996C03"/>
    <w:multiLevelType w:val="hybridMultilevel"/>
    <w:tmpl w:val="232237BA"/>
    <w:lvl w:ilvl="0" w:tplc="040C0001">
      <w:start w:val="1"/>
      <w:numFmt w:val="bullet"/>
      <w:lvlText w:val=""/>
      <w:lvlJc w:val="left"/>
      <w:pPr>
        <w:tabs>
          <w:tab w:val="num" w:pos="471"/>
        </w:tabs>
        <w:ind w:left="471"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8" w15:restartNumberingAfterBreak="0">
    <w:nsid w:val="62552C3D"/>
    <w:multiLevelType w:val="hybridMultilevel"/>
    <w:tmpl w:val="C40ECADC"/>
    <w:lvl w:ilvl="0" w:tplc="BAA60636">
      <w:start w:val="1"/>
      <w:numFmt w:val="bullet"/>
      <w:lvlText w:val=""/>
      <w:lvlJc w:val="left"/>
      <w:pPr>
        <w:tabs>
          <w:tab w:val="num" w:pos="736"/>
        </w:tabs>
        <w:ind w:left="736" w:hanging="360"/>
      </w:pPr>
      <w:rPr>
        <w:rFonts w:ascii="Symbol" w:hAnsi="Symbol" w:hint="default"/>
        <w:color w:val="auto"/>
      </w:rPr>
    </w:lvl>
    <w:lvl w:ilvl="1" w:tplc="2F30B6A4">
      <w:start w:val="3"/>
      <w:numFmt w:val="bullet"/>
      <w:lvlText w:val=""/>
      <w:lvlPicBulletId w:val="1"/>
      <w:lvlJc w:val="left"/>
      <w:pPr>
        <w:tabs>
          <w:tab w:val="num" w:pos="196"/>
        </w:tabs>
        <w:ind w:left="196" w:hanging="360"/>
      </w:pPr>
      <w:rPr>
        <w:rFonts w:ascii="Symbol" w:eastAsia="Times New Roman" w:hAnsi="Symbol" w:cs="Times New Roman" w:hint="default"/>
        <w:color w:val="auto"/>
      </w:rPr>
    </w:lvl>
    <w:lvl w:ilvl="2" w:tplc="040C0005" w:tentative="1">
      <w:start w:val="1"/>
      <w:numFmt w:val="bullet"/>
      <w:lvlText w:val=""/>
      <w:lvlJc w:val="left"/>
      <w:pPr>
        <w:tabs>
          <w:tab w:val="num" w:pos="916"/>
        </w:tabs>
        <w:ind w:left="916" w:hanging="360"/>
      </w:pPr>
      <w:rPr>
        <w:rFonts w:ascii="Wingdings" w:hAnsi="Wingdings" w:hint="default"/>
      </w:rPr>
    </w:lvl>
    <w:lvl w:ilvl="3" w:tplc="040C0001" w:tentative="1">
      <w:start w:val="1"/>
      <w:numFmt w:val="bullet"/>
      <w:lvlText w:val=""/>
      <w:lvlJc w:val="left"/>
      <w:pPr>
        <w:tabs>
          <w:tab w:val="num" w:pos="1636"/>
        </w:tabs>
        <w:ind w:left="1636" w:hanging="360"/>
      </w:pPr>
      <w:rPr>
        <w:rFonts w:ascii="Symbol" w:hAnsi="Symbol" w:hint="default"/>
      </w:rPr>
    </w:lvl>
    <w:lvl w:ilvl="4" w:tplc="040C0003" w:tentative="1">
      <w:start w:val="1"/>
      <w:numFmt w:val="bullet"/>
      <w:lvlText w:val="o"/>
      <w:lvlJc w:val="left"/>
      <w:pPr>
        <w:tabs>
          <w:tab w:val="num" w:pos="2356"/>
        </w:tabs>
        <w:ind w:left="2356" w:hanging="360"/>
      </w:pPr>
      <w:rPr>
        <w:rFonts w:ascii="Courier New" w:hAnsi="Courier New" w:cs="Courier New" w:hint="default"/>
      </w:rPr>
    </w:lvl>
    <w:lvl w:ilvl="5" w:tplc="040C0005" w:tentative="1">
      <w:start w:val="1"/>
      <w:numFmt w:val="bullet"/>
      <w:lvlText w:val=""/>
      <w:lvlJc w:val="left"/>
      <w:pPr>
        <w:tabs>
          <w:tab w:val="num" w:pos="3076"/>
        </w:tabs>
        <w:ind w:left="3076" w:hanging="360"/>
      </w:pPr>
      <w:rPr>
        <w:rFonts w:ascii="Wingdings" w:hAnsi="Wingdings" w:hint="default"/>
      </w:rPr>
    </w:lvl>
    <w:lvl w:ilvl="6" w:tplc="040C0001" w:tentative="1">
      <w:start w:val="1"/>
      <w:numFmt w:val="bullet"/>
      <w:lvlText w:val=""/>
      <w:lvlJc w:val="left"/>
      <w:pPr>
        <w:tabs>
          <w:tab w:val="num" w:pos="3796"/>
        </w:tabs>
        <w:ind w:left="3796" w:hanging="360"/>
      </w:pPr>
      <w:rPr>
        <w:rFonts w:ascii="Symbol" w:hAnsi="Symbol" w:hint="default"/>
      </w:rPr>
    </w:lvl>
    <w:lvl w:ilvl="7" w:tplc="040C0003" w:tentative="1">
      <w:start w:val="1"/>
      <w:numFmt w:val="bullet"/>
      <w:lvlText w:val="o"/>
      <w:lvlJc w:val="left"/>
      <w:pPr>
        <w:tabs>
          <w:tab w:val="num" w:pos="4516"/>
        </w:tabs>
        <w:ind w:left="4516" w:hanging="360"/>
      </w:pPr>
      <w:rPr>
        <w:rFonts w:ascii="Courier New" w:hAnsi="Courier New" w:cs="Courier New" w:hint="default"/>
      </w:rPr>
    </w:lvl>
    <w:lvl w:ilvl="8" w:tplc="040C0005" w:tentative="1">
      <w:start w:val="1"/>
      <w:numFmt w:val="bullet"/>
      <w:lvlText w:val=""/>
      <w:lvlJc w:val="left"/>
      <w:pPr>
        <w:tabs>
          <w:tab w:val="num" w:pos="5236"/>
        </w:tabs>
        <w:ind w:left="5236" w:hanging="360"/>
      </w:pPr>
      <w:rPr>
        <w:rFonts w:ascii="Wingdings" w:hAnsi="Wingdings" w:hint="default"/>
      </w:rPr>
    </w:lvl>
  </w:abstractNum>
  <w:abstractNum w:abstractNumId="169" w15:restartNumberingAfterBreak="0">
    <w:nsid w:val="62581ABF"/>
    <w:multiLevelType w:val="hybridMultilevel"/>
    <w:tmpl w:val="A18C0EE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70" w15:restartNumberingAfterBreak="0">
    <w:nsid w:val="638A7BB0"/>
    <w:multiLevelType w:val="hybridMultilevel"/>
    <w:tmpl w:val="AEAA27EC"/>
    <w:lvl w:ilvl="0" w:tplc="E1B0D68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1" w15:restartNumberingAfterBreak="0">
    <w:nsid w:val="64A27095"/>
    <w:multiLevelType w:val="hybridMultilevel"/>
    <w:tmpl w:val="A7026F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4F13403"/>
    <w:multiLevelType w:val="hybridMultilevel"/>
    <w:tmpl w:val="CDD27FFC"/>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5360939"/>
    <w:multiLevelType w:val="hybridMultilevel"/>
    <w:tmpl w:val="EBC8EF06"/>
    <w:lvl w:ilvl="0" w:tplc="BAA60636">
      <w:start w:val="1"/>
      <w:numFmt w:val="bullet"/>
      <w:lvlText w:val=""/>
      <w:lvlJc w:val="left"/>
      <w:pPr>
        <w:tabs>
          <w:tab w:val="num" w:pos="736"/>
        </w:tabs>
        <w:ind w:left="736" w:hanging="360"/>
      </w:pPr>
      <w:rPr>
        <w:rFonts w:ascii="Symbol" w:hAnsi="Symbol" w:hint="default"/>
        <w:color w:val="auto"/>
      </w:rPr>
    </w:lvl>
    <w:lvl w:ilvl="1" w:tplc="040C0003" w:tentative="1">
      <w:start w:val="1"/>
      <w:numFmt w:val="bullet"/>
      <w:lvlText w:val="o"/>
      <w:lvlJc w:val="left"/>
      <w:pPr>
        <w:tabs>
          <w:tab w:val="num" w:pos="196"/>
        </w:tabs>
        <w:ind w:left="196" w:hanging="360"/>
      </w:pPr>
      <w:rPr>
        <w:rFonts w:ascii="Courier New" w:hAnsi="Courier New" w:cs="Courier New" w:hint="default"/>
      </w:rPr>
    </w:lvl>
    <w:lvl w:ilvl="2" w:tplc="040C0005" w:tentative="1">
      <w:start w:val="1"/>
      <w:numFmt w:val="bullet"/>
      <w:lvlText w:val=""/>
      <w:lvlJc w:val="left"/>
      <w:pPr>
        <w:tabs>
          <w:tab w:val="num" w:pos="916"/>
        </w:tabs>
        <w:ind w:left="916" w:hanging="360"/>
      </w:pPr>
      <w:rPr>
        <w:rFonts w:ascii="Wingdings" w:hAnsi="Wingdings" w:hint="default"/>
      </w:rPr>
    </w:lvl>
    <w:lvl w:ilvl="3" w:tplc="040C0001" w:tentative="1">
      <w:start w:val="1"/>
      <w:numFmt w:val="bullet"/>
      <w:lvlText w:val=""/>
      <w:lvlJc w:val="left"/>
      <w:pPr>
        <w:tabs>
          <w:tab w:val="num" w:pos="1636"/>
        </w:tabs>
        <w:ind w:left="1636" w:hanging="360"/>
      </w:pPr>
      <w:rPr>
        <w:rFonts w:ascii="Symbol" w:hAnsi="Symbol" w:hint="default"/>
      </w:rPr>
    </w:lvl>
    <w:lvl w:ilvl="4" w:tplc="040C0003" w:tentative="1">
      <w:start w:val="1"/>
      <w:numFmt w:val="bullet"/>
      <w:lvlText w:val="o"/>
      <w:lvlJc w:val="left"/>
      <w:pPr>
        <w:tabs>
          <w:tab w:val="num" w:pos="2356"/>
        </w:tabs>
        <w:ind w:left="2356" w:hanging="360"/>
      </w:pPr>
      <w:rPr>
        <w:rFonts w:ascii="Courier New" w:hAnsi="Courier New" w:cs="Courier New" w:hint="default"/>
      </w:rPr>
    </w:lvl>
    <w:lvl w:ilvl="5" w:tplc="040C0005" w:tentative="1">
      <w:start w:val="1"/>
      <w:numFmt w:val="bullet"/>
      <w:lvlText w:val=""/>
      <w:lvlJc w:val="left"/>
      <w:pPr>
        <w:tabs>
          <w:tab w:val="num" w:pos="3076"/>
        </w:tabs>
        <w:ind w:left="3076" w:hanging="360"/>
      </w:pPr>
      <w:rPr>
        <w:rFonts w:ascii="Wingdings" w:hAnsi="Wingdings" w:hint="default"/>
      </w:rPr>
    </w:lvl>
    <w:lvl w:ilvl="6" w:tplc="040C0001" w:tentative="1">
      <w:start w:val="1"/>
      <w:numFmt w:val="bullet"/>
      <w:lvlText w:val=""/>
      <w:lvlJc w:val="left"/>
      <w:pPr>
        <w:tabs>
          <w:tab w:val="num" w:pos="3796"/>
        </w:tabs>
        <w:ind w:left="3796" w:hanging="360"/>
      </w:pPr>
      <w:rPr>
        <w:rFonts w:ascii="Symbol" w:hAnsi="Symbol" w:hint="default"/>
      </w:rPr>
    </w:lvl>
    <w:lvl w:ilvl="7" w:tplc="040C0003" w:tentative="1">
      <w:start w:val="1"/>
      <w:numFmt w:val="bullet"/>
      <w:lvlText w:val="o"/>
      <w:lvlJc w:val="left"/>
      <w:pPr>
        <w:tabs>
          <w:tab w:val="num" w:pos="4516"/>
        </w:tabs>
        <w:ind w:left="4516" w:hanging="360"/>
      </w:pPr>
      <w:rPr>
        <w:rFonts w:ascii="Courier New" w:hAnsi="Courier New" w:cs="Courier New" w:hint="default"/>
      </w:rPr>
    </w:lvl>
    <w:lvl w:ilvl="8" w:tplc="040C0005" w:tentative="1">
      <w:start w:val="1"/>
      <w:numFmt w:val="bullet"/>
      <w:lvlText w:val=""/>
      <w:lvlJc w:val="left"/>
      <w:pPr>
        <w:tabs>
          <w:tab w:val="num" w:pos="5236"/>
        </w:tabs>
        <w:ind w:left="5236" w:hanging="360"/>
      </w:pPr>
      <w:rPr>
        <w:rFonts w:ascii="Wingdings" w:hAnsi="Wingdings" w:hint="default"/>
      </w:rPr>
    </w:lvl>
  </w:abstractNum>
  <w:abstractNum w:abstractNumId="174" w15:restartNumberingAfterBreak="0">
    <w:nsid w:val="65524364"/>
    <w:multiLevelType w:val="hybridMultilevel"/>
    <w:tmpl w:val="1C5433C8"/>
    <w:lvl w:ilvl="0" w:tplc="9A1C8984">
      <w:numFmt w:val="bullet"/>
      <w:lvlText w:val="-"/>
      <w:lvlJc w:val="left"/>
      <w:pPr>
        <w:tabs>
          <w:tab w:val="num" w:pos="720"/>
        </w:tabs>
        <w:ind w:left="720" w:hanging="360"/>
      </w:pPr>
      <w:rPr>
        <w:rFonts w:ascii="Arial Narrow" w:eastAsia="Times New Roman" w:hAnsi="Arial Narrow"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62E4D44"/>
    <w:multiLevelType w:val="hybridMultilevel"/>
    <w:tmpl w:val="EEB431EC"/>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76" w15:restartNumberingAfterBreak="0">
    <w:nsid w:val="670F7057"/>
    <w:multiLevelType w:val="hybridMultilevel"/>
    <w:tmpl w:val="0D641A3E"/>
    <w:lvl w:ilvl="0" w:tplc="BEDA69B4">
      <w:start w:val="1"/>
      <w:numFmt w:val="decimal"/>
      <w:lvlText w:val="%1."/>
      <w:lvlJc w:val="left"/>
      <w:pPr>
        <w:tabs>
          <w:tab w:val="num" w:pos="471"/>
        </w:tabs>
        <w:ind w:left="471"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E1B0D686">
      <w:start w:val="1"/>
      <w:numFmt w:val="bullet"/>
      <w:lvlText w:val=""/>
      <w:lvlJc w:val="left"/>
      <w:pPr>
        <w:tabs>
          <w:tab w:val="num" w:pos="2340"/>
        </w:tabs>
        <w:ind w:left="2340" w:hanging="360"/>
      </w:pPr>
      <w:rPr>
        <w:rFonts w:ascii="Symbol" w:hAnsi="Symbol" w:hint="default"/>
        <w:color w:val="auto"/>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7" w15:restartNumberingAfterBreak="0">
    <w:nsid w:val="6809705F"/>
    <w:multiLevelType w:val="hybridMultilevel"/>
    <w:tmpl w:val="74DA306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68862069"/>
    <w:multiLevelType w:val="hybridMultilevel"/>
    <w:tmpl w:val="3D845C30"/>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A575D17"/>
    <w:multiLevelType w:val="hybridMultilevel"/>
    <w:tmpl w:val="1A6ACFD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6AC43A20"/>
    <w:multiLevelType w:val="hybridMultilevel"/>
    <w:tmpl w:val="349472E8"/>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81" w15:restartNumberingAfterBreak="0">
    <w:nsid w:val="6ACD1703"/>
    <w:multiLevelType w:val="hybridMultilevel"/>
    <w:tmpl w:val="0B44B4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6B1B491D"/>
    <w:multiLevelType w:val="hybridMultilevel"/>
    <w:tmpl w:val="1D661DCE"/>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83" w15:restartNumberingAfterBreak="0">
    <w:nsid w:val="6BB67F56"/>
    <w:multiLevelType w:val="hybridMultilevel"/>
    <w:tmpl w:val="99283DDE"/>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84" w15:restartNumberingAfterBreak="0">
    <w:nsid w:val="6C6413E2"/>
    <w:multiLevelType w:val="hybridMultilevel"/>
    <w:tmpl w:val="E5D83B32"/>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CE2789C"/>
    <w:multiLevelType w:val="hybridMultilevel"/>
    <w:tmpl w:val="B6CEA9D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86" w15:restartNumberingAfterBreak="0">
    <w:nsid w:val="6E3112E8"/>
    <w:multiLevelType w:val="hybridMultilevel"/>
    <w:tmpl w:val="FC90DB26"/>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87" w15:restartNumberingAfterBreak="0">
    <w:nsid w:val="6E82344E"/>
    <w:multiLevelType w:val="hybridMultilevel"/>
    <w:tmpl w:val="C428B9D4"/>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88" w15:restartNumberingAfterBreak="0">
    <w:nsid w:val="709B4988"/>
    <w:multiLevelType w:val="hybridMultilevel"/>
    <w:tmpl w:val="3C18CB3E"/>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0BF3125"/>
    <w:multiLevelType w:val="hybridMultilevel"/>
    <w:tmpl w:val="050032F0"/>
    <w:lvl w:ilvl="0" w:tplc="040C0001">
      <w:start w:val="1"/>
      <w:numFmt w:val="bullet"/>
      <w:lvlText w:val=""/>
      <w:lvlJc w:val="left"/>
      <w:pPr>
        <w:tabs>
          <w:tab w:val="num" w:pos="360"/>
        </w:tabs>
        <w:ind w:left="360" w:hanging="360"/>
      </w:pPr>
      <w:rPr>
        <w:rFonts w:ascii="Symbol" w:hAnsi="Symbol" w:hint="default"/>
        <w:color w:val="auto"/>
      </w:rPr>
    </w:lvl>
    <w:lvl w:ilvl="1" w:tplc="2F30B6A4">
      <w:start w:val="3"/>
      <w:numFmt w:val="bullet"/>
      <w:lvlText w:val=""/>
      <w:lvlPicBulletId w:val="1"/>
      <w:lvlJc w:val="left"/>
      <w:pPr>
        <w:tabs>
          <w:tab w:val="num" w:pos="720"/>
        </w:tabs>
        <w:ind w:left="720" w:hanging="360"/>
      </w:pPr>
      <w:rPr>
        <w:rFonts w:ascii="Symbol" w:eastAsia="Times New Roman" w:hAnsi="Symbol" w:cs="Times New Roman" w:hint="default"/>
        <w:color w:val="auto"/>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90" w15:restartNumberingAfterBreak="0">
    <w:nsid w:val="71B63158"/>
    <w:multiLevelType w:val="hybridMultilevel"/>
    <w:tmpl w:val="551439F2"/>
    <w:lvl w:ilvl="0" w:tplc="E1B0D686">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1" w15:restartNumberingAfterBreak="0">
    <w:nsid w:val="72E74EEA"/>
    <w:multiLevelType w:val="hybridMultilevel"/>
    <w:tmpl w:val="CFA22B50"/>
    <w:lvl w:ilvl="0" w:tplc="040C0001">
      <w:start w:val="1"/>
      <w:numFmt w:val="bullet"/>
      <w:lvlText w:val=""/>
      <w:lvlJc w:val="left"/>
      <w:pPr>
        <w:tabs>
          <w:tab w:val="num" w:pos="360"/>
        </w:tabs>
        <w:ind w:left="360" w:hanging="360"/>
      </w:pPr>
      <w:rPr>
        <w:rFonts w:ascii="Symbol" w:hAnsi="Symbol" w:hint="default"/>
      </w:rPr>
    </w:lvl>
    <w:lvl w:ilvl="1" w:tplc="E1B0D686">
      <w:start w:val="1"/>
      <w:numFmt w:val="bullet"/>
      <w:lvlText w:val=""/>
      <w:lvlJc w:val="left"/>
      <w:pPr>
        <w:tabs>
          <w:tab w:val="num" w:pos="1080"/>
        </w:tabs>
        <w:ind w:left="1080" w:hanging="360"/>
      </w:pPr>
      <w:rPr>
        <w:rFonts w:ascii="Symbol" w:hAnsi="Symbol"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2" w15:restartNumberingAfterBreak="0">
    <w:nsid w:val="73165CF1"/>
    <w:multiLevelType w:val="hybridMultilevel"/>
    <w:tmpl w:val="A8368996"/>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193" w15:restartNumberingAfterBreak="0">
    <w:nsid w:val="7390359C"/>
    <w:multiLevelType w:val="hybridMultilevel"/>
    <w:tmpl w:val="CAB2A074"/>
    <w:lvl w:ilvl="0" w:tplc="E1B0D686">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80"/>
        </w:tabs>
        <w:ind w:left="180" w:hanging="360"/>
      </w:pPr>
      <w:rPr>
        <w:rFonts w:ascii="Wingdings" w:hAnsi="Wingdings" w:hint="default"/>
      </w:rPr>
    </w:lvl>
    <w:lvl w:ilvl="3" w:tplc="040C0001" w:tentative="1">
      <w:start w:val="1"/>
      <w:numFmt w:val="bullet"/>
      <w:lvlText w:val=""/>
      <w:lvlJc w:val="left"/>
      <w:pPr>
        <w:tabs>
          <w:tab w:val="num" w:pos="900"/>
        </w:tabs>
        <w:ind w:left="900" w:hanging="360"/>
      </w:pPr>
      <w:rPr>
        <w:rFonts w:ascii="Symbol" w:hAnsi="Symbol" w:hint="default"/>
      </w:rPr>
    </w:lvl>
    <w:lvl w:ilvl="4" w:tplc="040C0003" w:tentative="1">
      <w:start w:val="1"/>
      <w:numFmt w:val="bullet"/>
      <w:lvlText w:val="o"/>
      <w:lvlJc w:val="left"/>
      <w:pPr>
        <w:tabs>
          <w:tab w:val="num" w:pos="1620"/>
        </w:tabs>
        <w:ind w:left="1620" w:hanging="360"/>
      </w:pPr>
      <w:rPr>
        <w:rFonts w:ascii="Courier New" w:hAnsi="Courier New" w:cs="Courier New" w:hint="default"/>
      </w:rPr>
    </w:lvl>
    <w:lvl w:ilvl="5" w:tplc="040C0005" w:tentative="1">
      <w:start w:val="1"/>
      <w:numFmt w:val="bullet"/>
      <w:lvlText w:val=""/>
      <w:lvlJc w:val="left"/>
      <w:pPr>
        <w:tabs>
          <w:tab w:val="num" w:pos="2340"/>
        </w:tabs>
        <w:ind w:left="2340" w:hanging="360"/>
      </w:pPr>
      <w:rPr>
        <w:rFonts w:ascii="Wingdings" w:hAnsi="Wingdings" w:hint="default"/>
      </w:rPr>
    </w:lvl>
    <w:lvl w:ilvl="6" w:tplc="040C0001" w:tentative="1">
      <w:start w:val="1"/>
      <w:numFmt w:val="bullet"/>
      <w:lvlText w:val=""/>
      <w:lvlJc w:val="left"/>
      <w:pPr>
        <w:tabs>
          <w:tab w:val="num" w:pos="3060"/>
        </w:tabs>
        <w:ind w:left="3060" w:hanging="360"/>
      </w:pPr>
      <w:rPr>
        <w:rFonts w:ascii="Symbol" w:hAnsi="Symbol" w:hint="default"/>
      </w:rPr>
    </w:lvl>
    <w:lvl w:ilvl="7" w:tplc="040C0003" w:tentative="1">
      <w:start w:val="1"/>
      <w:numFmt w:val="bullet"/>
      <w:lvlText w:val="o"/>
      <w:lvlJc w:val="left"/>
      <w:pPr>
        <w:tabs>
          <w:tab w:val="num" w:pos="3780"/>
        </w:tabs>
        <w:ind w:left="3780" w:hanging="360"/>
      </w:pPr>
      <w:rPr>
        <w:rFonts w:ascii="Courier New" w:hAnsi="Courier New" w:cs="Courier New" w:hint="default"/>
      </w:rPr>
    </w:lvl>
    <w:lvl w:ilvl="8" w:tplc="040C0005" w:tentative="1">
      <w:start w:val="1"/>
      <w:numFmt w:val="bullet"/>
      <w:lvlText w:val=""/>
      <w:lvlJc w:val="left"/>
      <w:pPr>
        <w:tabs>
          <w:tab w:val="num" w:pos="4500"/>
        </w:tabs>
        <w:ind w:left="4500" w:hanging="360"/>
      </w:pPr>
      <w:rPr>
        <w:rFonts w:ascii="Wingdings" w:hAnsi="Wingdings" w:hint="default"/>
      </w:rPr>
    </w:lvl>
  </w:abstractNum>
  <w:abstractNum w:abstractNumId="194" w15:restartNumberingAfterBreak="0">
    <w:nsid w:val="73C51836"/>
    <w:multiLevelType w:val="hybridMultilevel"/>
    <w:tmpl w:val="1A48A674"/>
    <w:lvl w:ilvl="0" w:tplc="E1B0D68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5" w15:restartNumberingAfterBreak="0">
    <w:nsid w:val="7416500B"/>
    <w:multiLevelType w:val="hybridMultilevel"/>
    <w:tmpl w:val="7E608B72"/>
    <w:lvl w:ilvl="0" w:tplc="E1B0D686">
      <w:start w:val="1"/>
      <w:numFmt w:val="bullet"/>
      <w:lvlText w:val=""/>
      <w:lvlJc w:val="left"/>
      <w:pPr>
        <w:tabs>
          <w:tab w:val="num" w:pos="2401"/>
        </w:tabs>
        <w:ind w:left="2401" w:hanging="360"/>
      </w:pPr>
      <w:rPr>
        <w:rFonts w:ascii="Symbol" w:hAnsi="Symbol" w:hint="default"/>
        <w:color w:val="auto"/>
      </w:rPr>
    </w:lvl>
    <w:lvl w:ilvl="1" w:tplc="04090003" w:tentative="1">
      <w:start w:val="1"/>
      <w:numFmt w:val="bullet"/>
      <w:lvlText w:val="o"/>
      <w:lvlJc w:val="left"/>
      <w:pPr>
        <w:tabs>
          <w:tab w:val="num" w:pos="1861"/>
        </w:tabs>
        <w:ind w:left="1861" w:hanging="360"/>
      </w:pPr>
      <w:rPr>
        <w:rFonts w:ascii="Courier New" w:hAnsi="Courier New" w:cs="Courier New" w:hint="default"/>
      </w:rPr>
    </w:lvl>
    <w:lvl w:ilvl="2" w:tplc="04090005" w:tentative="1">
      <w:start w:val="1"/>
      <w:numFmt w:val="bullet"/>
      <w:lvlText w:val=""/>
      <w:lvlJc w:val="left"/>
      <w:pPr>
        <w:tabs>
          <w:tab w:val="num" w:pos="2581"/>
        </w:tabs>
        <w:ind w:left="2581" w:hanging="360"/>
      </w:pPr>
      <w:rPr>
        <w:rFonts w:ascii="Wingdings" w:hAnsi="Wingdings" w:hint="default"/>
      </w:rPr>
    </w:lvl>
    <w:lvl w:ilvl="3" w:tplc="04090001" w:tentative="1">
      <w:start w:val="1"/>
      <w:numFmt w:val="bullet"/>
      <w:lvlText w:val=""/>
      <w:lvlJc w:val="left"/>
      <w:pPr>
        <w:tabs>
          <w:tab w:val="num" w:pos="3301"/>
        </w:tabs>
        <w:ind w:left="3301" w:hanging="360"/>
      </w:pPr>
      <w:rPr>
        <w:rFonts w:ascii="Symbol" w:hAnsi="Symbol" w:hint="default"/>
      </w:rPr>
    </w:lvl>
    <w:lvl w:ilvl="4" w:tplc="04090003" w:tentative="1">
      <w:start w:val="1"/>
      <w:numFmt w:val="bullet"/>
      <w:lvlText w:val="o"/>
      <w:lvlJc w:val="left"/>
      <w:pPr>
        <w:tabs>
          <w:tab w:val="num" w:pos="4021"/>
        </w:tabs>
        <w:ind w:left="4021" w:hanging="360"/>
      </w:pPr>
      <w:rPr>
        <w:rFonts w:ascii="Courier New" w:hAnsi="Courier New" w:cs="Courier New" w:hint="default"/>
      </w:rPr>
    </w:lvl>
    <w:lvl w:ilvl="5" w:tplc="04090005" w:tentative="1">
      <w:start w:val="1"/>
      <w:numFmt w:val="bullet"/>
      <w:lvlText w:val=""/>
      <w:lvlJc w:val="left"/>
      <w:pPr>
        <w:tabs>
          <w:tab w:val="num" w:pos="4741"/>
        </w:tabs>
        <w:ind w:left="4741" w:hanging="360"/>
      </w:pPr>
      <w:rPr>
        <w:rFonts w:ascii="Wingdings" w:hAnsi="Wingdings" w:hint="default"/>
      </w:rPr>
    </w:lvl>
    <w:lvl w:ilvl="6" w:tplc="04090001" w:tentative="1">
      <w:start w:val="1"/>
      <w:numFmt w:val="bullet"/>
      <w:lvlText w:val=""/>
      <w:lvlJc w:val="left"/>
      <w:pPr>
        <w:tabs>
          <w:tab w:val="num" w:pos="5461"/>
        </w:tabs>
        <w:ind w:left="5461" w:hanging="360"/>
      </w:pPr>
      <w:rPr>
        <w:rFonts w:ascii="Symbol" w:hAnsi="Symbol" w:hint="default"/>
      </w:rPr>
    </w:lvl>
    <w:lvl w:ilvl="7" w:tplc="04090003" w:tentative="1">
      <w:start w:val="1"/>
      <w:numFmt w:val="bullet"/>
      <w:lvlText w:val="o"/>
      <w:lvlJc w:val="left"/>
      <w:pPr>
        <w:tabs>
          <w:tab w:val="num" w:pos="6181"/>
        </w:tabs>
        <w:ind w:left="6181" w:hanging="360"/>
      </w:pPr>
      <w:rPr>
        <w:rFonts w:ascii="Courier New" w:hAnsi="Courier New" w:cs="Courier New" w:hint="default"/>
      </w:rPr>
    </w:lvl>
    <w:lvl w:ilvl="8" w:tplc="04090005" w:tentative="1">
      <w:start w:val="1"/>
      <w:numFmt w:val="bullet"/>
      <w:lvlText w:val=""/>
      <w:lvlJc w:val="left"/>
      <w:pPr>
        <w:tabs>
          <w:tab w:val="num" w:pos="6901"/>
        </w:tabs>
        <w:ind w:left="6901" w:hanging="360"/>
      </w:pPr>
      <w:rPr>
        <w:rFonts w:ascii="Wingdings" w:hAnsi="Wingdings" w:hint="default"/>
      </w:rPr>
    </w:lvl>
  </w:abstractNum>
  <w:abstractNum w:abstractNumId="196" w15:restartNumberingAfterBreak="0">
    <w:nsid w:val="74467658"/>
    <w:multiLevelType w:val="hybridMultilevel"/>
    <w:tmpl w:val="A44804F6"/>
    <w:lvl w:ilvl="0" w:tplc="040C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4FE7CFB"/>
    <w:multiLevelType w:val="hybridMultilevel"/>
    <w:tmpl w:val="D6728080"/>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198" w15:restartNumberingAfterBreak="0">
    <w:nsid w:val="75604127"/>
    <w:multiLevelType w:val="hybridMultilevel"/>
    <w:tmpl w:val="815C488E"/>
    <w:lvl w:ilvl="0" w:tplc="BAA60636">
      <w:start w:val="1"/>
      <w:numFmt w:val="bullet"/>
      <w:lvlText w:val=""/>
      <w:lvlJc w:val="left"/>
      <w:pPr>
        <w:tabs>
          <w:tab w:val="num" w:pos="720"/>
        </w:tabs>
        <w:ind w:left="720" w:hanging="360"/>
      </w:pPr>
      <w:rPr>
        <w:rFonts w:ascii="Symbol" w:hAnsi="Symbol" w:hint="default"/>
        <w:color w:val="auto"/>
      </w:rPr>
    </w:lvl>
    <w:lvl w:ilvl="1" w:tplc="E1B0D68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6306790"/>
    <w:multiLevelType w:val="hybridMultilevel"/>
    <w:tmpl w:val="A688617E"/>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00" w15:restartNumberingAfterBreak="0">
    <w:nsid w:val="76957E07"/>
    <w:multiLevelType w:val="hybridMultilevel"/>
    <w:tmpl w:val="43FA1BAE"/>
    <w:lvl w:ilvl="0" w:tplc="9A1C8984">
      <w:numFmt w:val="bullet"/>
      <w:lvlText w:val="-"/>
      <w:lvlJc w:val="left"/>
      <w:pPr>
        <w:tabs>
          <w:tab w:val="num" w:pos="720"/>
        </w:tabs>
        <w:ind w:left="720" w:hanging="360"/>
      </w:pPr>
      <w:rPr>
        <w:rFonts w:ascii="Arial Narrow" w:eastAsia="Times New Roman" w:hAnsi="Arial Narrow" w:cs="Times New Roman" w:hint="default"/>
        <w:color w:val="auto"/>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01" w15:restartNumberingAfterBreak="0">
    <w:nsid w:val="78024464"/>
    <w:multiLevelType w:val="hybridMultilevel"/>
    <w:tmpl w:val="F5764F72"/>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02" w15:restartNumberingAfterBreak="0">
    <w:nsid w:val="7AAF536B"/>
    <w:multiLevelType w:val="hybridMultilevel"/>
    <w:tmpl w:val="DDF47968"/>
    <w:lvl w:ilvl="0" w:tplc="BAA606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300"/>
        </w:tabs>
        <w:ind w:left="-630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1980"/>
        </w:tabs>
        <w:ind w:left="-1980" w:hanging="360"/>
      </w:pPr>
      <w:rPr>
        <w:rFonts w:ascii="Courier New" w:hAnsi="Courier New" w:cs="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203" w15:restartNumberingAfterBreak="0">
    <w:nsid w:val="7B8035F0"/>
    <w:multiLevelType w:val="hybridMultilevel"/>
    <w:tmpl w:val="01F2F6C0"/>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04" w15:restartNumberingAfterBreak="0">
    <w:nsid w:val="7BB104E8"/>
    <w:multiLevelType w:val="hybridMultilevel"/>
    <w:tmpl w:val="DDC0D176"/>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05" w15:restartNumberingAfterBreak="0">
    <w:nsid w:val="7CBB52DA"/>
    <w:multiLevelType w:val="hybridMultilevel"/>
    <w:tmpl w:val="8A7A04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CD675E3"/>
    <w:multiLevelType w:val="hybridMultilevel"/>
    <w:tmpl w:val="90C0A25C"/>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D8F3A45"/>
    <w:multiLevelType w:val="hybridMultilevel"/>
    <w:tmpl w:val="74D2217E"/>
    <w:lvl w:ilvl="0" w:tplc="E1B0D686">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8" w15:restartNumberingAfterBreak="0">
    <w:nsid w:val="7DBE36B8"/>
    <w:multiLevelType w:val="hybridMultilevel"/>
    <w:tmpl w:val="E9D2C6D6"/>
    <w:lvl w:ilvl="0" w:tplc="E1B0D686">
      <w:start w:val="1"/>
      <w:numFmt w:val="bullet"/>
      <w:lvlText w:val=""/>
      <w:lvlJc w:val="left"/>
      <w:pPr>
        <w:tabs>
          <w:tab w:val="num" w:pos="360"/>
        </w:tabs>
        <w:ind w:left="360" w:hanging="360"/>
      </w:pPr>
      <w:rPr>
        <w:rFonts w:ascii="Symbol" w:hAnsi="Symbol" w:hint="default"/>
        <w:color w:val="auto"/>
      </w:rPr>
    </w:lvl>
    <w:lvl w:ilvl="1" w:tplc="2F30B6A4">
      <w:start w:val="3"/>
      <w:numFmt w:val="bullet"/>
      <w:lvlText w:val=""/>
      <w:lvlPicBulletId w:val="1"/>
      <w:lvlJc w:val="left"/>
      <w:pPr>
        <w:tabs>
          <w:tab w:val="num" w:pos="1080"/>
        </w:tabs>
        <w:ind w:left="1080" w:hanging="360"/>
      </w:pPr>
      <w:rPr>
        <w:rFonts w:ascii="Symbol" w:eastAsia="Times New Roman" w:hAnsi="Symbol" w:cs="Times New Roman" w:hint="default"/>
        <w:color w:val="auto"/>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9" w15:restartNumberingAfterBreak="0">
    <w:nsid w:val="7E456220"/>
    <w:multiLevelType w:val="hybridMultilevel"/>
    <w:tmpl w:val="7A7E92D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0" w15:restartNumberingAfterBreak="0">
    <w:nsid w:val="7EB83AF0"/>
    <w:multiLevelType w:val="hybridMultilevel"/>
    <w:tmpl w:val="B4163400"/>
    <w:lvl w:ilvl="0" w:tplc="BAA60636">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7F150BB9"/>
    <w:multiLevelType w:val="hybridMultilevel"/>
    <w:tmpl w:val="F984EB56"/>
    <w:lvl w:ilvl="0" w:tplc="E1B0D68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F7C098A"/>
    <w:multiLevelType w:val="hybridMultilevel"/>
    <w:tmpl w:val="2DB61A56"/>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13" w15:restartNumberingAfterBreak="0">
    <w:nsid w:val="7F815EC7"/>
    <w:multiLevelType w:val="hybridMultilevel"/>
    <w:tmpl w:val="A8D2337C"/>
    <w:lvl w:ilvl="0" w:tplc="E1B0D6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num w:numId="1">
    <w:abstractNumId w:val="146"/>
  </w:num>
  <w:num w:numId="2">
    <w:abstractNumId w:val="161"/>
  </w:num>
  <w:num w:numId="3">
    <w:abstractNumId w:val="124"/>
  </w:num>
  <w:num w:numId="4">
    <w:abstractNumId w:val="3"/>
  </w:num>
  <w:num w:numId="5">
    <w:abstractNumId w:val="62"/>
  </w:num>
  <w:num w:numId="6">
    <w:abstractNumId w:val="176"/>
  </w:num>
  <w:num w:numId="7">
    <w:abstractNumId w:val="167"/>
  </w:num>
  <w:num w:numId="8">
    <w:abstractNumId w:val="195"/>
  </w:num>
  <w:num w:numId="9">
    <w:abstractNumId w:val="172"/>
  </w:num>
  <w:num w:numId="10">
    <w:abstractNumId w:val="94"/>
  </w:num>
  <w:num w:numId="11">
    <w:abstractNumId w:val="29"/>
  </w:num>
  <w:num w:numId="12">
    <w:abstractNumId w:val="145"/>
  </w:num>
  <w:num w:numId="13">
    <w:abstractNumId w:val="206"/>
  </w:num>
  <w:num w:numId="14">
    <w:abstractNumId w:val="52"/>
  </w:num>
  <w:num w:numId="15">
    <w:abstractNumId w:val="132"/>
  </w:num>
  <w:num w:numId="16">
    <w:abstractNumId w:val="147"/>
  </w:num>
  <w:num w:numId="17">
    <w:abstractNumId w:val="191"/>
  </w:num>
  <w:num w:numId="18">
    <w:abstractNumId w:val="114"/>
  </w:num>
  <w:num w:numId="19">
    <w:abstractNumId w:val="113"/>
  </w:num>
  <w:num w:numId="20">
    <w:abstractNumId w:val="89"/>
  </w:num>
  <w:num w:numId="21">
    <w:abstractNumId w:val="177"/>
  </w:num>
  <w:num w:numId="22">
    <w:abstractNumId w:val="91"/>
  </w:num>
  <w:num w:numId="23">
    <w:abstractNumId w:val="77"/>
  </w:num>
  <w:num w:numId="24">
    <w:abstractNumId w:val="126"/>
  </w:num>
  <w:num w:numId="25">
    <w:abstractNumId w:val="133"/>
  </w:num>
  <w:num w:numId="26">
    <w:abstractNumId w:val="158"/>
  </w:num>
  <w:num w:numId="27">
    <w:abstractNumId w:val="37"/>
  </w:num>
  <w:num w:numId="28">
    <w:abstractNumId w:val="82"/>
  </w:num>
  <w:num w:numId="29">
    <w:abstractNumId w:val="144"/>
  </w:num>
  <w:num w:numId="30">
    <w:abstractNumId w:val="205"/>
  </w:num>
  <w:num w:numId="31">
    <w:abstractNumId w:val="59"/>
  </w:num>
  <w:num w:numId="32">
    <w:abstractNumId w:val="63"/>
  </w:num>
  <w:num w:numId="33">
    <w:abstractNumId w:val="9"/>
  </w:num>
  <w:num w:numId="34">
    <w:abstractNumId w:val="156"/>
  </w:num>
  <w:num w:numId="35">
    <w:abstractNumId w:val="32"/>
  </w:num>
  <w:num w:numId="36">
    <w:abstractNumId w:val="15"/>
  </w:num>
  <w:num w:numId="37">
    <w:abstractNumId w:val="196"/>
  </w:num>
  <w:num w:numId="38">
    <w:abstractNumId w:val="101"/>
  </w:num>
  <w:num w:numId="39">
    <w:abstractNumId w:val="189"/>
  </w:num>
  <w:num w:numId="40">
    <w:abstractNumId w:val="139"/>
  </w:num>
  <w:num w:numId="41">
    <w:abstractNumId w:val="181"/>
  </w:num>
  <w:num w:numId="42">
    <w:abstractNumId w:val="99"/>
  </w:num>
  <w:num w:numId="43">
    <w:abstractNumId w:val="0"/>
  </w:num>
  <w:num w:numId="44">
    <w:abstractNumId w:val="209"/>
  </w:num>
  <w:num w:numId="45">
    <w:abstractNumId w:val="104"/>
  </w:num>
  <w:num w:numId="46">
    <w:abstractNumId w:val="12"/>
  </w:num>
  <w:num w:numId="47">
    <w:abstractNumId w:val="110"/>
  </w:num>
  <w:num w:numId="48">
    <w:abstractNumId w:val="106"/>
  </w:num>
  <w:num w:numId="49">
    <w:abstractNumId w:val="57"/>
  </w:num>
  <w:num w:numId="50">
    <w:abstractNumId w:val="179"/>
  </w:num>
  <w:num w:numId="51">
    <w:abstractNumId w:val="67"/>
  </w:num>
  <w:num w:numId="52">
    <w:abstractNumId w:val="53"/>
  </w:num>
  <w:num w:numId="53">
    <w:abstractNumId w:val="152"/>
  </w:num>
  <w:num w:numId="54">
    <w:abstractNumId w:val="73"/>
  </w:num>
  <w:num w:numId="55">
    <w:abstractNumId w:val="23"/>
  </w:num>
  <w:num w:numId="56">
    <w:abstractNumId w:val="164"/>
  </w:num>
  <w:num w:numId="57">
    <w:abstractNumId w:val="35"/>
  </w:num>
  <w:num w:numId="58">
    <w:abstractNumId w:val="163"/>
  </w:num>
  <w:num w:numId="59">
    <w:abstractNumId w:val="55"/>
  </w:num>
  <w:num w:numId="60">
    <w:abstractNumId w:val="97"/>
  </w:num>
  <w:num w:numId="61">
    <w:abstractNumId w:val="69"/>
  </w:num>
  <w:num w:numId="62">
    <w:abstractNumId w:val="83"/>
  </w:num>
  <w:num w:numId="63">
    <w:abstractNumId w:val="50"/>
  </w:num>
  <w:num w:numId="64">
    <w:abstractNumId w:val="142"/>
  </w:num>
  <w:num w:numId="65">
    <w:abstractNumId w:val="125"/>
  </w:num>
  <w:num w:numId="66">
    <w:abstractNumId w:val="184"/>
  </w:num>
  <w:num w:numId="67">
    <w:abstractNumId w:val="150"/>
  </w:num>
  <w:num w:numId="68">
    <w:abstractNumId w:val="140"/>
  </w:num>
  <w:num w:numId="69">
    <w:abstractNumId w:val="44"/>
  </w:num>
  <w:num w:numId="70">
    <w:abstractNumId w:val="210"/>
  </w:num>
  <w:num w:numId="71">
    <w:abstractNumId w:val="123"/>
  </w:num>
  <w:num w:numId="72">
    <w:abstractNumId w:val="198"/>
  </w:num>
  <w:num w:numId="73">
    <w:abstractNumId w:val="84"/>
  </w:num>
  <w:num w:numId="74">
    <w:abstractNumId w:val="22"/>
  </w:num>
  <w:num w:numId="75">
    <w:abstractNumId w:val="188"/>
  </w:num>
  <w:num w:numId="76">
    <w:abstractNumId w:val="103"/>
  </w:num>
  <w:num w:numId="77">
    <w:abstractNumId w:val="34"/>
  </w:num>
  <w:num w:numId="78">
    <w:abstractNumId w:val="25"/>
  </w:num>
  <w:num w:numId="79">
    <w:abstractNumId w:val="121"/>
  </w:num>
  <w:num w:numId="80">
    <w:abstractNumId w:val="194"/>
  </w:num>
  <w:num w:numId="81">
    <w:abstractNumId w:val="19"/>
  </w:num>
  <w:num w:numId="82">
    <w:abstractNumId w:val="187"/>
  </w:num>
  <w:num w:numId="83">
    <w:abstractNumId w:val="109"/>
  </w:num>
  <w:num w:numId="84">
    <w:abstractNumId w:val="202"/>
  </w:num>
  <w:num w:numId="85">
    <w:abstractNumId w:val="182"/>
  </w:num>
  <w:num w:numId="86">
    <w:abstractNumId w:val="115"/>
  </w:num>
  <w:num w:numId="87">
    <w:abstractNumId w:val="207"/>
  </w:num>
  <w:num w:numId="88">
    <w:abstractNumId w:val="27"/>
  </w:num>
  <w:num w:numId="89">
    <w:abstractNumId w:val="185"/>
  </w:num>
  <w:num w:numId="90">
    <w:abstractNumId w:val="178"/>
  </w:num>
  <w:num w:numId="91">
    <w:abstractNumId w:val="24"/>
  </w:num>
  <w:num w:numId="92">
    <w:abstractNumId w:val="170"/>
  </w:num>
  <w:num w:numId="93">
    <w:abstractNumId w:val="17"/>
  </w:num>
  <w:num w:numId="94">
    <w:abstractNumId w:val="208"/>
  </w:num>
  <w:num w:numId="95">
    <w:abstractNumId w:val="86"/>
  </w:num>
  <w:num w:numId="96">
    <w:abstractNumId w:val="102"/>
  </w:num>
  <w:num w:numId="97">
    <w:abstractNumId w:val="154"/>
  </w:num>
  <w:num w:numId="98">
    <w:abstractNumId w:val="149"/>
  </w:num>
  <w:num w:numId="99">
    <w:abstractNumId w:val="128"/>
  </w:num>
  <w:num w:numId="100">
    <w:abstractNumId w:val="21"/>
  </w:num>
  <w:num w:numId="101">
    <w:abstractNumId w:val="7"/>
  </w:num>
  <w:num w:numId="102">
    <w:abstractNumId w:val="5"/>
  </w:num>
  <w:num w:numId="103">
    <w:abstractNumId w:val="81"/>
  </w:num>
  <w:num w:numId="104">
    <w:abstractNumId w:val="190"/>
  </w:num>
  <w:num w:numId="105">
    <w:abstractNumId w:val="192"/>
  </w:num>
  <w:num w:numId="106">
    <w:abstractNumId w:val="45"/>
  </w:num>
  <w:num w:numId="107">
    <w:abstractNumId w:val="96"/>
  </w:num>
  <w:num w:numId="108">
    <w:abstractNumId w:val="93"/>
  </w:num>
  <w:num w:numId="109">
    <w:abstractNumId w:val="20"/>
  </w:num>
  <w:num w:numId="110">
    <w:abstractNumId w:val="107"/>
  </w:num>
  <w:num w:numId="111">
    <w:abstractNumId w:val="13"/>
  </w:num>
  <w:num w:numId="112">
    <w:abstractNumId w:val="80"/>
  </w:num>
  <w:num w:numId="113">
    <w:abstractNumId w:val="131"/>
  </w:num>
  <w:num w:numId="114">
    <w:abstractNumId w:val="213"/>
  </w:num>
  <w:num w:numId="115">
    <w:abstractNumId w:val="61"/>
  </w:num>
  <w:num w:numId="116">
    <w:abstractNumId w:val="148"/>
  </w:num>
  <w:num w:numId="117">
    <w:abstractNumId w:val="180"/>
  </w:num>
  <w:num w:numId="118">
    <w:abstractNumId w:val="56"/>
  </w:num>
  <w:num w:numId="119">
    <w:abstractNumId w:val="49"/>
  </w:num>
  <w:num w:numId="120">
    <w:abstractNumId w:val="108"/>
  </w:num>
  <w:num w:numId="121">
    <w:abstractNumId w:val="14"/>
  </w:num>
  <w:num w:numId="122">
    <w:abstractNumId w:val="72"/>
  </w:num>
  <w:num w:numId="123">
    <w:abstractNumId w:val="155"/>
  </w:num>
  <w:num w:numId="124">
    <w:abstractNumId w:val="130"/>
  </w:num>
  <w:num w:numId="125">
    <w:abstractNumId w:val="31"/>
  </w:num>
  <w:num w:numId="126">
    <w:abstractNumId w:val="165"/>
  </w:num>
  <w:num w:numId="127">
    <w:abstractNumId w:val="68"/>
  </w:num>
  <w:num w:numId="128">
    <w:abstractNumId w:val="74"/>
  </w:num>
  <w:num w:numId="129">
    <w:abstractNumId w:val="85"/>
  </w:num>
  <w:num w:numId="130">
    <w:abstractNumId w:val="18"/>
  </w:num>
  <w:num w:numId="131">
    <w:abstractNumId w:val="112"/>
  </w:num>
  <w:num w:numId="132">
    <w:abstractNumId w:val="143"/>
  </w:num>
  <w:num w:numId="133">
    <w:abstractNumId w:val="166"/>
  </w:num>
  <w:num w:numId="134">
    <w:abstractNumId w:val="173"/>
  </w:num>
  <w:num w:numId="135">
    <w:abstractNumId w:val="16"/>
  </w:num>
  <w:num w:numId="136">
    <w:abstractNumId w:val="87"/>
  </w:num>
  <w:num w:numId="137">
    <w:abstractNumId w:val="70"/>
  </w:num>
  <w:num w:numId="138">
    <w:abstractNumId w:val="10"/>
  </w:num>
  <w:num w:numId="139">
    <w:abstractNumId w:val="168"/>
  </w:num>
  <w:num w:numId="140">
    <w:abstractNumId w:val="33"/>
  </w:num>
  <w:num w:numId="141">
    <w:abstractNumId w:val="151"/>
  </w:num>
  <w:num w:numId="142">
    <w:abstractNumId w:val="111"/>
  </w:num>
  <w:num w:numId="143">
    <w:abstractNumId w:val="105"/>
  </w:num>
  <w:num w:numId="144">
    <w:abstractNumId w:val="129"/>
  </w:num>
  <w:num w:numId="145">
    <w:abstractNumId w:val="141"/>
  </w:num>
  <w:num w:numId="146">
    <w:abstractNumId w:val="211"/>
  </w:num>
  <w:num w:numId="147">
    <w:abstractNumId w:val="28"/>
  </w:num>
  <w:num w:numId="148">
    <w:abstractNumId w:val="127"/>
  </w:num>
  <w:num w:numId="149">
    <w:abstractNumId w:val="65"/>
  </w:num>
  <w:num w:numId="150">
    <w:abstractNumId w:val="38"/>
  </w:num>
  <w:num w:numId="151">
    <w:abstractNumId w:val="46"/>
  </w:num>
  <w:num w:numId="152">
    <w:abstractNumId w:val="138"/>
  </w:num>
  <w:num w:numId="153">
    <w:abstractNumId w:val="162"/>
  </w:num>
  <w:num w:numId="154">
    <w:abstractNumId w:val="135"/>
  </w:num>
  <w:num w:numId="155">
    <w:abstractNumId w:val="54"/>
  </w:num>
  <w:num w:numId="156">
    <w:abstractNumId w:val="47"/>
  </w:num>
  <w:num w:numId="157">
    <w:abstractNumId w:val="212"/>
  </w:num>
  <w:num w:numId="158">
    <w:abstractNumId w:val="193"/>
  </w:num>
  <w:num w:numId="159">
    <w:abstractNumId w:val="64"/>
  </w:num>
  <w:num w:numId="160">
    <w:abstractNumId w:val="8"/>
  </w:num>
  <w:num w:numId="161">
    <w:abstractNumId w:val="118"/>
  </w:num>
  <w:num w:numId="162">
    <w:abstractNumId w:val="169"/>
  </w:num>
  <w:num w:numId="163">
    <w:abstractNumId w:val="92"/>
  </w:num>
  <w:num w:numId="164">
    <w:abstractNumId w:val="78"/>
  </w:num>
  <w:num w:numId="165">
    <w:abstractNumId w:val="197"/>
  </w:num>
  <w:num w:numId="166">
    <w:abstractNumId w:val="39"/>
  </w:num>
  <w:num w:numId="167">
    <w:abstractNumId w:val="117"/>
  </w:num>
  <w:num w:numId="168">
    <w:abstractNumId w:val="171"/>
  </w:num>
  <w:num w:numId="169">
    <w:abstractNumId w:val="41"/>
  </w:num>
  <w:num w:numId="170">
    <w:abstractNumId w:val="204"/>
  </w:num>
  <w:num w:numId="171">
    <w:abstractNumId w:val="159"/>
  </w:num>
  <w:num w:numId="172">
    <w:abstractNumId w:val="183"/>
  </w:num>
  <w:num w:numId="173">
    <w:abstractNumId w:val="201"/>
  </w:num>
  <w:num w:numId="174">
    <w:abstractNumId w:val="186"/>
  </w:num>
  <w:num w:numId="175">
    <w:abstractNumId w:val="175"/>
  </w:num>
  <w:num w:numId="176">
    <w:abstractNumId w:val="98"/>
  </w:num>
  <w:num w:numId="177">
    <w:abstractNumId w:val="136"/>
  </w:num>
  <w:num w:numId="178">
    <w:abstractNumId w:val="6"/>
  </w:num>
  <w:num w:numId="179">
    <w:abstractNumId w:val="203"/>
  </w:num>
  <w:num w:numId="180">
    <w:abstractNumId w:val="199"/>
  </w:num>
  <w:num w:numId="181">
    <w:abstractNumId w:val="116"/>
  </w:num>
  <w:num w:numId="182">
    <w:abstractNumId w:val="157"/>
  </w:num>
  <w:num w:numId="183">
    <w:abstractNumId w:val="4"/>
  </w:num>
  <w:num w:numId="184">
    <w:abstractNumId w:val="43"/>
  </w:num>
  <w:num w:numId="185">
    <w:abstractNumId w:val="60"/>
  </w:num>
  <w:num w:numId="186">
    <w:abstractNumId w:val="95"/>
  </w:num>
  <w:num w:numId="187">
    <w:abstractNumId w:val="90"/>
  </w:num>
  <w:num w:numId="188">
    <w:abstractNumId w:val="160"/>
  </w:num>
  <w:num w:numId="189">
    <w:abstractNumId w:val="137"/>
  </w:num>
  <w:num w:numId="190">
    <w:abstractNumId w:val="26"/>
  </w:num>
  <w:num w:numId="191">
    <w:abstractNumId w:val="2"/>
  </w:num>
  <w:num w:numId="192">
    <w:abstractNumId w:val="51"/>
  </w:num>
  <w:num w:numId="193">
    <w:abstractNumId w:val="66"/>
  </w:num>
  <w:num w:numId="194">
    <w:abstractNumId w:val="36"/>
  </w:num>
  <w:num w:numId="195">
    <w:abstractNumId w:val="11"/>
  </w:num>
  <w:num w:numId="196">
    <w:abstractNumId w:val="48"/>
  </w:num>
  <w:num w:numId="197">
    <w:abstractNumId w:val="174"/>
  </w:num>
  <w:num w:numId="198">
    <w:abstractNumId w:val="200"/>
  </w:num>
  <w:num w:numId="199">
    <w:abstractNumId w:val="100"/>
  </w:num>
  <w:num w:numId="200">
    <w:abstractNumId w:val="1"/>
  </w:num>
  <w:num w:numId="201">
    <w:abstractNumId w:val="153"/>
  </w:num>
  <w:num w:numId="202">
    <w:abstractNumId w:val="75"/>
  </w:num>
  <w:num w:numId="203">
    <w:abstractNumId w:val="58"/>
  </w:num>
  <w:num w:numId="204">
    <w:abstractNumId w:val="76"/>
  </w:num>
  <w:num w:numId="205">
    <w:abstractNumId w:val="122"/>
  </w:num>
  <w:num w:numId="206">
    <w:abstractNumId w:val="134"/>
  </w:num>
  <w:num w:numId="207">
    <w:abstractNumId w:val="119"/>
  </w:num>
  <w:num w:numId="208">
    <w:abstractNumId w:val="79"/>
  </w:num>
  <w:num w:numId="209">
    <w:abstractNumId w:val="42"/>
  </w:num>
  <w:num w:numId="210">
    <w:abstractNumId w:val="71"/>
  </w:num>
  <w:num w:numId="211">
    <w:abstractNumId w:val="88"/>
  </w:num>
  <w:num w:numId="212">
    <w:abstractNumId w:val="40"/>
  </w:num>
  <w:num w:numId="213">
    <w:abstractNumId w:val="120"/>
  </w:num>
  <w:num w:numId="214">
    <w:abstractNumId w:val="30"/>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5C"/>
    <w:rsid w:val="0000269C"/>
    <w:rsid w:val="00010231"/>
    <w:rsid w:val="00010601"/>
    <w:rsid w:val="00011C61"/>
    <w:rsid w:val="00011DD3"/>
    <w:rsid w:val="00011F53"/>
    <w:rsid w:val="00012C2D"/>
    <w:rsid w:val="00013022"/>
    <w:rsid w:val="00013F06"/>
    <w:rsid w:val="00014757"/>
    <w:rsid w:val="0001495C"/>
    <w:rsid w:val="00014D46"/>
    <w:rsid w:val="00015296"/>
    <w:rsid w:val="000166BD"/>
    <w:rsid w:val="00020917"/>
    <w:rsid w:val="00021703"/>
    <w:rsid w:val="00021782"/>
    <w:rsid w:val="00025FCD"/>
    <w:rsid w:val="0002751C"/>
    <w:rsid w:val="00027D91"/>
    <w:rsid w:val="000315CF"/>
    <w:rsid w:val="00033020"/>
    <w:rsid w:val="00033680"/>
    <w:rsid w:val="00034E2D"/>
    <w:rsid w:val="0003570A"/>
    <w:rsid w:val="00036130"/>
    <w:rsid w:val="00036286"/>
    <w:rsid w:val="000378E1"/>
    <w:rsid w:val="00037F6E"/>
    <w:rsid w:val="000404A8"/>
    <w:rsid w:val="00041688"/>
    <w:rsid w:val="00041FE4"/>
    <w:rsid w:val="00045ABE"/>
    <w:rsid w:val="00046B4F"/>
    <w:rsid w:val="000470BA"/>
    <w:rsid w:val="000508E4"/>
    <w:rsid w:val="00051475"/>
    <w:rsid w:val="000515B7"/>
    <w:rsid w:val="00051C84"/>
    <w:rsid w:val="00051EA0"/>
    <w:rsid w:val="000525E6"/>
    <w:rsid w:val="0005336F"/>
    <w:rsid w:val="0005459C"/>
    <w:rsid w:val="00055174"/>
    <w:rsid w:val="00055232"/>
    <w:rsid w:val="0005606A"/>
    <w:rsid w:val="000574BC"/>
    <w:rsid w:val="000578D4"/>
    <w:rsid w:val="00057F13"/>
    <w:rsid w:val="00057FC7"/>
    <w:rsid w:val="00060078"/>
    <w:rsid w:val="00060CBD"/>
    <w:rsid w:val="00060E26"/>
    <w:rsid w:val="00061419"/>
    <w:rsid w:val="0006158D"/>
    <w:rsid w:val="00063139"/>
    <w:rsid w:val="0006361B"/>
    <w:rsid w:val="000650F5"/>
    <w:rsid w:val="00065604"/>
    <w:rsid w:val="00066DC0"/>
    <w:rsid w:val="00067542"/>
    <w:rsid w:val="00071F6D"/>
    <w:rsid w:val="00072008"/>
    <w:rsid w:val="000725B2"/>
    <w:rsid w:val="00074AD9"/>
    <w:rsid w:val="00074C39"/>
    <w:rsid w:val="00077AD4"/>
    <w:rsid w:val="00077DA9"/>
    <w:rsid w:val="000802D7"/>
    <w:rsid w:val="00081FBD"/>
    <w:rsid w:val="0008256F"/>
    <w:rsid w:val="00082AF4"/>
    <w:rsid w:val="00083819"/>
    <w:rsid w:val="000849A9"/>
    <w:rsid w:val="00086FD3"/>
    <w:rsid w:val="000870F7"/>
    <w:rsid w:val="00087348"/>
    <w:rsid w:val="0008757D"/>
    <w:rsid w:val="000876F8"/>
    <w:rsid w:val="00092449"/>
    <w:rsid w:val="00095B9F"/>
    <w:rsid w:val="00095D27"/>
    <w:rsid w:val="00095FDC"/>
    <w:rsid w:val="000A1D23"/>
    <w:rsid w:val="000A377B"/>
    <w:rsid w:val="000A39B4"/>
    <w:rsid w:val="000A3F11"/>
    <w:rsid w:val="000A52C4"/>
    <w:rsid w:val="000A5C0B"/>
    <w:rsid w:val="000A650A"/>
    <w:rsid w:val="000A6787"/>
    <w:rsid w:val="000A71D0"/>
    <w:rsid w:val="000A7DD7"/>
    <w:rsid w:val="000B1738"/>
    <w:rsid w:val="000B42AD"/>
    <w:rsid w:val="000B4A51"/>
    <w:rsid w:val="000C03F5"/>
    <w:rsid w:val="000C050E"/>
    <w:rsid w:val="000C08D0"/>
    <w:rsid w:val="000C1B63"/>
    <w:rsid w:val="000C20FF"/>
    <w:rsid w:val="000C2135"/>
    <w:rsid w:val="000C27B3"/>
    <w:rsid w:val="000C2CF7"/>
    <w:rsid w:val="000C2ED2"/>
    <w:rsid w:val="000C3754"/>
    <w:rsid w:val="000C4144"/>
    <w:rsid w:val="000C4C28"/>
    <w:rsid w:val="000C7BDF"/>
    <w:rsid w:val="000C7C29"/>
    <w:rsid w:val="000D0365"/>
    <w:rsid w:val="000D07E7"/>
    <w:rsid w:val="000D1649"/>
    <w:rsid w:val="000D1AA2"/>
    <w:rsid w:val="000D1B04"/>
    <w:rsid w:val="000D3DC4"/>
    <w:rsid w:val="000D51C9"/>
    <w:rsid w:val="000D5264"/>
    <w:rsid w:val="000D597F"/>
    <w:rsid w:val="000D64C4"/>
    <w:rsid w:val="000D7F60"/>
    <w:rsid w:val="000E0239"/>
    <w:rsid w:val="000E0F71"/>
    <w:rsid w:val="000E201D"/>
    <w:rsid w:val="000E2CED"/>
    <w:rsid w:val="000E3FB6"/>
    <w:rsid w:val="000E4393"/>
    <w:rsid w:val="000E5341"/>
    <w:rsid w:val="000E5E79"/>
    <w:rsid w:val="000E6F43"/>
    <w:rsid w:val="000E71E4"/>
    <w:rsid w:val="000E7BAF"/>
    <w:rsid w:val="000F0646"/>
    <w:rsid w:val="000F115A"/>
    <w:rsid w:val="000F13E9"/>
    <w:rsid w:val="000F1455"/>
    <w:rsid w:val="000F4E4C"/>
    <w:rsid w:val="000F4E71"/>
    <w:rsid w:val="000F56F3"/>
    <w:rsid w:val="000F66E3"/>
    <w:rsid w:val="001006CD"/>
    <w:rsid w:val="00102665"/>
    <w:rsid w:val="00102903"/>
    <w:rsid w:val="001039C8"/>
    <w:rsid w:val="001043A0"/>
    <w:rsid w:val="00104833"/>
    <w:rsid w:val="00107BAA"/>
    <w:rsid w:val="00110840"/>
    <w:rsid w:val="00110A6A"/>
    <w:rsid w:val="00111AEA"/>
    <w:rsid w:val="00112909"/>
    <w:rsid w:val="0011353F"/>
    <w:rsid w:val="00115302"/>
    <w:rsid w:val="00116213"/>
    <w:rsid w:val="0011676D"/>
    <w:rsid w:val="00117110"/>
    <w:rsid w:val="00117905"/>
    <w:rsid w:val="001179F8"/>
    <w:rsid w:val="00120252"/>
    <w:rsid w:val="00120A24"/>
    <w:rsid w:val="001216B4"/>
    <w:rsid w:val="00123C2A"/>
    <w:rsid w:val="00123EAE"/>
    <w:rsid w:val="00126D74"/>
    <w:rsid w:val="00127BE9"/>
    <w:rsid w:val="00127FBB"/>
    <w:rsid w:val="001301BA"/>
    <w:rsid w:val="00130EF4"/>
    <w:rsid w:val="00131A8B"/>
    <w:rsid w:val="00132887"/>
    <w:rsid w:val="00132E02"/>
    <w:rsid w:val="0013319A"/>
    <w:rsid w:val="00133DD9"/>
    <w:rsid w:val="001345E3"/>
    <w:rsid w:val="00135353"/>
    <w:rsid w:val="00135BDA"/>
    <w:rsid w:val="00136176"/>
    <w:rsid w:val="00136E1E"/>
    <w:rsid w:val="001378C1"/>
    <w:rsid w:val="001407FB"/>
    <w:rsid w:val="001415A9"/>
    <w:rsid w:val="001417D2"/>
    <w:rsid w:val="0014185D"/>
    <w:rsid w:val="00141F59"/>
    <w:rsid w:val="001422B5"/>
    <w:rsid w:val="00143705"/>
    <w:rsid w:val="00144724"/>
    <w:rsid w:val="00145382"/>
    <w:rsid w:val="00146012"/>
    <w:rsid w:val="00146652"/>
    <w:rsid w:val="001466BA"/>
    <w:rsid w:val="00151183"/>
    <w:rsid w:val="001516D8"/>
    <w:rsid w:val="00151E4C"/>
    <w:rsid w:val="0015226E"/>
    <w:rsid w:val="00152294"/>
    <w:rsid w:val="001553B0"/>
    <w:rsid w:val="00157B93"/>
    <w:rsid w:val="00157EDC"/>
    <w:rsid w:val="001600EA"/>
    <w:rsid w:val="00160948"/>
    <w:rsid w:val="00160C35"/>
    <w:rsid w:val="001619D8"/>
    <w:rsid w:val="00161C90"/>
    <w:rsid w:val="00162D2E"/>
    <w:rsid w:val="001635AA"/>
    <w:rsid w:val="00163838"/>
    <w:rsid w:val="00164318"/>
    <w:rsid w:val="00164859"/>
    <w:rsid w:val="00164E1F"/>
    <w:rsid w:val="00165463"/>
    <w:rsid w:val="001671E2"/>
    <w:rsid w:val="00170B5A"/>
    <w:rsid w:val="00172EEB"/>
    <w:rsid w:val="00172F58"/>
    <w:rsid w:val="001751FA"/>
    <w:rsid w:val="00176691"/>
    <w:rsid w:val="00177511"/>
    <w:rsid w:val="001803E0"/>
    <w:rsid w:val="001805EF"/>
    <w:rsid w:val="00183423"/>
    <w:rsid w:val="0018379A"/>
    <w:rsid w:val="00185759"/>
    <w:rsid w:val="00185DB9"/>
    <w:rsid w:val="00187891"/>
    <w:rsid w:val="0019199D"/>
    <w:rsid w:val="00193677"/>
    <w:rsid w:val="00194266"/>
    <w:rsid w:val="00195174"/>
    <w:rsid w:val="001959EC"/>
    <w:rsid w:val="001A000C"/>
    <w:rsid w:val="001A0B6B"/>
    <w:rsid w:val="001A34B1"/>
    <w:rsid w:val="001A3850"/>
    <w:rsid w:val="001A5496"/>
    <w:rsid w:val="001A6105"/>
    <w:rsid w:val="001B12C5"/>
    <w:rsid w:val="001B2BA4"/>
    <w:rsid w:val="001B31CA"/>
    <w:rsid w:val="001B4EE7"/>
    <w:rsid w:val="001B5889"/>
    <w:rsid w:val="001B632A"/>
    <w:rsid w:val="001C0B95"/>
    <w:rsid w:val="001C33E4"/>
    <w:rsid w:val="001C362D"/>
    <w:rsid w:val="001C48FF"/>
    <w:rsid w:val="001C6FB9"/>
    <w:rsid w:val="001C7F35"/>
    <w:rsid w:val="001D0E77"/>
    <w:rsid w:val="001D0EEF"/>
    <w:rsid w:val="001D2EBF"/>
    <w:rsid w:val="001D378B"/>
    <w:rsid w:val="001D3913"/>
    <w:rsid w:val="001D3F22"/>
    <w:rsid w:val="001D6F53"/>
    <w:rsid w:val="001D73E0"/>
    <w:rsid w:val="001E1C23"/>
    <w:rsid w:val="001E4633"/>
    <w:rsid w:val="001E4AEE"/>
    <w:rsid w:val="001E54F8"/>
    <w:rsid w:val="001E5653"/>
    <w:rsid w:val="001E69C3"/>
    <w:rsid w:val="001E71EF"/>
    <w:rsid w:val="001E7A66"/>
    <w:rsid w:val="001F0E88"/>
    <w:rsid w:val="001F2B6D"/>
    <w:rsid w:val="001F2D8F"/>
    <w:rsid w:val="001F50F2"/>
    <w:rsid w:val="001F5FF3"/>
    <w:rsid w:val="001F7037"/>
    <w:rsid w:val="001F7814"/>
    <w:rsid w:val="0020004A"/>
    <w:rsid w:val="00200D17"/>
    <w:rsid w:val="002013C1"/>
    <w:rsid w:val="0020157B"/>
    <w:rsid w:val="0020406F"/>
    <w:rsid w:val="002045D5"/>
    <w:rsid w:val="00204D64"/>
    <w:rsid w:val="00205D99"/>
    <w:rsid w:val="0020651C"/>
    <w:rsid w:val="002079E0"/>
    <w:rsid w:val="00207C22"/>
    <w:rsid w:val="00210501"/>
    <w:rsid w:val="00210D10"/>
    <w:rsid w:val="00211A27"/>
    <w:rsid w:val="00212933"/>
    <w:rsid w:val="002135FD"/>
    <w:rsid w:val="0021392B"/>
    <w:rsid w:val="00214028"/>
    <w:rsid w:val="002140C6"/>
    <w:rsid w:val="00215E8B"/>
    <w:rsid w:val="00215F7E"/>
    <w:rsid w:val="00221D58"/>
    <w:rsid w:val="00223AA4"/>
    <w:rsid w:val="00223DBE"/>
    <w:rsid w:val="002241CE"/>
    <w:rsid w:val="002249DC"/>
    <w:rsid w:val="00224CE0"/>
    <w:rsid w:val="0022703B"/>
    <w:rsid w:val="002271AB"/>
    <w:rsid w:val="0023030F"/>
    <w:rsid w:val="00231BA5"/>
    <w:rsid w:val="00232060"/>
    <w:rsid w:val="00233360"/>
    <w:rsid w:val="00234223"/>
    <w:rsid w:val="002346D0"/>
    <w:rsid w:val="00234997"/>
    <w:rsid w:val="00235241"/>
    <w:rsid w:val="00235C22"/>
    <w:rsid w:val="00236890"/>
    <w:rsid w:val="0023797B"/>
    <w:rsid w:val="00237B75"/>
    <w:rsid w:val="00237EEF"/>
    <w:rsid w:val="00240565"/>
    <w:rsid w:val="0024112C"/>
    <w:rsid w:val="002411D7"/>
    <w:rsid w:val="0024211C"/>
    <w:rsid w:val="0024391D"/>
    <w:rsid w:val="00243AA2"/>
    <w:rsid w:val="00244941"/>
    <w:rsid w:val="00245962"/>
    <w:rsid w:val="00245EC9"/>
    <w:rsid w:val="00246212"/>
    <w:rsid w:val="00251D38"/>
    <w:rsid w:val="00252FBD"/>
    <w:rsid w:val="002543C1"/>
    <w:rsid w:val="00254D5D"/>
    <w:rsid w:val="0025547A"/>
    <w:rsid w:val="00255F47"/>
    <w:rsid w:val="00255FBE"/>
    <w:rsid w:val="00256177"/>
    <w:rsid w:val="002573C8"/>
    <w:rsid w:val="00260177"/>
    <w:rsid w:val="0026127E"/>
    <w:rsid w:val="002615C7"/>
    <w:rsid w:val="00261F34"/>
    <w:rsid w:val="0026318D"/>
    <w:rsid w:val="002631DA"/>
    <w:rsid w:val="002632D2"/>
    <w:rsid w:val="0026353A"/>
    <w:rsid w:val="00264F74"/>
    <w:rsid w:val="0026756D"/>
    <w:rsid w:val="00267A0B"/>
    <w:rsid w:val="00267E5E"/>
    <w:rsid w:val="00267FD3"/>
    <w:rsid w:val="00271BA7"/>
    <w:rsid w:val="00272384"/>
    <w:rsid w:val="00272634"/>
    <w:rsid w:val="002758B2"/>
    <w:rsid w:val="00275CB5"/>
    <w:rsid w:val="002763E1"/>
    <w:rsid w:val="00277EC3"/>
    <w:rsid w:val="00280262"/>
    <w:rsid w:val="00281DBC"/>
    <w:rsid w:val="00282552"/>
    <w:rsid w:val="00282855"/>
    <w:rsid w:val="00282BFA"/>
    <w:rsid w:val="00283798"/>
    <w:rsid w:val="0028533E"/>
    <w:rsid w:val="0028543A"/>
    <w:rsid w:val="002857BC"/>
    <w:rsid w:val="002864A9"/>
    <w:rsid w:val="0029193D"/>
    <w:rsid w:val="00295B1A"/>
    <w:rsid w:val="00295B27"/>
    <w:rsid w:val="002971BD"/>
    <w:rsid w:val="00297687"/>
    <w:rsid w:val="002A274A"/>
    <w:rsid w:val="002A339E"/>
    <w:rsid w:val="002A3DD6"/>
    <w:rsid w:val="002A466B"/>
    <w:rsid w:val="002A656D"/>
    <w:rsid w:val="002A67D7"/>
    <w:rsid w:val="002A6AD9"/>
    <w:rsid w:val="002A7791"/>
    <w:rsid w:val="002B107E"/>
    <w:rsid w:val="002B1C14"/>
    <w:rsid w:val="002B217C"/>
    <w:rsid w:val="002B310C"/>
    <w:rsid w:val="002B4E45"/>
    <w:rsid w:val="002B4F10"/>
    <w:rsid w:val="002B5986"/>
    <w:rsid w:val="002B5A41"/>
    <w:rsid w:val="002C0135"/>
    <w:rsid w:val="002C03D9"/>
    <w:rsid w:val="002C1FC4"/>
    <w:rsid w:val="002C3099"/>
    <w:rsid w:val="002C6267"/>
    <w:rsid w:val="002C634B"/>
    <w:rsid w:val="002C68BD"/>
    <w:rsid w:val="002C6CAA"/>
    <w:rsid w:val="002C7502"/>
    <w:rsid w:val="002D09F4"/>
    <w:rsid w:val="002D299D"/>
    <w:rsid w:val="002D3AF0"/>
    <w:rsid w:val="002D3DD0"/>
    <w:rsid w:val="002D4F08"/>
    <w:rsid w:val="002D527F"/>
    <w:rsid w:val="002D5570"/>
    <w:rsid w:val="002E033E"/>
    <w:rsid w:val="002E06B3"/>
    <w:rsid w:val="002E2DA2"/>
    <w:rsid w:val="002E3434"/>
    <w:rsid w:val="002E5226"/>
    <w:rsid w:val="002E5A15"/>
    <w:rsid w:val="002E7023"/>
    <w:rsid w:val="002E7B60"/>
    <w:rsid w:val="002F2AD4"/>
    <w:rsid w:val="002F45CA"/>
    <w:rsid w:val="002F4896"/>
    <w:rsid w:val="002F4A91"/>
    <w:rsid w:val="002F4D3C"/>
    <w:rsid w:val="002F5230"/>
    <w:rsid w:val="002F5E8C"/>
    <w:rsid w:val="002F66DB"/>
    <w:rsid w:val="002F740E"/>
    <w:rsid w:val="00300032"/>
    <w:rsid w:val="00301F14"/>
    <w:rsid w:val="00302C53"/>
    <w:rsid w:val="00302F8C"/>
    <w:rsid w:val="0030340E"/>
    <w:rsid w:val="00304AB4"/>
    <w:rsid w:val="0030525E"/>
    <w:rsid w:val="00305DC2"/>
    <w:rsid w:val="00307DCB"/>
    <w:rsid w:val="00310277"/>
    <w:rsid w:val="003109A4"/>
    <w:rsid w:val="00312163"/>
    <w:rsid w:val="00312ABD"/>
    <w:rsid w:val="003130CF"/>
    <w:rsid w:val="003154AB"/>
    <w:rsid w:val="00315936"/>
    <w:rsid w:val="00315FD5"/>
    <w:rsid w:val="00316D26"/>
    <w:rsid w:val="00321007"/>
    <w:rsid w:val="003229E5"/>
    <w:rsid w:val="00322D47"/>
    <w:rsid w:val="00322E8F"/>
    <w:rsid w:val="003247F8"/>
    <w:rsid w:val="00324AC3"/>
    <w:rsid w:val="003251CD"/>
    <w:rsid w:val="0033043D"/>
    <w:rsid w:val="00330A6A"/>
    <w:rsid w:val="003310A5"/>
    <w:rsid w:val="00335D55"/>
    <w:rsid w:val="00336412"/>
    <w:rsid w:val="00337A50"/>
    <w:rsid w:val="00340A4D"/>
    <w:rsid w:val="003415AB"/>
    <w:rsid w:val="00341AF0"/>
    <w:rsid w:val="00345A66"/>
    <w:rsid w:val="00345D7E"/>
    <w:rsid w:val="003465D2"/>
    <w:rsid w:val="003467AE"/>
    <w:rsid w:val="00350FCE"/>
    <w:rsid w:val="00352E2F"/>
    <w:rsid w:val="003532F5"/>
    <w:rsid w:val="003546A9"/>
    <w:rsid w:val="003574A6"/>
    <w:rsid w:val="00360ACC"/>
    <w:rsid w:val="00362653"/>
    <w:rsid w:val="00362CA7"/>
    <w:rsid w:val="00363EC6"/>
    <w:rsid w:val="00364288"/>
    <w:rsid w:val="00365D12"/>
    <w:rsid w:val="0036693F"/>
    <w:rsid w:val="00370777"/>
    <w:rsid w:val="00370AFF"/>
    <w:rsid w:val="00370B92"/>
    <w:rsid w:val="003726EE"/>
    <w:rsid w:val="003741D1"/>
    <w:rsid w:val="0037421C"/>
    <w:rsid w:val="0037730B"/>
    <w:rsid w:val="003801B4"/>
    <w:rsid w:val="00380485"/>
    <w:rsid w:val="00380D27"/>
    <w:rsid w:val="0038104A"/>
    <w:rsid w:val="003816F9"/>
    <w:rsid w:val="003827DE"/>
    <w:rsid w:val="00383CD8"/>
    <w:rsid w:val="0038570E"/>
    <w:rsid w:val="00385873"/>
    <w:rsid w:val="00386E95"/>
    <w:rsid w:val="00387127"/>
    <w:rsid w:val="0039030F"/>
    <w:rsid w:val="00393639"/>
    <w:rsid w:val="0039371A"/>
    <w:rsid w:val="00393CC2"/>
    <w:rsid w:val="003946A3"/>
    <w:rsid w:val="003949B9"/>
    <w:rsid w:val="00394F59"/>
    <w:rsid w:val="00395076"/>
    <w:rsid w:val="00395E54"/>
    <w:rsid w:val="00396986"/>
    <w:rsid w:val="00396F57"/>
    <w:rsid w:val="003A0268"/>
    <w:rsid w:val="003A0365"/>
    <w:rsid w:val="003A13AB"/>
    <w:rsid w:val="003A17DD"/>
    <w:rsid w:val="003A2C3A"/>
    <w:rsid w:val="003A2C9D"/>
    <w:rsid w:val="003A3BE9"/>
    <w:rsid w:val="003A4072"/>
    <w:rsid w:val="003A44C6"/>
    <w:rsid w:val="003A4676"/>
    <w:rsid w:val="003B023E"/>
    <w:rsid w:val="003B04B7"/>
    <w:rsid w:val="003B2180"/>
    <w:rsid w:val="003B2374"/>
    <w:rsid w:val="003B23B0"/>
    <w:rsid w:val="003B37B0"/>
    <w:rsid w:val="003B446A"/>
    <w:rsid w:val="003B45B9"/>
    <w:rsid w:val="003B4918"/>
    <w:rsid w:val="003B5175"/>
    <w:rsid w:val="003B6CCF"/>
    <w:rsid w:val="003C1A0C"/>
    <w:rsid w:val="003C3842"/>
    <w:rsid w:val="003C4C49"/>
    <w:rsid w:val="003C4FFD"/>
    <w:rsid w:val="003C6213"/>
    <w:rsid w:val="003C6C39"/>
    <w:rsid w:val="003C7549"/>
    <w:rsid w:val="003C762F"/>
    <w:rsid w:val="003D06EA"/>
    <w:rsid w:val="003D156B"/>
    <w:rsid w:val="003D2C7F"/>
    <w:rsid w:val="003D3BFC"/>
    <w:rsid w:val="003D4810"/>
    <w:rsid w:val="003D4A12"/>
    <w:rsid w:val="003D60DA"/>
    <w:rsid w:val="003D6120"/>
    <w:rsid w:val="003D6E57"/>
    <w:rsid w:val="003D78C2"/>
    <w:rsid w:val="003E0223"/>
    <w:rsid w:val="003E0599"/>
    <w:rsid w:val="003E17F6"/>
    <w:rsid w:val="003E1A1C"/>
    <w:rsid w:val="003E2825"/>
    <w:rsid w:val="003E2AF7"/>
    <w:rsid w:val="003E319F"/>
    <w:rsid w:val="003E3303"/>
    <w:rsid w:val="003E4C44"/>
    <w:rsid w:val="003E6227"/>
    <w:rsid w:val="003E666D"/>
    <w:rsid w:val="003E72A7"/>
    <w:rsid w:val="003E7CC5"/>
    <w:rsid w:val="003F0562"/>
    <w:rsid w:val="003F123B"/>
    <w:rsid w:val="003F1687"/>
    <w:rsid w:val="003F258B"/>
    <w:rsid w:val="003F29E4"/>
    <w:rsid w:val="003F2D98"/>
    <w:rsid w:val="003F3D19"/>
    <w:rsid w:val="003F520C"/>
    <w:rsid w:val="003F6D47"/>
    <w:rsid w:val="003F6DF5"/>
    <w:rsid w:val="003F6F7F"/>
    <w:rsid w:val="003F7221"/>
    <w:rsid w:val="003F7D83"/>
    <w:rsid w:val="0040154C"/>
    <w:rsid w:val="00401820"/>
    <w:rsid w:val="00402AFC"/>
    <w:rsid w:val="00403408"/>
    <w:rsid w:val="00404E7E"/>
    <w:rsid w:val="00405124"/>
    <w:rsid w:val="00405F37"/>
    <w:rsid w:val="004069CE"/>
    <w:rsid w:val="00406C1D"/>
    <w:rsid w:val="00407774"/>
    <w:rsid w:val="004077F1"/>
    <w:rsid w:val="00410B03"/>
    <w:rsid w:val="00410BB9"/>
    <w:rsid w:val="00410C64"/>
    <w:rsid w:val="00411FE0"/>
    <w:rsid w:val="0041298B"/>
    <w:rsid w:val="0041397D"/>
    <w:rsid w:val="00415627"/>
    <w:rsid w:val="004165A9"/>
    <w:rsid w:val="00416F55"/>
    <w:rsid w:val="00417A45"/>
    <w:rsid w:val="00420534"/>
    <w:rsid w:val="00421742"/>
    <w:rsid w:val="00422890"/>
    <w:rsid w:val="00422AC4"/>
    <w:rsid w:val="00423727"/>
    <w:rsid w:val="00423D54"/>
    <w:rsid w:val="004253F2"/>
    <w:rsid w:val="00427859"/>
    <w:rsid w:val="00427A78"/>
    <w:rsid w:val="00427B8D"/>
    <w:rsid w:val="00427BC2"/>
    <w:rsid w:val="00430304"/>
    <w:rsid w:val="004337CD"/>
    <w:rsid w:val="004339E8"/>
    <w:rsid w:val="00437236"/>
    <w:rsid w:val="00437BFC"/>
    <w:rsid w:val="00437F62"/>
    <w:rsid w:val="00441204"/>
    <w:rsid w:val="00444FA3"/>
    <w:rsid w:val="0044659C"/>
    <w:rsid w:val="00447657"/>
    <w:rsid w:val="00452185"/>
    <w:rsid w:val="00453AAE"/>
    <w:rsid w:val="00456401"/>
    <w:rsid w:val="004568EC"/>
    <w:rsid w:val="00456B59"/>
    <w:rsid w:val="00460A7B"/>
    <w:rsid w:val="00462AFA"/>
    <w:rsid w:val="00463202"/>
    <w:rsid w:val="004633A9"/>
    <w:rsid w:val="00463A07"/>
    <w:rsid w:val="00463B9D"/>
    <w:rsid w:val="0046423F"/>
    <w:rsid w:val="004647D8"/>
    <w:rsid w:val="00466381"/>
    <w:rsid w:val="004663C2"/>
    <w:rsid w:val="004674CE"/>
    <w:rsid w:val="004709BD"/>
    <w:rsid w:val="00470AE0"/>
    <w:rsid w:val="00471E99"/>
    <w:rsid w:val="00474592"/>
    <w:rsid w:val="0047480C"/>
    <w:rsid w:val="0047583F"/>
    <w:rsid w:val="004770DC"/>
    <w:rsid w:val="00481667"/>
    <w:rsid w:val="004817A3"/>
    <w:rsid w:val="00484A9A"/>
    <w:rsid w:val="00490201"/>
    <w:rsid w:val="00490414"/>
    <w:rsid w:val="00492478"/>
    <w:rsid w:val="00493528"/>
    <w:rsid w:val="00495589"/>
    <w:rsid w:val="004960D6"/>
    <w:rsid w:val="0049646B"/>
    <w:rsid w:val="0049665E"/>
    <w:rsid w:val="00496A2C"/>
    <w:rsid w:val="004970F6"/>
    <w:rsid w:val="0049745B"/>
    <w:rsid w:val="00497A1D"/>
    <w:rsid w:val="004A022A"/>
    <w:rsid w:val="004A034D"/>
    <w:rsid w:val="004A21EC"/>
    <w:rsid w:val="004A3AAB"/>
    <w:rsid w:val="004A6C2F"/>
    <w:rsid w:val="004B0184"/>
    <w:rsid w:val="004B1BBA"/>
    <w:rsid w:val="004B6B8C"/>
    <w:rsid w:val="004B6D6C"/>
    <w:rsid w:val="004C0E38"/>
    <w:rsid w:val="004C11FD"/>
    <w:rsid w:val="004C1C95"/>
    <w:rsid w:val="004C2923"/>
    <w:rsid w:val="004C2967"/>
    <w:rsid w:val="004C3D03"/>
    <w:rsid w:val="004C4E95"/>
    <w:rsid w:val="004C4EDF"/>
    <w:rsid w:val="004C4F1D"/>
    <w:rsid w:val="004C5957"/>
    <w:rsid w:val="004C6178"/>
    <w:rsid w:val="004C655A"/>
    <w:rsid w:val="004C6B0B"/>
    <w:rsid w:val="004C6EA2"/>
    <w:rsid w:val="004C708B"/>
    <w:rsid w:val="004C7880"/>
    <w:rsid w:val="004D0FBB"/>
    <w:rsid w:val="004D20F8"/>
    <w:rsid w:val="004D2720"/>
    <w:rsid w:val="004D7706"/>
    <w:rsid w:val="004D79F1"/>
    <w:rsid w:val="004E0B3E"/>
    <w:rsid w:val="004E3B45"/>
    <w:rsid w:val="004E3D63"/>
    <w:rsid w:val="004E4E1A"/>
    <w:rsid w:val="004E5796"/>
    <w:rsid w:val="004E5918"/>
    <w:rsid w:val="004E7ACC"/>
    <w:rsid w:val="004F08EE"/>
    <w:rsid w:val="004F13C1"/>
    <w:rsid w:val="004F20C1"/>
    <w:rsid w:val="004F3A27"/>
    <w:rsid w:val="004F3E1C"/>
    <w:rsid w:val="004F3E7C"/>
    <w:rsid w:val="004F4278"/>
    <w:rsid w:val="004F5A68"/>
    <w:rsid w:val="004F6A13"/>
    <w:rsid w:val="004F6A18"/>
    <w:rsid w:val="004F6FC8"/>
    <w:rsid w:val="004F75A9"/>
    <w:rsid w:val="004F7783"/>
    <w:rsid w:val="00500D7B"/>
    <w:rsid w:val="005014C5"/>
    <w:rsid w:val="00501A8A"/>
    <w:rsid w:val="00501AD5"/>
    <w:rsid w:val="00501F5A"/>
    <w:rsid w:val="0050210F"/>
    <w:rsid w:val="00502C94"/>
    <w:rsid w:val="00503D2B"/>
    <w:rsid w:val="005053FD"/>
    <w:rsid w:val="00505913"/>
    <w:rsid w:val="00507389"/>
    <w:rsid w:val="005076B9"/>
    <w:rsid w:val="00510C76"/>
    <w:rsid w:val="005133FF"/>
    <w:rsid w:val="00517AC6"/>
    <w:rsid w:val="005209D9"/>
    <w:rsid w:val="00523262"/>
    <w:rsid w:val="005239B3"/>
    <w:rsid w:val="00524C8E"/>
    <w:rsid w:val="005252AC"/>
    <w:rsid w:val="00525DCA"/>
    <w:rsid w:val="00530896"/>
    <w:rsid w:val="00530B96"/>
    <w:rsid w:val="00532652"/>
    <w:rsid w:val="005341C9"/>
    <w:rsid w:val="005354CC"/>
    <w:rsid w:val="005361E8"/>
    <w:rsid w:val="0053621C"/>
    <w:rsid w:val="00537A3B"/>
    <w:rsid w:val="00540663"/>
    <w:rsid w:val="00540F23"/>
    <w:rsid w:val="00541F93"/>
    <w:rsid w:val="0054273F"/>
    <w:rsid w:val="00542FB0"/>
    <w:rsid w:val="005434E6"/>
    <w:rsid w:val="00543F35"/>
    <w:rsid w:val="005440B0"/>
    <w:rsid w:val="005468AB"/>
    <w:rsid w:val="00546E8F"/>
    <w:rsid w:val="00546EB4"/>
    <w:rsid w:val="00550143"/>
    <w:rsid w:val="00550C0B"/>
    <w:rsid w:val="00551696"/>
    <w:rsid w:val="00551A6E"/>
    <w:rsid w:val="00551B74"/>
    <w:rsid w:val="00553171"/>
    <w:rsid w:val="005546C1"/>
    <w:rsid w:val="0055522C"/>
    <w:rsid w:val="00557612"/>
    <w:rsid w:val="0055774A"/>
    <w:rsid w:val="00557892"/>
    <w:rsid w:val="00557B26"/>
    <w:rsid w:val="00560ED0"/>
    <w:rsid w:val="00561088"/>
    <w:rsid w:val="0056135B"/>
    <w:rsid w:val="00561648"/>
    <w:rsid w:val="00561CBF"/>
    <w:rsid w:val="00561D86"/>
    <w:rsid w:val="00562720"/>
    <w:rsid w:val="00564406"/>
    <w:rsid w:val="00565BEF"/>
    <w:rsid w:val="00566221"/>
    <w:rsid w:val="005667EB"/>
    <w:rsid w:val="00566A6B"/>
    <w:rsid w:val="00570840"/>
    <w:rsid w:val="00571232"/>
    <w:rsid w:val="005712C3"/>
    <w:rsid w:val="00571E00"/>
    <w:rsid w:val="00573A8A"/>
    <w:rsid w:val="005748D3"/>
    <w:rsid w:val="005759E4"/>
    <w:rsid w:val="005760A1"/>
    <w:rsid w:val="00576FE2"/>
    <w:rsid w:val="0057716C"/>
    <w:rsid w:val="00580574"/>
    <w:rsid w:val="005821A4"/>
    <w:rsid w:val="0058246B"/>
    <w:rsid w:val="0058267F"/>
    <w:rsid w:val="00584139"/>
    <w:rsid w:val="00585BAD"/>
    <w:rsid w:val="005864B5"/>
    <w:rsid w:val="00590279"/>
    <w:rsid w:val="005902E9"/>
    <w:rsid w:val="00590FBE"/>
    <w:rsid w:val="0059176C"/>
    <w:rsid w:val="00592A33"/>
    <w:rsid w:val="005940B8"/>
    <w:rsid w:val="00594EDF"/>
    <w:rsid w:val="00595487"/>
    <w:rsid w:val="00595D25"/>
    <w:rsid w:val="00595F4E"/>
    <w:rsid w:val="005A0503"/>
    <w:rsid w:val="005A0A2F"/>
    <w:rsid w:val="005A1BB1"/>
    <w:rsid w:val="005A6B3E"/>
    <w:rsid w:val="005A6DF7"/>
    <w:rsid w:val="005A6FF7"/>
    <w:rsid w:val="005A7017"/>
    <w:rsid w:val="005B064B"/>
    <w:rsid w:val="005B20D7"/>
    <w:rsid w:val="005B32FE"/>
    <w:rsid w:val="005B5656"/>
    <w:rsid w:val="005B5C33"/>
    <w:rsid w:val="005B71E9"/>
    <w:rsid w:val="005B76B8"/>
    <w:rsid w:val="005B76CD"/>
    <w:rsid w:val="005C0DAC"/>
    <w:rsid w:val="005C1113"/>
    <w:rsid w:val="005C39C6"/>
    <w:rsid w:val="005C4EFD"/>
    <w:rsid w:val="005C5C21"/>
    <w:rsid w:val="005C6786"/>
    <w:rsid w:val="005C6B33"/>
    <w:rsid w:val="005C6F29"/>
    <w:rsid w:val="005D034C"/>
    <w:rsid w:val="005D0B28"/>
    <w:rsid w:val="005D1123"/>
    <w:rsid w:val="005D12AA"/>
    <w:rsid w:val="005D25B8"/>
    <w:rsid w:val="005D28A5"/>
    <w:rsid w:val="005D34F4"/>
    <w:rsid w:val="005D3A97"/>
    <w:rsid w:val="005D3D52"/>
    <w:rsid w:val="005D4B9E"/>
    <w:rsid w:val="005D4BE9"/>
    <w:rsid w:val="005D6053"/>
    <w:rsid w:val="005D62A7"/>
    <w:rsid w:val="005D6C73"/>
    <w:rsid w:val="005E05AB"/>
    <w:rsid w:val="005E1352"/>
    <w:rsid w:val="005E186D"/>
    <w:rsid w:val="005E3000"/>
    <w:rsid w:val="005E3E58"/>
    <w:rsid w:val="005E3EB9"/>
    <w:rsid w:val="005E44FE"/>
    <w:rsid w:val="005E6568"/>
    <w:rsid w:val="005E6BAF"/>
    <w:rsid w:val="005E6F3D"/>
    <w:rsid w:val="005E7490"/>
    <w:rsid w:val="005E7678"/>
    <w:rsid w:val="005E783C"/>
    <w:rsid w:val="005F057E"/>
    <w:rsid w:val="005F0E88"/>
    <w:rsid w:val="005F13F4"/>
    <w:rsid w:val="005F1AC9"/>
    <w:rsid w:val="005F32BE"/>
    <w:rsid w:val="005F3341"/>
    <w:rsid w:val="005F377D"/>
    <w:rsid w:val="005F41A2"/>
    <w:rsid w:val="005F4B05"/>
    <w:rsid w:val="005F5BB6"/>
    <w:rsid w:val="005F7C66"/>
    <w:rsid w:val="006006B0"/>
    <w:rsid w:val="00600EF2"/>
    <w:rsid w:val="006038AE"/>
    <w:rsid w:val="006041B2"/>
    <w:rsid w:val="00605139"/>
    <w:rsid w:val="00606F9E"/>
    <w:rsid w:val="00606FCC"/>
    <w:rsid w:val="00607BE5"/>
    <w:rsid w:val="00607EFF"/>
    <w:rsid w:val="006104D6"/>
    <w:rsid w:val="006105EF"/>
    <w:rsid w:val="00610B56"/>
    <w:rsid w:val="006111AF"/>
    <w:rsid w:val="006126FC"/>
    <w:rsid w:val="00614E28"/>
    <w:rsid w:val="00615147"/>
    <w:rsid w:val="00616862"/>
    <w:rsid w:val="006179E6"/>
    <w:rsid w:val="00620805"/>
    <w:rsid w:val="00621601"/>
    <w:rsid w:val="00621E11"/>
    <w:rsid w:val="00623345"/>
    <w:rsid w:val="00623F1B"/>
    <w:rsid w:val="006253AF"/>
    <w:rsid w:val="00625A44"/>
    <w:rsid w:val="00626036"/>
    <w:rsid w:val="006273D1"/>
    <w:rsid w:val="00627543"/>
    <w:rsid w:val="006277BF"/>
    <w:rsid w:val="00627907"/>
    <w:rsid w:val="00630A7F"/>
    <w:rsid w:val="0063103E"/>
    <w:rsid w:val="006310A0"/>
    <w:rsid w:val="00634272"/>
    <w:rsid w:val="0063544D"/>
    <w:rsid w:val="0063586E"/>
    <w:rsid w:val="00635F82"/>
    <w:rsid w:val="0063645D"/>
    <w:rsid w:val="00636E24"/>
    <w:rsid w:val="00640397"/>
    <w:rsid w:val="00640FC3"/>
    <w:rsid w:val="0064164F"/>
    <w:rsid w:val="00641C03"/>
    <w:rsid w:val="006422B1"/>
    <w:rsid w:val="00642EAC"/>
    <w:rsid w:val="00643B57"/>
    <w:rsid w:val="00645BCF"/>
    <w:rsid w:val="00645D63"/>
    <w:rsid w:val="00646426"/>
    <w:rsid w:val="006477C1"/>
    <w:rsid w:val="00647813"/>
    <w:rsid w:val="00647F82"/>
    <w:rsid w:val="00650E54"/>
    <w:rsid w:val="00651F48"/>
    <w:rsid w:val="0065228D"/>
    <w:rsid w:val="006531F0"/>
    <w:rsid w:val="00655507"/>
    <w:rsid w:val="006556E4"/>
    <w:rsid w:val="006561B2"/>
    <w:rsid w:val="00656613"/>
    <w:rsid w:val="00656D64"/>
    <w:rsid w:val="00657581"/>
    <w:rsid w:val="00662F78"/>
    <w:rsid w:val="00664060"/>
    <w:rsid w:val="0066510F"/>
    <w:rsid w:val="00665882"/>
    <w:rsid w:val="00665D50"/>
    <w:rsid w:val="006666B4"/>
    <w:rsid w:val="006669AA"/>
    <w:rsid w:val="00666AFF"/>
    <w:rsid w:val="00666F82"/>
    <w:rsid w:val="00666FA0"/>
    <w:rsid w:val="006670F6"/>
    <w:rsid w:val="00667A5E"/>
    <w:rsid w:val="00670085"/>
    <w:rsid w:val="00672BB9"/>
    <w:rsid w:val="006733C2"/>
    <w:rsid w:val="00673BEF"/>
    <w:rsid w:val="00674DA4"/>
    <w:rsid w:val="006756EC"/>
    <w:rsid w:val="006757C5"/>
    <w:rsid w:val="00675C73"/>
    <w:rsid w:val="006768B8"/>
    <w:rsid w:val="00676FAC"/>
    <w:rsid w:val="00677606"/>
    <w:rsid w:val="0067772C"/>
    <w:rsid w:val="0068183E"/>
    <w:rsid w:val="006818A7"/>
    <w:rsid w:val="00681E99"/>
    <w:rsid w:val="0068281C"/>
    <w:rsid w:val="00683371"/>
    <w:rsid w:val="0068444E"/>
    <w:rsid w:val="00684D79"/>
    <w:rsid w:val="00684E42"/>
    <w:rsid w:val="00685603"/>
    <w:rsid w:val="00690E22"/>
    <w:rsid w:val="006915B3"/>
    <w:rsid w:val="006927E8"/>
    <w:rsid w:val="00692FDF"/>
    <w:rsid w:val="00694551"/>
    <w:rsid w:val="006949FC"/>
    <w:rsid w:val="00694EA2"/>
    <w:rsid w:val="006979CF"/>
    <w:rsid w:val="006A0501"/>
    <w:rsid w:val="006A0FEB"/>
    <w:rsid w:val="006A1E1A"/>
    <w:rsid w:val="006A36CB"/>
    <w:rsid w:val="006A50B4"/>
    <w:rsid w:val="006A619D"/>
    <w:rsid w:val="006A7B25"/>
    <w:rsid w:val="006B0D9B"/>
    <w:rsid w:val="006B24D1"/>
    <w:rsid w:val="006B2C00"/>
    <w:rsid w:val="006B2F60"/>
    <w:rsid w:val="006B31BF"/>
    <w:rsid w:val="006B3A30"/>
    <w:rsid w:val="006B4DE2"/>
    <w:rsid w:val="006B5011"/>
    <w:rsid w:val="006B69C2"/>
    <w:rsid w:val="006B755A"/>
    <w:rsid w:val="006B760E"/>
    <w:rsid w:val="006C0138"/>
    <w:rsid w:val="006C01ED"/>
    <w:rsid w:val="006C0A8C"/>
    <w:rsid w:val="006C29AF"/>
    <w:rsid w:val="006C3961"/>
    <w:rsid w:val="006C4B94"/>
    <w:rsid w:val="006C4CF1"/>
    <w:rsid w:val="006C513F"/>
    <w:rsid w:val="006C60C3"/>
    <w:rsid w:val="006C619F"/>
    <w:rsid w:val="006C6D2C"/>
    <w:rsid w:val="006C73A6"/>
    <w:rsid w:val="006C75FC"/>
    <w:rsid w:val="006C791A"/>
    <w:rsid w:val="006C79EE"/>
    <w:rsid w:val="006D01D3"/>
    <w:rsid w:val="006D0A00"/>
    <w:rsid w:val="006D26CD"/>
    <w:rsid w:val="006D3D99"/>
    <w:rsid w:val="006D59A1"/>
    <w:rsid w:val="006D6633"/>
    <w:rsid w:val="006D7475"/>
    <w:rsid w:val="006D790F"/>
    <w:rsid w:val="006D7B8A"/>
    <w:rsid w:val="006E0AA0"/>
    <w:rsid w:val="006E2548"/>
    <w:rsid w:val="006E29CF"/>
    <w:rsid w:val="006E29F0"/>
    <w:rsid w:val="006E3A91"/>
    <w:rsid w:val="006E4411"/>
    <w:rsid w:val="006E52F3"/>
    <w:rsid w:val="006E62D4"/>
    <w:rsid w:val="006E6633"/>
    <w:rsid w:val="006E7028"/>
    <w:rsid w:val="006E78A2"/>
    <w:rsid w:val="006E7969"/>
    <w:rsid w:val="006F05EA"/>
    <w:rsid w:val="006F07A1"/>
    <w:rsid w:val="006F0FF5"/>
    <w:rsid w:val="006F2ED0"/>
    <w:rsid w:val="006F3E2F"/>
    <w:rsid w:val="006F51CD"/>
    <w:rsid w:val="006F628F"/>
    <w:rsid w:val="006F645F"/>
    <w:rsid w:val="006F6BBC"/>
    <w:rsid w:val="006F6EB7"/>
    <w:rsid w:val="00700207"/>
    <w:rsid w:val="00700A3A"/>
    <w:rsid w:val="00701893"/>
    <w:rsid w:val="00701F97"/>
    <w:rsid w:val="0070377F"/>
    <w:rsid w:val="00703825"/>
    <w:rsid w:val="007044A2"/>
    <w:rsid w:val="00704505"/>
    <w:rsid w:val="007050F4"/>
    <w:rsid w:val="007059D7"/>
    <w:rsid w:val="0070756E"/>
    <w:rsid w:val="00707A1E"/>
    <w:rsid w:val="00710D6A"/>
    <w:rsid w:val="0071191C"/>
    <w:rsid w:val="00711E23"/>
    <w:rsid w:val="00712081"/>
    <w:rsid w:val="00715581"/>
    <w:rsid w:val="00715FB5"/>
    <w:rsid w:val="00716D5E"/>
    <w:rsid w:val="00720556"/>
    <w:rsid w:val="00721967"/>
    <w:rsid w:val="00722B28"/>
    <w:rsid w:val="00724408"/>
    <w:rsid w:val="00724716"/>
    <w:rsid w:val="00725861"/>
    <w:rsid w:val="00726486"/>
    <w:rsid w:val="0072697A"/>
    <w:rsid w:val="00726A7D"/>
    <w:rsid w:val="0072702A"/>
    <w:rsid w:val="00727359"/>
    <w:rsid w:val="0072776B"/>
    <w:rsid w:val="00730107"/>
    <w:rsid w:val="00731A36"/>
    <w:rsid w:val="00732499"/>
    <w:rsid w:val="007330EE"/>
    <w:rsid w:val="00735B15"/>
    <w:rsid w:val="00735F0A"/>
    <w:rsid w:val="0074023F"/>
    <w:rsid w:val="0074192A"/>
    <w:rsid w:val="007425A8"/>
    <w:rsid w:val="00744775"/>
    <w:rsid w:val="00745F44"/>
    <w:rsid w:val="007521DE"/>
    <w:rsid w:val="00752607"/>
    <w:rsid w:val="00752EB4"/>
    <w:rsid w:val="0075439B"/>
    <w:rsid w:val="00755518"/>
    <w:rsid w:val="00756EB5"/>
    <w:rsid w:val="007573DC"/>
    <w:rsid w:val="007607F6"/>
    <w:rsid w:val="007613D1"/>
    <w:rsid w:val="007617A3"/>
    <w:rsid w:val="00764568"/>
    <w:rsid w:val="00766EFE"/>
    <w:rsid w:val="007719A3"/>
    <w:rsid w:val="007725B0"/>
    <w:rsid w:val="0077363E"/>
    <w:rsid w:val="0077475C"/>
    <w:rsid w:val="00774FB1"/>
    <w:rsid w:val="00775786"/>
    <w:rsid w:val="00780167"/>
    <w:rsid w:val="00780843"/>
    <w:rsid w:val="00780939"/>
    <w:rsid w:val="0078144B"/>
    <w:rsid w:val="00782AEE"/>
    <w:rsid w:val="0078385D"/>
    <w:rsid w:val="0078416E"/>
    <w:rsid w:val="0078566E"/>
    <w:rsid w:val="00790C1C"/>
    <w:rsid w:val="00794701"/>
    <w:rsid w:val="00794BFB"/>
    <w:rsid w:val="0079772F"/>
    <w:rsid w:val="007A00F8"/>
    <w:rsid w:val="007A0BAD"/>
    <w:rsid w:val="007A1B9D"/>
    <w:rsid w:val="007A278B"/>
    <w:rsid w:val="007A3581"/>
    <w:rsid w:val="007A519D"/>
    <w:rsid w:val="007A6A4A"/>
    <w:rsid w:val="007A72C1"/>
    <w:rsid w:val="007A7CEA"/>
    <w:rsid w:val="007B001A"/>
    <w:rsid w:val="007B0E1D"/>
    <w:rsid w:val="007B2BDC"/>
    <w:rsid w:val="007B568C"/>
    <w:rsid w:val="007B5C65"/>
    <w:rsid w:val="007B698B"/>
    <w:rsid w:val="007B6DC3"/>
    <w:rsid w:val="007B7495"/>
    <w:rsid w:val="007B789E"/>
    <w:rsid w:val="007B7AA5"/>
    <w:rsid w:val="007C01AC"/>
    <w:rsid w:val="007C1F95"/>
    <w:rsid w:val="007C27EE"/>
    <w:rsid w:val="007C3196"/>
    <w:rsid w:val="007C3DCB"/>
    <w:rsid w:val="007C4075"/>
    <w:rsid w:val="007C56BD"/>
    <w:rsid w:val="007C5808"/>
    <w:rsid w:val="007C7811"/>
    <w:rsid w:val="007D020E"/>
    <w:rsid w:val="007D0636"/>
    <w:rsid w:val="007D233C"/>
    <w:rsid w:val="007D35B1"/>
    <w:rsid w:val="007D3CCC"/>
    <w:rsid w:val="007D3E95"/>
    <w:rsid w:val="007D5056"/>
    <w:rsid w:val="007D5F80"/>
    <w:rsid w:val="007E033C"/>
    <w:rsid w:val="007E2553"/>
    <w:rsid w:val="007E3EAF"/>
    <w:rsid w:val="007E47BB"/>
    <w:rsid w:val="007E4D9E"/>
    <w:rsid w:val="007E5A2A"/>
    <w:rsid w:val="007E7DF6"/>
    <w:rsid w:val="007E7FFB"/>
    <w:rsid w:val="007F229D"/>
    <w:rsid w:val="007F27D3"/>
    <w:rsid w:val="007F2D6A"/>
    <w:rsid w:val="007F416E"/>
    <w:rsid w:val="007F4875"/>
    <w:rsid w:val="007F4F5A"/>
    <w:rsid w:val="007F6031"/>
    <w:rsid w:val="007F74EA"/>
    <w:rsid w:val="007F78BE"/>
    <w:rsid w:val="008006EC"/>
    <w:rsid w:val="00800F73"/>
    <w:rsid w:val="00801D41"/>
    <w:rsid w:val="00802AC0"/>
    <w:rsid w:val="00803A4C"/>
    <w:rsid w:val="00804065"/>
    <w:rsid w:val="008067CC"/>
    <w:rsid w:val="00807CB0"/>
    <w:rsid w:val="008114B6"/>
    <w:rsid w:val="0081329B"/>
    <w:rsid w:val="00816660"/>
    <w:rsid w:val="00816DA5"/>
    <w:rsid w:val="00816F3C"/>
    <w:rsid w:val="00817250"/>
    <w:rsid w:val="00817777"/>
    <w:rsid w:val="00817AE1"/>
    <w:rsid w:val="00820A71"/>
    <w:rsid w:val="00822977"/>
    <w:rsid w:val="00823F6A"/>
    <w:rsid w:val="00824314"/>
    <w:rsid w:val="0082605B"/>
    <w:rsid w:val="008266B8"/>
    <w:rsid w:val="0082671E"/>
    <w:rsid w:val="0082684F"/>
    <w:rsid w:val="008300C2"/>
    <w:rsid w:val="00832716"/>
    <w:rsid w:val="00833CC1"/>
    <w:rsid w:val="00834011"/>
    <w:rsid w:val="008351DA"/>
    <w:rsid w:val="008356CD"/>
    <w:rsid w:val="00835E0C"/>
    <w:rsid w:val="00836B44"/>
    <w:rsid w:val="008403F0"/>
    <w:rsid w:val="00840DA3"/>
    <w:rsid w:val="00841DFB"/>
    <w:rsid w:val="00842032"/>
    <w:rsid w:val="00842BD8"/>
    <w:rsid w:val="00845820"/>
    <w:rsid w:val="0084706A"/>
    <w:rsid w:val="00847205"/>
    <w:rsid w:val="00847758"/>
    <w:rsid w:val="008478B1"/>
    <w:rsid w:val="00851352"/>
    <w:rsid w:val="00851433"/>
    <w:rsid w:val="008517E3"/>
    <w:rsid w:val="008534B0"/>
    <w:rsid w:val="00854315"/>
    <w:rsid w:val="00854345"/>
    <w:rsid w:val="0085517E"/>
    <w:rsid w:val="00855882"/>
    <w:rsid w:val="0085645D"/>
    <w:rsid w:val="0085665D"/>
    <w:rsid w:val="0086086A"/>
    <w:rsid w:val="008609F6"/>
    <w:rsid w:val="0086238F"/>
    <w:rsid w:val="00862F83"/>
    <w:rsid w:val="00863C3B"/>
    <w:rsid w:val="00864CB5"/>
    <w:rsid w:val="0086558B"/>
    <w:rsid w:val="00866D1A"/>
    <w:rsid w:val="008679DD"/>
    <w:rsid w:val="008707A4"/>
    <w:rsid w:val="008707DB"/>
    <w:rsid w:val="00870830"/>
    <w:rsid w:val="00870D4E"/>
    <w:rsid w:val="00873318"/>
    <w:rsid w:val="00873CC3"/>
    <w:rsid w:val="00875084"/>
    <w:rsid w:val="00875F6A"/>
    <w:rsid w:val="00876597"/>
    <w:rsid w:val="0087704F"/>
    <w:rsid w:val="00877E08"/>
    <w:rsid w:val="008802DC"/>
    <w:rsid w:val="008815EE"/>
    <w:rsid w:val="0088191C"/>
    <w:rsid w:val="00881D13"/>
    <w:rsid w:val="00882434"/>
    <w:rsid w:val="00884459"/>
    <w:rsid w:val="008858D6"/>
    <w:rsid w:val="00887BA4"/>
    <w:rsid w:val="00890B79"/>
    <w:rsid w:val="00890D2E"/>
    <w:rsid w:val="00890F4E"/>
    <w:rsid w:val="008912C1"/>
    <w:rsid w:val="0089268F"/>
    <w:rsid w:val="00892A7A"/>
    <w:rsid w:val="00893CF7"/>
    <w:rsid w:val="008946F0"/>
    <w:rsid w:val="00894CFD"/>
    <w:rsid w:val="00895707"/>
    <w:rsid w:val="00895CD0"/>
    <w:rsid w:val="00896444"/>
    <w:rsid w:val="00897886"/>
    <w:rsid w:val="00897FCB"/>
    <w:rsid w:val="008A057B"/>
    <w:rsid w:val="008A1070"/>
    <w:rsid w:val="008A1389"/>
    <w:rsid w:val="008A2103"/>
    <w:rsid w:val="008A25D4"/>
    <w:rsid w:val="008A26AB"/>
    <w:rsid w:val="008A293C"/>
    <w:rsid w:val="008A2C89"/>
    <w:rsid w:val="008A3575"/>
    <w:rsid w:val="008A3D2E"/>
    <w:rsid w:val="008A3F74"/>
    <w:rsid w:val="008A61B9"/>
    <w:rsid w:val="008A6846"/>
    <w:rsid w:val="008A6B88"/>
    <w:rsid w:val="008B0338"/>
    <w:rsid w:val="008B13AA"/>
    <w:rsid w:val="008B1509"/>
    <w:rsid w:val="008B3095"/>
    <w:rsid w:val="008B43B7"/>
    <w:rsid w:val="008B57CB"/>
    <w:rsid w:val="008B5CC8"/>
    <w:rsid w:val="008B628B"/>
    <w:rsid w:val="008C0864"/>
    <w:rsid w:val="008C0EDC"/>
    <w:rsid w:val="008C103D"/>
    <w:rsid w:val="008C1F7C"/>
    <w:rsid w:val="008C22AE"/>
    <w:rsid w:val="008C25BC"/>
    <w:rsid w:val="008C2950"/>
    <w:rsid w:val="008C3913"/>
    <w:rsid w:val="008C4C4E"/>
    <w:rsid w:val="008C5378"/>
    <w:rsid w:val="008C64AF"/>
    <w:rsid w:val="008C6E54"/>
    <w:rsid w:val="008C771B"/>
    <w:rsid w:val="008C7C38"/>
    <w:rsid w:val="008D0804"/>
    <w:rsid w:val="008D25BD"/>
    <w:rsid w:val="008D2AA8"/>
    <w:rsid w:val="008D392E"/>
    <w:rsid w:val="008D3B16"/>
    <w:rsid w:val="008D4420"/>
    <w:rsid w:val="008D4C63"/>
    <w:rsid w:val="008D637C"/>
    <w:rsid w:val="008D7225"/>
    <w:rsid w:val="008D7411"/>
    <w:rsid w:val="008D7612"/>
    <w:rsid w:val="008D79BC"/>
    <w:rsid w:val="008E3128"/>
    <w:rsid w:val="008E423C"/>
    <w:rsid w:val="008E5391"/>
    <w:rsid w:val="008E61A1"/>
    <w:rsid w:val="008F0085"/>
    <w:rsid w:val="008F1042"/>
    <w:rsid w:val="008F11D3"/>
    <w:rsid w:val="008F1F51"/>
    <w:rsid w:val="008F238F"/>
    <w:rsid w:val="008F24B6"/>
    <w:rsid w:val="008F4196"/>
    <w:rsid w:val="008F46AB"/>
    <w:rsid w:val="0090015B"/>
    <w:rsid w:val="00900227"/>
    <w:rsid w:val="00900AB2"/>
    <w:rsid w:val="0090112A"/>
    <w:rsid w:val="00902440"/>
    <w:rsid w:val="00902B93"/>
    <w:rsid w:val="00904206"/>
    <w:rsid w:val="00905395"/>
    <w:rsid w:val="00906AEC"/>
    <w:rsid w:val="00906D65"/>
    <w:rsid w:val="0090730B"/>
    <w:rsid w:val="00910317"/>
    <w:rsid w:val="0091148A"/>
    <w:rsid w:val="0091446C"/>
    <w:rsid w:val="009163FB"/>
    <w:rsid w:val="00916D9B"/>
    <w:rsid w:val="00916E67"/>
    <w:rsid w:val="00917E56"/>
    <w:rsid w:val="00920016"/>
    <w:rsid w:val="00920E0C"/>
    <w:rsid w:val="0092157F"/>
    <w:rsid w:val="00921FE7"/>
    <w:rsid w:val="009237ED"/>
    <w:rsid w:val="00923E19"/>
    <w:rsid w:val="00924A75"/>
    <w:rsid w:val="00926DF9"/>
    <w:rsid w:val="00927107"/>
    <w:rsid w:val="009276EA"/>
    <w:rsid w:val="00930533"/>
    <w:rsid w:val="00930CF3"/>
    <w:rsid w:val="00932937"/>
    <w:rsid w:val="00933579"/>
    <w:rsid w:val="00933734"/>
    <w:rsid w:val="00933C77"/>
    <w:rsid w:val="009358D2"/>
    <w:rsid w:val="00937E80"/>
    <w:rsid w:val="00940DC2"/>
    <w:rsid w:val="0094176C"/>
    <w:rsid w:val="00941C58"/>
    <w:rsid w:val="00941C91"/>
    <w:rsid w:val="009426BB"/>
    <w:rsid w:val="00943D5C"/>
    <w:rsid w:val="009502A6"/>
    <w:rsid w:val="00951FC2"/>
    <w:rsid w:val="0095325D"/>
    <w:rsid w:val="0095364A"/>
    <w:rsid w:val="00954D21"/>
    <w:rsid w:val="00960370"/>
    <w:rsid w:val="00960568"/>
    <w:rsid w:val="009606F3"/>
    <w:rsid w:val="009613F1"/>
    <w:rsid w:val="00962E3C"/>
    <w:rsid w:val="00963EFF"/>
    <w:rsid w:val="00964F25"/>
    <w:rsid w:val="0096516C"/>
    <w:rsid w:val="0096788F"/>
    <w:rsid w:val="00970F9B"/>
    <w:rsid w:val="0097212C"/>
    <w:rsid w:val="00972413"/>
    <w:rsid w:val="00972BD7"/>
    <w:rsid w:val="00972CD0"/>
    <w:rsid w:val="00973A91"/>
    <w:rsid w:val="00973FBE"/>
    <w:rsid w:val="00974F74"/>
    <w:rsid w:val="0097658C"/>
    <w:rsid w:val="0097668C"/>
    <w:rsid w:val="00977F22"/>
    <w:rsid w:val="009807D2"/>
    <w:rsid w:val="009815DD"/>
    <w:rsid w:val="00983147"/>
    <w:rsid w:val="00983165"/>
    <w:rsid w:val="00985942"/>
    <w:rsid w:val="009873DF"/>
    <w:rsid w:val="009877A1"/>
    <w:rsid w:val="00991A94"/>
    <w:rsid w:val="00991BD0"/>
    <w:rsid w:val="00991CF6"/>
    <w:rsid w:val="00991E4E"/>
    <w:rsid w:val="009925A3"/>
    <w:rsid w:val="00992790"/>
    <w:rsid w:val="0099285B"/>
    <w:rsid w:val="00992F6A"/>
    <w:rsid w:val="00993084"/>
    <w:rsid w:val="00994427"/>
    <w:rsid w:val="0099765C"/>
    <w:rsid w:val="00997766"/>
    <w:rsid w:val="009A0F85"/>
    <w:rsid w:val="009A2AC9"/>
    <w:rsid w:val="009A2D94"/>
    <w:rsid w:val="009A4AA1"/>
    <w:rsid w:val="009A50E3"/>
    <w:rsid w:val="009A68AC"/>
    <w:rsid w:val="009A70AD"/>
    <w:rsid w:val="009B1288"/>
    <w:rsid w:val="009B195D"/>
    <w:rsid w:val="009B1B4F"/>
    <w:rsid w:val="009B203D"/>
    <w:rsid w:val="009B2093"/>
    <w:rsid w:val="009B3298"/>
    <w:rsid w:val="009B3BD2"/>
    <w:rsid w:val="009B5A96"/>
    <w:rsid w:val="009B79CE"/>
    <w:rsid w:val="009C3477"/>
    <w:rsid w:val="009C707C"/>
    <w:rsid w:val="009C7630"/>
    <w:rsid w:val="009D05C1"/>
    <w:rsid w:val="009D0AC3"/>
    <w:rsid w:val="009D0BC9"/>
    <w:rsid w:val="009D0F85"/>
    <w:rsid w:val="009D152C"/>
    <w:rsid w:val="009D174A"/>
    <w:rsid w:val="009D242C"/>
    <w:rsid w:val="009D3462"/>
    <w:rsid w:val="009D49A5"/>
    <w:rsid w:val="009D6BB1"/>
    <w:rsid w:val="009D7791"/>
    <w:rsid w:val="009D7E5E"/>
    <w:rsid w:val="009E0419"/>
    <w:rsid w:val="009E0F7A"/>
    <w:rsid w:val="009E14A4"/>
    <w:rsid w:val="009E1DBC"/>
    <w:rsid w:val="009E22F8"/>
    <w:rsid w:val="009E289B"/>
    <w:rsid w:val="009E36EF"/>
    <w:rsid w:val="009E46AD"/>
    <w:rsid w:val="009E4FD3"/>
    <w:rsid w:val="009E53EF"/>
    <w:rsid w:val="009E6404"/>
    <w:rsid w:val="009E7AF9"/>
    <w:rsid w:val="009F0749"/>
    <w:rsid w:val="009F223B"/>
    <w:rsid w:val="009F2D5A"/>
    <w:rsid w:val="009F30BE"/>
    <w:rsid w:val="009F427C"/>
    <w:rsid w:val="009F42BC"/>
    <w:rsid w:val="009F4B6B"/>
    <w:rsid w:val="009F59D2"/>
    <w:rsid w:val="009F61E6"/>
    <w:rsid w:val="009F6D9B"/>
    <w:rsid w:val="009F7DF0"/>
    <w:rsid w:val="00A00752"/>
    <w:rsid w:val="00A0361C"/>
    <w:rsid w:val="00A03C7F"/>
    <w:rsid w:val="00A0586F"/>
    <w:rsid w:val="00A059FB"/>
    <w:rsid w:val="00A064D2"/>
    <w:rsid w:val="00A064E6"/>
    <w:rsid w:val="00A06B22"/>
    <w:rsid w:val="00A0710A"/>
    <w:rsid w:val="00A07E07"/>
    <w:rsid w:val="00A100EB"/>
    <w:rsid w:val="00A103AA"/>
    <w:rsid w:val="00A1094D"/>
    <w:rsid w:val="00A10F46"/>
    <w:rsid w:val="00A113FB"/>
    <w:rsid w:val="00A120BA"/>
    <w:rsid w:val="00A1267D"/>
    <w:rsid w:val="00A1366E"/>
    <w:rsid w:val="00A143AC"/>
    <w:rsid w:val="00A1483E"/>
    <w:rsid w:val="00A14E86"/>
    <w:rsid w:val="00A15F09"/>
    <w:rsid w:val="00A179FF"/>
    <w:rsid w:val="00A20B8A"/>
    <w:rsid w:val="00A20CFC"/>
    <w:rsid w:val="00A21191"/>
    <w:rsid w:val="00A219F6"/>
    <w:rsid w:val="00A21F8A"/>
    <w:rsid w:val="00A22731"/>
    <w:rsid w:val="00A2315A"/>
    <w:rsid w:val="00A24113"/>
    <w:rsid w:val="00A2450C"/>
    <w:rsid w:val="00A24E65"/>
    <w:rsid w:val="00A26ABE"/>
    <w:rsid w:val="00A26BEB"/>
    <w:rsid w:val="00A26C93"/>
    <w:rsid w:val="00A270C8"/>
    <w:rsid w:val="00A27689"/>
    <w:rsid w:val="00A27D9A"/>
    <w:rsid w:val="00A31029"/>
    <w:rsid w:val="00A31A58"/>
    <w:rsid w:val="00A31E39"/>
    <w:rsid w:val="00A32748"/>
    <w:rsid w:val="00A328B3"/>
    <w:rsid w:val="00A32D37"/>
    <w:rsid w:val="00A32FF8"/>
    <w:rsid w:val="00A34620"/>
    <w:rsid w:val="00A34B3E"/>
    <w:rsid w:val="00A34C14"/>
    <w:rsid w:val="00A34F50"/>
    <w:rsid w:val="00A352CE"/>
    <w:rsid w:val="00A373F9"/>
    <w:rsid w:val="00A37977"/>
    <w:rsid w:val="00A404D9"/>
    <w:rsid w:val="00A40D9B"/>
    <w:rsid w:val="00A40DD5"/>
    <w:rsid w:val="00A40E6B"/>
    <w:rsid w:val="00A4100A"/>
    <w:rsid w:val="00A4185F"/>
    <w:rsid w:val="00A419DC"/>
    <w:rsid w:val="00A42508"/>
    <w:rsid w:val="00A4262A"/>
    <w:rsid w:val="00A42B02"/>
    <w:rsid w:val="00A439D5"/>
    <w:rsid w:val="00A43C30"/>
    <w:rsid w:val="00A43E47"/>
    <w:rsid w:val="00A4403A"/>
    <w:rsid w:val="00A44C61"/>
    <w:rsid w:val="00A45849"/>
    <w:rsid w:val="00A467D1"/>
    <w:rsid w:val="00A47D32"/>
    <w:rsid w:val="00A51722"/>
    <w:rsid w:val="00A526F2"/>
    <w:rsid w:val="00A54E8B"/>
    <w:rsid w:val="00A5623E"/>
    <w:rsid w:val="00A5775F"/>
    <w:rsid w:val="00A57826"/>
    <w:rsid w:val="00A6366B"/>
    <w:rsid w:val="00A65780"/>
    <w:rsid w:val="00A65A71"/>
    <w:rsid w:val="00A6601C"/>
    <w:rsid w:val="00A6745C"/>
    <w:rsid w:val="00A67A49"/>
    <w:rsid w:val="00A7019C"/>
    <w:rsid w:val="00A72B44"/>
    <w:rsid w:val="00A73B4D"/>
    <w:rsid w:val="00A747FE"/>
    <w:rsid w:val="00A751FD"/>
    <w:rsid w:val="00A7658E"/>
    <w:rsid w:val="00A768AD"/>
    <w:rsid w:val="00A77507"/>
    <w:rsid w:val="00A80EC5"/>
    <w:rsid w:val="00A81A0D"/>
    <w:rsid w:val="00A83BF7"/>
    <w:rsid w:val="00A83E5F"/>
    <w:rsid w:val="00A83EBB"/>
    <w:rsid w:val="00A84808"/>
    <w:rsid w:val="00A8540F"/>
    <w:rsid w:val="00A86EFB"/>
    <w:rsid w:val="00A90684"/>
    <w:rsid w:val="00A90903"/>
    <w:rsid w:val="00A929F7"/>
    <w:rsid w:val="00A930C9"/>
    <w:rsid w:val="00A94E7E"/>
    <w:rsid w:val="00A94EE8"/>
    <w:rsid w:val="00A9524E"/>
    <w:rsid w:val="00A95CC7"/>
    <w:rsid w:val="00A96544"/>
    <w:rsid w:val="00A968D2"/>
    <w:rsid w:val="00AA025A"/>
    <w:rsid w:val="00AA3FF8"/>
    <w:rsid w:val="00AA6202"/>
    <w:rsid w:val="00AA7E6E"/>
    <w:rsid w:val="00AB057F"/>
    <w:rsid w:val="00AB0610"/>
    <w:rsid w:val="00AB0FC5"/>
    <w:rsid w:val="00AB22AD"/>
    <w:rsid w:val="00AB2D58"/>
    <w:rsid w:val="00AB300A"/>
    <w:rsid w:val="00AB3217"/>
    <w:rsid w:val="00AB38CA"/>
    <w:rsid w:val="00AB394A"/>
    <w:rsid w:val="00AB3A25"/>
    <w:rsid w:val="00AB3BD3"/>
    <w:rsid w:val="00AB457A"/>
    <w:rsid w:val="00AB4A8A"/>
    <w:rsid w:val="00AB5004"/>
    <w:rsid w:val="00AB5290"/>
    <w:rsid w:val="00AB6634"/>
    <w:rsid w:val="00AB6B8A"/>
    <w:rsid w:val="00AB775B"/>
    <w:rsid w:val="00AB793C"/>
    <w:rsid w:val="00AC04A0"/>
    <w:rsid w:val="00AC171E"/>
    <w:rsid w:val="00AC2103"/>
    <w:rsid w:val="00AC2838"/>
    <w:rsid w:val="00AC56B4"/>
    <w:rsid w:val="00AC700C"/>
    <w:rsid w:val="00AC7E21"/>
    <w:rsid w:val="00AC7E81"/>
    <w:rsid w:val="00AD1C65"/>
    <w:rsid w:val="00AD2BE6"/>
    <w:rsid w:val="00AD3492"/>
    <w:rsid w:val="00AD3E0D"/>
    <w:rsid w:val="00AD40B3"/>
    <w:rsid w:val="00AD478C"/>
    <w:rsid w:val="00AE0EEB"/>
    <w:rsid w:val="00AE0FC1"/>
    <w:rsid w:val="00AE29FA"/>
    <w:rsid w:val="00AE2C11"/>
    <w:rsid w:val="00AE2C66"/>
    <w:rsid w:val="00AE3F08"/>
    <w:rsid w:val="00AE51A4"/>
    <w:rsid w:val="00AE5BFE"/>
    <w:rsid w:val="00AE7F1D"/>
    <w:rsid w:val="00AF145A"/>
    <w:rsid w:val="00AF1E63"/>
    <w:rsid w:val="00AF22F8"/>
    <w:rsid w:val="00AF31EE"/>
    <w:rsid w:val="00AF33AF"/>
    <w:rsid w:val="00AF359D"/>
    <w:rsid w:val="00AF3B21"/>
    <w:rsid w:val="00AF4028"/>
    <w:rsid w:val="00AF439E"/>
    <w:rsid w:val="00AF55BF"/>
    <w:rsid w:val="00AF66C3"/>
    <w:rsid w:val="00B00645"/>
    <w:rsid w:val="00B0135B"/>
    <w:rsid w:val="00B0153E"/>
    <w:rsid w:val="00B020FB"/>
    <w:rsid w:val="00B028E6"/>
    <w:rsid w:val="00B032B4"/>
    <w:rsid w:val="00B03A1B"/>
    <w:rsid w:val="00B05291"/>
    <w:rsid w:val="00B0547B"/>
    <w:rsid w:val="00B06CD9"/>
    <w:rsid w:val="00B10737"/>
    <w:rsid w:val="00B10B9B"/>
    <w:rsid w:val="00B10C93"/>
    <w:rsid w:val="00B10CDD"/>
    <w:rsid w:val="00B11975"/>
    <w:rsid w:val="00B11D81"/>
    <w:rsid w:val="00B1203B"/>
    <w:rsid w:val="00B133C9"/>
    <w:rsid w:val="00B1374B"/>
    <w:rsid w:val="00B13F54"/>
    <w:rsid w:val="00B15073"/>
    <w:rsid w:val="00B170EC"/>
    <w:rsid w:val="00B1782A"/>
    <w:rsid w:val="00B22E8B"/>
    <w:rsid w:val="00B2399D"/>
    <w:rsid w:val="00B25C28"/>
    <w:rsid w:val="00B25CD4"/>
    <w:rsid w:val="00B26858"/>
    <w:rsid w:val="00B27806"/>
    <w:rsid w:val="00B27B1C"/>
    <w:rsid w:val="00B27BC5"/>
    <w:rsid w:val="00B33E40"/>
    <w:rsid w:val="00B34D02"/>
    <w:rsid w:val="00B3634C"/>
    <w:rsid w:val="00B367F1"/>
    <w:rsid w:val="00B36B80"/>
    <w:rsid w:val="00B37C6D"/>
    <w:rsid w:val="00B37FB0"/>
    <w:rsid w:val="00B41ECD"/>
    <w:rsid w:val="00B44239"/>
    <w:rsid w:val="00B44378"/>
    <w:rsid w:val="00B44D80"/>
    <w:rsid w:val="00B455E7"/>
    <w:rsid w:val="00B45B94"/>
    <w:rsid w:val="00B46347"/>
    <w:rsid w:val="00B477E1"/>
    <w:rsid w:val="00B47DD8"/>
    <w:rsid w:val="00B47FAB"/>
    <w:rsid w:val="00B505C7"/>
    <w:rsid w:val="00B51AE9"/>
    <w:rsid w:val="00B5209A"/>
    <w:rsid w:val="00B52452"/>
    <w:rsid w:val="00B555B9"/>
    <w:rsid w:val="00B55BC4"/>
    <w:rsid w:val="00B56A25"/>
    <w:rsid w:val="00B606B2"/>
    <w:rsid w:val="00B606D8"/>
    <w:rsid w:val="00B60AFA"/>
    <w:rsid w:val="00B6276E"/>
    <w:rsid w:val="00B6299C"/>
    <w:rsid w:val="00B63A04"/>
    <w:rsid w:val="00B642A3"/>
    <w:rsid w:val="00B64D47"/>
    <w:rsid w:val="00B64E29"/>
    <w:rsid w:val="00B666DA"/>
    <w:rsid w:val="00B67300"/>
    <w:rsid w:val="00B67670"/>
    <w:rsid w:val="00B67B07"/>
    <w:rsid w:val="00B7260A"/>
    <w:rsid w:val="00B73D0B"/>
    <w:rsid w:val="00B74236"/>
    <w:rsid w:val="00B75A0C"/>
    <w:rsid w:val="00B75B6E"/>
    <w:rsid w:val="00B763ED"/>
    <w:rsid w:val="00B764D0"/>
    <w:rsid w:val="00B80298"/>
    <w:rsid w:val="00B81031"/>
    <w:rsid w:val="00B811F9"/>
    <w:rsid w:val="00B81B4E"/>
    <w:rsid w:val="00B81CD6"/>
    <w:rsid w:val="00B82AD8"/>
    <w:rsid w:val="00B83529"/>
    <w:rsid w:val="00B84332"/>
    <w:rsid w:val="00B84541"/>
    <w:rsid w:val="00B846BE"/>
    <w:rsid w:val="00B84893"/>
    <w:rsid w:val="00B867AA"/>
    <w:rsid w:val="00B90DE3"/>
    <w:rsid w:val="00B90FA1"/>
    <w:rsid w:val="00B923C1"/>
    <w:rsid w:val="00B9598B"/>
    <w:rsid w:val="00B95EF1"/>
    <w:rsid w:val="00B962FC"/>
    <w:rsid w:val="00B97B6F"/>
    <w:rsid w:val="00B97DA7"/>
    <w:rsid w:val="00BA2B7D"/>
    <w:rsid w:val="00BA34A7"/>
    <w:rsid w:val="00BA511A"/>
    <w:rsid w:val="00BA59C2"/>
    <w:rsid w:val="00BA67DA"/>
    <w:rsid w:val="00BA7A42"/>
    <w:rsid w:val="00BB04EC"/>
    <w:rsid w:val="00BB0EA4"/>
    <w:rsid w:val="00BB1120"/>
    <w:rsid w:val="00BB3294"/>
    <w:rsid w:val="00BB5E15"/>
    <w:rsid w:val="00BB62D2"/>
    <w:rsid w:val="00BB6F46"/>
    <w:rsid w:val="00BB7476"/>
    <w:rsid w:val="00BC09F9"/>
    <w:rsid w:val="00BC1535"/>
    <w:rsid w:val="00BC1D00"/>
    <w:rsid w:val="00BC20FA"/>
    <w:rsid w:val="00BC3FFD"/>
    <w:rsid w:val="00BC7FF5"/>
    <w:rsid w:val="00BD117D"/>
    <w:rsid w:val="00BD11CE"/>
    <w:rsid w:val="00BD3E5C"/>
    <w:rsid w:val="00BD405E"/>
    <w:rsid w:val="00BD440E"/>
    <w:rsid w:val="00BD44BF"/>
    <w:rsid w:val="00BD4ADB"/>
    <w:rsid w:val="00BD626C"/>
    <w:rsid w:val="00BD7101"/>
    <w:rsid w:val="00BD7518"/>
    <w:rsid w:val="00BD7811"/>
    <w:rsid w:val="00BD7907"/>
    <w:rsid w:val="00BE10D0"/>
    <w:rsid w:val="00BE2F3E"/>
    <w:rsid w:val="00BE3108"/>
    <w:rsid w:val="00BE5442"/>
    <w:rsid w:val="00BE5780"/>
    <w:rsid w:val="00BF2A09"/>
    <w:rsid w:val="00BF5496"/>
    <w:rsid w:val="00BF5506"/>
    <w:rsid w:val="00BF5632"/>
    <w:rsid w:val="00BF757E"/>
    <w:rsid w:val="00BF7BC0"/>
    <w:rsid w:val="00C01173"/>
    <w:rsid w:val="00C024B2"/>
    <w:rsid w:val="00C027E9"/>
    <w:rsid w:val="00C03B6C"/>
    <w:rsid w:val="00C03D12"/>
    <w:rsid w:val="00C046CF"/>
    <w:rsid w:val="00C050CB"/>
    <w:rsid w:val="00C0682A"/>
    <w:rsid w:val="00C06C1E"/>
    <w:rsid w:val="00C07F28"/>
    <w:rsid w:val="00C1213F"/>
    <w:rsid w:val="00C1214B"/>
    <w:rsid w:val="00C1276A"/>
    <w:rsid w:val="00C12DE8"/>
    <w:rsid w:val="00C13289"/>
    <w:rsid w:val="00C13C11"/>
    <w:rsid w:val="00C13CCE"/>
    <w:rsid w:val="00C1453D"/>
    <w:rsid w:val="00C15C93"/>
    <w:rsid w:val="00C205D8"/>
    <w:rsid w:val="00C21413"/>
    <w:rsid w:val="00C21494"/>
    <w:rsid w:val="00C2161D"/>
    <w:rsid w:val="00C2625D"/>
    <w:rsid w:val="00C26BFF"/>
    <w:rsid w:val="00C32042"/>
    <w:rsid w:val="00C3378E"/>
    <w:rsid w:val="00C34202"/>
    <w:rsid w:val="00C3490A"/>
    <w:rsid w:val="00C34D99"/>
    <w:rsid w:val="00C35225"/>
    <w:rsid w:val="00C36DE5"/>
    <w:rsid w:val="00C406E4"/>
    <w:rsid w:val="00C40FF8"/>
    <w:rsid w:val="00C41592"/>
    <w:rsid w:val="00C41660"/>
    <w:rsid w:val="00C419DD"/>
    <w:rsid w:val="00C41CEC"/>
    <w:rsid w:val="00C43C03"/>
    <w:rsid w:val="00C45CBA"/>
    <w:rsid w:val="00C45D6B"/>
    <w:rsid w:val="00C4625A"/>
    <w:rsid w:val="00C46880"/>
    <w:rsid w:val="00C47224"/>
    <w:rsid w:val="00C4775A"/>
    <w:rsid w:val="00C508B0"/>
    <w:rsid w:val="00C50E83"/>
    <w:rsid w:val="00C51963"/>
    <w:rsid w:val="00C51CE2"/>
    <w:rsid w:val="00C52106"/>
    <w:rsid w:val="00C532C3"/>
    <w:rsid w:val="00C559FB"/>
    <w:rsid w:val="00C56A2F"/>
    <w:rsid w:val="00C5741C"/>
    <w:rsid w:val="00C61441"/>
    <w:rsid w:val="00C6161B"/>
    <w:rsid w:val="00C62102"/>
    <w:rsid w:val="00C628B8"/>
    <w:rsid w:val="00C62943"/>
    <w:rsid w:val="00C62B60"/>
    <w:rsid w:val="00C62C36"/>
    <w:rsid w:val="00C63D39"/>
    <w:rsid w:val="00C64247"/>
    <w:rsid w:val="00C6607B"/>
    <w:rsid w:val="00C703EB"/>
    <w:rsid w:val="00C70D83"/>
    <w:rsid w:val="00C712D7"/>
    <w:rsid w:val="00C717FC"/>
    <w:rsid w:val="00C71AB4"/>
    <w:rsid w:val="00C72704"/>
    <w:rsid w:val="00C73105"/>
    <w:rsid w:val="00C73161"/>
    <w:rsid w:val="00C732ED"/>
    <w:rsid w:val="00C75B06"/>
    <w:rsid w:val="00C765FA"/>
    <w:rsid w:val="00C7709D"/>
    <w:rsid w:val="00C77545"/>
    <w:rsid w:val="00C77DD5"/>
    <w:rsid w:val="00C8009B"/>
    <w:rsid w:val="00C80278"/>
    <w:rsid w:val="00C802C4"/>
    <w:rsid w:val="00C80BCA"/>
    <w:rsid w:val="00C814E5"/>
    <w:rsid w:val="00C81EB7"/>
    <w:rsid w:val="00C82C2B"/>
    <w:rsid w:val="00C82D5E"/>
    <w:rsid w:val="00C859F2"/>
    <w:rsid w:val="00C866D3"/>
    <w:rsid w:val="00C87392"/>
    <w:rsid w:val="00C8772F"/>
    <w:rsid w:val="00C87F73"/>
    <w:rsid w:val="00C92991"/>
    <w:rsid w:val="00C92A91"/>
    <w:rsid w:val="00C9315F"/>
    <w:rsid w:val="00C93333"/>
    <w:rsid w:val="00C93638"/>
    <w:rsid w:val="00C960FF"/>
    <w:rsid w:val="00C969E4"/>
    <w:rsid w:val="00C96B08"/>
    <w:rsid w:val="00C96DCB"/>
    <w:rsid w:val="00CA06CA"/>
    <w:rsid w:val="00CA07DD"/>
    <w:rsid w:val="00CA0F1D"/>
    <w:rsid w:val="00CA0F68"/>
    <w:rsid w:val="00CA3381"/>
    <w:rsid w:val="00CA39F1"/>
    <w:rsid w:val="00CA42C4"/>
    <w:rsid w:val="00CA4A24"/>
    <w:rsid w:val="00CA641A"/>
    <w:rsid w:val="00CA64CC"/>
    <w:rsid w:val="00CA77AE"/>
    <w:rsid w:val="00CB0C27"/>
    <w:rsid w:val="00CB0E78"/>
    <w:rsid w:val="00CB1534"/>
    <w:rsid w:val="00CB18C7"/>
    <w:rsid w:val="00CB278A"/>
    <w:rsid w:val="00CB30D8"/>
    <w:rsid w:val="00CB40CF"/>
    <w:rsid w:val="00CB4BF9"/>
    <w:rsid w:val="00CB7046"/>
    <w:rsid w:val="00CC2F78"/>
    <w:rsid w:val="00CC3B3E"/>
    <w:rsid w:val="00CC3B70"/>
    <w:rsid w:val="00CC43BC"/>
    <w:rsid w:val="00CC44C1"/>
    <w:rsid w:val="00CC7132"/>
    <w:rsid w:val="00CC7D05"/>
    <w:rsid w:val="00CC7F54"/>
    <w:rsid w:val="00CD1B11"/>
    <w:rsid w:val="00CD3268"/>
    <w:rsid w:val="00CD37DA"/>
    <w:rsid w:val="00CD50E2"/>
    <w:rsid w:val="00CD6031"/>
    <w:rsid w:val="00CE2259"/>
    <w:rsid w:val="00CE275A"/>
    <w:rsid w:val="00CE2920"/>
    <w:rsid w:val="00CE321E"/>
    <w:rsid w:val="00CE352A"/>
    <w:rsid w:val="00CE3E47"/>
    <w:rsid w:val="00CE4C24"/>
    <w:rsid w:val="00CE5614"/>
    <w:rsid w:val="00CE5726"/>
    <w:rsid w:val="00CE57C0"/>
    <w:rsid w:val="00CE594A"/>
    <w:rsid w:val="00CE62CB"/>
    <w:rsid w:val="00CE6768"/>
    <w:rsid w:val="00CE6AC3"/>
    <w:rsid w:val="00CE6D0F"/>
    <w:rsid w:val="00CE6EF7"/>
    <w:rsid w:val="00CE7D99"/>
    <w:rsid w:val="00CF0435"/>
    <w:rsid w:val="00CF0452"/>
    <w:rsid w:val="00CF0C31"/>
    <w:rsid w:val="00CF124D"/>
    <w:rsid w:val="00CF14D6"/>
    <w:rsid w:val="00CF1598"/>
    <w:rsid w:val="00CF341E"/>
    <w:rsid w:val="00CF4F95"/>
    <w:rsid w:val="00CF53EB"/>
    <w:rsid w:val="00CF53F4"/>
    <w:rsid w:val="00CF55F3"/>
    <w:rsid w:val="00CF5818"/>
    <w:rsid w:val="00CF5C3B"/>
    <w:rsid w:val="00D003C4"/>
    <w:rsid w:val="00D00A85"/>
    <w:rsid w:val="00D00C7F"/>
    <w:rsid w:val="00D0138D"/>
    <w:rsid w:val="00D014DA"/>
    <w:rsid w:val="00D0162D"/>
    <w:rsid w:val="00D01CA2"/>
    <w:rsid w:val="00D029EA"/>
    <w:rsid w:val="00D02D8F"/>
    <w:rsid w:val="00D0352E"/>
    <w:rsid w:val="00D03663"/>
    <w:rsid w:val="00D0409B"/>
    <w:rsid w:val="00D05E2F"/>
    <w:rsid w:val="00D06644"/>
    <w:rsid w:val="00D06A49"/>
    <w:rsid w:val="00D073D6"/>
    <w:rsid w:val="00D07DD8"/>
    <w:rsid w:val="00D106BF"/>
    <w:rsid w:val="00D10A76"/>
    <w:rsid w:val="00D110F3"/>
    <w:rsid w:val="00D13ACC"/>
    <w:rsid w:val="00D13E2A"/>
    <w:rsid w:val="00D145F8"/>
    <w:rsid w:val="00D14C32"/>
    <w:rsid w:val="00D15434"/>
    <w:rsid w:val="00D16A31"/>
    <w:rsid w:val="00D1736A"/>
    <w:rsid w:val="00D178DD"/>
    <w:rsid w:val="00D17ACE"/>
    <w:rsid w:val="00D17C6E"/>
    <w:rsid w:val="00D257C8"/>
    <w:rsid w:val="00D26181"/>
    <w:rsid w:val="00D261F7"/>
    <w:rsid w:val="00D26EDB"/>
    <w:rsid w:val="00D26F73"/>
    <w:rsid w:val="00D27AF0"/>
    <w:rsid w:val="00D30749"/>
    <w:rsid w:val="00D3080F"/>
    <w:rsid w:val="00D3095D"/>
    <w:rsid w:val="00D314DE"/>
    <w:rsid w:val="00D3178C"/>
    <w:rsid w:val="00D32049"/>
    <w:rsid w:val="00D321FC"/>
    <w:rsid w:val="00D32504"/>
    <w:rsid w:val="00D33231"/>
    <w:rsid w:val="00D34494"/>
    <w:rsid w:val="00D35541"/>
    <w:rsid w:val="00D36C76"/>
    <w:rsid w:val="00D37802"/>
    <w:rsid w:val="00D37A6B"/>
    <w:rsid w:val="00D37FB5"/>
    <w:rsid w:val="00D4089B"/>
    <w:rsid w:val="00D40F95"/>
    <w:rsid w:val="00D41230"/>
    <w:rsid w:val="00D43481"/>
    <w:rsid w:val="00D4411F"/>
    <w:rsid w:val="00D445DD"/>
    <w:rsid w:val="00D44B2F"/>
    <w:rsid w:val="00D44F7E"/>
    <w:rsid w:val="00D461D7"/>
    <w:rsid w:val="00D46AFD"/>
    <w:rsid w:val="00D470BB"/>
    <w:rsid w:val="00D50095"/>
    <w:rsid w:val="00D50ABE"/>
    <w:rsid w:val="00D50C61"/>
    <w:rsid w:val="00D51178"/>
    <w:rsid w:val="00D542DD"/>
    <w:rsid w:val="00D544AA"/>
    <w:rsid w:val="00D549F7"/>
    <w:rsid w:val="00D55739"/>
    <w:rsid w:val="00D6034E"/>
    <w:rsid w:val="00D606E6"/>
    <w:rsid w:val="00D60988"/>
    <w:rsid w:val="00D60A4C"/>
    <w:rsid w:val="00D60AC8"/>
    <w:rsid w:val="00D61651"/>
    <w:rsid w:val="00D61ECE"/>
    <w:rsid w:val="00D620D9"/>
    <w:rsid w:val="00D621CC"/>
    <w:rsid w:val="00D62BCE"/>
    <w:rsid w:val="00D62F77"/>
    <w:rsid w:val="00D64148"/>
    <w:rsid w:val="00D65061"/>
    <w:rsid w:val="00D65251"/>
    <w:rsid w:val="00D655D8"/>
    <w:rsid w:val="00D65A5F"/>
    <w:rsid w:val="00D66B8B"/>
    <w:rsid w:val="00D67119"/>
    <w:rsid w:val="00D6768C"/>
    <w:rsid w:val="00D6769F"/>
    <w:rsid w:val="00D70C64"/>
    <w:rsid w:val="00D7128C"/>
    <w:rsid w:val="00D718F2"/>
    <w:rsid w:val="00D74934"/>
    <w:rsid w:val="00D8058A"/>
    <w:rsid w:val="00D81500"/>
    <w:rsid w:val="00D8443D"/>
    <w:rsid w:val="00D902CE"/>
    <w:rsid w:val="00D90540"/>
    <w:rsid w:val="00D90EB8"/>
    <w:rsid w:val="00D93D65"/>
    <w:rsid w:val="00D947D7"/>
    <w:rsid w:val="00D94B12"/>
    <w:rsid w:val="00D94CA8"/>
    <w:rsid w:val="00D97CB2"/>
    <w:rsid w:val="00D97CF9"/>
    <w:rsid w:val="00DA0F0A"/>
    <w:rsid w:val="00DA0F83"/>
    <w:rsid w:val="00DA18B8"/>
    <w:rsid w:val="00DA1B59"/>
    <w:rsid w:val="00DA29A0"/>
    <w:rsid w:val="00DA2C40"/>
    <w:rsid w:val="00DA2E43"/>
    <w:rsid w:val="00DA34B1"/>
    <w:rsid w:val="00DA4BB4"/>
    <w:rsid w:val="00DA5E2B"/>
    <w:rsid w:val="00DB0AC8"/>
    <w:rsid w:val="00DB28FF"/>
    <w:rsid w:val="00DB4944"/>
    <w:rsid w:val="00DB60B6"/>
    <w:rsid w:val="00DB61DA"/>
    <w:rsid w:val="00DB6F88"/>
    <w:rsid w:val="00DB78D0"/>
    <w:rsid w:val="00DB7915"/>
    <w:rsid w:val="00DB79D4"/>
    <w:rsid w:val="00DB7B76"/>
    <w:rsid w:val="00DB7BF5"/>
    <w:rsid w:val="00DC117C"/>
    <w:rsid w:val="00DC15B7"/>
    <w:rsid w:val="00DC1CAC"/>
    <w:rsid w:val="00DC2141"/>
    <w:rsid w:val="00DC2206"/>
    <w:rsid w:val="00DC2ABB"/>
    <w:rsid w:val="00DC2C3F"/>
    <w:rsid w:val="00DC390B"/>
    <w:rsid w:val="00DC3BE2"/>
    <w:rsid w:val="00DC3CDE"/>
    <w:rsid w:val="00DC46BE"/>
    <w:rsid w:val="00DC570F"/>
    <w:rsid w:val="00DC593C"/>
    <w:rsid w:val="00DC5EAE"/>
    <w:rsid w:val="00DC6D79"/>
    <w:rsid w:val="00DD0FEF"/>
    <w:rsid w:val="00DD31CB"/>
    <w:rsid w:val="00DD36E9"/>
    <w:rsid w:val="00DD3713"/>
    <w:rsid w:val="00DD3C41"/>
    <w:rsid w:val="00DD55AE"/>
    <w:rsid w:val="00DE0CC9"/>
    <w:rsid w:val="00DE0FB5"/>
    <w:rsid w:val="00DE2BD0"/>
    <w:rsid w:val="00DE2CC9"/>
    <w:rsid w:val="00DE2DF3"/>
    <w:rsid w:val="00DE2DFA"/>
    <w:rsid w:val="00DE3F85"/>
    <w:rsid w:val="00DF0F02"/>
    <w:rsid w:val="00DF1932"/>
    <w:rsid w:val="00DF2936"/>
    <w:rsid w:val="00DF3FFE"/>
    <w:rsid w:val="00DF73C4"/>
    <w:rsid w:val="00DF75C0"/>
    <w:rsid w:val="00DF7BD7"/>
    <w:rsid w:val="00E00840"/>
    <w:rsid w:val="00E00B36"/>
    <w:rsid w:val="00E00C00"/>
    <w:rsid w:val="00E00EDA"/>
    <w:rsid w:val="00E01755"/>
    <w:rsid w:val="00E01AC2"/>
    <w:rsid w:val="00E053B1"/>
    <w:rsid w:val="00E05BBA"/>
    <w:rsid w:val="00E06875"/>
    <w:rsid w:val="00E06985"/>
    <w:rsid w:val="00E10A4E"/>
    <w:rsid w:val="00E11776"/>
    <w:rsid w:val="00E11E23"/>
    <w:rsid w:val="00E127AC"/>
    <w:rsid w:val="00E1281C"/>
    <w:rsid w:val="00E129FA"/>
    <w:rsid w:val="00E14981"/>
    <w:rsid w:val="00E1527A"/>
    <w:rsid w:val="00E165CA"/>
    <w:rsid w:val="00E177C1"/>
    <w:rsid w:val="00E17811"/>
    <w:rsid w:val="00E20A0B"/>
    <w:rsid w:val="00E217E0"/>
    <w:rsid w:val="00E220C1"/>
    <w:rsid w:val="00E247A0"/>
    <w:rsid w:val="00E24931"/>
    <w:rsid w:val="00E2515B"/>
    <w:rsid w:val="00E27FA5"/>
    <w:rsid w:val="00E30317"/>
    <w:rsid w:val="00E31023"/>
    <w:rsid w:val="00E31242"/>
    <w:rsid w:val="00E32D71"/>
    <w:rsid w:val="00E361A2"/>
    <w:rsid w:val="00E3675B"/>
    <w:rsid w:val="00E369F9"/>
    <w:rsid w:val="00E40AEB"/>
    <w:rsid w:val="00E4160B"/>
    <w:rsid w:val="00E43362"/>
    <w:rsid w:val="00E44389"/>
    <w:rsid w:val="00E5122B"/>
    <w:rsid w:val="00E51C2F"/>
    <w:rsid w:val="00E53363"/>
    <w:rsid w:val="00E53674"/>
    <w:rsid w:val="00E548D0"/>
    <w:rsid w:val="00E54AC4"/>
    <w:rsid w:val="00E558AE"/>
    <w:rsid w:val="00E56690"/>
    <w:rsid w:val="00E56809"/>
    <w:rsid w:val="00E608DE"/>
    <w:rsid w:val="00E6182E"/>
    <w:rsid w:val="00E63160"/>
    <w:rsid w:val="00E66850"/>
    <w:rsid w:val="00E66E33"/>
    <w:rsid w:val="00E70593"/>
    <w:rsid w:val="00E722A6"/>
    <w:rsid w:val="00E724D7"/>
    <w:rsid w:val="00E72823"/>
    <w:rsid w:val="00E73C95"/>
    <w:rsid w:val="00E73D6E"/>
    <w:rsid w:val="00E73DA7"/>
    <w:rsid w:val="00E73E98"/>
    <w:rsid w:val="00E74E99"/>
    <w:rsid w:val="00E75B7E"/>
    <w:rsid w:val="00E75D99"/>
    <w:rsid w:val="00E75E0C"/>
    <w:rsid w:val="00E76503"/>
    <w:rsid w:val="00E76576"/>
    <w:rsid w:val="00E76DD5"/>
    <w:rsid w:val="00E803BD"/>
    <w:rsid w:val="00E807B5"/>
    <w:rsid w:val="00E83982"/>
    <w:rsid w:val="00E83EC8"/>
    <w:rsid w:val="00E848AB"/>
    <w:rsid w:val="00E86DAF"/>
    <w:rsid w:val="00E86F9F"/>
    <w:rsid w:val="00E87F10"/>
    <w:rsid w:val="00E915F9"/>
    <w:rsid w:val="00E91E14"/>
    <w:rsid w:val="00E92159"/>
    <w:rsid w:val="00E929CB"/>
    <w:rsid w:val="00E93D24"/>
    <w:rsid w:val="00E94D67"/>
    <w:rsid w:val="00E95CC7"/>
    <w:rsid w:val="00E96425"/>
    <w:rsid w:val="00E96F65"/>
    <w:rsid w:val="00E976F9"/>
    <w:rsid w:val="00E97CA2"/>
    <w:rsid w:val="00EA13B2"/>
    <w:rsid w:val="00EA2353"/>
    <w:rsid w:val="00EA3529"/>
    <w:rsid w:val="00EA365D"/>
    <w:rsid w:val="00EA453C"/>
    <w:rsid w:val="00EA5D68"/>
    <w:rsid w:val="00EA5DA6"/>
    <w:rsid w:val="00EA7CFA"/>
    <w:rsid w:val="00EB09C6"/>
    <w:rsid w:val="00EB19A5"/>
    <w:rsid w:val="00EB2541"/>
    <w:rsid w:val="00EB317B"/>
    <w:rsid w:val="00EB33B4"/>
    <w:rsid w:val="00EB404F"/>
    <w:rsid w:val="00EB42AC"/>
    <w:rsid w:val="00EB7952"/>
    <w:rsid w:val="00EC0AC4"/>
    <w:rsid w:val="00EC0D60"/>
    <w:rsid w:val="00EC0FB1"/>
    <w:rsid w:val="00EC2615"/>
    <w:rsid w:val="00EC309B"/>
    <w:rsid w:val="00EC3C64"/>
    <w:rsid w:val="00EC44D5"/>
    <w:rsid w:val="00EC452A"/>
    <w:rsid w:val="00ED06E4"/>
    <w:rsid w:val="00ED16DC"/>
    <w:rsid w:val="00ED17A5"/>
    <w:rsid w:val="00ED186D"/>
    <w:rsid w:val="00ED2C32"/>
    <w:rsid w:val="00ED52FE"/>
    <w:rsid w:val="00ED64B8"/>
    <w:rsid w:val="00ED6521"/>
    <w:rsid w:val="00ED734F"/>
    <w:rsid w:val="00ED7C33"/>
    <w:rsid w:val="00ED7F91"/>
    <w:rsid w:val="00EE0642"/>
    <w:rsid w:val="00EE1EDD"/>
    <w:rsid w:val="00EE286D"/>
    <w:rsid w:val="00EE32B2"/>
    <w:rsid w:val="00EE33A7"/>
    <w:rsid w:val="00EE3913"/>
    <w:rsid w:val="00EE4A8F"/>
    <w:rsid w:val="00EE6489"/>
    <w:rsid w:val="00EE6E2A"/>
    <w:rsid w:val="00EE7268"/>
    <w:rsid w:val="00EF18CC"/>
    <w:rsid w:val="00EF2C0F"/>
    <w:rsid w:val="00EF3CD8"/>
    <w:rsid w:val="00EF4A6F"/>
    <w:rsid w:val="00EF6633"/>
    <w:rsid w:val="00F0367A"/>
    <w:rsid w:val="00F042D1"/>
    <w:rsid w:val="00F0588B"/>
    <w:rsid w:val="00F05A4C"/>
    <w:rsid w:val="00F069FE"/>
    <w:rsid w:val="00F07B7E"/>
    <w:rsid w:val="00F13521"/>
    <w:rsid w:val="00F14943"/>
    <w:rsid w:val="00F173A5"/>
    <w:rsid w:val="00F175D7"/>
    <w:rsid w:val="00F177AA"/>
    <w:rsid w:val="00F177BE"/>
    <w:rsid w:val="00F21768"/>
    <w:rsid w:val="00F21B21"/>
    <w:rsid w:val="00F228C7"/>
    <w:rsid w:val="00F23FBF"/>
    <w:rsid w:val="00F24547"/>
    <w:rsid w:val="00F2581E"/>
    <w:rsid w:val="00F27820"/>
    <w:rsid w:val="00F278AE"/>
    <w:rsid w:val="00F27A05"/>
    <w:rsid w:val="00F31A4F"/>
    <w:rsid w:val="00F32285"/>
    <w:rsid w:val="00F33C92"/>
    <w:rsid w:val="00F3458A"/>
    <w:rsid w:val="00F3574C"/>
    <w:rsid w:val="00F36B68"/>
    <w:rsid w:val="00F40EBC"/>
    <w:rsid w:val="00F41D57"/>
    <w:rsid w:val="00F43DF5"/>
    <w:rsid w:val="00F458D3"/>
    <w:rsid w:val="00F50D4E"/>
    <w:rsid w:val="00F52B07"/>
    <w:rsid w:val="00F53251"/>
    <w:rsid w:val="00F54535"/>
    <w:rsid w:val="00F54A99"/>
    <w:rsid w:val="00F554A5"/>
    <w:rsid w:val="00F55538"/>
    <w:rsid w:val="00F55672"/>
    <w:rsid w:val="00F56EF7"/>
    <w:rsid w:val="00F57DAD"/>
    <w:rsid w:val="00F60766"/>
    <w:rsid w:val="00F608F8"/>
    <w:rsid w:val="00F60ECC"/>
    <w:rsid w:val="00F63810"/>
    <w:rsid w:val="00F64967"/>
    <w:rsid w:val="00F6549F"/>
    <w:rsid w:val="00F66477"/>
    <w:rsid w:val="00F66A55"/>
    <w:rsid w:val="00F67F36"/>
    <w:rsid w:val="00F73F14"/>
    <w:rsid w:val="00F74AF3"/>
    <w:rsid w:val="00F75EE4"/>
    <w:rsid w:val="00F80D55"/>
    <w:rsid w:val="00F82EF5"/>
    <w:rsid w:val="00F83DE3"/>
    <w:rsid w:val="00F87965"/>
    <w:rsid w:val="00F90B17"/>
    <w:rsid w:val="00F91B3A"/>
    <w:rsid w:val="00F92B0B"/>
    <w:rsid w:val="00F93FED"/>
    <w:rsid w:val="00F942AC"/>
    <w:rsid w:val="00F944A7"/>
    <w:rsid w:val="00F94E50"/>
    <w:rsid w:val="00F957AB"/>
    <w:rsid w:val="00F964D2"/>
    <w:rsid w:val="00F96E5F"/>
    <w:rsid w:val="00F977C9"/>
    <w:rsid w:val="00FA36A3"/>
    <w:rsid w:val="00FA370A"/>
    <w:rsid w:val="00FA37D1"/>
    <w:rsid w:val="00FA55AB"/>
    <w:rsid w:val="00FA5A29"/>
    <w:rsid w:val="00FA5D66"/>
    <w:rsid w:val="00FA6758"/>
    <w:rsid w:val="00FB05B8"/>
    <w:rsid w:val="00FB1FD8"/>
    <w:rsid w:val="00FB2EBC"/>
    <w:rsid w:val="00FB3158"/>
    <w:rsid w:val="00FB5897"/>
    <w:rsid w:val="00FB5F3B"/>
    <w:rsid w:val="00FB60C7"/>
    <w:rsid w:val="00FB79B5"/>
    <w:rsid w:val="00FB7E4B"/>
    <w:rsid w:val="00FC09FA"/>
    <w:rsid w:val="00FC28DF"/>
    <w:rsid w:val="00FC45D8"/>
    <w:rsid w:val="00FC4AF6"/>
    <w:rsid w:val="00FC5030"/>
    <w:rsid w:val="00FC5AE0"/>
    <w:rsid w:val="00FC5BAB"/>
    <w:rsid w:val="00FC71C5"/>
    <w:rsid w:val="00FC7F16"/>
    <w:rsid w:val="00FD0FAE"/>
    <w:rsid w:val="00FD1143"/>
    <w:rsid w:val="00FD1380"/>
    <w:rsid w:val="00FD1D18"/>
    <w:rsid w:val="00FD2FC7"/>
    <w:rsid w:val="00FD371C"/>
    <w:rsid w:val="00FD4B32"/>
    <w:rsid w:val="00FD4FCB"/>
    <w:rsid w:val="00FD561E"/>
    <w:rsid w:val="00FD585A"/>
    <w:rsid w:val="00FD633D"/>
    <w:rsid w:val="00FD6F14"/>
    <w:rsid w:val="00FD7232"/>
    <w:rsid w:val="00FE49F3"/>
    <w:rsid w:val="00FE7FF9"/>
    <w:rsid w:val="00FF0DE6"/>
    <w:rsid w:val="00FF1CAE"/>
    <w:rsid w:val="00FF1CD9"/>
    <w:rsid w:val="00FF2296"/>
    <w:rsid w:val="00FF25A8"/>
    <w:rsid w:val="00FF2C20"/>
    <w:rsid w:val="00FF3144"/>
    <w:rsid w:val="00FF3EFA"/>
    <w:rsid w:val="00FF40D4"/>
    <w:rsid w:val="00FF45DC"/>
    <w:rsid w:val="00FF4712"/>
    <w:rsid w:val="00FF65B2"/>
    <w:rsid w:val="00FF66B0"/>
    <w:rsid w:val="00FF76D5"/>
    <w:rsid w:val="00FF7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90EAD7-9033-48E3-8389-1A68C874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101"/>
    <w:rPr>
      <w:sz w:val="24"/>
      <w:szCs w:val="24"/>
      <w:lang w:val="en-US" w:eastAsia="en-US"/>
    </w:rPr>
  </w:style>
  <w:style w:type="paragraph" w:styleId="Heading1">
    <w:name w:val="heading 1"/>
    <w:basedOn w:val="Normal"/>
    <w:next w:val="Normal"/>
    <w:qFormat/>
    <w:rsid w:val="009271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271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177BE"/>
    <w:pPr>
      <w:keepNext/>
      <w:outlineLvl w:val="2"/>
    </w:pPr>
    <w:rPr>
      <w:rFonts w:ascii="Arial" w:hAnsi="Arial"/>
      <w:b/>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D7101"/>
    <w:pPr>
      <w:spacing w:before="100" w:beforeAutospacing="1" w:after="100" w:afterAutospacing="1"/>
    </w:pPr>
  </w:style>
  <w:style w:type="paragraph" w:styleId="Header">
    <w:name w:val="header"/>
    <w:basedOn w:val="Normal"/>
    <w:rsid w:val="00BD7101"/>
    <w:pPr>
      <w:tabs>
        <w:tab w:val="center" w:pos="4320"/>
        <w:tab w:val="right" w:pos="8640"/>
      </w:tabs>
    </w:pPr>
  </w:style>
  <w:style w:type="character" w:styleId="PageNumber">
    <w:name w:val="page number"/>
    <w:basedOn w:val="DefaultParagraphFont"/>
    <w:rsid w:val="00BD7101"/>
  </w:style>
  <w:style w:type="paragraph" w:styleId="BodyText2">
    <w:name w:val="Body Text 2"/>
    <w:basedOn w:val="Normal"/>
    <w:rsid w:val="00BD7101"/>
    <w:rPr>
      <w:rFonts w:ascii="Arial" w:hAnsi="Arial"/>
      <w:sz w:val="22"/>
      <w:szCs w:val="20"/>
      <w:lang w:val="fr-BE" w:eastAsia="fr-FR"/>
    </w:rPr>
  </w:style>
  <w:style w:type="paragraph" w:styleId="Footer">
    <w:name w:val="footer"/>
    <w:basedOn w:val="Normal"/>
    <w:rsid w:val="00BD7101"/>
    <w:pPr>
      <w:tabs>
        <w:tab w:val="center" w:pos="4320"/>
        <w:tab w:val="right" w:pos="8640"/>
      </w:tabs>
    </w:pPr>
  </w:style>
  <w:style w:type="paragraph" w:styleId="z-TopofForm">
    <w:name w:val="HTML Top of Form"/>
    <w:basedOn w:val="Normal"/>
    <w:next w:val="Normal"/>
    <w:hidden/>
    <w:rsid w:val="00BD710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D7101"/>
    <w:pPr>
      <w:pBdr>
        <w:top w:val="single" w:sz="6" w:space="1" w:color="auto"/>
      </w:pBdr>
      <w:jc w:val="center"/>
    </w:pPr>
    <w:rPr>
      <w:rFonts w:ascii="Arial" w:hAnsi="Arial" w:cs="Arial"/>
      <w:vanish/>
      <w:sz w:val="16"/>
      <w:szCs w:val="16"/>
    </w:rPr>
  </w:style>
  <w:style w:type="paragraph" w:styleId="Subtitle">
    <w:name w:val="Subtitle"/>
    <w:basedOn w:val="Normal"/>
    <w:qFormat/>
    <w:rsid w:val="00BD7101"/>
    <w:rPr>
      <w:rFonts w:ascii="Book Antiqua" w:hAnsi="Book Antiqua"/>
      <w:b/>
      <w:bCs/>
      <w:sz w:val="26"/>
      <w:lang w:val="fr-BE" w:eastAsia="fr-FR"/>
    </w:rPr>
  </w:style>
  <w:style w:type="character" w:customStyle="1" w:styleId="Heading3Char">
    <w:name w:val="Heading 3 Char"/>
    <w:basedOn w:val="DefaultParagraphFont"/>
    <w:link w:val="Heading3"/>
    <w:rsid w:val="00F177BE"/>
    <w:rPr>
      <w:rFonts w:ascii="Arial" w:hAnsi="Arial"/>
      <w:b/>
      <w:sz w:val="24"/>
      <w:lang w:val="fr-FR" w:eastAsia="fr-FR" w:bidi="ar-SA"/>
    </w:rPr>
  </w:style>
  <w:style w:type="paragraph" w:customStyle="1" w:styleId="extract-para-flush">
    <w:name w:val="extract-para-flush"/>
    <w:basedOn w:val="Normal"/>
    <w:rsid w:val="00F177BE"/>
    <w:pPr>
      <w:spacing w:before="100" w:beforeAutospacing="1" w:after="100" w:afterAutospacing="1"/>
    </w:pPr>
    <w:rPr>
      <w:rFonts w:eastAsia="SimSun"/>
      <w:lang w:val="fr-FR" w:eastAsia="zh-CN"/>
    </w:rPr>
  </w:style>
  <w:style w:type="paragraph" w:customStyle="1" w:styleId="para-indent">
    <w:name w:val="para-indent"/>
    <w:basedOn w:val="Normal"/>
    <w:rsid w:val="00F177BE"/>
    <w:pPr>
      <w:spacing w:before="100" w:beforeAutospacing="1" w:after="100" w:afterAutospacing="1"/>
    </w:pPr>
    <w:rPr>
      <w:rFonts w:eastAsia="SimSun"/>
      <w:lang w:val="fr-FR" w:eastAsia="zh-CN"/>
    </w:rPr>
  </w:style>
  <w:style w:type="paragraph" w:styleId="BalloonText">
    <w:name w:val="Balloon Text"/>
    <w:basedOn w:val="Normal"/>
    <w:semiHidden/>
    <w:rsid w:val="00DB7B76"/>
    <w:rPr>
      <w:rFonts w:ascii="Tahoma" w:hAnsi="Tahoma" w:cs="Tahoma"/>
      <w:sz w:val="16"/>
      <w:szCs w:val="16"/>
    </w:rPr>
  </w:style>
  <w:style w:type="paragraph" w:styleId="TOC1">
    <w:name w:val="toc 1"/>
    <w:basedOn w:val="Normal"/>
    <w:next w:val="Normal"/>
    <w:autoRedefine/>
    <w:semiHidden/>
    <w:rsid w:val="00627907"/>
    <w:pPr>
      <w:tabs>
        <w:tab w:val="right" w:leader="dot" w:pos="12960"/>
      </w:tabs>
      <w:jc w:val="center"/>
    </w:pPr>
    <w:rPr>
      <w:rFonts w:ascii="Arial Narrow" w:hAnsi="Arial Narrow"/>
      <w:b/>
      <w:lang w:val="fr-FR"/>
    </w:rPr>
  </w:style>
  <w:style w:type="paragraph" w:styleId="TOC2">
    <w:name w:val="toc 2"/>
    <w:basedOn w:val="Normal"/>
    <w:next w:val="Normal"/>
    <w:autoRedefine/>
    <w:semiHidden/>
    <w:rsid w:val="008F238F"/>
    <w:pPr>
      <w:ind w:left="240"/>
    </w:pPr>
  </w:style>
  <w:style w:type="character" w:styleId="Hyperlink">
    <w:name w:val="Hyperlink"/>
    <w:basedOn w:val="DefaultParagraphFont"/>
    <w:rsid w:val="008F238F"/>
    <w:rPr>
      <w:color w:val="0000FF"/>
      <w:u w:val="single"/>
    </w:rPr>
  </w:style>
  <w:style w:type="paragraph" w:styleId="ListParagraph">
    <w:name w:val="List Paragraph"/>
    <w:basedOn w:val="Normal"/>
    <w:uiPriority w:val="34"/>
    <w:qFormat/>
    <w:rsid w:val="007F2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OR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CAORG</Template>
  <TotalTime>0</TotalTime>
  <Pages>4</Pages>
  <Words>50844</Words>
  <Characters>279644</Characters>
  <Application>Microsoft Office Word</Application>
  <DocSecurity>0</DocSecurity>
  <Lines>2330</Lines>
  <Paragraphs>659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PREFIGURATION DU CADRE ORGANIQUE DU SECRETARIAT GENERAL DU MINISTERE DE LA FONCTION PUBLIQUE</vt:lpstr>
      <vt:lpstr>PREFIGURATION DU CADRE ORGANIQUE DU SECRETARIAT GENERAL DU MINISTERE DE LA FONCTION PUBLIQUE</vt:lpstr>
    </vt:vector>
  </TitlesOfParts>
  <Company>GIZ GmbH</Company>
  <LinksUpToDate>false</LinksUpToDate>
  <CharactersWithSpaces>329829</CharactersWithSpaces>
  <SharedDoc>false</SharedDoc>
  <HLinks>
    <vt:vector size="156" baseType="variant">
      <vt:variant>
        <vt:i4>1114170</vt:i4>
      </vt:variant>
      <vt:variant>
        <vt:i4>152</vt:i4>
      </vt:variant>
      <vt:variant>
        <vt:i4>0</vt:i4>
      </vt:variant>
      <vt:variant>
        <vt:i4>5</vt:i4>
      </vt:variant>
      <vt:variant>
        <vt:lpwstr/>
      </vt:variant>
      <vt:variant>
        <vt:lpwstr>_Toc220314930</vt:lpwstr>
      </vt:variant>
      <vt:variant>
        <vt:i4>1048634</vt:i4>
      </vt:variant>
      <vt:variant>
        <vt:i4>146</vt:i4>
      </vt:variant>
      <vt:variant>
        <vt:i4>0</vt:i4>
      </vt:variant>
      <vt:variant>
        <vt:i4>5</vt:i4>
      </vt:variant>
      <vt:variant>
        <vt:lpwstr/>
      </vt:variant>
      <vt:variant>
        <vt:lpwstr>_Toc220314929</vt:lpwstr>
      </vt:variant>
      <vt:variant>
        <vt:i4>1048634</vt:i4>
      </vt:variant>
      <vt:variant>
        <vt:i4>140</vt:i4>
      </vt:variant>
      <vt:variant>
        <vt:i4>0</vt:i4>
      </vt:variant>
      <vt:variant>
        <vt:i4>5</vt:i4>
      </vt:variant>
      <vt:variant>
        <vt:lpwstr/>
      </vt:variant>
      <vt:variant>
        <vt:lpwstr>_Toc220314928</vt:lpwstr>
      </vt:variant>
      <vt:variant>
        <vt:i4>1048634</vt:i4>
      </vt:variant>
      <vt:variant>
        <vt:i4>134</vt:i4>
      </vt:variant>
      <vt:variant>
        <vt:i4>0</vt:i4>
      </vt:variant>
      <vt:variant>
        <vt:i4>5</vt:i4>
      </vt:variant>
      <vt:variant>
        <vt:lpwstr/>
      </vt:variant>
      <vt:variant>
        <vt:lpwstr>_Toc220314927</vt:lpwstr>
      </vt:variant>
      <vt:variant>
        <vt:i4>1048634</vt:i4>
      </vt:variant>
      <vt:variant>
        <vt:i4>128</vt:i4>
      </vt:variant>
      <vt:variant>
        <vt:i4>0</vt:i4>
      </vt:variant>
      <vt:variant>
        <vt:i4>5</vt:i4>
      </vt:variant>
      <vt:variant>
        <vt:lpwstr/>
      </vt:variant>
      <vt:variant>
        <vt:lpwstr>_Toc220314926</vt:lpwstr>
      </vt:variant>
      <vt:variant>
        <vt:i4>1048634</vt:i4>
      </vt:variant>
      <vt:variant>
        <vt:i4>122</vt:i4>
      </vt:variant>
      <vt:variant>
        <vt:i4>0</vt:i4>
      </vt:variant>
      <vt:variant>
        <vt:i4>5</vt:i4>
      </vt:variant>
      <vt:variant>
        <vt:lpwstr/>
      </vt:variant>
      <vt:variant>
        <vt:lpwstr>_Toc220314925</vt:lpwstr>
      </vt:variant>
      <vt:variant>
        <vt:i4>1048634</vt:i4>
      </vt:variant>
      <vt:variant>
        <vt:i4>116</vt:i4>
      </vt:variant>
      <vt:variant>
        <vt:i4>0</vt:i4>
      </vt:variant>
      <vt:variant>
        <vt:i4>5</vt:i4>
      </vt:variant>
      <vt:variant>
        <vt:lpwstr/>
      </vt:variant>
      <vt:variant>
        <vt:lpwstr>_Toc220314924</vt:lpwstr>
      </vt:variant>
      <vt:variant>
        <vt:i4>1048634</vt:i4>
      </vt:variant>
      <vt:variant>
        <vt:i4>110</vt:i4>
      </vt:variant>
      <vt:variant>
        <vt:i4>0</vt:i4>
      </vt:variant>
      <vt:variant>
        <vt:i4>5</vt:i4>
      </vt:variant>
      <vt:variant>
        <vt:lpwstr/>
      </vt:variant>
      <vt:variant>
        <vt:lpwstr>_Toc220314923</vt:lpwstr>
      </vt:variant>
      <vt:variant>
        <vt:i4>1048634</vt:i4>
      </vt:variant>
      <vt:variant>
        <vt:i4>104</vt:i4>
      </vt:variant>
      <vt:variant>
        <vt:i4>0</vt:i4>
      </vt:variant>
      <vt:variant>
        <vt:i4>5</vt:i4>
      </vt:variant>
      <vt:variant>
        <vt:lpwstr/>
      </vt:variant>
      <vt:variant>
        <vt:lpwstr>_Toc220314922</vt:lpwstr>
      </vt:variant>
      <vt:variant>
        <vt:i4>1048634</vt:i4>
      </vt:variant>
      <vt:variant>
        <vt:i4>98</vt:i4>
      </vt:variant>
      <vt:variant>
        <vt:i4>0</vt:i4>
      </vt:variant>
      <vt:variant>
        <vt:i4>5</vt:i4>
      </vt:variant>
      <vt:variant>
        <vt:lpwstr/>
      </vt:variant>
      <vt:variant>
        <vt:lpwstr>_Toc220314921</vt:lpwstr>
      </vt:variant>
      <vt:variant>
        <vt:i4>1048634</vt:i4>
      </vt:variant>
      <vt:variant>
        <vt:i4>92</vt:i4>
      </vt:variant>
      <vt:variant>
        <vt:i4>0</vt:i4>
      </vt:variant>
      <vt:variant>
        <vt:i4>5</vt:i4>
      </vt:variant>
      <vt:variant>
        <vt:lpwstr/>
      </vt:variant>
      <vt:variant>
        <vt:lpwstr>_Toc220314920</vt:lpwstr>
      </vt:variant>
      <vt:variant>
        <vt:i4>1245242</vt:i4>
      </vt:variant>
      <vt:variant>
        <vt:i4>86</vt:i4>
      </vt:variant>
      <vt:variant>
        <vt:i4>0</vt:i4>
      </vt:variant>
      <vt:variant>
        <vt:i4>5</vt:i4>
      </vt:variant>
      <vt:variant>
        <vt:lpwstr/>
      </vt:variant>
      <vt:variant>
        <vt:lpwstr>_Toc220314919</vt:lpwstr>
      </vt:variant>
      <vt:variant>
        <vt:i4>1245242</vt:i4>
      </vt:variant>
      <vt:variant>
        <vt:i4>80</vt:i4>
      </vt:variant>
      <vt:variant>
        <vt:i4>0</vt:i4>
      </vt:variant>
      <vt:variant>
        <vt:i4>5</vt:i4>
      </vt:variant>
      <vt:variant>
        <vt:lpwstr/>
      </vt:variant>
      <vt:variant>
        <vt:lpwstr>_Toc220314918</vt:lpwstr>
      </vt:variant>
      <vt:variant>
        <vt:i4>1245242</vt:i4>
      </vt:variant>
      <vt:variant>
        <vt:i4>74</vt:i4>
      </vt:variant>
      <vt:variant>
        <vt:i4>0</vt:i4>
      </vt:variant>
      <vt:variant>
        <vt:i4>5</vt:i4>
      </vt:variant>
      <vt:variant>
        <vt:lpwstr/>
      </vt:variant>
      <vt:variant>
        <vt:lpwstr>_Toc220314917</vt:lpwstr>
      </vt:variant>
      <vt:variant>
        <vt:i4>1245242</vt:i4>
      </vt:variant>
      <vt:variant>
        <vt:i4>68</vt:i4>
      </vt:variant>
      <vt:variant>
        <vt:i4>0</vt:i4>
      </vt:variant>
      <vt:variant>
        <vt:i4>5</vt:i4>
      </vt:variant>
      <vt:variant>
        <vt:lpwstr/>
      </vt:variant>
      <vt:variant>
        <vt:lpwstr>_Toc220314916</vt:lpwstr>
      </vt:variant>
      <vt:variant>
        <vt:i4>1245242</vt:i4>
      </vt:variant>
      <vt:variant>
        <vt:i4>62</vt:i4>
      </vt:variant>
      <vt:variant>
        <vt:i4>0</vt:i4>
      </vt:variant>
      <vt:variant>
        <vt:i4>5</vt:i4>
      </vt:variant>
      <vt:variant>
        <vt:lpwstr/>
      </vt:variant>
      <vt:variant>
        <vt:lpwstr>_Toc220314915</vt:lpwstr>
      </vt:variant>
      <vt:variant>
        <vt:i4>1245242</vt:i4>
      </vt:variant>
      <vt:variant>
        <vt:i4>56</vt:i4>
      </vt:variant>
      <vt:variant>
        <vt:i4>0</vt:i4>
      </vt:variant>
      <vt:variant>
        <vt:i4>5</vt:i4>
      </vt:variant>
      <vt:variant>
        <vt:lpwstr/>
      </vt:variant>
      <vt:variant>
        <vt:lpwstr>_Toc220314914</vt:lpwstr>
      </vt:variant>
      <vt:variant>
        <vt:i4>1245242</vt:i4>
      </vt:variant>
      <vt:variant>
        <vt:i4>50</vt:i4>
      </vt:variant>
      <vt:variant>
        <vt:i4>0</vt:i4>
      </vt:variant>
      <vt:variant>
        <vt:i4>5</vt:i4>
      </vt:variant>
      <vt:variant>
        <vt:lpwstr/>
      </vt:variant>
      <vt:variant>
        <vt:lpwstr>_Toc220314913</vt:lpwstr>
      </vt:variant>
      <vt:variant>
        <vt:i4>1245242</vt:i4>
      </vt:variant>
      <vt:variant>
        <vt:i4>44</vt:i4>
      </vt:variant>
      <vt:variant>
        <vt:i4>0</vt:i4>
      </vt:variant>
      <vt:variant>
        <vt:i4>5</vt:i4>
      </vt:variant>
      <vt:variant>
        <vt:lpwstr/>
      </vt:variant>
      <vt:variant>
        <vt:lpwstr>_Toc220314912</vt:lpwstr>
      </vt:variant>
      <vt:variant>
        <vt:i4>1245242</vt:i4>
      </vt:variant>
      <vt:variant>
        <vt:i4>38</vt:i4>
      </vt:variant>
      <vt:variant>
        <vt:i4>0</vt:i4>
      </vt:variant>
      <vt:variant>
        <vt:i4>5</vt:i4>
      </vt:variant>
      <vt:variant>
        <vt:lpwstr/>
      </vt:variant>
      <vt:variant>
        <vt:lpwstr>_Toc220314911</vt:lpwstr>
      </vt:variant>
      <vt:variant>
        <vt:i4>1245242</vt:i4>
      </vt:variant>
      <vt:variant>
        <vt:i4>32</vt:i4>
      </vt:variant>
      <vt:variant>
        <vt:i4>0</vt:i4>
      </vt:variant>
      <vt:variant>
        <vt:i4>5</vt:i4>
      </vt:variant>
      <vt:variant>
        <vt:lpwstr/>
      </vt:variant>
      <vt:variant>
        <vt:lpwstr>_Toc220314910</vt:lpwstr>
      </vt:variant>
      <vt:variant>
        <vt:i4>1179706</vt:i4>
      </vt:variant>
      <vt:variant>
        <vt:i4>26</vt:i4>
      </vt:variant>
      <vt:variant>
        <vt:i4>0</vt:i4>
      </vt:variant>
      <vt:variant>
        <vt:i4>5</vt:i4>
      </vt:variant>
      <vt:variant>
        <vt:lpwstr/>
      </vt:variant>
      <vt:variant>
        <vt:lpwstr>_Toc220314909</vt:lpwstr>
      </vt:variant>
      <vt:variant>
        <vt:i4>1179706</vt:i4>
      </vt:variant>
      <vt:variant>
        <vt:i4>20</vt:i4>
      </vt:variant>
      <vt:variant>
        <vt:i4>0</vt:i4>
      </vt:variant>
      <vt:variant>
        <vt:i4>5</vt:i4>
      </vt:variant>
      <vt:variant>
        <vt:lpwstr/>
      </vt:variant>
      <vt:variant>
        <vt:lpwstr>_Toc220314908</vt:lpwstr>
      </vt:variant>
      <vt:variant>
        <vt:i4>1179706</vt:i4>
      </vt:variant>
      <vt:variant>
        <vt:i4>14</vt:i4>
      </vt:variant>
      <vt:variant>
        <vt:i4>0</vt:i4>
      </vt:variant>
      <vt:variant>
        <vt:i4>5</vt:i4>
      </vt:variant>
      <vt:variant>
        <vt:lpwstr/>
      </vt:variant>
      <vt:variant>
        <vt:lpwstr>_Toc220314907</vt:lpwstr>
      </vt:variant>
      <vt:variant>
        <vt:i4>1179706</vt:i4>
      </vt:variant>
      <vt:variant>
        <vt:i4>8</vt:i4>
      </vt:variant>
      <vt:variant>
        <vt:i4>0</vt:i4>
      </vt:variant>
      <vt:variant>
        <vt:i4>5</vt:i4>
      </vt:variant>
      <vt:variant>
        <vt:lpwstr/>
      </vt:variant>
      <vt:variant>
        <vt:lpwstr>_Toc220314906</vt:lpwstr>
      </vt:variant>
      <vt:variant>
        <vt:i4>1179706</vt:i4>
      </vt:variant>
      <vt:variant>
        <vt:i4>2</vt:i4>
      </vt:variant>
      <vt:variant>
        <vt:i4>0</vt:i4>
      </vt:variant>
      <vt:variant>
        <vt:i4>5</vt:i4>
      </vt:variant>
      <vt:variant>
        <vt:lpwstr/>
      </vt:variant>
      <vt:variant>
        <vt:lpwstr>_Toc220314905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PREFIGURATION DU CADRE ORGANIQUE DU SECRETARIAT GENERAL DU MINISTERE DE LA FONCTION PUBLIQUE</dc:title>
  <dc:creator>Henrike Hilgenfeld</dc:creator>
  <cp:lastModifiedBy>rodrigue mayawu</cp:lastModifiedBy>
  <cp:revision>2</cp:revision>
  <cp:lastPrinted>2013-01-21T14:52:00Z</cp:lastPrinted>
  <dcterms:created xsi:type="dcterms:W3CDTF">2022-02-24T21:35:00Z</dcterms:created>
  <dcterms:modified xsi:type="dcterms:W3CDTF">2022-02-24T21:35:00Z</dcterms:modified>
</cp:coreProperties>
</file>