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1F82" w14:textId="44F2F760" w:rsidR="004D6226" w:rsidRPr="004D6226" w:rsidRDefault="004D6226" w:rsidP="004D6226">
      <w:pPr>
        <w:spacing w:after="0" w:line="276" w:lineRule="auto"/>
        <w:rPr>
          <w:rFonts w:ascii="Bahnschrift" w:eastAsia="Times New Roman" w:hAnsi="Bahnschrift" w:cs="Times New Roman"/>
          <w:b/>
          <w:kern w:val="0"/>
          <w:sz w:val="24"/>
          <w:szCs w:val="24"/>
          <w:lang w:eastAsia="zh-TW"/>
          <w14:ligatures w14:val="none"/>
        </w:rPr>
      </w:pPr>
      <w:r w:rsidRPr="004D6226">
        <w:rPr>
          <w:rFonts w:ascii="Bahnschrift" w:eastAsia="Times New Roman" w:hAnsi="Bahnschrift" w:cs="Times New Roman"/>
          <w:b/>
          <w:kern w:val="0"/>
          <w:sz w:val="24"/>
          <w:szCs w:val="24"/>
          <w:lang w:eastAsia="zh-TW"/>
          <w14:ligatures w14:val="none"/>
        </w:rPr>
        <w:t xml:space="preserve">REPUBLIQUE DEMOCRATIQUE DU CONGO                                     </w:t>
      </w:r>
    </w:p>
    <w:p w14:paraId="3E65B537" w14:textId="77777777" w:rsidR="004D6226" w:rsidRPr="004D6226" w:rsidRDefault="004D6226" w:rsidP="004D6226">
      <w:pPr>
        <w:spacing w:after="0"/>
        <w:rPr>
          <w:rFonts w:ascii="Bahnschrift" w:eastAsia="Times New Roman" w:hAnsi="Bahnschrift" w:cs="Times New Roman"/>
          <w:b/>
          <w:kern w:val="0"/>
          <w:sz w:val="24"/>
          <w:szCs w:val="24"/>
          <w:lang w:eastAsia="zh-TW"/>
          <w14:ligatures w14:val="none"/>
        </w:rPr>
      </w:pPr>
      <w:r w:rsidRPr="004D6226">
        <w:rPr>
          <w:rFonts w:ascii="Trebuchet MS" w:eastAsia="Times New Roman" w:hAnsi="Trebuchet MS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w:drawing>
          <wp:anchor distT="0" distB="0" distL="114300" distR="114300" simplePos="0" relativeHeight="251659264" behindDoc="1" locked="0" layoutInCell="1" allowOverlap="1" wp14:anchorId="5655AE36" wp14:editId="300935B2">
            <wp:simplePos x="0" y="0"/>
            <wp:positionH relativeFrom="column">
              <wp:posOffset>-309245</wp:posOffset>
            </wp:positionH>
            <wp:positionV relativeFrom="paragraph">
              <wp:posOffset>201295</wp:posOffset>
            </wp:positionV>
            <wp:extent cx="3076575" cy="1170940"/>
            <wp:effectExtent l="0" t="0" r="9525" b="0"/>
            <wp:wrapNone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9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170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226">
        <w:rPr>
          <w:rFonts w:ascii="Bahnschrift" w:eastAsia="Times New Roman" w:hAnsi="Bahnschrift" w:cs="Times New Roman"/>
          <w:b/>
          <w:kern w:val="0"/>
          <w:sz w:val="24"/>
          <w:szCs w:val="24"/>
          <w:lang w:eastAsia="zh-TW"/>
          <w14:ligatures w14:val="none"/>
        </w:rPr>
        <w:t xml:space="preserve">                     MINISTERE D’ETAT</w:t>
      </w:r>
    </w:p>
    <w:p w14:paraId="5EE5C38A" w14:textId="77777777" w:rsidR="004D6226" w:rsidRPr="004D6226" w:rsidRDefault="004D6226" w:rsidP="004D6226">
      <w:pPr>
        <w:rPr>
          <w:rFonts w:ascii="Calibri" w:eastAsia="Times New Roman" w:hAnsi="Calibri" w:cs="Times New Roman"/>
          <w:kern w:val="0"/>
          <w:sz w:val="24"/>
          <w:szCs w:val="24"/>
          <w:lang w:eastAsia="zh-TW"/>
          <w14:ligatures w14:val="none"/>
        </w:rPr>
      </w:pPr>
    </w:p>
    <w:p w14:paraId="2F8B66B1" w14:textId="77777777" w:rsidR="004D6226" w:rsidRPr="004D6226" w:rsidRDefault="004D6226" w:rsidP="004D6226">
      <w:pPr>
        <w:rPr>
          <w:rFonts w:ascii="Arial Narrow" w:eastAsia="Times New Roman" w:hAnsi="Arial Narrow" w:cs="Times New Roman"/>
          <w:b/>
          <w:kern w:val="0"/>
          <w:sz w:val="24"/>
          <w:szCs w:val="24"/>
          <w:lang w:eastAsia="zh-TW"/>
          <w14:ligatures w14:val="none"/>
        </w:rPr>
      </w:pPr>
    </w:p>
    <w:p w14:paraId="11EF5AD0" w14:textId="77777777" w:rsidR="004D6226" w:rsidRPr="004D6226" w:rsidRDefault="004D6226" w:rsidP="004D6226">
      <w:pPr>
        <w:rPr>
          <w:rFonts w:ascii="Arial Narrow" w:eastAsia="Times New Roman" w:hAnsi="Arial Narrow" w:cs="Times New Roman"/>
          <w:b/>
          <w:kern w:val="0"/>
          <w:sz w:val="24"/>
          <w:szCs w:val="24"/>
          <w:lang w:eastAsia="zh-TW"/>
          <w14:ligatures w14:val="none"/>
        </w:rPr>
      </w:pPr>
    </w:p>
    <w:p w14:paraId="267B8E1E" w14:textId="77777777" w:rsidR="004D6226" w:rsidRPr="004D6226" w:rsidRDefault="004D6226" w:rsidP="004D6226">
      <w:pPr>
        <w:rPr>
          <w:rFonts w:ascii="Arial Narrow" w:eastAsia="Times New Roman" w:hAnsi="Arial Narrow" w:cs="Times New Roman"/>
          <w:b/>
          <w:kern w:val="0"/>
          <w:sz w:val="24"/>
          <w:szCs w:val="24"/>
          <w:lang w:eastAsia="zh-TW"/>
          <w14:ligatures w14:val="none"/>
        </w:rPr>
      </w:pPr>
    </w:p>
    <w:p w14:paraId="6D07E359" w14:textId="77777777" w:rsidR="004D6226" w:rsidRPr="004D6226" w:rsidRDefault="004D6226" w:rsidP="004D6226">
      <w:pPr>
        <w:spacing w:after="0"/>
        <w:rPr>
          <w:rFonts w:ascii="Bahnschrift" w:eastAsia="Times New Roman" w:hAnsi="Bahnschrift" w:cs="Times New Roman"/>
          <w:b/>
          <w:kern w:val="0"/>
          <w:sz w:val="20"/>
          <w:szCs w:val="20"/>
          <w:lang w:eastAsia="zh-TW"/>
          <w14:ligatures w14:val="none"/>
        </w:rPr>
      </w:pPr>
      <w:r w:rsidRPr="004D6226">
        <w:rPr>
          <w:rFonts w:ascii="Bahnschrift" w:eastAsia="Times New Roman" w:hAnsi="Bahnschrift" w:cs="Times New Roman"/>
          <w:b/>
          <w:kern w:val="0"/>
          <w:sz w:val="20"/>
          <w:szCs w:val="20"/>
          <w:lang w:eastAsia="zh-TW"/>
          <w14:ligatures w14:val="none"/>
        </w:rPr>
        <w:t xml:space="preserve">            DIRECTION REGLEMENTATION </w:t>
      </w:r>
    </w:p>
    <w:p w14:paraId="62A9ADFD" w14:textId="77777777" w:rsidR="004D6226" w:rsidRPr="004D6226" w:rsidRDefault="004D6226" w:rsidP="004D6226">
      <w:pPr>
        <w:spacing w:after="0"/>
        <w:rPr>
          <w:rFonts w:ascii="Bahnschrift" w:eastAsia="Times New Roman" w:hAnsi="Bahnschrift" w:cs="Times New Roman"/>
          <w:b/>
          <w:bCs/>
          <w:kern w:val="0"/>
          <w:sz w:val="20"/>
          <w:szCs w:val="20"/>
          <w:lang w:eastAsia="zh-TW"/>
          <w14:ligatures w14:val="none"/>
        </w:rPr>
      </w:pPr>
      <w:r w:rsidRPr="004D6226">
        <w:rPr>
          <w:rFonts w:ascii="Bahnschrift" w:eastAsia="Times New Roman" w:hAnsi="Bahnschrift" w:cs="Times New Roman"/>
          <w:b/>
          <w:kern w:val="0"/>
          <w:sz w:val="20"/>
          <w:szCs w:val="20"/>
          <w:lang w:eastAsia="zh-TW"/>
          <w14:ligatures w14:val="none"/>
        </w:rPr>
        <w:t>ET CONTENTIEUX ENVIRONNEMENTAUX (DRCE)</w:t>
      </w:r>
    </w:p>
    <w:p w14:paraId="65506250" w14:textId="2284A90A" w:rsidR="00B67B03" w:rsidRDefault="004D6226" w:rsidP="004D6226">
      <w:pPr>
        <w:rPr>
          <w:rFonts w:ascii="Trebuchet MS" w:hAnsi="Trebuchet MS"/>
          <w:b/>
          <w:bCs/>
          <w:u w:val="single"/>
        </w:rPr>
      </w:pPr>
      <w:r w:rsidRPr="004D6226">
        <w:rPr>
          <w:rFonts w:ascii="Edwardian Script ITC" w:eastAsia="Times New Roman" w:hAnsi="Edwardian Script ITC" w:cs="Times New Roman"/>
          <w:b/>
          <w:kern w:val="0"/>
          <w:sz w:val="24"/>
          <w:szCs w:val="24"/>
          <w:lang w:eastAsia="zh-TW"/>
          <w14:ligatures w14:val="none"/>
        </w:rPr>
        <w:t xml:space="preserve">        </w:t>
      </w:r>
      <w:r w:rsidRPr="004D6226">
        <w:rPr>
          <w:rFonts w:ascii="Edwardian Script ITC" w:eastAsia="Times New Roman" w:hAnsi="Edwardian Script ITC" w:cs="Times New Roman"/>
          <w:b/>
          <w:kern w:val="0"/>
          <w:sz w:val="48"/>
          <w:szCs w:val="48"/>
          <w:lang w:eastAsia="zh-TW"/>
          <w14:ligatures w14:val="none"/>
        </w:rPr>
        <w:t xml:space="preserve">Directeur Chef de Service             </w:t>
      </w:r>
    </w:p>
    <w:p w14:paraId="2F4BC748" w14:textId="18DDFB8D" w:rsidR="00B472E6" w:rsidRPr="00D057E7" w:rsidRDefault="00B472E6" w:rsidP="00B67B03">
      <w:pPr>
        <w:jc w:val="center"/>
        <w:rPr>
          <w:rFonts w:ascii="Trebuchet MS" w:hAnsi="Trebuchet MS"/>
          <w:b/>
          <w:bCs/>
          <w:u w:val="single"/>
        </w:rPr>
      </w:pPr>
      <w:bookmarkStart w:id="0" w:name="_GoBack"/>
      <w:r w:rsidRPr="00D057E7">
        <w:rPr>
          <w:rFonts w:ascii="Trebuchet MS" w:hAnsi="Trebuchet MS"/>
          <w:b/>
          <w:bCs/>
          <w:u w:val="single"/>
        </w:rPr>
        <w:t>LISTE DE CONVENTION DE PARTENARIAT ENTRE MEDD ET D’AUTRES STRUCTURES</w:t>
      </w:r>
      <w:r w:rsidR="00B03A1A">
        <w:rPr>
          <w:rFonts w:ascii="Trebuchet MS" w:hAnsi="Trebuchet MS"/>
          <w:b/>
          <w:bCs/>
          <w:u w:val="single"/>
        </w:rPr>
        <w:t xml:space="preserve"> 2023</w:t>
      </w:r>
      <w:r w:rsidR="000F67EC">
        <w:rPr>
          <w:rFonts w:ascii="Trebuchet MS" w:hAnsi="Trebuchet MS"/>
          <w:b/>
          <w:bCs/>
          <w:u w:val="single"/>
        </w:rPr>
        <w:t xml:space="preserve"> </w:t>
      </w:r>
    </w:p>
    <w:bookmarkEnd w:id="0"/>
    <w:p w14:paraId="1F81C706" w14:textId="4913B9F3" w:rsidR="00B472E6" w:rsidRPr="00D057E7" w:rsidRDefault="00B472E6" w:rsidP="00B83040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 w:rsidRPr="00D057E7">
        <w:rPr>
          <w:rFonts w:ascii="Trebuchet MS" w:eastAsia="Times New Roman" w:hAnsi="Trebuchet MS" w:cs="Tahoma"/>
          <w:kern w:val="0"/>
          <w:sz w:val="24"/>
          <w:szCs w:val="24"/>
          <w:lang w:eastAsia="fr-FR"/>
          <w14:ligatures w14:val="none"/>
        </w:rPr>
        <w:t>COOPERATIVE DES BATISSEURS DE LA LUKASHI en sigle « COBALU »</w:t>
      </w: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 xml:space="preserve">, dont le siège social est établi au n°48, avenue Roi Baudouin, Building Mozart, Kinshasa - Gombe, Tél. +243 816511768, représentée par </w:t>
      </w:r>
      <w:r w:rsidRPr="00D057E7">
        <w:rPr>
          <w:rFonts w:ascii="Trebuchet MS" w:eastAsia="Times New Roman" w:hAnsi="Trebuchet MS" w:cs="Tahoma"/>
          <w:kern w:val="0"/>
          <w:lang w:eastAsia="fr-FR"/>
          <w14:ligatures w14:val="none"/>
        </w:rPr>
        <w:t>Monsieur NGOY CHRISTIAN MUTAMBA</w:t>
      </w: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, Président</w:t>
      </w:r>
      <w:r w:rsidRPr="00D057E7">
        <w:rPr>
          <w:rFonts w:ascii="Trebuchet MS" w:eastAsia="Calibri" w:hAnsi="Trebuchet MS" w:cs="Times New Roman"/>
          <w:kern w:val="0"/>
          <w:sz w:val="26"/>
          <w:szCs w:val="24"/>
          <w14:ligatures w14:val="none"/>
        </w:rPr>
        <w:t> ;</w:t>
      </w:r>
    </w:p>
    <w:p w14:paraId="4A910C5A" w14:textId="77777777" w:rsidR="00AE6663" w:rsidRPr="00D057E7" w:rsidRDefault="00AE6663" w:rsidP="00AE6663">
      <w:pPr>
        <w:pStyle w:val="ListParagraph"/>
        <w:rPr>
          <w:rFonts w:ascii="Trebuchet MS" w:hAnsi="Trebuchet MS"/>
        </w:rPr>
      </w:pPr>
    </w:p>
    <w:p w14:paraId="717D0BB7" w14:textId="60FA922F" w:rsidR="00AE6663" w:rsidRDefault="00B472E6" w:rsidP="00B83040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 w:rsidRPr="00D057E7">
        <w:rPr>
          <w:rFonts w:ascii="Trebuchet MS" w:hAnsi="Trebuchet MS"/>
        </w:rPr>
        <w:t xml:space="preserve">CENTRE DE RECHERCHE, DE PLANIFICATION ET D’EVALUATION DES POLITIQUES PUBLIQUES en sigle « CERPEPP » 154, avenue Colonel </w:t>
      </w:r>
      <w:proofErr w:type="spellStart"/>
      <w:r w:rsidRPr="00D057E7">
        <w:rPr>
          <w:rFonts w:ascii="Trebuchet MS" w:hAnsi="Trebuchet MS"/>
        </w:rPr>
        <w:t>Mondjiba</w:t>
      </w:r>
      <w:proofErr w:type="spellEnd"/>
      <w:r w:rsidRPr="00D057E7">
        <w:rPr>
          <w:rFonts w:ascii="Trebuchet MS" w:hAnsi="Trebuchet MS"/>
        </w:rPr>
        <w:t xml:space="preserve">, E-mail : info@cerpepp.com, Tél. +243817014031 /978348181, à Kinshasa – </w:t>
      </w:r>
      <w:proofErr w:type="gramStart"/>
      <w:r w:rsidRPr="00D057E7">
        <w:rPr>
          <w:rFonts w:ascii="Trebuchet MS" w:hAnsi="Trebuchet MS"/>
        </w:rPr>
        <w:t>Ngaliema,  représenté</w:t>
      </w:r>
      <w:proofErr w:type="gramEnd"/>
      <w:r w:rsidRPr="00D057E7">
        <w:rPr>
          <w:rFonts w:ascii="Trebuchet MS" w:hAnsi="Trebuchet MS"/>
        </w:rPr>
        <w:t xml:space="preserve"> par son Président Directeur Général, Monsieur </w:t>
      </w:r>
      <w:proofErr w:type="spellStart"/>
      <w:r w:rsidRPr="00D057E7">
        <w:rPr>
          <w:rFonts w:ascii="Trebuchet MS" w:hAnsi="Trebuchet MS"/>
        </w:rPr>
        <w:t>Atabanam</w:t>
      </w:r>
      <w:proofErr w:type="spellEnd"/>
      <w:r w:rsidRPr="00D057E7">
        <w:rPr>
          <w:rFonts w:ascii="Trebuchet MS" w:hAnsi="Trebuchet MS"/>
        </w:rPr>
        <w:t xml:space="preserve"> SIMBOU</w:t>
      </w:r>
      <w:r w:rsidR="00D057E7">
        <w:rPr>
          <w:rFonts w:ascii="Trebuchet MS" w:hAnsi="Trebuchet MS"/>
        </w:rPr>
        <w:t> ;</w:t>
      </w:r>
    </w:p>
    <w:p w14:paraId="47DB9137" w14:textId="77777777" w:rsidR="00B83040" w:rsidRPr="00B83040" w:rsidRDefault="00B83040" w:rsidP="00B83040">
      <w:pPr>
        <w:pStyle w:val="ListParagraph"/>
        <w:jc w:val="both"/>
        <w:rPr>
          <w:rFonts w:ascii="Trebuchet MS" w:hAnsi="Trebuchet MS"/>
        </w:rPr>
      </w:pPr>
    </w:p>
    <w:p w14:paraId="6434588E" w14:textId="75FBB9B7" w:rsidR="004E3F4A" w:rsidRPr="00D057E7" w:rsidRDefault="004E3F4A" w:rsidP="00B83040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 w:rsidRPr="00D057E7">
        <w:rPr>
          <w:rFonts w:ascii="Trebuchet MS" w:hAnsi="Trebuchet MS"/>
        </w:rPr>
        <w:t xml:space="preserve">SOCIETE GLOBAL DEVELOPMENT COMPANY SARL en sigle « G.D.C. SARL », dont le siège social est établi sur l’avenue </w:t>
      </w:r>
      <w:proofErr w:type="spellStart"/>
      <w:r w:rsidRPr="00D057E7">
        <w:rPr>
          <w:rFonts w:ascii="Trebuchet MS" w:hAnsi="Trebuchet MS"/>
        </w:rPr>
        <w:t>Banunu</w:t>
      </w:r>
      <w:proofErr w:type="spellEnd"/>
      <w:r w:rsidRPr="00D057E7">
        <w:rPr>
          <w:rFonts w:ascii="Trebuchet MS" w:hAnsi="Trebuchet MS"/>
        </w:rPr>
        <w:t xml:space="preserve"> n°17 BIS, Quartier </w:t>
      </w:r>
      <w:proofErr w:type="spellStart"/>
      <w:r w:rsidRPr="00D057E7">
        <w:rPr>
          <w:rFonts w:ascii="Trebuchet MS" w:hAnsi="Trebuchet MS"/>
        </w:rPr>
        <w:t>Banunu</w:t>
      </w:r>
      <w:proofErr w:type="spellEnd"/>
      <w:r w:rsidRPr="00D057E7">
        <w:rPr>
          <w:rFonts w:ascii="Trebuchet MS" w:hAnsi="Trebuchet MS"/>
        </w:rPr>
        <w:t xml:space="preserve">, Commune de Matete, RCCM CD/KNM/RCCM/23-B-00152, ID NAT 01-F4300-N19479L, représentée par Monsieur KHONDE MABIALA Jacques, Gérant ;  </w:t>
      </w:r>
    </w:p>
    <w:p w14:paraId="58643B8C" w14:textId="77777777" w:rsidR="00AE6663" w:rsidRPr="00D057E7" w:rsidRDefault="00AE6663" w:rsidP="00B83040">
      <w:pPr>
        <w:pStyle w:val="ListParagraph"/>
        <w:jc w:val="both"/>
        <w:rPr>
          <w:rFonts w:ascii="Trebuchet MS" w:hAnsi="Trebuchet MS"/>
        </w:rPr>
      </w:pPr>
    </w:p>
    <w:p w14:paraId="4AC4660C" w14:textId="1AD80C3A" w:rsidR="00AE6663" w:rsidRPr="00D057E7" w:rsidRDefault="005964E4" w:rsidP="00B83040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 w:rsidRPr="00D057E7">
        <w:rPr>
          <w:rFonts w:ascii="Trebuchet MS" w:hAnsi="Trebuchet MS"/>
        </w:rPr>
        <w:t xml:space="preserve">ENTREPRISE VISION D’AVENIR POUR LE DEVELOPPEMENT DURABLE en sigle « V.A.D.D. SARL », dont le siège social est établi sur l’avenue </w:t>
      </w:r>
      <w:proofErr w:type="spellStart"/>
      <w:r w:rsidRPr="00D057E7">
        <w:rPr>
          <w:rFonts w:ascii="Trebuchet MS" w:hAnsi="Trebuchet MS"/>
        </w:rPr>
        <w:t>Shaumba</w:t>
      </w:r>
      <w:proofErr w:type="spellEnd"/>
      <w:r w:rsidRPr="00D057E7">
        <w:rPr>
          <w:rFonts w:ascii="Trebuchet MS" w:hAnsi="Trebuchet MS"/>
        </w:rPr>
        <w:t xml:space="preserve"> n°324, Quartier du haut commandement, Commune de la Gombe, RCCM CD/KNG/RCCM/23-B-00767, ID NAT 01-F4300-N28823R, Tél. : +243810585385, E-mail : </w:t>
      </w:r>
      <w:r w:rsidR="000F67EC" w:rsidRPr="00D057E7">
        <w:rPr>
          <w:rFonts w:ascii="Trebuchet MS" w:hAnsi="Trebuchet MS"/>
        </w:rPr>
        <w:t>info@vaddsarl.com, représentée</w:t>
      </w:r>
      <w:r w:rsidRPr="00D057E7">
        <w:rPr>
          <w:rFonts w:ascii="Trebuchet MS" w:hAnsi="Trebuchet MS"/>
        </w:rPr>
        <w:t xml:space="preserve"> par Monsieur BULAMBO LUNGELE Prospère, Gérant ; </w:t>
      </w:r>
    </w:p>
    <w:p w14:paraId="6B8BAF2D" w14:textId="77777777" w:rsidR="00AE6663" w:rsidRPr="00D057E7" w:rsidRDefault="00AE6663" w:rsidP="00AE6663">
      <w:pPr>
        <w:pStyle w:val="ListParagraph"/>
        <w:rPr>
          <w:rFonts w:ascii="Trebuchet MS" w:hAnsi="Trebuchet MS"/>
        </w:rPr>
      </w:pPr>
    </w:p>
    <w:p w14:paraId="35E3D4BA" w14:textId="6312BD71" w:rsidR="005A7C96" w:rsidRPr="00D057E7" w:rsidRDefault="005A7C96" w:rsidP="00B83040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 xml:space="preserve">La société </w:t>
      </w:r>
      <w:bookmarkStart w:id="1" w:name="_Hlk134784791"/>
      <w:r w:rsidRPr="00D057E7">
        <w:rPr>
          <w:rFonts w:ascii="Trebuchet MS" w:eastAsia="SimSun" w:hAnsi="Trebuchet MS" w:cs="Tahoma"/>
          <w:kern w:val="0"/>
          <w:lang w:eastAsia="fr-FR"/>
          <w14:ligatures w14:val="none"/>
        </w:rPr>
        <w:t>KSGE SYSTEMS GROUP CONGO SARL en sigle « KSGE SARL »</w:t>
      </w:r>
      <w:bookmarkEnd w:id="1"/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, dont le siège social est établi au Boulevard du 30 juin, bureau 6/A, Immeuble Ruwenzori, 6</w:t>
      </w:r>
      <w:r w:rsidRPr="00D057E7">
        <w:rPr>
          <w:rFonts w:ascii="Trebuchet MS" w:eastAsia="Calibri" w:hAnsi="Trebuchet MS" w:cs="Times New Roman"/>
          <w:kern w:val="0"/>
          <w:sz w:val="24"/>
          <w:szCs w:val="24"/>
          <w:vertAlign w:val="superscript"/>
          <w14:ligatures w14:val="none"/>
        </w:rPr>
        <w:t>e</w:t>
      </w: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 xml:space="preserve"> étage, Commune de la Gombe, RCCM CD/KIN/RCCM/14-B-6612,</w:t>
      </w:r>
      <w:r w:rsidR="00B83040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 xml:space="preserve"> </w:t>
      </w: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ID</w:t>
      </w:r>
      <w:r w:rsidR="00B83040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.</w:t>
      </w: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NAT</w:t>
      </w:r>
      <w:r w:rsidR="00B83040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.</w:t>
      </w: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 xml:space="preserve"> 01-83-N47138A, </w:t>
      </w:r>
      <w:r w:rsidRPr="00D057E7">
        <w:rPr>
          <w:rFonts w:ascii="Trebuchet MS" w:eastAsia="SimSun" w:hAnsi="Trebuchet MS" w:cs="Tahoma"/>
          <w:kern w:val="0"/>
          <w:lang w:eastAsia="fr-FR"/>
          <w14:ligatures w14:val="none"/>
        </w:rPr>
        <w:t>Tél. : +243819854665,</w:t>
      </w: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 xml:space="preserve"> représentée par Monsieur BOPAKA BO-WENGE Barnabé, Gérant</w:t>
      </w:r>
      <w:r w:rsidRPr="00D057E7">
        <w:rPr>
          <w:rFonts w:ascii="Trebuchet MS" w:eastAsia="Calibri" w:hAnsi="Trebuchet MS" w:cs="Times New Roman"/>
          <w:kern w:val="0"/>
          <w:sz w:val="26"/>
          <w:szCs w:val="24"/>
          <w14:ligatures w14:val="none"/>
        </w:rPr>
        <w:t xml:space="preserve"> ;  </w:t>
      </w:r>
    </w:p>
    <w:p w14:paraId="4EF13BE4" w14:textId="77777777" w:rsidR="005A7C96" w:rsidRPr="00D057E7" w:rsidRDefault="005A7C96" w:rsidP="00B83040">
      <w:pPr>
        <w:pStyle w:val="ListParagraph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0D86F975" w14:textId="28FCF85C" w:rsidR="00C41D28" w:rsidRPr="00D057E7" w:rsidRDefault="007013B8" w:rsidP="00B83040">
      <w:pPr>
        <w:pStyle w:val="ListParagraph"/>
        <w:numPr>
          <w:ilvl w:val="0"/>
          <w:numId w:val="1"/>
        </w:numPr>
        <w:jc w:val="bot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PENSONS BERCAIL en sigle « PEBER », dont le siège social est établi au n°38, avenue Tabora, Cité de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Mbanza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 –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Ngungu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, District des Cataractes, Province de Kongo Central, Tél. +243 858843566, E-mail : </w:t>
      </w:r>
      <w:r w:rsidR="000F67EC" w:rsidRPr="00D057E7">
        <w:rPr>
          <w:rFonts w:ascii="Trebuchet MS" w:eastAsia="Calibri" w:hAnsi="Trebuchet MS" w:cs="Times New Roman"/>
          <w:kern w:val="0"/>
          <w14:ligatures w14:val="none"/>
        </w:rPr>
        <w:t>bureaupeber@gmail.com, représentée</w:t>
      </w:r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 par Monsieur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Pitchou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 MATOUASILUA MENAYETO, Initiateur ;</w:t>
      </w:r>
    </w:p>
    <w:p w14:paraId="0E54D971" w14:textId="455FF6AC" w:rsidR="007013B8" w:rsidRPr="00D057E7" w:rsidRDefault="007013B8" w:rsidP="00B83040">
      <w:pPr>
        <w:jc w:val="bot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  </w:t>
      </w:r>
    </w:p>
    <w:p w14:paraId="2D39D837" w14:textId="6ED195E8" w:rsidR="00C41D28" w:rsidRPr="00D057E7" w:rsidRDefault="00C41D28" w:rsidP="00B83040">
      <w:pPr>
        <w:pStyle w:val="ListParagraph"/>
        <w:numPr>
          <w:ilvl w:val="0"/>
          <w:numId w:val="1"/>
        </w:numPr>
        <w:jc w:val="bot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Calibri" w:hAnsi="Trebuchet MS" w:cs="Times New Roman"/>
          <w:kern w:val="0"/>
          <w14:ligatures w14:val="none"/>
        </w:rPr>
        <w:lastRenderedPageBreak/>
        <w:t xml:space="preserve">La société BECO SARL, dont le siège social est établi au N°40, avenue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Yandonge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, Quartier Pigeon, Commune de Ngaliema, RCCM CD/KNG/RCCM/206B601544, E-mail : Jjmbangula@gmail.com, Tél. : +243858933386, représentée par Monsieur MBANGULA TSHIFUNDA Jean-Jacques, Gérant ;  </w:t>
      </w:r>
    </w:p>
    <w:p w14:paraId="6284D5F0" w14:textId="77777777" w:rsidR="00B34DD3" w:rsidRPr="00D057E7" w:rsidRDefault="00B34DD3" w:rsidP="00B83040">
      <w:pPr>
        <w:pStyle w:val="ListParagraph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45C1149B" w14:textId="498C79EE" w:rsidR="00661297" w:rsidRPr="00D057E7" w:rsidRDefault="00661297" w:rsidP="00B83040">
      <w:pPr>
        <w:pStyle w:val="ListParagraph"/>
        <w:numPr>
          <w:ilvl w:val="0"/>
          <w:numId w:val="1"/>
        </w:numPr>
        <w:jc w:val="bot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La société EMG MANAGEMENT SARL en sigle « EMG SARL », dont le siège social est établi au N°37, avenue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Musualu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, Commune de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lemba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, ID.NAT.01-H5300-N52107M, RCCM KNMRCCM/19-B-00375, représentée par Monsieur NDAUME MAYANGO Pierre, Administrateur Gérant ;  </w:t>
      </w:r>
    </w:p>
    <w:p w14:paraId="51E9FF3D" w14:textId="77777777" w:rsidR="00661297" w:rsidRPr="00D057E7" w:rsidRDefault="00661297" w:rsidP="00B83040">
      <w:pPr>
        <w:pStyle w:val="ListParagraph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36E6BC35" w14:textId="44A9A69D" w:rsidR="00A75196" w:rsidRPr="00D057E7" w:rsidRDefault="00A75196" w:rsidP="00B83040">
      <w:pPr>
        <w:pStyle w:val="ListParagraph"/>
        <w:numPr>
          <w:ilvl w:val="0"/>
          <w:numId w:val="1"/>
        </w:numPr>
        <w:jc w:val="bot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Calibri" w:hAnsi="Trebuchet MS" w:cs="Times New Roman"/>
          <w:kern w:val="0"/>
          <w14:ligatures w14:val="none"/>
        </w:rPr>
        <w:t>FONDATION MAMAN BOLA POUR LE DEVELOPPEMENT INTEGRAL en sigle « FO.MA.BO.DI », dont le siège social est établi au n°96, avenue fermier, Kinshasa - Limete, représentée par Madame Marceline ILINDA INGILA BOLA, Présidente ;</w:t>
      </w:r>
    </w:p>
    <w:p w14:paraId="4CCF12D2" w14:textId="77777777" w:rsidR="00A75196" w:rsidRPr="00D057E7" w:rsidRDefault="00A75196" w:rsidP="00B83040">
      <w:pPr>
        <w:pStyle w:val="ListParagraph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576A2A90" w14:textId="7F4E2FFC" w:rsidR="00043868" w:rsidRPr="00D057E7" w:rsidRDefault="00043868" w:rsidP="00B83040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Times New Roman" w:hAnsi="Trebuchet MS" w:cs="Tahoma"/>
          <w:kern w:val="0"/>
          <w:lang w:eastAsia="fr-FR"/>
          <w14:ligatures w14:val="none"/>
        </w:rPr>
        <w:t>COOPERATIVE AGRO-INDUSTRIELLE POUR LE DEVELOPPEMENT DU PEUPLE CONGOLAIS en sigle « CAIDPC »</w:t>
      </w: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, dont le siège social est établi au n°04, avenue équateur, Q/</w:t>
      </w:r>
      <w:proofErr w:type="spellStart"/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lisala</w:t>
      </w:r>
      <w:proofErr w:type="spellEnd"/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, Commune de Kintambo, représentée par Monsieur KASSENDWE YAMPANYA Michael Jean Claude, Président</w:t>
      </w:r>
      <w:r w:rsidRPr="00D057E7">
        <w:rPr>
          <w:rFonts w:ascii="Trebuchet MS" w:eastAsia="Calibri" w:hAnsi="Trebuchet MS" w:cs="Times New Roman"/>
          <w:kern w:val="0"/>
          <w:sz w:val="26"/>
          <w:szCs w:val="24"/>
          <w14:ligatures w14:val="none"/>
        </w:rPr>
        <w:t xml:space="preserve"> ;  </w:t>
      </w:r>
    </w:p>
    <w:p w14:paraId="1B56E07F" w14:textId="77777777" w:rsidR="00043868" w:rsidRPr="00D057E7" w:rsidRDefault="00043868" w:rsidP="00B83040">
      <w:pPr>
        <w:pStyle w:val="ListParagraph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2E064DB4" w14:textId="34630978" w:rsidR="00224D38" w:rsidRPr="00D057E7" w:rsidRDefault="00224D38" w:rsidP="00B83040">
      <w:pPr>
        <w:pStyle w:val="ListParagraph"/>
        <w:numPr>
          <w:ilvl w:val="0"/>
          <w:numId w:val="1"/>
        </w:numPr>
        <w:jc w:val="bot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Société AMECA GLOBAL INC, dont le siège social est établi au N°2037941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intershone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chambers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, Tortola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town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, British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virgin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islands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 ; siège de la représentation n°33, avenue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Dikiefu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, Quartier 13, Commune de </w:t>
      </w:r>
      <w:proofErr w:type="spellStart"/>
      <w:r w:rsidRPr="00D057E7">
        <w:rPr>
          <w:rFonts w:ascii="Trebuchet MS" w:eastAsia="Calibri" w:hAnsi="Trebuchet MS" w:cs="Times New Roman"/>
          <w:kern w:val="0"/>
          <w14:ligatures w14:val="none"/>
        </w:rPr>
        <w:t>Ndjili</w:t>
      </w:r>
      <w:proofErr w:type="spellEnd"/>
      <w:r w:rsidRPr="00D057E7">
        <w:rPr>
          <w:rFonts w:ascii="Trebuchet MS" w:eastAsia="Calibri" w:hAnsi="Trebuchet MS" w:cs="Times New Roman"/>
          <w:kern w:val="0"/>
          <w14:ligatures w14:val="none"/>
        </w:rPr>
        <w:t>, représentée par Monsieur AWEYI NZOLELE Jasmin, Représentant légal ;</w:t>
      </w:r>
    </w:p>
    <w:p w14:paraId="42DFBBF8" w14:textId="77777777" w:rsidR="00224D38" w:rsidRPr="00D057E7" w:rsidRDefault="00224D38" w:rsidP="00B83040">
      <w:pPr>
        <w:pStyle w:val="ListParagraph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5B7BD233" w14:textId="128AE42F" w:rsidR="00C86341" w:rsidRPr="00D057E7" w:rsidRDefault="00C86341" w:rsidP="00B83040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 xml:space="preserve">THE INSTITUTE FOR MAN AND NATURE-CONGO en sigle « IFMAN », dont le siège social est établi au n°172 E, avenue Cannas, Q/Industriel, Commune de </w:t>
      </w:r>
      <w:proofErr w:type="spellStart"/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limete</w:t>
      </w:r>
      <w:proofErr w:type="spellEnd"/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 xml:space="preserve">, représentée par Monsieur MALULA </w:t>
      </w:r>
      <w:proofErr w:type="spellStart"/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>Tebossar</w:t>
      </w:r>
      <w:proofErr w:type="spellEnd"/>
      <w:r w:rsidRPr="00D057E7">
        <w:rPr>
          <w:rFonts w:ascii="Trebuchet MS" w:eastAsia="Calibri" w:hAnsi="Trebuchet MS" w:cs="Times New Roman"/>
          <w:kern w:val="0"/>
          <w:sz w:val="24"/>
          <w:szCs w:val="24"/>
          <w14:ligatures w14:val="none"/>
        </w:rPr>
        <w:t xml:space="preserve"> Philip, Président</w:t>
      </w:r>
      <w:r w:rsidRPr="00D057E7">
        <w:rPr>
          <w:rFonts w:ascii="Trebuchet MS" w:eastAsia="Calibri" w:hAnsi="Trebuchet MS" w:cs="Times New Roman"/>
          <w:kern w:val="0"/>
          <w:sz w:val="26"/>
          <w:szCs w:val="24"/>
          <w14:ligatures w14:val="none"/>
        </w:rPr>
        <w:t xml:space="preserve"> ;  </w:t>
      </w:r>
    </w:p>
    <w:p w14:paraId="4C44C71F" w14:textId="77777777" w:rsidR="00C86341" w:rsidRPr="00D057E7" w:rsidRDefault="00C86341" w:rsidP="00B83040">
      <w:pPr>
        <w:pStyle w:val="ListParagraph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0DF08320" w14:textId="0068A4F2" w:rsidR="00EC6277" w:rsidRPr="00D057E7" w:rsidRDefault="00EC6277" w:rsidP="00B83040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rebuchet MS" w:hAnsi="Trebuchet MS"/>
        </w:rPr>
      </w:pPr>
      <w:r w:rsidRPr="00D057E7">
        <w:rPr>
          <w:rFonts w:ascii="Trebuchet MS" w:hAnsi="Trebuchet MS"/>
          <w:sz w:val="24"/>
          <w:szCs w:val="24"/>
        </w:rPr>
        <w:t>Etablissement Général des Services Equipement en sigle « GSE », dont le siège social est établi au N°04, avenue du Parc, Q/</w:t>
      </w:r>
      <w:proofErr w:type="spellStart"/>
      <w:r w:rsidRPr="00D057E7">
        <w:rPr>
          <w:rFonts w:ascii="Trebuchet MS" w:hAnsi="Trebuchet MS"/>
          <w:sz w:val="24"/>
          <w:szCs w:val="24"/>
        </w:rPr>
        <w:t>Kingabwa</w:t>
      </w:r>
      <w:proofErr w:type="spellEnd"/>
      <w:r w:rsidRPr="00D057E7">
        <w:rPr>
          <w:rFonts w:ascii="Trebuchet MS" w:hAnsi="Trebuchet MS"/>
          <w:sz w:val="24"/>
          <w:szCs w:val="24"/>
        </w:rPr>
        <w:t xml:space="preserve">, Commune de </w:t>
      </w:r>
      <w:proofErr w:type="spellStart"/>
      <w:r w:rsidRPr="00D057E7">
        <w:rPr>
          <w:rFonts w:ascii="Trebuchet MS" w:hAnsi="Trebuchet MS"/>
          <w:sz w:val="24"/>
          <w:szCs w:val="24"/>
        </w:rPr>
        <w:t>limete</w:t>
      </w:r>
      <w:proofErr w:type="spellEnd"/>
      <w:r w:rsidRPr="00D057E7">
        <w:rPr>
          <w:rFonts w:ascii="Trebuchet MS" w:hAnsi="Trebuchet MS"/>
          <w:sz w:val="24"/>
          <w:szCs w:val="24"/>
        </w:rPr>
        <w:t>, ID.NAT.01-G4701-N55996U, RCCM 14-A-20413, représentée par Monsieur NDALA BONGINDANGWA Bruno, Directeur Général</w:t>
      </w:r>
      <w:r w:rsidRPr="00D057E7">
        <w:rPr>
          <w:rFonts w:ascii="Trebuchet MS" w:hAnsi="Trebuchet MS"/>
          <w:sz w:val="26"/>
          <w:szCs w:val="24"/>
        </w:rPr>
        <w:t xml:space="preserve"> ;  </w:t>
      </w:r>
    </w:p>
    <w:p w14:paraId="352C9FB8" w14:textId="77777777" w:rsidR="00EC6277" w:rsidRPr="00D057E7" w:rsidRDefault="00EC6277" w:rsidP="00B83040">
      <w:pPr>
        <w:pStyle w:val="ListParagraph"/>
        <w:jc w:val="both"/>
        <w:rPr>
          <w:rFonts w:ascii="Trebuchet MS" w:hAnsi="Trebuchet MS"/>
        </w:rPr>
      </w:pPr>
    </w:p>
    <w:p w14:paraId="1CF00F6E" w14:textId="6093F202" w:rsidR="004F74E9" w:rsidRPr="00D057E7" w:rsidRDefault="004F74E9" w:rsidP="00B83040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rebuchet MS" w:hAnsi="Trebuchet MS"/>
        </w:rPr>
      </w:pPr>
      <w:r w:rsidRPr="00D057E7">
        <w:rPr>
          <w:rFonts w:ascii="Trebuchet MS" w:hAnsi="Trebuchet MS"/>
          <w:sz w:val="24"/>
          <w:szCs w:val="24"/>
        </w:rPr>
        <w:t xml:space="preserve">La société Négoce Conseil en sigle « NC MK Sarl », dont le siège social est établi au N°86C, avenue </w:t>
      </w:r>
      <w:proofErr w:type="spellStart"/>
      <w:r w:rsidRPr="00D057E7">
        <w:rPr>
          <w:rFonts w:ascii="Trebuchet MS" w:hAnsi="Trebuchet MS"/>
          <w:sz w:val="24"/>
          <w:szCs w:val="24"/>
        </w:rPr>
        <w:t>Nguma</w:t>
      </w:r>
      <w:proofErr w:type="spellEnd"/>
      <w:r w:rsidRPr="00D057E7">
        <w:rPr>
          <w:rFonts w:ascii="Trebuchet MS" w:hAnsi="Trebuchet MS"/>
          <w:sz w:val="24"/>
          <w:szCs w:val="24"/>
        </w:rPr>
        <w:t xml:space="preserve"> 3, Q/</w:t>
      </w:r>
      <w:proofErr w:type="spellStart"/>
      <w:r w:rsidRPr="00D057E7">
        <w:rPr>
          <w:rFonts w:ascii="Trebuchet MS" w:hAnsi="Trebuchet MS"/>
          <w:sz w:val="24"/>
          <w:szCs w:val="24"/>
        </w:rPr>
        <w:t>Macampagne</w:t>
      </w:r>
      <w:proofErr w:type="spellEnd"/>
      <w:r w:rsidRPr="00D057E7">
        <w:rPr>
          <w:rFonts w:ascii="Trebuchet MS" w:hAnsi="Trebuchet MS"/>
          <w:sz w:val="24"/>
          <w:szCs w:val="24"/>
        </w:rPr>
        <w:t>, Commune de Ngaliema, ID.NAT.01-910-N37590J, RCCM 18-B-01403, représentée par Monsieur MUSHENI ENINGWA Roger, Gérant statutaire</w:t>
      </w:r>
      <w:r w:rsidRPr="00D057E7">
        <w:rPr>
          <w:rFonts w:ascii="Trebuchet MS" w:hAnsi="Trebuchet MS"/>
          <w:sz w:val="26"/>
          <w:szCs w:val="24"/>
        </w:rPr>
        <w:t xml:space="preserve"> ;  </w:t>
      </w:r>
    </w:p>
    <w:p w14:paraId="0F8647A3" w14:textId="77777777" w:rsidR="004F74E9" w:rsidRPr="00D057E7" w:rsidRDefault="004F74E9" w:rsidP="00B83040">
      <w:pPr>
        <w:pStyle w:val="ListParagraph"/>
        <w:jc w:val="both"/>
        <w:rPr>
          <w:rFonts w:ascii="Trebuchet MS" w:hAnsi="Trebuchet MS"/>
        </w:rPr>
      </w:pPr>
    </w:p>
    <w:p w14:paraId="2CA8CDED" w14:textId="4EF78743" w:rsidR="00AE7791" w:rsidRPr="00D057E7" w:rsidRDefault="00AE7791" w:rsidP="00B83040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rebuchet MS" w:hAnsi="Trebuchet MS"/>
        </w:rPr>
      </w:pPr>
      <w:r w:rsidRPr="00D057E7">
        <w:rPr>
          <w:rFonts w:ascii="Trebuchet MS" w:hAnsi="Trebuchet MS"/>
          <w:sz w:val="24"/>
          <w:szCs w:val="24"/>
        </w:rPr>
        <w:t xml:space="preserve">La société de la Biomasse du Congo en sigle « SOBICO », dont le siège social est établi à </w:t>
      </w:r>
      <w:proofErr w:type="spellStart"/>
      <w:r w:rsidRPr="00D057E7">
        <w:rPr>
          <w:rFonts w:ascii="Trebuchet MS" w:hAnsi="Trebuchet MS"/>
          <w:sz w:val="24"/>
          <w:szCs w:val="24"/>
        </w:rPr>
        <w:t>Mikwi</w:t>
      </w:r>
      <w:proofErr w:type="spellEnd"/>
      <w:r w:rsidRPr="00D057E7">
        <w:rPr>
          <w:rFonts w:ascii="Trebuchet MS" w:hAnsi="Trebuchet MS"/>
          <w:sz w:val="24"/>
          <w:szCs w:val="24"/>
        </w:rPr>
        <w:t xml:space="preserve"> dans la Province de Kwilu, E-mail : </w:t>
      </w:r>
      <w:hyperlink r:id="rId8" w:history="1">
        <w:r w:rsidRPr="00D057E7">
          <w:rPr>
            <w:rStyle w:val="Hyperlink"/>
            <w:rFonts w:ascii="Trebuchet MS" w:hAnsi="Trebuchet MS"/>
            <w:sz w:val="24"/>
            <w:szCs w:val="24"/>
          </w:rPr>
          <w:t>m.embole@sobico.com</w:t>
        </w:r>
      </w:hyperlink>
      <w:r w:rsidRPr="00D057E7">
        <w:rPr>
          <w:rFonts w:ascii="Trebuchet MS" w:hAnsi="Trebuchet MS"/>
          <w:sz w:val="24"/>
          <w:szCs w:val="24"/>
        </w:rPr>
        <w:t>, représentée par Monsieur EMBOLE AZUBA Mike, Directeur Général</w:t>
      </w:r>
      <w:r w:rsidRPr="00D057E7">
        <w:rPr>
          <w:rFonts w:ascii="Trebuchet MS" w:hAnsi="Trebuchet MS"/>
          <w:sz w:val="26"/>
          <w:szCs w:val="24"/>
        </w:rPr>
        <w:t xml:space="preserve"> ;  </w:t>
      </w:r>
    </w:p>
    <w:p w14:paraId="206CAAD2" w14:textId="77777777" w:rsidR="00AE7791" w:rsidRPr="00D057E7" w:rsidRDefault="00AE7791" w:rsidP="00B83040">
      <w:pPr>
        <w:pStyle w:val="ListParagraph"/>
        <w:jc w:val="both"/>
        <w:rPr>
          <w:rFonts w:ascii="Trebuchet MS" w:hAnsi="Trebuchet MS"/>
        </w:rPr>
      </w:pPr>
    </w:p>
    <w:p w14:paraId="1AD2AAEB" w14:textId="7741A28D" w:rsidR="00F74B4D" w:rsidRPr="00D057E7" w:rsidRDefault="00F74B4D" w:rsidP="00B83040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rebuchet MS" w:hAnsi="Trebuchet MS"/>
        </w:rPr>
      </w:pPr>
      <w:r w:rsidRPr="00D057E7">
        <w:rPr>
          <w:rFonts w:ascii="Trebuchet MS" w:hAnsi="Trebuchet MS"/>
          <w:sz w:val="24"/>
          <w:szCs w:val="24"/>
        </w:rPr>
        <w:t>La société TANGUY KYALANGILWA NGOY AND FAMILY SARL en sigle « TKN », dont le siège social est établi à Kinshasa, galeries Albert, 6</w:t>
      </w:r>
      <w:r w:rsidRPr="00D057E7">
        <w:rPr>
          <w:rFonts w:ascii="Trebuchet MS" w:hAnsi="Trebuchet MS"/>
          <w:sz w:val="24"/>
          <w:szCs w:val="24"/>
          <w:vertAlign w:val="superscript"/>
        </w:rPr>
        <w:t>e</w:t>
      </w:r>
      <w:r w:rsidRPr="00D057E7">
        <w:rPr>
          <w:rFonts w:ascii="Trebuchet MS" w:hAnsi="Trebuchet MS"/>
          <w:sz w:val="24"/>
          <w:szCs w:val="24"/>
        </w:rPr>
        <w:t xml:space="preserve"> étage APP.A, Commune de la Gombe et immatriculée au RCCM sous le numéro : KING/RCCM/17-B- 01528, ici représentée par Monsieur KYALANGILWA NGOY Tanguy, Administrateur</w:t>
      </w:r>
      <w:r w:rsidRPr="00D057E7">
        <w:rPr>
          <w:rFonts w:ascii="Trebuchet MS" w:hAnsi="Trebuchet MS"/>
          <w:sz w:val="26"/>
          <w:szCs w:val="24"/>
        </w:rPr>
        <w:t xml:space="preserve"> ;  </w:t>
      </w:r>
    </w:p>
    <w:p w14:paraId="0E30B19D" w14:textId="77777777" w:rsidR="00F74B4D" w:rsidRPr="00D057E7" w:rsidRDefault="00F74B4D" w:rsidP="00F74B4D">
      <w:pPr>
        <w:pStyle w:val="ListParagraph"/>
        <w:rPr>
          <w:rFonts w:ascii="Trebuchet MS" w:hAnsi="Trebuchet MS"/>
        </w:rPr>
      </w:pPr>
    </w:p>
    <w:p w14:paraId="6AC6FE92" w14:textId="485AC328" w:rsidR="00A23711" w:rsidRPr="00D057E7" w:rsidRDefault="00A23711" w:rsidP="00A23711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rebuchet MS" w:hAnsi="Trebuchet MS"/>
        </w:rPr>
      </w:pPr>
      <w:r w:rsidRPr="00D057E7">
        <w:rPr>
          <w:rFonts w:ascii="Trebuchet MS" w:hAnsi="Trebuchet MS"/>
          <w:sz w:val="24"/>
          <w:szCs w:val="24"/>
        </w:rPr>
        <w:t xml:space="preserve">La société YOLONG ENTREPRISES SARLU, dont le siège social est établi à Kinshasa, Anciennes galeries présidentielles, 2M7, Commune de la Gombe et immatriculée au RCCM sous le numéro : CD/KING/RCCM/20-B- 01897, Id. Nat : 01- F4300-N97742B, N° impôt : A2208607F, ici représentée par Madame </w:t>
      </w:r>
      <w:proofErr w:type="spellStart"/>
      <w:r w:rsidRPr="00D057E7">
        <w:rPr>
          <w:rFonts w:ascii="Trebuchet MS" w:hAnsi="Trebuchet MS"/>
          <w:sz w:val="24"/>
          <w:szCs w:val="24"/>
        </w:rPr>
        <w:t>Yoland</w:t>
      </w:r>
      <w:proofErr w:type="spellEnd"/>
      <w:r w:rsidRPr="00D057E7">
        <w:rPr>
          <w:rFonts w:ascii="Trebuchet MS" w:hAnsi="Trebuchet MS"/>
          <w:sz w:val="24"/>
          <w:szCs w:val="24"/>
        </w:rPr>
        <w:t xml:space="preserve"> LONGO Manager</w:t>
      </w:r>
      <w:r w:rsidRPr="00D057E7">
        <w:rPr>
          <w:rFonts w:ascii="Trebuchet MS" w:hAnsi="Trebuchet MS"/>
          <w:sz w:val="26"/>
          <w:szCs w:val="24"/>
        </w:rPr>
        <w:t> ;</w:t>
      </w:r>
    </w:p>
    <w:p w14:paraId="3335578E" w14:textId="77777777" w:rsidR="00AE7791" w:rsidRDefault="00AE7791" w:rsidP="00B67B03">
      <w:pPr>
        <w:spacing w:after="200" w:line="240" w:lineRule="auto"/>
        <w:jc w:val="both"/>
        <w:rPr>
          <w:rFonts w:ascii="Trebuchet MS" w:hAnsi="Trebuchet MS"/>
        </w:rPr>
      </w:pPr>
    </w:p>
    <w:p w14:paraId="350161B2" w14:textId="3400AB6A" w:rsidR="00B67B03" w:rsidRDefault="00B67B03" w:rsidP="00B67B03">
      <w:pPr>
        <w:spacing w:after="20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Fait à Kinshasa, le </w:t>
      </w:r>
    </w:p>
    <w:p w14:paraId="1FE73AA1" w14:textId="04DE2AA6" w:rsidR="00B67B03" w:rsidRPr="00B67B03" w:rsidRDefault="00B67B03" w:rsidP="00B67B03">
      <w:pPr>
        <w:spacing w:after="20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</w:rPr>
        <w:t xml:space="preserve">                                                                  </w:t>
      </w:r>
      <w:r w:rsidRPr="00B67B03">
        <w:rPr>
          <w:rFonts w:ascii="Trebuchet MS" w:hAnsi="Trebuchet MS"/>
          <w:b/>
          <w:bCs/>
          <w:sz w:val="24"/>
          <w:szCs w:val="24"/>
        </w:rPr>
        <w:t>YUMA OKITAWAO Gabriel</w:t>
      </w:r>
    </w:p>
    <w:p w14:paraId="38863404" w14:textId="77777777" w:rsidR="004F74E9" w:rsidRPr="00D057E7" w:rsidRDefault="004F74E9" w:rsidP="00AE7791">
      <w:pPr>
        <w:pStyle w:val="ListParagraph"/>
        <w:spacing w:after="200" w:line="240" w:lineRule="auto"/>
        <w:jc w:val="both"/>
        <w:rPr>
          <w:rFonts w:ascii="Trebuchet MS" w:hAnsi="Trebuchet MS"/>
        </w:rPr>
      </w:pPr>
    </w:p>
    <w:p w14:paraId="4506E930" w14:textId="77777777" w:rsidR="00EC6277" w:rsidRPr="00D057E7" w:rsidRDefault="00EC6277" w:rsidP="004F74E9">
      <w:pPr>
        <w:pStyle w:val="ListParagraph"/>
        <w:spacing w:after="200" w:line="240" w:lineRule="auto"/>
        <w:jc w:val="both"/>
        <w:rPr>
          <w:rFonts w:ascii="Trebuchet MS" w:hAnsi="Trebuchet MS"/>
        </w:rPr>
      </w:pPr>
    </w:p>
    <w:p w14:paraId="5BCC6B7F" w14:textId="77777777" w:rsidR="00C86341" w:rsidRPr="00D057E7" w:rsidRDefault="00C86341" w:rsidP="00EC6277">
      <w:pPr>
        <w:pStyle w:val="ListParagraph"/>
        <w:spacing w:after="200" w:line="240" w:lineRule="auto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1177A645" w14:textId="383BCD03" w:rsidR="00224D38" w:rsidRPr="00D057E7" w:rsidRDefault="00224D38" w:rsidP="00C86341">
      <w:pPr>
        <w:pStyle w:val="ListParagraph"/>
        <w:rPr>
          <w:rFonts w:ascii="Trebuchet MS" w:eastAsia="Calibri" w:hAnsi="Trebuchet MS" w:cs="Times New Roman"/>
          <w:kern w:val="0"/>
          <w14:ligatures w14:val="none"/>
        </w:rPr>
      </w:pPr>
    </w:p>
    <w:p w14:paraId="7F2A7852" w14:textId="77777777" w:rsidR="00043868" w:rsidRPr="00D057E7" w:rsidRDefault="00043868" w:rsidP="00224D38">
      <w:pPr>
        <w:pStyle w:val="ListParagraph"/>
        <w:spacing w:after="200" w:line="240" w:lineRule="auto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7789C01E" w14:textId="1EEFB9F8" w:rsidR="00A75196" w:rsidRPr="00D057E7" w:rsidRDefault="00A75196" w:rsidP="00043868">
      <w:pPr>
        <w:pStyle w:val="ListParagraph"/>
        <w:rPr>
          <w:rFonts w:ascii="Trebuchet MS" w:eastAsia="Calibri" w:hAnsi="Trebuchet MS" w:cs="Times New Roman"/>
          <w:kern w:val="0"/>
          <w14:ligatures w14:val="none"/>
        </w:rPr>
      </w:pPr>
      <w:r w:rsidRPr="00D057E7">
        <w:rPr>
          <w:rFonts w:ascii="Trebuchet MS" w:eastAsia="Calibri" w:hAnsi="Trebuchet MS" w:cs="Times New Roman"/>
          <w:kern w:val="0"/>
          <w14:ligatures w14:val="none"/>
        </w:rPr>
        <w:t xml:space="preserve"> </w:t>
      </w:r>
    </w:p>
    <w:p w14:paraId="2172F33C" w14:textId="77777777" w:rsidR="00661297" w:rsidRPr="00D057E7" w:rsidRDefault="00661297" w:rsidP="00A75196">
      <w:pPr>
        <w:pStyle w:val="ListParagraph"/>
        <w:rPr>
          <w:rFonts w:ascii="Trebuchet MS" w:eastAsia="Calibri" w:hAnsi="Trebuchet MS" w:cs="Times New Roman"/>
          <w:kern w:val="0"/>
          <w14:ligatures w14:val="none"/>
        </w:rPr>
      </w:pPr>
    </w:p>
    <w:p w14:paraId="66583F64" w14:textId="77777777" w:rsidR="00B34DD3" w:rsidRPr="00D057E7" w:rsidRDefault="00B34DD3" w:rsidP="00661297">
      <w:pPr>
        <w:pStyle w:val="ListParagraph"/>
        <w:rPr>
          <w:rFonts w:ascii="Trebuchet MS" w:eastAsia="Calibri" w:hAnsi="Trebuchet MS" w:cs="Times New Roman"/>
          <w:kern w:val="0"/>
          <w14:ligatures w14:val="none"/>
        </w:rPr>
      </w:pPr>
    </w:p>
    <w:p w14:paraId="1FDBD118" w14:textId="77777777" w:rsidR="005A7C96" w:rsidRPr="00D057E7" w:rsidRDefault="005A7C96" w:rsidP="00B34DD3">
      <w:pPr>
        <w:pStyle w:val="ListParagraph"/>
        <w:spacing w:after="200" w:line="240" w:lineRule="auto"/>
        <w:jc w:val="both"/>
        <w:rPr>
          <w:rFonts w:ascii="Trebuchet MS" w:eastAsia="Calibri" w:hAnsi="Trebuchet MS" w:cs="Times New Roman"/>
          <w:kern w:val="0"/>
          <w14:ligatures w14:val="none"/>
        </w:rPr>
      </w:pPr>
    </w:p>
    <w:p w14:paraId="5191A1D4" w14:textId="0064B399" w:rsidR="005964E4" w:rsidRPr="00D057E7" w:rsidRDefault="005964E4" w:rsidP="005A7C96">
      <w:pPr>
        <w:pStyle w:val="ListParagraph"/>
        <w:rPr>
          <w:rFonts w:ascii="Trebuchet MS" w:hAnsi="Trebuchet MS"/>
        </w:rPr>
      </w:pPr>
    </w:p>
    <w:p w14:paraId="7D6A5CBC" w14:textId="77777777" w:rsidR="00B472E6" w:rsidRPr="00D057E7" w:rsidRDefault="00B472E6" w:rsidP="00AE6663">
      <w:pPr>
        <w:pStyle w:val="ListParagraph"/>
        <w:rPr>
          <w:rFonts w:ascii="Trebuchet MS" w:hAnsi="Trebuchet MS"/>
        </w:rPr>
      </w:pPr>
    </w:p>
    <w:sectPr w:rsidR="00B472E6" w:rsidRPr="00D05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9F77C" w14:textId="77777777" w:rsidR="008916A1" w:rsidRDefault="008916A1" w:rsidP="0064285D">
      <w:pPr>
        <w:spacing w:after="0" w:line="240" w:lineRule="auto"/>
      </w:pPr>
      <w:r>
        <w:separator/>
      </w:r>
    </w:p>
  </w:endnote>
  <w:endnote w:type="continuationSeparator" w:id="0">
    <w:p w14:paraId="479AB1D3" w14:textId="77777777" w:rsidR="008916A1" w:rsidRDefault="008916A1" w:rsidP="0064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1185F" w14:textId="77777777" w:rsidR="0064285D" w:rsidRDefault="00642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8DAB" w14:textId="77777777" w:rsidR="0064285D" w:rsidRPr="0064285D" w:rsidRDefault="0064285D" w:rsidP="0064285D">
    <w:pPr>
      <w:tabs>
        <w:tab w:val="right" w:pos="9026"/>
      </w:tabs>
      <w:spacing w:after="0" w:line="240" w:lineRule="auto"/>
      <w:jc w:val="center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64285D">
      <w:rPr>
        <w:rFonts w:ascii="Calibri" w:eastAsia="Calibri" w:hAnsi="Calibri" w:cs="Times New Roman"/>
        <w:noProof/>
        <w:kern w:val="0"/>
        <w:sz w:val="16"/>
        <w:szCs w:val="16"/>
        <w:lang w:eastAsia="fr-FR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C8929" wp14:editId="27869894">
              <wp:simplePos x="0" y="0"/>
              <wp:positionH relativeFrom="column">
                <wp:posOffset>3627120</wp:posOffset>
              </wp:positionH>
              <wp:positionV relativeFrom="paragraph">
                <wp:posOffset>61595</wp:posOffset>
              </wp:positionV>
              <wp:extent cx="45085" cy="45085"/>
              <wp:effectExtent l="0" t="0" r="12065" b="12065"/>
              <wp:wrapNone/>
              <wp:docPr id="43" name="Flowchart: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0A9BD43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43" o:spid="_x0000_s1026" type="#_x0000_t120" style="position:absolute;margin-left:285.6pt;margin-top:4.8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" fillcolor="#4472c4" strokecolor="#2f528f" strokeweight="1pt">
              <v:stroke joinstyle="miter"/>
            </v:shape>
          </w:pict>
        </mc:Fallback>
      </mc:AlternateContent>
    </w:r>
    <w:proofErr w:type="gramStart"/>
    <w:r w:rsidRPr="0064285D">
      <w:rPr>
        <w:rFonts w:ascii="Calibri" w:eastAsia="Calibri" w:hAnsi="Calibri" w:cs="Times New Roman"/>
        <w:kern w:val="0"/>
        <w:sz w:val="16"/>
        <w:szCs w:val="16"/>
        <w14:ligatures w14:val="none"/>
      </w:rPr>
      <w:t>Téléphone:</w:t>
    </w:r>
    <w:proofErr w:type="gramEnd"/>
    <w:r w:rsidRPr="0064285D">
      <w:rPr>
        <w:rFonts w:ascii="Calibri" w:eastAsia="Calibri" w:hAnsi="Calibri" w:cs="Times New Roman"/>
        <w:kern w:val="0"/>
        <w:sz w:val="16"/>
        <w:szCs w:val="16"/>
        <w14:ligatures w14:val="none"/>
      </w:rPr>
      <w:t xml:space="preserve"> +243843155318 ou +243 894846052     B.P 12 348 Kinshasa I    </w:t>
    </w:r>
  </w:p>
  <w:p w14:paraId="4544CC23" w14:textId="77777777" w:rsidR="0064285D" w:rsidRPr="0064285D" w:rsidRDefault="0064285D" w:rsidP="0064285D">
    <w:pPr>
      <w:tabs>
        <w:tab w:val="right" w:pos="9026"/>
      </w:tabs>
      <w:spacing w:after="0" w:line="240" w:lineRule="auto"/>
      <w:jc w:val="center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64285D">
      <w:rPr>
        <w:rFonts w:ascii="Calibri" w:eastAsia="Calibri" w:hAnsi="Calibri" w:cs="Times New Roman"/>
        <w:kern w:val="0"/>
        <w:sz w:val="16"/>
        <w:szCs w:val="16"/>
        <w14:ligatures w14:val="none"/>
      </w:rPr>
      <w:t>2895, Boulevard du Palais de la Nation, Commune de la Gombe</w:t>
    </w:r>
  </w:p>
  <w:p w14:paraId="7B582DA8" w14:textId="77777777" w:rsidR="0064285D" w:rsidRPr="0064285D" w:rsidRDefault="0064285D" w:rsidP="0064285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64285D">
      <w:rPr>
        <w:rFonts w:ascii="Calibri" w:eastAsia="Calibri" w:hAnsi="Calibri" w:cs="Times New Roman"/>
        <w:noProof/>
        <w:kern w:val="0"/>
        <w:sz w:val="16"/>
        <w:szCs w:val="16"/>
        <w:lang w:eastAsia="fr-FR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981F75" wp14:editId="73FBD1F6">
              <wp:simplePos x="0" y="0"/>
              <wp:positionH relativeFrom="column">
                <wp:posOffset>2841625</wp:posOffset>
              </wp:positionH>
              <wp:positionV relativeFrom="paragraph">
                <wp:posOffset>68580</wp:posOffset>
              </wp:positionV>
              <wp:extent cx="45085" cy="45085"/>
              <wp:effectExtent l="0" t="0" r="12065" b="12065"/>
              <wp:wrapNone/>
              <wp:docPr id="46" name="Flowchart: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1681102" id="Flowchart: Connector 46" o:spid="_x0000_s1026" type="#_x0000_t120" style="position:absolute;margin-left:223.75pt;margin-top:5.4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" fillcolor="#4472c4" strokecolor="#2f528f" strokeweight="1pt">
              <v:stroke joinstyle="miter"/>
            </v:shape>
          </w:pict>
        </mc:Fallback>
      </mc:AlternateContent>
    </w:r>
    <w:r w:rsidRPr="0064285D">
      <w:rPr>
        <w:rFonts w:ascii="Calibri" w:eastAsia="Calibri" w:hAnsi="Calibri" w:cs="Times New Roman"/>
        <w:noProof/>
        <w:kern w:val="0"/>
        <w:sz w:val="16"/>
        <w:szCs w:val="16"/>
        <w:lang w:eastAsia="fr-FR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B2B5BE" wp14:editId="48F2F8BD">
              <wp:simplePos x="0" y="0"/>
              <wp:positionH relativeFrom="column">
                <wp:posOffset>-1013460</wp:posOffset>
              </wp:positionH>
              <wp:positionV relativeFrom="paragraph">
                <wp:posOffset>331470</wp:posOffset>
              </wp:positionV>
              <wp:extent cx="7650480" cy="132080"/>
              <wp:effectExtent l="0" t="0" r="26670" b="20320"/>
              <wp:wrapThrough wrapText="bothSides">
                <wp:wrapPolygon edited="0">
                  <wp:start x="0" y="0"/>
                  <wp:lineTo x="0" y="21808"/>
                  <wp:lineTo x="21622" y="21808"/>
                  <wp:lineTo x="21622" y="0"/>
                  <wp:lineTo x="0" y="0"/>
                </wp:wrapPolygon>
              </wp:wrapThrough>
              <wp:docPr id="261" name="Group 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0480" cy="132080"/>
                        <a:chOff x="0" y="0"/>
                        <a:chExt cx="3051175" cy="266700"/>
                      </a:xfrm>
                    </wpg:grpSpPr>
                    <wpg:grpSp>
                      <wpg:cNvPr id="262" name="Group 262"/>
                      <wpg:cNvGrpSpPr/>
                      <wpg:grpSpPr>
                        <a:xfrm>
                          <a:off x="975360" y="0"/>
                          <a:ext cx="2075815" cy="266700"/>
                          <a:chOff x="0" y="0"/>
                          <a:chExt cx="2075815" cy="266700"/>
                        </a:xfrm>
                      </wpg:grpSpPr>
                      <wps:wsp>
                        <wps:cNvPr id="26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36320" y="0"/>
                            <a:ext cx="1039495" cy="266700"/>
                          </a:xfrm>
                          <a:prstGeom prst="rect">
                            <a:avLst/>
                          </a:prstGeom>
                          <a:solidFill>
                            <a:srgbClr val="FF3333"/>
                          </a:solidFill>
                          <a:ln>
                            <a:solidFill>
                              <a:sysClr val="window" lastClr="FFFFFF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9495" cy="266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ysClr val="window" lastClr="FFFFFF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65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26670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>
                          <a:solidFill>
                            <a:sysClr val="window" lastClr="FFFFFF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75E8E22" id="Group 261" o:spid="_x0000_s1026" style="position:absolute;margin-left:-79.8pt;margin-top:26.1pt;width:602.4pt;height:10.4pt;z-index:251659264;mso-width-relative:margin;mso-height-relative:margin" coordsize="3051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">
              <v:group id="Group 262" o:spid="_x0000_s1027" style="position:absolute;left:9753;width:20758;height:2667" coordsize="20758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<v:rect id="Rectangle 8" o:spid="_x0000_s1028" style="position:absolute;left:10363;width:103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" fillcolor="#f33" strokecolor="window"/>
                <v:rect id="Rectangle 8" o:spid="_x0000_s1029" style="position:absolute;width:1039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" fillcolor="yellow" strokecolor="window"/>
              </v:group>
              <v:rect id="Rectangle 8" o:spid="_x0000_s1030" style="position:absolute;width:1039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" fillcolor="#09f" strokecolor="window"/>
              <w10:wrap type="through"/>
            </v:group>
          </w:pict>
        </mc:Fallback>
      </mc:AlternateContent>
    </w:r>
    <w:r w:rsidRPr="0064285D">
      <w:rPr>
        <w:rFonts w:ascii="Calibri" w:eastAsia="Calibri" w:hAnsi="Calibri" w:cs="Times New Roman"/>
        <w:kern w:val="0"/>
        <w:sz w:val="16"/>
        <w:szCs w:val="16"/>
        <w:lang w:val="en-US"/>
        <w14:ligatures w14:val="none"/>
      </w:rPr>
      <w:t xml:space="preserve">                                                                       Email: </w:t>
    </w:r>
    <w:r w:rsidRPr="0064285D">
      <w:rPr>
        <w:rFonts w:ascii="Calibri" w:eastAsia="Calibri" w:hAnsi="Calibri" w:cs="Times New Roman"/>
        <w:color w:val="0563C1"/>
        <w:kern w:val="0"/>
        <w:sz w:val="16"/>
        <w:szCs w:val="16"/>
        <w:u w:val="single"/>
        <w:lang w:val="en-US"/>
        <w14:ligatures w14:val="none"/>
      </w:rPr>
      <w:t>drce@medd.gouv.cd</w:t>
    </w:r>
    <w:r w:rsidRPr="0064285D">
      <w:rPr>
        <w:rFonts w:ascii="Calibri" w:eastAsia="Calibri" w:hAnsi="Calibri" w:cs="Times New Roman"/>
        <w:kern w:val="0"/>
        <w:sz w:val="16"/>
        <w:szCs w:val="16"/>
        <w:lang w:val="en-US"/>
        <w14:ligatures w14:val="none"/>
      </w:rPr>
      <w:t xml:space="preserve">      Site web: </w:t>
    </w:r>
    <w:r w:rsidRPr="0064285D">
      <w:rPr>
        <w:rFonts w:ascii="Calibri" w:eastAsia="Calibri" w:hAnsi="Calibri" w:cs="Times New Roman"/>
        <w:color w:val="0563C1"/>
        <w:kern w:val="0"/>
        <w:sz w:val="16"/>
        <w:szCs w:val="16"/>
        <w:u w:val="single"/>
        <w:lang w:val="en-US"/>
        <w14:ligatures w14:val="none"/>
      </w:rPr>
      <w:t>www.medd.gouv.cd</w:t>
    </w:r>
  </w:p>
  <w:p w14:paraId="1E54D583" w14:textId="77777777" w:rsidR="0064285D" w:rsidRDefault="00642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C5E0" w14:textId="77777777" w:rsidR="0064285D" w:rsidRDefault="00642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68444" w14:textId="77777777" w:rsidR="008916A1" w:rsidRDefault="008916A1" w:rsidP="0064285D">
      <w:pPr>
        <w:spacing w:after="0" w:line="240" w:lineRule="auto"/>
      </w:pPr>
      <w:r>
        <w:separator/>
      </w:r>
    </w:p>
  </w:footnote>
  <w:footnote w:type="continuationSeparator" w:id="0">
    <w:p w14:paraId="1555A394" w14:textId="77777777" w:rsidR="008916A1" w:rsidRDefault="008916A1" w:rsidP="0064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3427F" w14:textId="77777777" w:rsidR="0064285D" w:rsidRDefault="00642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AE1C" w14:textId="77777777" w:rsidR="0064285D" w:rsidRDefault="00642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864F" w14:textId="77777777" w:rsidR="0064285D" w:rsidRDefault="00642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07635"/>
    <w:multiLevelType w:val="hybridMultilevel"/>
    <w:tmpl w:val="22BCCE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B7A29"/>
    <w:multiLevelType w:val="hybridMultilevel"/>
    <w:tmpl w:val="C78A9C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E6"/>
    <w:rsid w:val="00043868"/>
    <w:rsid w:val="000C5C7B"/>
    <w:rsid w:val="000D357B"/>
    <w:rsid w:val="000F67EC"/>
    <w:rsid w:val="00224D38"/>
    <w:rsid w:val="004868E1"/>
    <w:rsid w:val="004D6226"/>
    <w:rsid w:val="004E3F4A"/>
    <w:rsid w:val="004F74E9"/>
    <w:rsid w:val="00571BF2"/>
    <w:rsid w:val="005964E4"/>
    <w:rsid w:val="005A7C96"/>
    <w:rsid w:val="0064285D"/>
    <w:rsid w:val="00661297"/>
    <w:rsid w:val="007013B8"/>
    <w:rsid w:val="00770D98"/>
    <w:rsid w:val="008916A1"/>
    <w:rsid w:val="009511DB"/>
    <w:rsid w:val="009E5FFE"/>
    <w:rsid w:val="00A23711"/>
    <w:rsid w:val="00A75196"/>
    <w:rsid w:val="00AE6663"/>
    <w:rsid w:val="00AE7791"/>
    <w:rsid w:val="00B03A1A"/>
    <w:rsid w:val="00B34DD3"/>
    <w:rsid w:val="00B472E6"/>
    <w:rsid w:val="00B67B03"/>
    <w:rsid w:val="00B83040"/>
    <w:rsid w:val="00C41D28"/>
    <w:rsid w:val="00C86341"/>
    <w:rsid w:val="00D057E7"/>
    <w:rsid w:val="00D97028"/>
    <w:rsid w:val="00E0482F"/>
    <w:rsid w:val="00EC6277"/>
    <w:rsid w:val="00F7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961C"/>
  <w15:chartTrackingRefBased/>
  <w15:docId w15:val="{FDEDC78F-A939-4627-B4F9-6B44D0F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7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5D"/>
  </w:style>
  <w:style w:type="paragraph" w:styleId="Footer">
    <w:name w:val="footer"/>
    <w:basedOn w:val="Normal"/>
    <w:link w:val="FooterChar"/>
    <w:uiPriority w:val="99"/>
    <w:unhideWhenUsed/>
    <w:rsid w:val="0064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embole@sobic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rodrigue mayawu</cp:lastModifiedBy>
  <cp:revision>2</cp:revision>
  <dcterms:created xsi:type="dcterms:W3CDTF">2023-10-31T12:13:00Z</dcterms:created>
  <dcterms:modified xsi:type="dcterms:W3CDTF">2023-10-31T12:13:00Z</dcterms:modified>
</cp:coreProperties>
</file>