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E7C" w:rsidRPr="00E2379A" w:rsidRDefault="004D7E7C" w:rsidP="008E6E2B">
      <w:pPr>
        <w:spacing w:after="0"/>
        <w:jc w:val="center"/>
        <w:rPr>
          <w:rFonts w:ascii="Trebuchet MS" w:eastAsia="Calibri" w:hAnsi="Trebuchet MS"/>
          <w:b/>
          <w:sz w:val="20"/>
          <w:szCs w:val="20"/>
        </w:rPr>
      </w:pPr>
      <w:bookmarkStart w:id="0" w:name="_Toc403384553"/>
      <w:r w:rsidRPr="00E2379A">
        <w:rPr>
          <w:rFonts w:ascii="Trebuchet MS" w:eastAsia="Calibri" w:hAnsi="Trebuchet MS"/>
          <w:b/>
          <w:sz w:val="20"/>
          <w:szCs w:val="20"/>
        </w:rPr>
        <w:t>REPUBLIQUE DEMOCRATIQUE DU CONGO</w:t>
      </w:r>
    </w:p>
    <w:p w:rsidR="004D7E7C" w:rsidRPr="00E2379A" w:rsidRDefault="004D7E7C" w:rsidP="008E6E2B">
      <w:pPr>
        <w:spacing w:after="0"/>
        <w:jc w:val="center"/>
        <w:rPr>
          <w:rFonts w:ascii="Trebuchet MS" w:eastAsia="Calibri" w:hAnsi="Trebuchet MS"/>
          <w:sz w:val="20"/>
          <w:szCs w:val="20"/>
        </w:rPr>
      </w:pPr>
      <w:r w:rsidRPr="00E2379A">
        <w:rPr>
          <w:rFonts w:ascii="Trebuchet MS" w:eastAsia="Calibri" w:hAnsi="Trebuchet MS"/>
          <w:sz w:val="20"/>
          <w:szCs w:val="20"/>
        </w:rPr>
        <w:t>MINISTERE DE L’ENVIRONNEMENT</w:t>
      </w:r>
      <w:r>
        <w:rPr>
          <w:rFonts w:ascii="Trebuchet MS" w:eastAsia="Calibri" w:hAnsi="Trebuchet MS"/>
          <w:sz w:val="20"/>
          <w:szCs w:val="20"/>
        </w:rPr>
        <w:t xml:space="preserve"> ET DEVELOPPEMENT DURABLE</w:t>
      </w:r>
      <w:r>
        <w:rPr>
          <w:rFonts w:ascii="Trebuchet MS" w:eastAsia="Calibri" w:hAnsi="Trebuchet MS"/>
          <w:sz w:val="20"/>
          <w:szCs w:val="20"/>
        </w:rPr>
        <w:br/>
      </w:r>
      <w:r w:rsidRPr="00E2379A">
        <w:rPr>
          <w:rFonts w:ascii="Trebuchet MS" w:eastAsia="Calibri" w:hAnsi="Trebuchet MS"/>
          <w:sz w:val="20"/>
          <w:szCs w:val="20"/>
        </w:rPr>
        <w:t>SECRETARIAT GENERAL A  L'ENVIRONNEMENT</w:t>
      </w:r>
      <w:r>
        <w:rPr>
          <w:rFonts w:ascii="Trebuchet MS" w:eastAsia="Calibri" w:hAnsi="Trebuchet MS"/>
          <w:sz w:val="20"/>
          <w:szCs w:val="20"/>
        </w:rPr>
        <w:br/>
      </w:r>
      <w:r w:rsidRPr="00E2379A">
        <w:rPr>
          <w:rFonts w:ascii="Trebuchet MS" w:eastAsia="Calibri" w:hAnsi="Trebuchet MS"/>
          <w:sz w:val="20"/>
          <w:szCs w:val="20"/>
        </w:rPr>
        <w:t xml:space="preserve">ET </w:t>
      </w:r>
      <w:r>
        <w:rPr>
          <w:rFonts w:ascii="Trebuchet MS" w:eastAsia="Calibri" w:hAnsi="Trebuchet MS"/>
          <w:sz w:val="20"/>
          <w:szCs w:val="20"/>
        </w:rPr>
        <w:t>DEVELOPPEMENT DURABL</w:t>
      </w:r>
      <w:r w:rsidRPr="00E2379A">
        <w:rPr>
          <w:rFonts w:ascii="Trebuchet MS" w:eastAsia="Calibri" w:hAnsi="Trebuchet MS"/>
          <w:sz w:val="20"/>
          <w:szCs w:val="20"/>
        </w:rPr>
        <w:t>E</w:t>
      </w:r>
    </w:p>
    <w:p w:rsidR="004D7E7C" w:rsidRPr="000075AE" w:rsidRDefault="004D7E7C" w:rsidP="008E6E2B">
      <w:pPr>
        <w:spacing w:after="0"/>
        <w:jc w:val="center"/>
        <w:rPr>
          <w:rFonts w:ascii="Rockwell Extra Bold" w:eastAsia="Calibri" w:hAnsi="Rockwell Extra Bold"/>
          <w:sz w:val="18"/>
          <w:szCs w:val="18"/>
        </w:rPr>
      </w:pPr>
      <w:r w:rsidRPr="000075AE">
        <w:rPr>
          <w:rFonts w:ascii="Comic Sans MS" w:eastAsia="Calibri" w:hAnsi="Comic Sans MS"/>
          <w:b/>
          <w:sz w:val="18"/>
          <w:szCs w:val="18"/>
        </w:rPr>
        <w:t>CENTRE NATIONAL D’INFORMATION</w:t>
      </w:r>
      <w:r>
        <w:rPr>
          <w:rFonts w:ascii="Comic Sans MS" w:eastAsia="Calibri" w:hAnsi="Comic Sans MS"/>
          <w:b/>
          <w:sz w:val="18"/>
          <w:szCs w:val="18"/>
        </w:rPr>
        <w:br/>
      </w:r>
      <w:r w:rsidRPr="000075AE">
        <w:rPr>
          <w:rFonts w:ascii="Comic Sans MS" w:eastAsia="Calibri" w:hAnsi="Comic Sans MS"/>
          <w:b/>
          <w:sz w:val="18"/>
          <w:szCs w:val="18"/>
        </w:rPr>
        <w:t>SUR L’ENVIRONNEMENT</w:t>
      </w:r>
      <w:r>
        <w:rPr>
          <w:rFonts w:ascii="Comic Sans MS" w:eastAsia="Calibri" w:hAnsi="Comic Sans MS"/>
          <w:b/>
          <w:sz w:val="18"/>
          <w:szCs w:val="18"/>
        </w:rPr>
        <w:br/>
      </w:r>
      <w:r w:rsidRPr="000075AE">
        <w:rPr>
          <w:rFonts w:ascii="Rockwell Extra Bold" w:eastAsia="Calibri" w:hAnsi="Rockwell Extra Bold"/>
          <w:sz w:val="18"/>
          <w:szCs w:val="18"/>
        </w:rPr>
        <w:t>« CNIE »</w:t>
      </w:r>
    </w:p>
    <w:p w:rsidR="004D7E7C" w:rsidRDefault="004D7E7C" w:rsidP="004D7E7C">
      <w:pPr>
        <w:pStyle w:val="Titre1"/>
        <w:tabs>
          <w:tab w:val="left" w:pos="8189"/>
        </w:tabs>
        <w:jc w:val="center"/>
      </w:pPr>
      <w:r>
        <w:rPr>
          <w:noProof/>
        </w:rPr>
        <w:t xml:space="preserve">     </w:t>
      </w:r>
      <w:r>
        <w:rPr>
          <w:noProof/>
        </w:rPr>
        <w:drawing>
          <wp:inline distT="0" distB="0" distL="0" distR="0" wp14:anchorId="101BEC12" wp14:editId="1A3C33C7">
            <wp:extent cx="5943600" cy="3501760"/>
            <wp:effectExtent l="0" t="0" r="0" b="3810"/>
            <wp:docPr id="3" name="Image 3" descr="C:\Users\User\Documents\Projet SEIS_PNUE Novembre 2016\Photo de groupe S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rojet SEIS_PNUE Novembre 2016\Photo de groupe SEI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501760"/>
                    </a:xfrm>
                    <a:prstGeom prst="rect">
                      <a:avLst/>
                    </a:prstGeom>
                    <a:noFill/>
                    <a:ln>
                      <a:noFill/>
                    </a:ln>
                  </pic:spPr>
                </pic:pic>
              </a:graphicData>
            </a:graphic>
          </wp:inline>
        </w:drawing>
      </w:r>
    </w:p>
    <w:p w:rsidR="004D7E7C" w:rsidRDefault="004D7E7C" w:rsidP="004D7E7C">
      <w:pPr>
        <w:jc w:val="center"/>
        <w:rPr>
          <w:lang w:eastAsia="fr-FR"/>
        </w:rPr>
      </w:pPr>
    </w:p>
    <w:p w:rsidR="004D7E7C" w:rsidRPr="00954606" w:rsidRDefault="004D7E7C" w:rsidP="004D7E7C">
      <w:pPr>
        <w:jc w:val="center"/>
        <w:rPr>
          <w:rFonts w:ascii="Palatino Linotype" w:hAnsi="Palatino Linotype"/>
          <w:b/>
          <w:sz w:val="2"/>
        </w:rPr>
      </w:pPr>
      <w:r w:rsidRPr="00954606">
        <w:rPr>
          <w:rFonts w:ascii="Palatino Linotype" w:hAnsi="Palatino Linotype"/>
          <w:b/>
          <w:sz w:val="24"/>
        </w:rPr>
        <w:t>RAPPORT DE MISSION</w:t>
      </w:r>
      <w:r>
        <w:rPr>
          <w:rFonts w:ascii="Palatino Linotype" w:hAnsi="Palatino Linotype"/>
          <w:b/>
          <w:sz w:val="24"/>
        </w:rPr>
        <w:t xml:space="preserve"> </w:t>
      </w:r>
      <w:r>
        <w:rPr>
          <w:rFonts w:ascii="Palatino Linotype" w:hAnsi="Palatino Linotype"/>
          <w:b/>
          <w:sz w:val="24"/>
        </w:rPr>
        <w:br/>
      </w:r>
    </w:p>
    <w:p w:rsidR="004D7E7C" w:rsidRDefault="004D7E7C" w:rsidP="004D7E7C">
      <w:pPr>
        <w:jc w:val="center"/>
        <w:rPr>
          <w:rFonts w:ascii="Trebuchet MS" w:eastAsia="Calibri" w:hAnsi="Trebuchet MS"/>
          <w:sz w:val="20"/>
          <w:szCs w:val="20"/>
        </w:rPr>
      </w:pPr>
      <w:r>
        <w:rPr>
          <w:rFonts w:ascii="Trebuchet MS" w:eastAsia="Calibri" w:hAnsi="Trebuchet MS"/>
          <w:sz w:val="20"/>
          <w:szCs w:val="20"/>
        </w:rPr>
        <w:t xml:space="preserve">PROJET DE RENFORCEMENT DES CAPACITES POUR LE PARTAGE DES DONNEES ENVIRONNEMENTALES ET LA PRODUCTION DES RAPPORTS SUR L’ETAT DE L’ENVIRONNEMENT A L’AIDE DU SYSTEME D’INFORMATION ENVIRONNEMENTAL PARTAGE (SIES) </w:t>
      </w:r>
    </w:p>
    <w:p w:rsidR="004D7E7C" w:rsidRDefault="004D7E7C" w:rsidP="004D7E7C">
      <w:pPr>
        <w:jc w:val="center"/>
        <w:rPr>
          <w:rFonts w:ascii="Trebuchet MS" w:eastAsia="Calibri" w:hAnsi="Trebuchet MS"/>
          <w:sz w:val="20"/>
          <w:szCs w:val="20"/>
        </w:rPr>
      </w:pPr>
      <w:r>
        <w:rPr>
          <w:rFonts w:ascii="Trebuchet MS" w:eastAsia="Calibri" w:hAnsi="Trebuchet MS"/>
          <w:sz w:val="20"/>
          <w:szCs w:val="20"/>
        </w:rPr>
        <w:t>Addis Abeba (Ethiopie), du 2 au 5 novembre 2016</w:t>
      </w:r>
    </w:p>
    <w:p w:rsidR="004D7E7C" w:rsidRDefault="004D7E7C" w:rsidP="004D7E7C">
      <w:pPr>
        <w:jc w:val="center"/>
        <w:rPr>
          <w:b/>
          <w:lang w:eastAsia="fr-FR"/>
        </w:rPr>
      </w:pPr>
      <w:r>
        <w:rPr>
          <w:b/>
          <w:lang w:eastAsia="fr-FR"/>
        </w:rPr>
        <w:t xml:space="preserve">Par </w:t>
      </w:r>
    </w:p>
    <w:p w:rsidR="004D7E7C" w:rsidRDefault="004D7E7C" w:rsidP="004D7E7C">
      <w:pPr>
        <w:jc w:val="center"/>
        <w:rPr>
          <w:b/>
          <w:lang w:eastAsia="fr-FR"/>
        </w:rPr>
      </w:pPr>
      <w:r>
        <w:rPr>
          <w:b/>
          <w:lang w:eastAsia="fr-FR"/>
        </w:rPr>
        <w:t>Monsieur Teddy NTENDAYI  NTUMBABO</w:t>
      </w:r>
      <w:r>
        <w:rPr>
          <w:b/>
          <w:lang w:eastAsia="fr-FR"/>
        </w:rPr>
        <w:br/>
        <w:t xml:space="preserve">Directeur Chef de Service </w:t>
      </w:r>
    </w:p>
    <w:p w:rsidR="008E6E2B" w:rsidRDefault="008E6E2B" w:rsidP="004D7E7C">
      <w:pPr>
        <w:jc w:val="center"/>
        <w:rPr>
          <w:b/>
          <w:lang w:eastAsia="fr-FR"/>
        </w:rPr>
      </w:pPr>
    </w:p>
    <w:p w:rsidR="004D7E7C" w:rsidRPr="00E2379A" w:rsidRDefault="004D7E7C" w:rsidP="004D7E7C">
      <w:pPr>
        <w:jc w:val="center"/>
        <w:rPr>
          <w:rFonts w:ascii="Trebuchet MS" w:eastAsia="Calibri" w:hAnsi="Trebuchet MS"/>
          <w:sz w:val="20"/>
          <w:szCs w:val="20"/>
        </w:rPr>
      </w:pPr>
      <w:r>
        <w:rPr>
          <w:b/>
          <w:lang w:eastAsia="fr-FR"/>
        </w:rPr>
        <w:t>Novembre 2016</w:t>
      </w:r>
    </w:p>
    <w:p w:rsidR="004D7E7C" w:rsidRDefault="004D7E7C" w:rsidP="00773D50">
      <w:pPr>
        <w:keepNext/>
        <w:keepLines/>
        <w:spacing w:before="480" w:after="0"/>
        <w:jc w:val="both"/>
        <w:outlineLvl w:val="0"/>
        <w:rPr>
          <w:rFonts w:ascii="Palatino Linotype" w:eastAsia="Times New Roman" w:hAnsi="Palatino Linotype" w:cs="Times New Roman"/>
          <w:b/>
          <w:bCs/>
          <w:sz w:val="28"/>
          <w:szCs w:val="28"/>
          <w:lang w:eastAsia="fr-FR"/>
        </w:rPr>
      </w:pPr>
    </w:p>
    <w:p w:rsidR="00CB02E2" w:rsidRPr="00CB02E2" w:rsidRDefault="00CB02E2" w:rsidP="00773D50">
      <w:pPr>
        <w:keepNext/>
        <w:keepLines/>
        <w:spacing w:before="480" w:after="0"/>
        <w:jc w:val="both"/>
        <w:outlineLvl w:val="0"/>
        <w:rPr>
          <w:rFonts w:ascii="Palatino Linotype" w:eastAsia="Times New Roman" w:hAnsi="Palatino Linotype" w:cs="Times New Roman"/>
          <w:b/>
          <w:bCs/>
          <w:sz w:val="28"/>
          <w:szCs w:val="28"/>
          <w:lang w:eastAsia="fr-FR"/>
        </w:rPr>
      </w:pPr>
      <w:bookmarkStart w:id="1" w:name="_GoBack"/>
      <w:bookmarkEnd w:id="1"/>
      <w:r w:rsidRPr="00CB02E2">
        <w:rPr>
          <w:rFonts w:ascii="Palatino Linotype" w:eastAsia="Times New Roman" w:hAnsi="Palatino Linotype" w:cs="Times New Roman"/>
          <w:b/>
          <w:bCs/>
          <w:sz w:val="28"/>
          <w:szCs w:val="28"/>
          <w:lang w:eastAsia="fr-FR"/>
        </w:rPr>
        <w:t>LISTES DES ABREVIATIONS ET ACRONYMES</w:t>
      </w:r>
      <w:bookmarkEnd w:id="0"/>
    </w:p>
    <w:p w:rsidR="000236A2" w:rsidRPr="00333E94" w:rsidRDefault="000236A2" w:rsidP="00773D50">
      <w:pPr>
        <w:keepNext/>
        <w:keepLines/>
        <w:spacing w:after="0"/>
        <w:jc w:val="both"/>
        <w:outlineLvl w:val="0"/>
        <w:rPr>
          <w:rFonts w:ascii="Palatino Linotype" w:hAnsi="Palatino Linotype"/>
          <w:color w:val="000000" w:themeColor="text1"/>
          <w:sz w:val="24"/>
          <w:szCs w:val="24"/>
        </w:rPr>
      </w:pPr>
      <w:bookmarkStart w:id="2" w:name="_Toc403384554"/>
      <w:r w:rsidRPr="00333E94">
        <w:rPr>
          <w:rFonts w:ascii="Palatino Linotype" w:hAnsi="Palatino Linotype"/>
          <w:color w:val="000000" w:themeColor="text1"/>
          <w:sz w:val="24"/>
          <w:szCs w:val="24"/>
        </w:rPr>
        <w:t>CAB</w:t>
      </w:r>
      <w:r w:rsidR="008F5841" w:rsidRPr="00333E94">
        <w:rPr>
          <w:rFonts w:ascii="Palatino Linotype" w:hAnsi="Palatino Linotype"/>
          <w:color w:val="000000" w:themeColor="text1"/>
          <w:sz w:val="24"/>
          <w:szCs w:val="24"/>
        </w:rPr>
        <w:t> </w:t>
      </w:r>
      <w:r w:rsidR="008F5841" w:rsidRPr="00333E94">
        <w:rPr>
          <w:rFonts w:ascii="Palatino Linotype" w:hAnsi="Palatino Linotype"/>
          <w:color w:val="000000" w:themeColor="text1"/>
          <w:sz w:val="24"/>
          <w:szCs w:val="24"/>
        </w:rPr>
        <w:tab/>
      </w:r>
      <w:r w:rsidR="008F5841" w:rsidRPr="00333E94">
        <w:rPr>
          <w:rFonts w:ascii="Palatino Linotype" w:hAnsi="Palatino Linotype"/>
          <w:color w:val="000000" w:themeColor="text1"/>
          <w:sz w:val="24"/>
          <w:szCs w:val="24"/>
        </w:rPr>
        <w:tab/>
        <w:t xml:space="preserve"> : Cabinet</w:t>
      </w:r>
    </w:p>
    <w:p w:rsidR="000236A2" w:rsidRPr="00333E94" w:rsidRDefault="000236A2" w:rsidP="00773D50">
      <w:pPr>
        <w:keepNext/>
        <w:keepLines/>
        <w:spacing w:after="0"/>
        <w:jc w:val="both"/>
        <w:outlineLvl w:val="0"/>
        <w:rPr>
          <w:rFonts w:ascii="Palatino Linotype" w:hAnsi="Palatino Linotype"/>
          <w:color w:val="000000" w:themeColor="text1"/>
          <w:sz w:val="24"/>
          <w:szCs w:val="24"/>
        </w:rPr>
      </w:pPr>
      <w:r w:rsidRPr="00333E94">
        <w:rPr>
          <w:rFonts w:ascii="Palatino Linotype" w:hAnsi="Palatino Linotype"/>
          <w:color w:val="000000" w:themeColor="text1"/>
          <w:sz w:val="24"/>
          <w:szCs w:val="24"/>
        </w:rPr>
        <w:t>MIN</w:t>
      </w:r>
      <w:r w:rsidR="008F5841" w:rsidRPr="00333E94">
        <w:rPr>
          <w:rFonts w:ascii="Palatino Linotype" w:hAnsi="Palatino Linotype"/>
          <w:color w:val="000000" w:themeColor="text1"/>
          <w:sz w:val="24"/>
          <w:szCs w:val="24"/>
        </w:rPr>
        <w:tab/>
      </w:r>
      <w:r w:rsidR="008F5841" w:rsidRPr="00333E94">
        <w:rPr>
          <w:rFonts w:ascii="Palatino Linotype" w:hAnsi="Palatino Linotype"/>
          <w:color w:val="000000" w:themeColor="text1"/>
          <w:sz w:val="24"/>
          <w:szCs w:val="24"/>
        </w:rPr>
        <w:tab/>
        <w:t> : Ministère</w:t>
      </w:r>
    </w:p>
    <w:p w:rsidR="000236A2" w:rsidRPr="00333E94" w:rsidRDefault="000236A2" w:rsidP="00773D50">
      <w:pPr>
        <w:keepNext/>
        <w:keepLines/>
        <w:spacing w:after="0"/>
        <w:jc w:val="both"/>
        <w:outlineLvl w:val="0"/>
        <w:rPr>
          <w:rFonts w:ascii="Palatino Linotype" w:hAnsi="Palatino Linotype"/>
          <w:color w:val="000000" w:themeColor="text1"/>
          <w:sz w:val="24"/>
          <w:szCs w:val="24"/>
        </w:rPr>
      </w:pPr>
      <w:r w:rsidRPr="00333E94">
        <w:rPr>
          <w:rFonts w:ascii="Palatino Linotype" w:hAnsi="Palatino Linotype"/>
          <w:color w:val="000000" w:themeColor="text1"/>
          <w:sz w:val="24"/>
          <w:szCs w:val="24"/>
        </w:rPr>
        <w:t>ECN</w:t>
      </w:r>
      <w:r w:rsidR="008F5841" w:rsidRPr="00333E94">
        <w:rPr>
          <w:rFonts w:ascii="Palatino Linotype" w:hAnsi="Palatino Linotype"/>
          <w:color w:val="000000" w:themeColor="text1"/>
          <w:sz w:val="24"/>
          <w:szCs w:val="24"/>
        </w:rPr>
        <w:t> </w:t>
      </w:r>
      <w:r w:rsidR="008F5841" w:rsidRPr="00333E94">
        <w:rPr>
          <w:rFonts w:ascii="Palatino Linotype" w:hAnsi="Palatino Linotype"/>
          <w:color w:val="000000" w:themeColor="text1"/>
          <w:sz w:val="24"/>
          <w:szCs w:val="24"/>
        </w:rPr>
        <w:tab/>
      </w:r>
      <w:r w:rsidR="008F5841" w:rsidRPr="00333E94">
        <w:rPr>
          <w:rFonts w:ascii="Palatino Linotype" w:hAnsi="Palatino Linotype"/>
          <w:color w:val="000000" w:themeColor="text1"/>
          <w:sz w:val="24"/>
          <w:szCs w:val="24"/>
        </w:rPr>
        <w:tab/>
        <w:t xml:space="preserve"> : Environnement et Conservation de la Nature</w:t>
      </w:r>
    </w:p>
    <w:p w:rsidR="000236A2" w:rsidRPr="008075B0" w:rsidRDefault="000236A2" w:rsidP="00773D50">
      <w:pPr>
        <w:keepNext/>
        <w:keepLines/>
        <w:spacing w:after="0"/>
        <w:jc w:val="both"/>
        <w:outlineLvl w:val="0"/>
        <w:rPr>
          <w:rFonts w:ascii="Palatino Linotype" w:hAnsi="Palatino Linotype"/>
          <w:color w:val="000000" w:themeColor="text1"/>
          <w:sz w:val="24"/>
          <w:szCs w:val="24"/>
        </w:rPr>
      </w:pPr>
      <w:r w:rsidRPr="00333E94">
        <w:rPr>
          <w:rFonts w:ascii="Palatino Linotype" w:hAnsi="Palatino Linotype"/>
          <w:color w:val="000000" w:themeColor="text1"/>
          <w:sz w:val="24"/>
          <w:szCs w:val="24"/>
        </w:rPr>
        <w:t>DD</w:t>
      </w:r>
      <w:r w:rsidR="008F5841" w:rsidRPr="00333E94">
        <w:rPr>
          <w:rFonts w:ascii="Palatino Linotype" w:hAnsi="Palatino Linotype"/>
          <w:color w:val="000000" w:themeColor="text1"/>
          <w:sz w:val="24"/>
          <w:szCs w:val="24"/>
        </w:rPr>
        <w:tab/>
      </w:r>
      <w:r w:rsidR="008F5841" w:rsidRPr="00333E94">
        <w:rPr>
          <w:rFonts w:ascii="Palatino Linotype" w:hAnsi="Palatino Linotype"/>
          <w:color w:val="000000" w:themeColor="text1"/>
          <w:sz w:val="24"/>
          <w:szCs w:val="24"/>
        </w:rPr>
        <w:tab/>
        <w:t> : Développement Durable</w:t>
      </w:r>
    </w:p>
    <w:p w:rsidR="000C1F65" w:rsidRPr="00333E94" w:rsidRDefault="000C1F65" w:rsidP="00773D50">
      <w:pPr>
        <w:keepNext/>
        <w:keepLines/>
        <w:spacing w:after="0"/>
        <w:jc w:val="both"/>
        <w:outlineLvl w:val="0"/>
        <w:rPr>
          <w:rFonts w:ascii="Palatino Linotype" w:eastAsia="Times New Roman" w:hAnsi="Palatino Linotype" w:cs="Times New Roman"/>
          <w:bCs/>
          <w:color w:val="000000" w:themeColor="text1"/>
          <w:sz w:val="24"/>
          <w:szCs w:val="24"/>
          <w:lang w:eastAsia="fr-FR"/>
        </w:rPr>
      </w:pPr>
      <w:r w:rsidRPr="00333E94">
        <w:rPr>
          <w:rFonts w:ascii="Palatino Linotype" w:eastAsia="Times New Roman" w:hAnsi="Palatino Linotype" w:cs="Times New Roman"/>
          <w:bCs/>
          <w:color w:val="000000" w:themeColor="text1"/>
          <w:sz w:val="24"/>
          <w:szCs w:val="24"/>
          <w:lang w:eastAsia="fr-FR"/>
        </w:rPr>
        <w:t>CNIE</w:t>
      </w:r>
      <w:r w:rsidR="008F5841" w:rsidRPr="00333E94">
        <w:rPr>
          <w:rFonts w:ascii="Palatino Linotype" w:eastAsia="Times New Roman" w:hAnsi="Palatino Linotype" w:cs="Times New Roman"/>
          <w:bCs/>
          <w:color w:val="000000" w:themeColor="text1"/>
          <w:sz w:val="24"/>
          <w:szCs w:val="24"/>
          <w:lang w:eastAsia="fr-FR"/>
        </w:rPr>
        <w:tab/>
      </w:r>
      <w:r w:rsidR="008F5841" w:rsidRPr="00333E94">
        <w:rPr>
          <w:rFonts w:ascii="Palatino Linotype" w:eastAsia="Times New Roman" w:hAnsi="Palatino Linotype" w:cs="Times New Roman"/>
          <w:bCs/>
          <w:color w:val="000000" w:themeColor="text1"/>
          <w:sz w:val="24"/>
          <w:szCs w:val="24"/>
          <w:lang w:eastAsia="fr-FR"/>
        </w:rPr>
        <w:tab/>
        <w:t> : Centre National d’Information sur l’Environnement</w:t>
      </w:r>
    </w:p>
    <w:p w:rsidR="00820801" w:rsidRDefault="000C1F65" w:rsidP="00773D50">
      <w:pPr>
        <w:keepNext/>
        <w:keepLines/>
        <w:spacing w:after="0"/>
        <w:ind w:right="4"/>
        <w:jc w:val="both"/>
        <w:outlineLvl w:val="0"/>
        <w:rPr>
          <w:rFonts w:ascii="Palatino Linotype" w:eastAsia="Times New Roman" w:hAnsi="Palatino Linotype" w:cs="Times New Roman"/>
          <w:bCs/>
          <w:color w:val="000000" w:themeColor="text1"/>
          <w:sz w:val="24"/>
          <w:szCs w:val="24"/>
          <w:lang w:eastAsia="fr-FR"/>
        </w:rPr>
      </w:pPr>
      <w:r w:rsidRPr="00333E94">
        <w:rPr>
          <w:rFonts w:ascii="Palatino Linotype" w:eastAsia="Times New Roman" w:hAnsi="Palatino Linotype" w:cs="Times New Roman"/>
          <w:bCs/>
          <w:color w:val="000000" w:themeColor="text1"/>
          <w:sz w:val="24"/>
          <w:szCs w:val="24"/>
          <w:lang w:eastAsia="fr-FR"/>
        </w:rPr>
        <w:t>SEIS</w:t>
      </w:r>
      <w:r w:rsidR="008F5841" w:rsidRPr="00333E94">
        <w:rPr>
          <w:rFonts w:ascii="Palatino Linotype" w:eastAsia="Times New Roman" w:hAnsi="Palatino Linotype" w:cs="Times New Roman"/>
          <w:bCs/>
          <w:color w:val="000000" w:themeColor="text1"/>
          <w:sz w:val="24"/>
          <w:szCs w:val="24"/>
          <w:lang w:eastAsia="fr-FR"/>
        </w:rPr>
        <w:t> </w:t>
      </w:r>
      <w:r w:rsidR="00906A60" w:rsidRPr="00333E94">
        <w:rPr>
          <w:rFonts w:ascii="Palatino Linotype" w:eastAsia="Times New Roman" w:hAnsi="Palatino Linotype" w:cs="Times New Roman"/>
          <w:bCs/>
          <w:color w:val="000000" w:themeColor="text1"/>
          <w:sz w:val="24"/>
          <w:szCs w:val="24"/>
          <w:lang w:eastAsia="fr-FR"/>
        </w:rPr>
        <w:tab/>
      </w:r>
      <w:r w:rsidR="00906A60" w:rsidRPr="00333E94">
        <w:rPr>
          <w:rFonts w:ascii="Palatino Linotype" w:eastAsia="Times New Roman" w:hAnsi="Palatino Linotype" w:cs="Times New Roman"/>
          <w:bCs/>
          <w:color w:val="000000" w:themeColor="text1"/>
          <w:sz w:val="24"/>
          <w:szCs w:val="24"/>
          <w:lang w:eastAsia="fr-FR"/>
        </w:rPr>
        <w:tab/>
        <w:t xml:space="preserve"> </w:t>
      </w:r>
      <w:r w:rsidR="008F5841" w:rsidRPr="00333E94">
        <w:rPr>
          <w:rFonts w:ascii="Palatino Linotype" w:eastAsia="Times New Roman" w:hAnsi="Palatino Linotype" w:cs="Times New Roman"/>
          <w:bCs/>
          <w:color w:val="000000" w:themeColor="text1"/>
          <w:sz w:val="24"/>
          <w:szCs w:val="24"/>
          <w:lang w:eastAsia="fr-FR"/>
        </w:rPr>
        <w:t>:</w:t>
      </w:r>
      <w:r w:rsidR="00906A60" w:rsidRPr="00333E94">
        <w:rPr>
          <w:rFonts w:ascii="Palatino Linotype" w:eastAsia="Times New Roman" w:hAnsi="Palatino Linotype" w:cs="Times New Roman"/>
          <w:bCs/>
          <w:color w:val="000000" w:themeColor="text1"/>
          <w:sz w:val="24"/>
          <w:szCs w:val="24"/>
          <w:lang w:eastAsia="fr-FR"/>
        </w:rPr>
        <w:t xml:space="preserve"> Projet de renforcement des capacités dans le partage des   Informations </w:t>
      </w:r>
    </w:p>
    <w:p w:rsidR="00820801" w:rsidRDefault="00820801" w:rsidP="00773D50">
      <w:pPr>
        <w:keepNext/>
        <w:keepLines/>
        <w:spacing w:after="0"/>
        <w:ind w:right="4"/>
        <w:jc w:val="both"/>
        <w:outlineLvl w:val="0"/>
        <w:rPr>
          <w:rFonts w:ascii="Palatino Linotype" w:eastAsia="Times New Roman" w:hAnsi="Palatino Linotype" w:cs="Times New Roman"/>
          <w:bCs/>
          <w:color w:val="000000" w:themeColor="text1"/>
          <w:sz w:val="24"/>
          <w:szCs w:val="24"/>
          <w:lang w:eastAsia="fr-FR"/>
        </w:rPr>
      </w:pPr>
      <w:r>
        <w:rPr>
          <w:rFonts w:ascii="Palatino Linotype" w:eastAsia="Times New Roman" w:hAnsi="Palatino Linotype" w:cs="Times New Roman"/>
          <w:bCs/>
          <w:color w:val="000000" w:themeColor="text1"/>
          <w:sz w:val="24"/>
          <w:szCs w:val="24"/>
          <w:lang w:eastAsia="fr-FR"/>
        </w:rPr>
        <w:t xml:space="preserve">                           </w:t>
      </w:r>
      <w:r w:rsidR="00906A60" w:rsidRPr="00333E94">
        <w:rPr>
          <w:rFonts w:ascii="Palatino Linotype" w:eastAsia="Times New Roman" w:hAnsi="Palatino Linotype" w:cs="Times New Roman"/>
          <w:bCs/>
          <w:color w:val="000000" w:themeColor="text1"/>
          <w:sz w:val="24"/>
          <w:szCs w:val="24"/>
          <w:lang w:eastAsia="fr-FR"/>
        </w:rPr>
        <w:t>environn</w:t>
      </w:r>
      <w:r>
        <w:rPr>
          <w:rFonts w:ascii="Palatino Linotype" w:eastAsia="Times New Roman" w:hAnsi="Palatino Linotype" w:cs="Times New Roman"/>
          <w:bCs/>
          <w:color w:val="000000" w:themeColor="text1"/>
          <w:sz w:val="24"/>
          <w:szCs w:val="24"/>
          <w:lang w:eastAsia="fr-FR"/>
        </w:rPr>
        <w:t xml:space="preserve">ementales et de production des </w:t>
      </w:r>
      <w:r w:rsidR="00906A60" w:rsidRPr="00333E94">
        <w:rPr>
          <w:rFonts w:ascii="Palatino Linotype" w:eastAsia="Times New Roman" w:hAnsi="Palatino Linotype" w:cs="Times New Roman"/>
          <w:bCs/>
          <w:color w:val="000000" w:themeColor="text1"/>
          <w:sz w:val="24"/>
          <w:szCs w:val="24"/>
          <w:lang w:eastAsia="fr-FR"/>
        </w:rPr>
        <w:t xml:space="preserve"> Rapports sur les données </w:t>
      </w:r>
    </w:p>
    <w:p w:rsidR="000C1F65" w:rsidRPr="00333E94" w:rsidRDefault="00820801" w:rsidP="00773D50">
      <w:pPr>
        <w:keepNext/>
        <w:keepLines/>
        <w:spacing w:after="0"/>
        <w:ind w:right="4"/>
        <w:jc w:val="both"/>
        <w:outlineLvl w:val="0"/>
        <w:rPr>
          <w:rFonts w:ascii="Palatino Linotype" w:eastAsia="Times New Roman" w:hAnsi="Palatino Linotype" w:cs="Times New Roman"/>
          <w:bCs/>
          <w:color w:val="000000" w:themeColor="text1"/>
          <w:sz w:val="24"/>
          <w:szCs w:val="24"/>
          <w:lang w:eastAsia="fr-FR"/>
        </w:rPr>
      </w:pPr>
      <w:r>
        <w:rPr>
          <w:rFonts w:ascii="Palatino Linotype" w:eastAsia="Times New Roman" w:hAnsi="Palatino Linotype" w:cs="Times New Roman"/>
          <w:bCs/>
          <w:color w:val="000000" w:themeColor="text1"/>
          <w:sz w:val="24"/>
          <w:szCs w:val="24"/>
          <w:lang w:eastAsia="fr-FR"/>
        </w:rPr>
        <w:t xml:space="preserve">                           </w:t>
      </w:r>
      <w:r w:rsidR="00906A60" w:rsidRPr="00333E94">
        <w:rPr>
          <w:rFonts w:ascii="Palatino Linotype" w:eastAsia="Times New Roman" w:hAnsi="Palatino Linotype" w:cs="Times New Roman"/>
          <w:bCs/>
          <w:color w:val="000000" w:themeColor="text1"/>
          <w:sz w:val="24"/>
          <w:szCs w:val="24"/>
          <w:lang w:eastAsia="fr-FR"/>
        </w:rPr>
        <w:t>environnementales</w:t>
      </w:r>
    </w:p>
    <w:p w:rsidR="000C1F65" w:rsidRPr="00333E94" w:rsidRDefault="000C1F65" w:rsidP="00773D50">
      <w:pPr>
        <w:keepNext/>
        <w:keepLines/>
        <w:spacing w:after="0"/>
        <w:jc w:val="both"/>
        <w:outlineLvl w:val="0"/>
        <w:rPr>
          <w:rFonts w:ascii="Palatino Linotype" w:eastAsia="Times New Roman" w:hAnsi="Palatino Linotype" w:cs="Times New Roman"/>
          <w:bCs/>
          <w:color w:val="000000" w:themeColor="text1"/>
          <w:sz w:val="24"/>
          <w:szCs w:val="24"/>
          <w:lang w:eastAsia="fr-FR"/>
        </w:rPr>
      </w:pPr>
      <w:r w:rsidRPr="00333E94">
        <w:rPr>
          <w:rFonts w:ascii="Palatino Linotype" w:eastAsia="Times New Roman" w:hAnsi="Palatino Linotype" w:cs="Times New Roman"/>
          <w:bCs/>
          <w:color w:val="000000" w:themeColor="text1"/>
          <w:sz w:val="24"/>
          <w:szCs w:val="24"/>
          <w:lang w:eastAsia="fr-FR"/>
        </w:rPr>
        <w:t>PNUE</w:t>
      </w:r>
      <w:r w:rsidR="00D14F56" w:rsidRPr="00333E94">
        <w:rPr>
          <w:rFonts w:ascii="Palatino Linotype" w:eastAsia="Times New Roman" w:hAnsi="Palatino Linotype" w:cs="Times New Roman"/>
          <w:bCs/>
          <w:color w:val="000000" w:themeColor="text1"/>
          <w:sz w:val="24"/>
          <w:szCs w:val="24"/>
          <w:lang w:eastAsia="fr-FR"/>
        </w:rPr>
        <w:tab/>
      </w:r>
      <w:r w:rsidR="00820801">
        <w:rPr>
          <w:rFonts w:ascii="Palatino Linotype" w:eastAsia="Times New Roman" w:hAnsi="Palatino Linotype" w:cs="Times New Roman"/>
          <w:bCs/>
          <w:color w:val="000000" w:themeColor="text1"/>
          <w:sz w:val="24"/>
          <w:szCs w:val="24"/>
          <w:lang w:eastAsia="fr-FR"/>
        </w:rPr>
        <w:tab/>
      </w:r>
      <w:r w:rsidR="00D14F56" w:rsidRPr="00333E94">
        <w:rPr>
          <w:rFonts w:ascii="Palatino Linotype" w:eastAsia="Times New Roman" w:hAnsi="Palatino Linotype" w:cs="Times New Roman"/>
          <w:bCs/>
          <w:color w:val="000000" w:themeColor="text1"/>
          <w:sz w:val="24"/>
          <w:szCs w:val="24"/>
          <w:lang w:eastAsia="fr-FR"/>
        </w:rPr>
        <w:t> : Programme des Nations Unies pour l’Environnement</w:t>
      </w:r>
    </w:p>
    <w:p w:rsidR="008F5841" w:rsidRPr="00333E94" w:rsidRDefault="008F5841" w:rsidP="00773D50">
      <w:pPr>
        <w:keepNext/>
        <w:keepLines/>
        <w:spacing w:after="0"/>
        <w:jc w:val="both"/>
        <w:outlineLvl w:val="0"/>
        <w:rPr>
          <w:rFonts w:ascii="Palatino Linotype" w:eastAsia="Times New Roman" w:hAnsi="Palatino Linotype" w:cs="Times New Roman"/>
          <w:bCs/>
          <w:color w:val="000000" w:themeColor="text1"/>
          <w:sz w:val="24"/>
          <w:szCs w:val="24"/>
          <w:lang w:eastAsia="fr-FR"/>
        </w:rPr>
      </w:pPr>
      <w:r w:rsidRPr="00333E94">
        <w:rPr>
          <w:rFonts w:ascii="Palatino Linotype" w:eastAsia="Times New Roman" w:hAnsi="Palatino Linotype" w:cs="Times New Roman"/>
          <w:bCs/>
          <w:color w:val="000000" w:themeColor="text1"/>
          <w:sz w:val="24"/>
          <w:szCs w:val="24"/>
          <w:lang w:eastAsia="fr-FR"/>
        </w:rPr>
        <w:t>AME</w:t>
      </w:r>
      <w:r w:rsidR="00D14F56" w:rsidRPr="00333E94">
        <w:rPr>
          <w:rFonts w:ascii="Palatino Linotype" w:eastAsia="Times New Roman" w:hAnsi="Palatino Linotype" w:cs="Times New Roman"/>
          <w:bCs/>
          <w:color w:val="000000" w:themeColor="text1"/>
          <w:sz w:val="24"/>
          <w:szCs w:val="24"/>
          <w:lang w:eastAsia="fr-FR"/>
        </w:rPr>
        <w:tab/>
      </w:r>
      <w:r w:rsidR="00D14F56" w:rsidRPr="00333E94">
        <w:rPr>
          <w:rFonts w:ascii="Palatino Linotype" w:eastAsia="Times New Roman" w:hAnsi="Palatino Linotype" w:cs="Times New Roman"/>
          <w:bCs/>
          <w:color w:val="000000" w:themeColor="text1"/>
          <w:sz w:val="24"/>
          <w:szCs w:val="24"/>
          <w:lang w:eastAsia="fr-FR"/>
        </w:rPr>
        <w:tab/>
        <w:t> : Accords Multilatéraux sur l’Environnement</w:t>
      </w:r>
    </w:p>
    <w:p w:rsidR="00D14F56" w:rsidRPr="00333E94" w:rsidRDefault="008F5841" w:rsidP="00773D50">
      <w:pPr>
        <w:keepNext/>
        <w:keepLines/>
        <w:spacing w:after="0"/>
        <w:jc w:val="both"/>
        <w:outlineLvl w:val="0"/>
        <w:rPr>
          <w:rFonts w:ascii="Palatino Linotype" w:eastAsia="Times New Roman" w:hAnsi="Palatino Linotype" w:cs="Times New Roman"/>
          <w:bCs/>
          <w:color w:val="000000" w:themeColor="text1"/>
          <w:sz w:val="24"/>
          <w:szCs w:val="24"/>
          <w:lang w:eastAsia="fr-FR"/>
        </w:rPr>
      </w:pPr>
      <w:r w:rsidRPr="00333E94">
        <w:rPr>
          <w:rFonts w:ascii="Palatino Linotype" w:eastAsia="Times New Roman" w:hAnsi="Palatino Linotype" w:cs="Times New Roman"/>
          <w:bCs/>
          <w:color w:val="000000" w:themeColor="text1"/>
          <w:sz w:val="24"/>
          <w:szCs w:val="24"/>
          <w:lang w:eastAsia="fr-FR"/>
        </w:rPr>
        <w:t>IRIS</w:t>
      </w:r>
      <w:r w:rsidR="00D14F56" w:rsidRPr="00333E94">
        <w:rPr>
          <w:rFonts w:ascii="Palatino Linotype" w:eastAsia="Times New Roman" w:hAnsi="Palatino Linotype" w:cs="Times New Roman"/>
          <w:bCs/>
          <w:color w:val="000000" w:themeColor="text1"/>
          <w:sz w:val="24"/>
          <w:szCs w:val="24"/>
          <w:lang w:eastAsia="fr-FR"/>
        </w:rPr>
        <w:t> </w:t>
      </w:r>
      <w:r w:rsidR="00D14F56" w:rsidRPr="00333E94">
        <w:rPr>
          <w:rFonts w:ascii="Palatino Linotype" w:eastAsia="Times New Roman" w:hAnsi="Palatino Linotype" w:cs="Times New Roman"/>
          <w:bCs/>
          <w:color w:val="000000" w:themeColor="text1"/>
          <w:sz w:val="24"/>
          <w:szCs w:val="24"/>
          <w:lang w:eastAsia="fr-FR"/>
        </w:rPr>
        <w:tab/>
      </w:r>
      <w:r w:rsidR="00D14F56" w:rsidRPr="00333E94">
        <w:rPr>
          <w:rFonts w:ascii="Palatino Linotype" w:eastAsia="Times New Roman" w:hAnsi="Palatino Linotype" w:cs="Times New Roman"/>
          <w:bCs/>
          <w:color w:val="000000" w:themeColor="text1"/>
          <w:sz w:val="24"/>
          <w:szCs w:val="24"/>
          <w:lang w:eastAsia="fr-FR"/>
        </w:rPr>
        <w:tab/>
        <w:t xml:space="preserve"> : Système informatique de partage des informations </w:t>
      </w:r>
    </w:p>
    <w:p w:rsidR="000C6A2C" w:rsidRPr="00333E94" w:rsidRDefault="000C6A2C" w:rsidP="00773D50">
      <w:pPr>
        <w:keepNext/>
        <w:keepLines/>
        <w:spacing w:after="0"/>
        <w:jc w:val="both"/>
        <w:outlineLvl w:val="0"/>
        <w:rPr>
          <w:rFonts w:ascii="Palatino Linotype" w:eastAsia="Times New Roman" w:hAnsi="Palatino Linotype" w:cs="Times New Roman"/>
          <w:bCs/>
          <w:color w:val="000000" w:themeColor="text1"/>
          <w:sz w:val="24"/>
          <w:szCs w:val="24"/>
          <w:lang w:eastAsia="fr-FR"/>
        </w:rPr>
      </w:pPr>
      <w:r w:rsidRPr="00333E94">
        <w:rPr>
          <w:rFonts w:ascii="Palatino Linotype" w:eastAsia="Times New Roman" w:hAnsi="Palatino Linotype" w:cs="Times New Roman"/>
          <w:bCs/>
          <w:color w:val="000000" w:themeColor="text1"/>
          <w:sz w:val="24"/>
          <w:szCs w:val="24"/>
          <w:lang w:eastAsia="fr-FR"/>
        </w:rPr>
        <w:t>ODD </w:t>
      </w:r>
      <w:r w:rsidRPr="00333E94">
        <w:rPr>
          <w:rFonts w:ascii="Palatino Linotype" w:eastAsia="Times New Roman" w:hAnsi="Palatino Linotype" w:cs="Times New Roman"/>
          <w:bCs/>
          <w:color w:val="000000" w:themeColor="text1"/>
          <w:sz w:val="24"/>
          <w:szCs w:val="24"/>
          <w:lang w:eastAsia="fr-FR"/>
        </w:rPr>
        <w:tab/>
      </w:r>
      <w:r w:rsidR="00820801">
        <w:rPr>
          <w:rFonts w:ascii="Palatino Linotype" w:eastAsia="Times New Roman" w:hAnsi="Palatino Linotype" w:cs="Times New Roman"/>
          <w:bCs/>
          <w:color w:val="000000" w:themeColor="text1"/>
          <w:sz w:val="24"/>
          <w:szCs w:val="24"/>
          <w:lang w:eastAsia="fr-FR"/>
        </w:rPr>
        <w:tab/>
      </w:r>
      <w:r w:rsidRPr="00333E94">
        <w:rPr>
          <w:rFonts w:ascii="Palatino Linotype" w:eastAsia="Times New Roman" w:hAnsi="Palatino Linotype" w:cs="Times New Roman"/>
          <w:bCs/>
          <w:color w:val="000000" w:themeColor="text1"/>
          <w:sz w:val="24"/>
          <w:szCs w:val="24"/>
          <w:lang w:eastAsia="fr-FR"/>
        </w:rPr>
        <w:t xml:space="preserve"> : Objectifs de développement durable</w:t>
      </w:r>
    </w:p>
    <w:p w:rsidR="00BC24FB" w:rsidRDefault="00980088" w:rsidP="00773D50">
      <w:pPr>
        <w:keepNext/>
        <w:keepLines/>
        <w:spacing w:after="0"/>
        <w:jc w:val="both"/>
        <w:outlineLvl w:val="0"/>
        <w:rPr>
          <w:rFonts w:ascii="Palatino Linotype" w:hAnsi="Palatino Linotype" w:cs="Arial"/>
          <w:color w:val="222222"/>
          <w:sz w:val="24"/>
          <w:szCs w:val="24"/>
        </w:rPr>
      </w:pPr>
      <w:r w:rsidRPr="00333E94">
        <w:rPr>
          <w:rFonts w:ascii="Palatino Linotype" w:eastAsia="Times New Roman" w:hAnsi="Palatino Linotype" w:cs="Times New Roman"/>
          <w:bCs/>
          <w:color w:val="000000" w:themeColor="text1"/>
          <w:sz w:val="24"/>
          <w:szCs w:val="24"/>
          <w:lang w:eastAsia="fr-FR"/>
        </w:rPr>
        <w:t>RDC</w:t>
      </w:r>
      <w:r w:rsidRPr="00333E94">
        <w:rPr>
          <w:rFonts w:ascii="Palatino Linotype" w:eastAsia="Times New Roman" w:hAnsi="Palatino Linotype" w:cs="Times New Roman"/>
          <w:bCs/>
          <w:color w:val="000000" w:themeColor="text1"/>
          <w:sz w:val="24"/>
          <w:szCs w:val="24"/>
          <w:lang w:eastAsia="fr-FR"/>
        </w:rPr>
        <w:tab/>
      </w:r>
      <w:r w:rsidRPr="00333E94">
        <w:rPr>
          <w:rFonts w:ascii="Palatino Linotype" w:eastAsia="Times New Roman" w:hAnsi="Palatino Linotype" w:cs="Times New Roman"/>
          <w:bCs/>
          <w:color w:val="000000" w:themeColor="text1"/>
          <w:sz w:val="24"/>
          <w:szCs w:val="24"/>
          <w:lang w:eastAsia="fr-FR"/>
        </w:rPr>
        <w:tab/>
        <w:t> : République Démocratique du Congo</w:t>
      </w:r>
      <w:r w:rsidR="007362F3" w:rsidRPr="00333E94">
        <w:rPr>
          <w:rFonts w:ascii="Palatino Linotype" w:hAnsi="Palatino Linotype" w:cs="Arial"/>
          <w:color w:val="222222"/>
          <w:sz w:val="24"/>
          <w:szCs w:val="24"/>
        </w:rPr>
        <w:t xml:space="preserve"> </w:t>
      </w:r>
    </w:p>
    <w:p w:rsidR="007362F3" w:rsidRPr="00333E94" w:rsidRDefault="007362F3" w:rsidP="00773D50">
      <w:pPr>
        <w:keepNext/>
        <w:keepLines/>
        <w:spacing w:after="0"/>
        <w:jc w:val="both"/>
        <w:outlineLvl w:val="0"/>
        <w:rPr>
          <w:rFonts w:ascii="Palatino Linotype" w:hAnsi="Palatino Linotype" w:cs="Arial"/>
          <w:color w:val="222222"/>
          <w:sz w:val="24"/>
          <w:szCs w:val="24"/>
        </w:rPr>
      </w:pPr>
      <w:r w:rsidRPr="00333E94">
        <w:rPr>
          <w:rFonts w:ascii="Palatino Linotype" w:hAnsi="Palatino Linotype" w:cs="Arial"/>
          <w:color w:val="222222"/>
          <w:sz w:val="24"/>
          <w:szCs w:val="24"/>
        </w:rPr>
        <w:t xml:space="preserve"> SOER</w:t>
      </w:r>
      <w:r w:rsidRPr="00333E94">
        <w:rPr>
          <w:rFonts w:ascii="Palatino Linotype" w:hAnsi="Palatino Linotype" w:cs="Arial"/>
          <w:color w:val="222222"/>
          <w:sz w:val="24"/>
          <w:szCs w:val="24"/>
        </w:rPr>
        <w:tab/>
      </w:r>
      <w:r w:rsidRPr="00333E94">
        <w:rPr>
          <w:rFonts w:ascii="Palatino Linotype" w:hAnsi="Palatino Linotype" w:cs="Arial"/>
          <w:color w:val="222222"/>
          <w:sz w:val="24"/>
          <w:szCs w:val="24"/>
        </w:rPr>
        <w:tab/>
        <w:t xml:space="preserve"> : </w:t>
      </w:r>
      <w:r w:rsidR="00820801">
        <w:rPr>
          <w:rFonts w:ascii="Palatino Linotype" w:hAnsi="Palatino Linotype" w:cs="Arial"/>
          <w:color w:val="222222"/>
          <w:sz w:val="24"/>
          <w:szCs w:val="24"/>
        </w:rPr>
        <w:t>R</w:t>
      </w:r>
      <w:r w:rsidRPr="00333E94">
        <w:rPr>
          <w:rFonts w:ascii="Palatino Linotype" w:hAnsi="Palatino Linotype" w:cs="Arial"/>
          <w:color w:val="222222"/>
          <w:sz w:val="24"/>
          <w:szCs w:val="24"/>
        </w:rPr>
        <w:t xml:space="preserve">apport de l’Agence européenne pour l'environnement sur l’Etat de </w:t>
      </w:r>
    </w:p>
    <w:p w:rsidR="00980088" w:rsidRDefault="007362F3" w:rsidP="00773D50">
      <w:pPr>
        <w:keepNext/>
        <w:keepLines/>
        <w:spacing w:after="0"/>
        <w:jc w:val="both"/>
        <w:outlineLvl w:val="0"/>
        <w:rPr>
          <w:rFonts w:ascii="Palatino Linotype" w:hAnsi="Palatino Linotype" w:cs="Arial"/>
          <w:color w:val="222222"/>
          <w:sz w:val="24"/>
          <w:szCs w:val="24"/>
        </w:rPr>
      </w:pPr>
      <w:r w:rsidRPr="00333E94">
        <w:rPr>
          <w:rFonts w:ascii="Palatino Linotype" w:hAnsi="Palatino Linotype" w:cs="Arial"/>
          <w:color w:val="222222"/>
          <w:sz w:val="24"/>
          <w:szCs w:val="24"/>
        </w:rPr>
        <w:t xml:space="preserve">                           l'environnement </w:t>
      </w:r>
    </w:p>
    <w:p w:rsidR="00BC24FB" w:rsidRDefault="00F20D73" w:rsidP="00773D50">
      <w:pPr>
        <w:keepNext/>
        <w:keepLines/>
        <w:spacing w:after="0"/>
        <w:jc w:val="both"/>
        <w:outlineLvl w:val="0"/>
        <w:rPr>
          <w:rFonts w:ascii="Palatino Linotype" w:eastAsia="Times New Roman" w:hAnsi="Palatino Linotype" w:cs="Times New Roman"/>
          <w:bCs/>
          <w:color w:val="000000" w:themeColor="text1"/>
          <w:sz w:val="24"/>
          <w:szCs w:val="24"/>
          <w:lang w:eastAsia="fr-FR"/>
        </w:rPr>
      </w:pPr>
      <w:r>
        <w:rPr>
          <w:rFonts w:ascii="Palatino Linotype" w:eastAsia="Times New Roman" w:hAnsi="Palatino Linotype" w:cs="Times New Roman"/>
          <w:bCs/>
          <w:color w:val="000000" w:themeColor="text1"/>
          <w:sz w:val="24"/>
          <w:szCs w:val="24"/>
          <w:lang w:eastAsia="fr-FR"/>
        </w:rPr>
        <w:t>MEDD</w:t>
      </w:r>
      <w:r>
        <w:rPr>
          <w:rFonts w:ascii="Palatino Linotype" w:eastAsia="Times New Roman" w:hAnsi="Palatino Linotype" w:cs="Times New Roman"/>
          <w:bCs/>
          <w:color w:val="000000" w:themeColor="text1"/>
          <w:sz w:val="24"/>
          <w:szCs w:val="24"/>
          <w:lang w:eastAsia="fr-FR"/>
        </w:rPr>
        <w:tab/>
        <w:t> : Ministère de l’Environnement et du Développement Durable</w:t>
      </w:r>
    </w:p>
    <w:p w:rsidR="00F20D73" w:rsidRDefault="00F20D73" w:rsidP="00773D50">
      <w:pPr>
        <w:keepNext/>
        <w:keepLines/>
        <w:spacing w:after="0"/>
        <w:jc w:val="both"/>
        <w:outlineLvl w:val="0"/>
        <w:rPr>
          <w:rFonts w:ascii="Palatino Linotype" w:eastAsia="Times New Roman" w:hAnsi="Palatino Linotype" w:cs="Times New Roman"/>
          <w:bCs/>
          <w:color w:val="000000" w:themeColor="text1"/>
          <w:sz w:val="24"/>
          <w:szCs w:val="24"/>
          <w:lang w:eastAsia="fr-FR"/>
        </w:rPr>
      </w:pPr>
      <w:r>
        <w:rPr>
          <w:rFonts w:ascii="Palatino Linotype" w:eastAsia="Times New Roman" w:hAnsi="Palatino Linotype" w:cs="Times New Roman"/>
          <w:bCs/>
          <w:color w:val="000000" w:themeColor="text1"/>
          <w:sz w:val="24"/>
          <w:szCs w:val="24"/>
          <w:lang w:eastAsia="fr-FR"/>
        </w:rPr>
        <w:t>PFN</w:t>
      </w:r>
      <w:r>
        <w:rPr>
          <w:rFonts w:ascii="Palatino Linotype" w:eastAsia="Times New Roman" w:hAnsi="Palatino Linotype" w:cs="Times New Roman"/>
          <w:bCs/>
          <w:color w:val="000000" w:themeColor="text1"/>
          <w:sz w:val="24"/>
          <w:szCs w:val="24"/>
          <w:lang w:eastAsia="fr-FR"/>
        </w:rPr>
        <w:tab/>
      </w:r>
      <w:r>
        <w:rPr>
          <w:rFonts w:ascii="Palatino Linotype" w:eastAsia="Times New Roman" w:hAnsi="Palatino Linotype" w:cs="Times New Roman"/>
          <w:bCs/>
          <w:color w:val="000000" w:themeColor="text1"/>
          <w:sz w:val="24"/>
          <w:szCs w:val="24"/>
          <w:lang w:eastAsia="fr-FR"/>
        </w:rPr>
        <w:tab/>
        <w:t> : Point Focal National Désigné</w:t>
      </w:r>
    </w:p>
    <w:p w:rsidR="00F20D73" w:rsidRDefault="00F20D73" w:rsidP="00773D50">
      <w:pPr>
        <w:keepNext/>
        <w:keepLines/>
        <w:spacing w:after="0"/>
        <w:jc w:val="both"/>
        <w:outlineLvl w:val="0"/>
        <w:rPr>
          <w:rFonts w:ascii="Palatino Linotype" w:eastAsia="Times New Roman" w:hAnsi="Palatino Linotype" w:cs="Times New Roman"/>
          <w:bCs/>
          <w:color w:val="000000" w:themeColor="text1"/>
          <w:sz w:val="24"/>
          <w:szCs w:val="24"/>
          <w:lang w:eastAsia="fr-FR"/>
        </w:rPr>
      </w:pPr>
      <w:r>
        <w:rPr>
          <w:rFonts w:ascii="Palatino Linotype" w:eastAsia="Times New Roman" w:hAnsi="Palatino Linotype" w:cs="Times New Roman"/>
          <w:bCs/>
          <w:color w:val="000000" w:themeColor="text1"/>
          <w:sz w:val="24"/>
          <w:szCs w:val="24"/>
          <w:lang w:eastAsia="fr-FR"/>
        </w:rPr>
        <w:t>INS</w:t>
      </w:r>
      <w:r>
        <w:rPr>
          <w:rFonts w:ascii="Palatino Linotype" w:eastAsia="Times New Roman" w:hAnsi="Palatino Linotype" w:cs="Times New Roman"/>
          <w:bCs/>
          <w:color w:val="000000" w:themeColor="text1"/>
          <w:sz w:val="24"/>
          <w:szCs w:val="24"/>
          <w:lang w:eastAsia="fr-FR"/>
        </w:rPr>
        <w:tab/>
      </w:r>
      <w:r>
        <w:rPr>
          <w:rFonts w:ascii="Palatino Linotype" w:eastAsia="Times New Roman" w:hAnsi="Palatino Linotype" w:cs="Times New Roman"/>
          <w:bCs/>
          <w:color w:val="000000" w:themeColor="text1"/>
          <w:sz w:val="24"/>
          <w:szCs w:val="24"/>
          <w:lang w:eastAsia="fr-FR"/>
        </w:rPr>
        <w:tab/>
        <w:t> : Institut National des Statistiques</w:t>
      </w:r>
    </w:p>
    <w:p w:rsidR="00BB602C" w:rsidRDefault="00BB602C" w:rsidP="00773D50">
      <w:pPr>
        <w:keepNext/>
        <w:keepLines/>
        <w:spacing w:after="0"/>
        <w:jc w:val="both"/>
        <w:outlineLvl w:val="0"/>
        <w:rPr>
          <w:rFonts w:ascii="Palatino Linotype" w:hAnsi="Palatino Linotype" w:cs="Arial"/>
          <w:color w:val="222222"/>
          <w:sz w:val="24"/>
          <w:szCs w:val="24"/>
        </w:rPr>
      </w:pPr>
      <w:r>
        <w:rPr>
          <w:rFonts w:ascii="Palatino Linotype" w:eastAsia="Times New Roman" w:hAnsi="Palatino Linotype" w:cs="Times New Roman"/>
          <w:bCs/>
          <w:color w:val="000000" w:themeColor="text1"/>
          <w:sz w:val="24"/>
          <w:szCs w:val="24"/>
          <w:lang w:eastAsia="fr-FR"/>
        </w:rPr>
        <w:t>GEO </w:t>
      </w:r>
      <w:r>
        <w:rPr>
          <w:rFonts w:ascii="Palatino Linotype" w:eastAsia="Times New Roman" w:hAnsi="Palatino Linotype" w:cs="Times New Roman"/>
          <w:bCs/>
          <w:color w:val="000000" w:themeColor="text1"/>
          <w:sz w:val="24"/>
          <w:szCs w:val="24"/>
          <w:lang w:eastAsia="fr-FR"/>
        </w:rPr>
        <w:tab/>
      </w:r>
      <w:r>
        <w:rPr>
          <w:rFonts w:ascii="Palatino Linotype" w:eastAsia="Times New Roman" w:hAnsi="Palatino Linotype" w:cs="Times New Roman"/>
          <w:bCs/>
          <w:color w:val="000000" w:themeColor="text1"/>
          <w:sz w:val="24"/>
          <w:szCs w:val="24"/>
          <w:lang w:eastAsia="fr-FR"/>
        </w:rPr>
        <w:tab/>
        <w:t xml:space="preserve"> : </w:t>
      </w:r>
      <w:r>
        <w:rPr>
          <w:rFonts w:ascii="Palatino Linotype" w:hAnsi="Palatino Linotype" w:cs="Arial"/>
          <w:color w:val="222222"/>
          <w:sz w:val="24"/>
          <w:szCs w:val="24"/>
        </w:rPr>
        <w:t xml:space="preserve">Les rapports avec le </w:t>
      </w:r>
      <w:r w:rsidRPr="00F60A7B">
        <w:rPr>
          <w:rFonts w:ascii="Palatino Linotype" w:hAnsi="Palatino Linotype" w:cs="Arial"/>
          <w:color w:val="222222"/>
          <w:sz w:val="24"/>
          <w:szCs w:val="24"/>
        </w:rPr>
        <w:t>Global Environmen</w:t>
      </w:r>
      <w:r>
        <w:rPr>
          <w:rFonts w:ascii="Palatino Linotype" w:hAnsi="Palatino Linotype" w:cs="Arial"/>
          <w:color w:val="222222"/>
          <w:sz w:val="24"/>
          <w:szCs w:val="24"/>
        </w:rPr>
        <w:t>t Outlook du PNUE</w:t>
      </w:r>
    </w:p>
    <w:p w:rsidR="00BB49A7" w:rsidRDefault="00BB49A7" w:rsidP="00773D50">
      <w:pPr>
        <w:keepNext/>
        <w:keepLines/>
        <w:spacing w:after="0"/>
        <w:jc w:val="both"/>
        <w:outlineLvl w:val="0"/>
        <w:rPr>
          <w:rFonts w:ascii="Palatino Linotype" w:hAnsi="Palatino Linotype" w:cs="Arial"/>
          <w:color w:val="222222"/>
          <w:sz w:val="24"/>
          <w:szCs w:val="24"/>
        </w:rPr>
      </w:pPr>
      <w:r>
        <w:rPr>
          <w:rFonts w:ascii="Palatino Linotype" w:hAnsi="Palatino Linotype" w:cs="Arial"/>
          <w:color w:val="222222"/>
          <w:sz w:val="24"/>
          <w:szCs w:val="24"/>
        </w:rPr>
        <w:t>GEG </w:t>
      </w:r>
      <w:r>
        <w:rPr>
          <w:rFonts w:ascii="Palatino Linotype" w:hAnsi="Palatino Linotype" w:cs="Arial"/>
          <w:color w:val="222222"/>
          <w:sz w:val="24"/>
          <w:szCs w:val="24"/>
        </w:rPr>
        <w:tab/>
      </w:r>
      <w:r>
        <w:rPr>
          <w:rFonts w:ascii="Palatino Linotype" w:hAnsi="Palatino Linotype" w:cs="Arial"/>
          <w:color w:val="222222"/>
          <w:sz w:val="24"/>
          <w:szCs w:val="24"/>
        </w:rPr>
        <w:tab/>
        <w:t xml:space="preserve"> : L</w:t>
      </w:r>
      <w:r w:rsidRPr="00F60A7B">
        <w:rPr>
          <w:rFonts w:ascii="Palatino Linotype" w:hAnsi="Palatino Linotype" w:cs="Arial"/>
          <w:color w:val="222222"/>
          <w:sz w:val="24"/>
          <w:szCs w:val="24"/>
        </w:rPr>
        <w:t>es objectifs globaux de l'environnement</w:t>
      </w:r>
    </w:p>
    <w:p w:rsidR="00494C32" w:rsidRDefault="00494C32" w:rsidP="00773D50">
      <w:pPr>
        <w:keepNext/>
        <w:keepLines/>
        <w:spacing w:after="0"/>
        <w:jc w:val="both"/>
        <w:outlineLvl w:val="0"/>
        <w:rPr>
          <w:rFonts w:ascii="Palatino Linotype" w:hAnsi="Palatino Linotype" w:cs="Arial"/>
          <w:color w:val="222222"/>
          <w:sz w:val="24"/>
          <w:szCs w:val="24"/>
        </w:rPr>
      </w:pPr>
      <w:r>
        <w:rPr>
          <w:rFonts w:ascii="Palatino Linotype" w:hAnsi="Palatino Linotype" w:cs="Arial"/>
          <w:color w:val="222222"/>
          <w:sz w:val="24"/>
          <w:szCs w:val="24"/>
        </w:rPr>
        <w:t>ROA</w:t>
      </w:r>
      <w:r>
        <w:rPr>
          <w:rFonts w:ascii="Palatino Linotype" w:hAnsi="Palatino Linotype" w:cs="Arial"/>
          <w:color w:val="222222"/>
          <w:sz w:val="24"/>
          <w:szCs w:val="24"/>
        </w:rPr>
        <w:tab/>
      </w:r>
      <w:r>
        <w:rPr>
          <w:rFonts w:ascii="Palatino Linotype" w:hAnsi="Palatino Linotype" w:cs="Arial"/>
          <w:color w:val="222222"/>
          <w:sz w:val="24"/>
          <w:szCs w:val="24"/>
        </w:rPr>
        <w:tab/>
      </w:r>
      <w:r w:rsidR="002440EE">
        <w:rPr>
          <w:rFonts w:ascii="Palatino Linotype" w:hAnsi="Palatino Linotype" w:cs="Arial"/>
          <w:color w:val="222222"/>
          <w:sz w:val="24"/>
          <w:szCs w:val="24"/>
        </w:rPr>
        <w:t xml:space="preserve"> </w:t>
      </w:r>
      <w:r>
        <w:rPr>
          <w:rFonts w:ascii="Palatino Linotype" w:hAnsi="Palatino Linotype" w:cs="Arial"/>
          <w:color w:val="222222"/>
          <w:sz w:val="24"/>
          <w:szCs w:val="24"/>
        </w:rPr>
        <w:t>: Division du Programme des Nations Unies pour l’Environnement</w:t>
      </w:r>
    </w:p>
    <w:p w:rsidR="000C6A2C" w:rsidRDefault="00F9110F" w:rsidP="00773D50">
      <w:pPr>
        <w:keepNext/>
        <w:keepLines/>
        <w:spacing w:after="0"/>
        <w:jc w:val="both"/>
        <w:outlineLvl w:val="0"/>
        <w:rPr>
          <w:rFonts w:ascii="Palatino Linotype" w:eastAsia="Times New Roman" w:hAnsi="Palatino Linotype" w:cs="Times New Roman"/>
          <w:bCs/>
          <w:color w:val="000000" w:themeColor="text1"/>
          <w:sz w:val="24"/>
          <w:szCs w:val="24"/>
          <w:lang w:eastAsia="fr-FR"/>
        </w:rPr>
      </w:pPr>
      <w:r w:rsidRPr="00F9110F">
        <w:rPr>
          <w:rFonts w:ascii="Palatino Linotype" w:eastAsia="Times New Roman" w:hAnsi="Palatino Linotype" w:cs="Times New Roman"/>
          <w:bCs/>
          <w:color w:val="000000" w:themeColor="text1"/>
          <w:sz w:val="24"/>
          <w:szCs w:val="24"/>
          <w:lang w:eastAsia="fr-FR"/>
        </w:rPr>
        <w:t>CAREC </w:t>
      </w:r>
      <w:r w:rsidRPr="00F9110F">
        <w:rPr>
          <w:rFonts w:ascii="Palatino Linotype" w:eastAsia="Times New Roman" w:hAnsi="Palatino Linotype" w:cs="Times New Roman"/>
          <w:bCs/>
          <w:color w:val="000000" w:themeColor="text1"/>
          <w:sz w:val="24"/>
          <w:szCs w:val="24"/>
          <w:lang w:eastAsia="fr-FR"/>
        </w:rPr>
        <w:tab/>
      </w:r>
      <w:r w:rsidR="002440EE">
        <w:rPr>
          <w:rFonts w:ascii="Palatino Linotype" w:eastAsia="Times New Roman" w:hAnsi="Palatino Linotype" w:cs="Times New Roman"/>
          <w:bCs/>
          <w:color w:val="000000" w:themeColor="text1"/>
          <w:sz w:val="24"/>
          <w:szCs w:val="24"/>
          <w:lang w:eastAsia="fr-FR"/>
        </w:rPr>
        <w:t xml:space="preserve"> </w:t>
      </w:r>
      <w:r w:rsidRPr="00F9110F">
        <w:rPr>
          <w:rFonts w:ascii="Palatino Linotype" w:eastAsia="Times New Roman" w:hAnsi="Palatino Linotype" w:cs="Times New Roman"/>
          <w:bCs/>
          <w:color w:val="000000" w:themeColor="text1"/>
          <w:sz w:val="24"/>
          <w:szCs w:val="24"/>
          <w:lang w:eastAsia="fr-FR"/>
        </w:rPr>
        <w:t>: Centre</w:t>
      </w:r>
      <w:r w:rsidR="002440EE">
        <w:rPr>
          <w:rFonts w:ascii="Palatino Linotype" w:eastAsia="Times New Roman" w:hAnsi="Palatino Linotype" w:cs="Times New Roman"/>
          <w:bCs/>
          <w:color w:val="000000" w:themeColor="text1"/>
          <w:sz w:val="24"/>
          <w:szCs w:val="24"/>
          <w:lang w:eastAsia="fr-FR"/>
        </w:rPr>
        <w:t xml:space="preserve"> environnemental régional pour l’Asie Centrale</w:t>
      </w:r>
    </w:p>
    <w:p w:rsidR="002440EE" w:rsidRDefault="002440EE" w:rsidP="00773D50">
      <w:pPr>
        <w:keepNext/>
        <w:keepLines/>
        <w:spacing w:after="0"/>
        <w:jc w:val="both"/>
        <w:outlineLvl w:val="0"/>
        <w:rPr>
          <w:rFonts w:ascii="Palatino Linotype" w:eastAsia="Times New Roman" w:hAnsi="Palatino Linotype" w:cs="Times New Roman"/>
          <w:bCs/>
          <w:color w:val="000000" w:themeColor="text1"/>
          <w:sz w:val="24"/>
          <w:szCs w:val="24"/>
          <w:lang w:eastAsia="fr-FR"/>
        </w:rPr>
      </w:pPr>
      <w:r>
        <w:rPr>
          <w:rFonts w:ascii="Palatino Linotype" w:eastAsia="Times New Roman" w:hAnsi="Palatino Linotype" w:cs="Times New Roman"/>
          <w:bCs/>
          <w:color w:val="000000" w:themeColor="text1"/>
          <w:sz w:val="24"/>
          <w:szCs w:val="24"/>
          <w:lang w:eastAsia="fr-FR"/>
        </w:rPr>
        <w:t>CEDARE</w:t>
      </w:r>
      <w:r>
        <w:rPr>
          <w:rFonts w:ascii="Palatino Linotype" w:eastAsia="Times New Roman" w:hAnsi="Palatino Linotype" w:cs="Times New Roman"/>
          <w:bCs/>
          <w:color w:val="000000" w:themeColor="text1"/>
          <w:sz w:val="24"/>
          <w:szCs w:val="24"/>
          <w:lang w:eastAsia="fr-FR"/>
        </w:rPr>
        <w:tab/>
        <w:t xml:space="preserve"> : Centre pour l’Environnement et Développement pour la région Arabe et </w:t>
      </w:r>
    </w:p>
    <w:p w:rsidR="002440EE" w:rsidRDefault="002440EE" w:rsidP="00773D50">
      <w:pPr>
        <w:keepNext/>
        <w:keepLines/>
        <w:spacing w:after="0"/>
        <w:jc w:val="both"/>
        <w:outlineLvl w:val="0"/>
        <w:rPr>
          <w:rFonts w:ascii="Palatino Linotype" w:eastAsia="Times New Roman" w:hAnsi="Palatino Linotype" w:cs="Times New Roman"/>
          <w:bCs/>
          <w:color w:val="000000" w:themeColor="text1"/>
          <w:sz w:val="24"/>
          <w:szCs w:val="24"/>
          <w:lang w:eastAsia="fr-FR"/>
        </w:rPr>
      </w:pPr>
      <w:r>
        <w:rPr>
          <w:rFonts w:ascii="Palatino Linotype" w:eastAsia="Times New Roman" w:hAnsi="Palatino Linotype" w:cs="Times New Roman"/>
          <w:bCs/>
          <w:color w:val="000000" w:themeColor="text1"/>
          <w:sz w:val="24"/>
          <w:szCs w:val="24"/>
          <w:lang w:eastAsia="fr-FR"/>
        </w:rPr>
        <w:t xml:space="preserve">                            Europe</w:t>
      </w:r>
    </w:p>
    <w:p w:rsidR="003A037E" w:rsidRDefault="00D95342" w:rsidP="00773D50">
      <w:pPr>
        <w:keepNext/>
        <w:keepLines/>
        <w:spacing w:after="0"/>
        <w:jc w:val="both"/>
        <w:outlineLvl w:val="0"/>
        <w:rPr>
          <w:rFonts w:ascii="Palatino Linotype" w:eastAsia="Times New Roman" w:hAnsi="Palatino Linotype" w:cs="Times New Roman"/>
          <w:bCs/>
          <w:color w:val="000000" w:themeColor="text1"/>
          <w:sz w:val="24"/>
          <w:szCs w:val="24"/>
          <w:lang w:eastAsia="fr-FR"/>
        </w:rPr>
      </w:pPr>
      <w:r w:rsidRPr="00D95342">
        <w:rPr>
          <w:rFonts w:ascii="Palatino Linotype" w:eastAsia="Times New Roman" w:hAnsi="Palatino Linotype" w:cs="Times New Roman"/>
          <w:bCs/>
          <w:color w:val="000000" w:themeColor="text1"/>
          <w:sz w:val="24"/>
          <w:szCs w:val="24"/>
          <w:lang w:eastAsia="fr-FR"/>
        </w:rPr>
        <w:t>PROE</w:t>
      </w:r>
      <w:r w:rsidRPr="00D95342">
        <w:rPr>
          <w:rFonts w:ascii="Palatino Linotype" w:eastAsia="Times New Roman" w:hAnsi="Palatino Linotype" w:cs="Times New Roman"/>
          <w:bCs/>
          <w:color w:val="000000" w:themeColor="text1"/>
          <w:sz w:val="24"/>
          <w:szCs w:val="24"/>
          <w:lang w:eastAsia="fr-FR"/>
        </w:rPr>
        <w:tab/>
      </w:r>
      <w:r w:rsidR="003A037E">
        <w:rPr>
          <w:rFonts w:ascii="Palatino Linotype" w:eastAsia="Times New Roman" w:hAnsi="Palatino Linotype" w:cs="Times New Roman"/>
          <w:bCs/>
          <w:color w:val="000000" w:themeColor="text1"/>
          <w:sz w:val="24"/>
          <w:szCs w:val="24"/>
          <w:lang w:eastAsia="fr-FR"/>
        </w:rPr>
        <w:tab/>
      </w:r>
      <w:r w:rsidRPr="00D95342">
        <w:rPr>
          <w:rFonts w:ascii="Palatino Linotype" w:eastAsia="Times New Roman" w:hAnsi="Palatino Linotype" w:cs="Times New Roman"/>
          <w:bCs/>
          <w:color w:val="000000" w:themeColor="text1"/>
          <w:sz w:val="24"/>
          <w:szCs w:val="24"/>
          <w:lang w:eastAsia="fr-FR"/>
        </w:rPr>
        <w:t> </w:t>
      </w:r>
      <w:r w:rsidR="003A037E" w:rsidRPr="00D95342">
        <w:rPr>
          <w:rFonts w:ascii="Palatino Linotype" w:eastAsia="Times New Roman" w:hAnsi="Palatino Linotype" w:cs="Times New Roman"/>
          <w:bCs/>
          <w:color w:val="000000" w:themeColor="text1"/>
          <w:sz w:val="24"/>
          <w:szCs w:val="24"/>
          <w:lang w:eastAsia="fr-FR"/>
        </w:rPr>
        <w:t>:</w:t>
      </w:r>
      <w:r w:rsidR="003A037E">
        <w:rPr>
          <w:rFonts w:ascii="Palatino Linotype" w:eastAsia="Times New Roman" w:hAnsi="Palatino Linotype" w:cs="Times New Roman"/>
          <w:bCs/>
          <w:color w:val="000000" w:themeColor="text1"/>
          <w:sz w:val="24"/>
          <w:szCs w:val="24"/>
          <w:lang w:eastAsia="fr-FR"/>
        </w:rPr>
        <w:t xml:space="preserve"> Secrétariat de la région du Pacifique pour le programme de </w:t>
      </w:r>
    </w:p>
    <w:p w:rsidR="00F05DE1" w:rsidRDefault="003A037E" w:rsidP="00773D50">
      <w:pPr>
        <w:keepNext/>
        <w:keepLines/>
        <w:spacing w:after="0"/>
        <w:jc w:val="both"/>
        <w:outlineLvl w:val="0"/>
        <w:rPr>
          <w:rFonts w:ascii="Palatino Linotype" w:eastAsia="Times New Roman" w:hAnsi="Palatino Linotype" w:cs="Times New Roman"/>
          <w:bCs/>
          <w:color w:val="000000" w:themeColor="text1"/>
          <w:sz w:val="24"/>
          <w:szCs w:val="24"/>
          <w:lang w:eastAsia="fr-FR"/>
        </w:rPr>
      </w:pPr>
      <w:r>
        <w:rPr>
          <w:rFonts w:ascii="Palatino Linotype" w:eastAsia="Times New Roman" w:hAnsi="Palatino Linotype" w:cs="Times New Roman"/>
          <w:bCs/>
          <w:color w:val="000000" w:themeColor="text1"/>
          <w:sz w:val="24"/>
          <w:szCs w:val="24"/>
          <w:lang w:eastAsia="fr-FR"/>
        </w:rPr>
        <w:t xml:space="preserve">                            l’Environnement</w:t>
      </w:r>
      <w:r w:rsidR="000C6A2C" w:rsidRPr="00D95342">
        <w:rPr>
          <w:rFonts w:ascii="Palatino Linotype" w:eastAsia="Times New Roman" w:hAnsi="Palatino Linotype" w:cs="Times New Roman"/>
          <w:bCs/>
          <w:color w:val="000000" w:themeColor="text1"/>
          <w:sz w:val="24"/>
          <w:szCs w:val="24"/>
          <w:lang w:eastAsia="fr-FR"/>
        </w:rPr>
        <w:t xml:space="preserve">   </w:t>
      </w:r>
    </w:p>
    <w:p w:rsidR="00F05DE1" w:rsidRDefault="00F05DE1" w:rsidP="00773D50">
      <w:pPr>
        <w:keepNext/>
        <w:keepLines/>
        <w:spacing w:after="0"/>
        <w:jc w:val="both"/>
        <w:outlineLvl w:val="0"/>
        <w:rPr>
          <w:rFonts w:ascii="Palatino Linotype" w:eastAsia="Times New Roman" w:hAnsi="Palatino Linotype" w:cs="Times New Roman"/>
          <w:bCs/>
          <w:color w:val="000000" w:themeColor="text1"/>
          <w:sz w:val="24"/>
          <w:szCs w:val="24"/>
          <w:lang w:eastAsia="fr-FR"/>
        </w:rPr>
      </w:pPr>
      <w:r>
        <w:rPr>
          <w:rFonts w:ascii="Palatino Linotype" w:eastAsia="Times New Roman" w:hAnsi="Palatino Linotype" w:cs="Times New Roman"/>
          <w:bCs/>
          <w:color w:val="000000" w:themeColor="text1"/>
          <w:sz w:val="24"/>
          <w:szCs w:val="24"/>
          <w:lang w:eastAsia="fr-FR"/>
        </w:rPr>
        <w:t>ONG </w:t>
      </w:r>
      <w:r>
        <w:rPr>
          <w:rFonts w:ascii="Palatino Linotype" w:eastAsia="Times New Roman" w:hAnsi="Palatino Linotype" w:cs="Times New Roman"/>
          <w:bCs/>
          <w:color w:val="000000" w:themeColor="text1"/>
          <w:sz w:val="24"/>
          <w:szCs w:val="24"/>
          <w:lang w:eastAsia="fr-FR"/>
        </w:rPr>
        <w:tab/>
      </w:r>
      <w:r>
        <w:rPr>
          <w:rFonts w:ascii="Palatino Linotype" w:eastAsia="Times New Roman" w:hAnsi="Palatino Linotype" w:cs="Times New Roman"/>
          <w:bCs/>
          <w:color w:val="000000" w:themeColor="text1"/>
          <w:sz w:val="24"/>
          <w:szCs w:val="24"/>
          <w:lang w:eastAsia="fr-FR"/>
        </w:rPr>
        <w:tab/>
        <w:t xml:space="preserve"> : Organisation non gouvernementale</w:t>
      </w:r>
    </w:p>
    <w:p w:rsidR="00A117A6" w:rsidRDefault="00A117A6" w:rsidP="00773D50">
      <w:pPr>
        <w:keepNext/>
        <w:keepLines/>
        <w:spacing w:after="0"/>
        <w:jc w:val="both"/>
        <w:outlineLvl w:val="0"/>
        <w:rPr>
          <w:rFonts w:ascii="Palatino Linotype" w:eastAsia="Times New Roman" w:hAnsi="Palatino Linotype" w:cs="Times New Roman"/>
          <w:bCs/>
          <w:color w:val="000000" w:themeColor="text1"/>
          <w:sz w:val="24"/>
          <w:szCs w:val="24"/>
          <w:lang w:eastAsia="fr-FR"/>
        </w:rPr>
      </w:pPr>
      <w:r>
        <w:rPr>
          <w:rFonts w:ascii="Palatino Linotype" w:eastAsia="Times New Roman" w:hAnsi="Palatino Linotype" w:cs="Times New Roman"/>
          <w:bCs/>
          <w:color w:val="000000" w:themeColor="text1"/>
          <w:sz w:val="24"/>
          <w:szCs w:val="24"/>
          <w:lang w:eastAsia="fr-FR"/>
        </w:rPr>
        <w:t>SIC ICSD </w:t>
      </w:r>
      <w:r>
        <w:rPr>
          <w:rFonts w:ascii="Palatino Linotype" w:eastAsia="Times New Roman" w:hAnsi="Palatino Linotype" w:cs="Times New Roman"/>
          <w:bCs/>
          <w:color w:val="000000" w:themeColor="text1"/>
          <w:sz w:val="24"/>
          <w:szCs w:val="24"/>
          <w:lang w:eastAsia="fr-FR"/>
        </w:rPr>
        <w:tab/>
        <w:t xml:space="preserve"> : Centre d’intérêt pour la commission sur le développement et </w:t>
      </w:r>
    </w:p>
    <w:p w:rsidR="00A117A6" w:rsidRDefault="00A117A6" w:rsidP="00773D50">
      <w:pPr>
        <w:keepNext/>
        <w:keepLines/>
        <w:spacing w:after="0"/>
        <w:jc w:val="both"/>
        <w:outlineLvl w:val="0"/>
        <w:rPr>
          <w:rFonts w:ascii="Palatino Linotype" w:eastAsia="Times New Roman" w:hAnsi="Palatino Linotype" w:cs="Times New Roman"/>
          <w:bCs/>
          <w:color w:val="000000" w:themeColor="text1"/>
          <w:sz w:val="24"/>
          <w:szCs w:val="24"/>
          <w:lang w:eastAsia="fr-FR"/>
        </w:rPr>
      </w:pPr>
      <w:r>
        <w:rPr>
          <w:rFonts w:ascii="Palatino Linotype" w:eastAsia="Times New Roman" w:hAnsi="Palatino Linotype" w:cs="Times New Roman"/>
          <w:bCs/>
          <w:color w:val="000000" w:themeColor="text1"/>
          <w:sz w:val="24"/>
          <w:szCs w:val="24"/>
          <w:lang w:eastAsia="fr-FR"/>
        </w:rPr>
        <w:t xml:space="preserve">                          l’information scientifique</w:t>
      </w:r>
    </w:p>
    <w:p w:rsidR="00866071" w:rsidRDefault="00866071" w:rsidP="00773D50">
      <w:pPr>
        <w:keepNext/>
        <w:keepLines/>
        <w:spacing w:after="0"/>
        <w:jc w:val="both"/>
        <w:outlineLvl w:val="0"/>
        <w:rPr>
          <w:rFonts w:ascii="Palatino Linotype" w:eastAsia="Times New Roman" w:hAnsi="Palatino Linotype" w:cs="Times New Roman"/>
          <w:bCs/>
          <w:color w:val="000000" w:themeColor="text1"/>
          <w:sz w:val="24"/>
          <w:szCs w:val="24"/>
          <w:lang w:eastAsia="fr-FR"/>
        </w:rPr>
      </w:pPr>
      <w:r>
        <w:rPr>
          <w:rFonts w:ascii="Palatino Linotype" w:eastAsia="Times New Roman" w:hAnsi="Palatino Linotype" w:cs="Times New Roman"/>
          <w:bCs/>
          <w:color w:val="000000" w:themeColor="text1"/>
          <w:sz w:val="24"/>
          <w:szCs w:val="24"/>
          <w:lang w:eastAsia="fr-FR"/>
        </w:rPr>
        <w:t>IGAD</w:t>
      </w:r>
      <w:r>
        <w:rPr>
          <w:rFonts w:ascii="Palatino Linotype" w:eastAsia="Times New Roman" w:hAnsi="Palatino Linotype" w:cs="Times New Roman"/>
          <w:bCs/>
          <w:color w:val="000000" w:themeColor="text1"/>
          <w:sz w:val="24"/>
          <w:szCs w:val="24"/>
          <w:lang w:eastAsia="fr-FR"/>
        </w:rPr>
        <w:tab/>
      </w:r>
      <w:r>
        <w:rPr>
          <w:rFonts w:ascii="Palatino Linotype" w:eastAsia="Times New Roman" w:hAnsi="Palatino Linotype" w:cs="Times New Roman"/>
          <w:bCs/>
          <w:color w:val="000000" w:themeColor="text1"/>
          <w:sz w:val="24"/>
          <w:szCs w:val="24"/>
          <w:lang w:eastAsia="fr-FR"/>
        </w:rPr>
        <w:tab/>
        <w:t xml:space="preserve"> : L’autorité inter-gouvernementale du développement pour l’Afrique de </w:t>
      </w:r>
    </w:p>
    <w:p w:rsidR="00866071" w:rsidRDefault="00866071" w:rsidP="00773D50">
      <w:pPr>
        <w:keepNext/>
        <w:keepLines/>
        <w:spacing w:after="0"/>
        <w:jc w:val="both"/>
        <w:outlineLvl w:val="0"/>
        <w:rPr>
          <w:rFonts w:ascii="Palatino Linotype" w:eastAsia="Times New Roman" w:hAnsi="Palatino Linotype" w:cs="Times New Roman"/>
          <w:bCs/>
          <w:color w:val="000000" w:themeColor="text1"/>
          <w:sz w:val="24"/>
          <w:szCs w:val="24"/>
          <w:lang w:eastAsia="fr-FR"/>
        </w:rPr>
      </w:pPr>
      <w:r>
        <w:rPr>
          <w:rFonts w:ascii="Palatino Linotype" w:eastAsia="Times New Roman" w:hAnsi="Palatino Linotype" w:cs="Times New Roman"/>
          <w:bCs/>
          <w:color w:val="000000" w:themeColor="text1"/>
          <w:sz w:val="24"/>
          <w:szCs w:val="24"/>
          <w:lang w:eastAsia="fr-FR"/>
        </w:rPr>
        <w:t xml:space="preserve">                          </w:t>
      </w:r>
      <w:proofErr w:type="gramStart"/>
      <w:r>
        <w:rPr>
          <w:rFonts w:ascii="Palatino Linotype" w:eastAsia="Times New Roman" w:hAnsi="Palatino Linotype" w:cs="Times New Roman"/>
          <w:bCs/>
          <w:color w:val="000000" w:themeColor="text1"/>
          <w:sz w:val="24"/>
          <w:szCs w:val="24"/>
          <w:lang w:eastAsia="fr-FR"/>
        </w:rPr>
        <w:t>l’est</w:t>
      </w:r>
      <w:proofErr w:type="gramEnd"/>
    </w:p>
    <w:p w:rsidR="009E098B" w:rsidRDefault="009E098B" w:rsidP="00773D50">
      <w:pPr>
        <w:keepNext/>
        <w:keepLines/>
        <w:spacing w:after="0"/>
        <w:jc w:val="both"/>
        <w:outlineLvl w:val="0"/>
        <w:rPr>
          <w:rFonts w:ascii="Palatino Linotype" w:eastAsia="Times New Roman" w:hAnsi="Palatino Linotype" w:cs="Times New Roman"/>
          <w:bCs/>
          <w:color w:val="000000" w:themeColor="text1"/>
          <w:sz w:val="24"/>
          <w:szCs w:val="24"/>
          <w:lang w:eastAsia="fr-FR"/>
        </w:rPr>
      </w:pPr>
      <w:r>
        <w:rPr>
          <w:rFonts w:ascii="Palatino Linotype" w:eastAsia="Times New Roman" w:hAnsi="Palatino Linotype" w:cs="Times New Roman"/>
          <w:bCs/>
          <w:color w:val="000000" w:themeColor="text1"/>
          <w:sz w:val="24"/>
          <w:szCs w:val="24"/>
          <w:lang w:eastAsia="fr-FR"/>
        </w:rPr>
        <w:lastRenderedPageBreak/>
        <w:t>ICIMOD </w:t>
      </w:r>
      <w:r>
        <w:rPr>
          <w:rFonts w:ascii="Palatino Linotype" w:eastAsia="Times New Roman" w:hAnsi="Palatino Linotype" w:cs="Times New Roman"/>
          <w:bCs/>
          <w:color w:val="000000" w:themeColor="text1"/>
          <w:sz w:val="24"/>
          <w:szCs w:val="24"/>
          <w:lang w:eastAsia="fr-FR"/>
        </w:rPr>
        <w:tab/>
        <w:t>: Centre International pour le Développement intégré de Montagne</w:t>
      </w:r>
    </w:p>
    <w:p w:rsidR="009E098B" w:rsidRDefault="000C6A2C" w:rsidP="009E098B">
      <w:pPr>
        <w:keepNext/>
        <w:keepLines/>
        <w:spacing w:after="0"/>
        <w:jc w:val="both"/>
        <w:outlineLvl w:val="0"/>
        <w:rPr>
          <w:rFonts w:ascii="Palatino Linotype" w:eastAsia="Times New Roman" w:hAnsi="Palatino Linotype" w:cs="Times New Roman"/>
          <w:bCs/>
          <w:color w:val="000000" w:themeColor="text1"/>
          <w:sz w:val="24"/>
          <w:szCs w:val="24"/>
          <w:lang w:eastAsia="fr-FR"/>
        </w:rPr>
      </w:pPr>
      <w:r w:rsidRPr="00D95342">
        <w:rPr>
          <w:rFonts w:ascii="Palatino Linotype" w:eastAsia="Times New Roman" w:hAnsi="Palatino Linotype" w:cs="Times New Roman"/>
          <w:bCs/>
          <w:color w:val="000000" w:themeColor="text1"/>
          <w:sz w:val="24"/>
          <w:szCs w:val="24"/>
          <w:lang w:eastAsia="fr-FR"/>
        </w:rPr>
        <w:t xml:space="preserve"> </w:t>
      </w:r>
    </w:p>
    <w:p w:rsidR="00CB02E2" w:rsidRPr="00CB02E2" w:rsidRDefault="00CB02E2" w:rsidP="003F359B">
      <w:pPr>
        <w:keepNext/>
        <w:keepLines/>
        <w:spacing w:after="0"/>
        <w:jc w:val="both"/>
        <w:outlineLvl w:val="0"/>
        <w:rPr>
          <w:rFonts w:ascii="Palatino Linotype" w:eastAsia="Times New Roman" w:hAnsi="Palatino Linotype" w:cs="Times New Roman"/>
          <w:bCs/>
          <w:color w:val="365F91"/>
          <w:sz w:val="28"/>
          <w:szCs w:val="28"/>
          <w:lang w:eastAsia="fr-FR"/>
        </w:rPr>
      </w:pPr>
      <w:r w:rsidRPr="00CB02E2">
        <w:rPr>
          <w:rFonts w:ascii="Palatino Linotype" w:eastAsia="Times New Roman" w:hAnsi="Palatino Linotype" w:cs="Times New Roman"/>
          <w:bCs/>
          <w:color w:val="365F91"/>
          <w:sz w:val="28"/>
          <w:szCs w:val="28"/>
          <w:lang w:eastAsia="fr-FR"/>
        </w:rPr>
        <w:t>LISTE DES TABLEAUX</w:t>
      </w:r>
      <w:bookmarkEnd w:id="2"/>
    </w:p>
    <w:p w:rsidR="00CB02E2" w:rsidRPr="00CB02E2" w:rsidRDefault="003F359B" w:rsidP="003F359B">
      <w:pPr>
        <w:spacing w:after="0"/>
        <w:jc w:val="both"/>
        <w:rPr>
          <w:rFonts w:ascii="Palatino Linotype" w:hAnsi="Palatino Linotype"/>
          <w:sz w:val="24"/>
          <w:szCs w:val="24"/>
        </w:rPr>
      </w:pPr>
      <w:r>
        <w:rPr>
          <w:rFonts w:ascii="Palatino Linotype" w:hAnsi="Palatino Linotype"/>
          <w:b/>
          <w:sz w:val="24"/>
          <w:szCs w:val="24"/>
        </w:rPr>
        <w:t>Tableau n°1 </w:t>
      </w:r>
      <w:r w:rsidR="00CB02E2" w:rsidRPr="00CB02E2">
        <w:rPr>
          <w:rFonts w:ascii="Palatino Linotype" w:hAnsi="Palatino Linotype"/>
          <w:b/>
          <w:sz w:val="24"/>
          <w:szCs w:val="24"/>
        </w:rPr>
        <w:tab/>
        <w:t xml:space="preserve"> : </w:t>
      </w:r>
      <w:r w:rsidR="00CB02E2" w:rsidRPr="00CB02E2">
        <w:rPr>
          <w:rFonts w:ascii="Palatino Linotype" w:hAnsi="Palatino Linotype"/>
          <w:sz w:val="24"/>
          <w:szCs w:val="24"/>
        </w:rPr>
        <w:t>Chronogramme de la mission</w:t>
      </w:r>
    </w:p>
    <w:p w:rsidR="00CB02E2" w:rsidRPr="00CB02E2" w:rsidRDefault="00CB02E2" w:rsidP="003F359B">
      <w:pPr>
        <w:spacing w:after="0"/>
        <w:jc w:val="both"/>
        <w:rPr>
          <w:rFonts w:ascii="Palatino Linotype" w:hAnsi="Palatino Linotype"/>
          <w:sz w:val="24"/>
          <w:szCs w:val="24"/>
        </w:rPr>
      </w:pPr>
      <w:r w:rsidRPr="00CB02E2">
        <w:rPr>
          <w:rFonts w:ascii="Palatino Linotype" w:hAnsi="Palatino Linotype"/>
          <w:b/>
          <w:sz w:val="24"/>
          <w:szCs w:val="24"/>
        </w:rPr>
        <w:t>Tableau n°2</w:t>
      </w:r>
      <w:r w:rsidRPr="00CB02E2">
        <w:rPr>
          <w:rFonts w:ascii="Palatino Linotype" w:hAnsi="Palatino Linotype"/>
          <w:b/>
          <w:sz w:val="24"/>
          <w:szCs w:val="24"/>
        </w:rPr>
        <w:tab/>
      </w:r>
      <w:r w:rsidR="009E098B">
        <w:rPr>
          <w:rFonts w:ascii="Palatino Linotype" w:hAnsi="Palatino Linotype"/>
          <w:sz w:val="24"/>
          <w:szCs w:val="24"/>
        </w:rPr>
        <w:t xml:space="preserve"> : </w:t>
      </w:r>
      <w:r w:rsidR="009E098B" w:rsidRPr="00CE5C5B">
        <w:rPr>
          <w:rFonts w:ascii="Palatino Linotype" w:hAnsi="Palatino Linotype" w:cs="Arial"/>
          <w:color w:val="222222"/>
          <w:sz w:val="24"/>
          <w:szCs w:val="24"/>
        </w:rPr>
        <w:t>Informations requises du Projet</w:t>
      </w:r>
    </w:p>
    <w:p w:rsidR="00CB02E2" w:rsidRPr="00CB02E2" w:rsidRDefault="00CB02E2" w:rsidP="003F359B">
      <w:pPr>
        <w:spacing w:after="0"/>
        <w:jc w:val="both"/>
        <w:rPr>
          <w:rFonts w:ascii="Palatino Linotype" w:hAnsi="Palatino Linotype"/>
          <w:sz w:val="24"/>
          <w:szCs w:val="24"/>
        </w:rPr>
      </w:pPr>
      <w:r w:rsidRPr="00CB02E2">
        <w:rPr>
          <w:rFonts w:ascii="Palatino Linotype" w:hAnsi="Palatino Linotype"/>
          <w:b/>
          <w:sz w:val="24"/>
          <w:szCs w:val="24"/>
        </w:rPr>
        <w:t>Tableau n°3</w:t>
      </w:r>
      <w:r w:rsidRPr="00CB02E2">
        <w:rPr>
          <w:rFonts w:ascii="Palatino Linotype" w:hAnsi="Palatino Linotype"/>
          <w:b/>
          <w:sz w:val="24"/>
          <w:szCs w:val="24"/>
        </w:rPr>
        <w:tab/>
      </w:r>
      <w:r w:rsidR="009E098B">
        <w:rPr>
          <w:rFonts w:ascii="Palatino Linotype" w:hAnsi="Palatino Linotype"/>
          <w:sz w:val="24"/>
          <w:szCs w:val="24"/>
        </w:rPr>
        <w:t xml:space="preserve"> : </w:t>
      </w:r>
      <w:r w:rsidR="00CE5C5B">
        <w:rPr>
          <w:rFonts w:ascii="Palatino Linotype" w:hAnsi="Palatino Linotype"/>
          <w:sz w:val="24"/>
          <w:szCs w:val="24"/>
        </w:rPr>
        <w:t>Durée du projet</w:t>
      </w:r>
    </w:p>
    <w:p w:rsidR="00CB02E2" w:rsidRPr="00CB02E2" w:rsidRDefault="003F359B" w:rsidP="003F359B">
      <w:pPr>
        <w:spacing w:after="0"/>
        <w:jc w:val="both"/>
        <w:rPr>
          <w:rFonts w:ascii="Palatino Linotype" w:hAnsi="Palatino Linotype"/>
          <w:sz w:val="24"/>
          <w:szCs w:val="24"/>
        </w:rPr>
      </w:pPr>
      <w:r>
        <w:rPr>
          <w:rFonts w:ascii="Palatino Linotype" w:hAnsi="Palatino Linotype"/>
          <w:b/>
          <w:sz w:val="24"/>
          <w:szCs w:val="24"/>
        </w:rPr>
        <w:t>Tableau n°4</w:t>
      </w:r>
      <w:r>
        <w:rPr>
          <w:rFonts w:ascii="Palatino Linotype" w:hAnsi="Palatino Linotype"/>
          <w:b/>
          <w:sz w:val="24"/>
          <w:szCs w:val="24"/>
        </w:rPr>
        <w:tab/>
      </w:r>
      <w:r w:rsidR="00CB02E2" w:rsidRPr="00CB02E2">
        <w:rPr>
          <w:rFonts w:ascii="Palatino Linotype" w:hAnsi="Palatino Linotype"/>
          <w:b/>
          <w:sz w:val="24"/>
          <w:szCs w:val="24"/>
        </w:rPr>
        <w:t xml:space="preserve"> : </w:t>
      </w:r>
      <w:r w:rsidR="00CE5C5B" w:rsidRPr="00CE5C5B">
        <w:rPr>
          <w:rFonts w:ascii="Palatino Linotype" w:hAnsi="Palatino Linotype"/>
          <w:sz w:val="24"/>
          <w:szCs w:val="24"/>
        </w:rPr>
        <w:t>Budget sommaire</w:t>
      </w:r>
    </w:p>
    <w:p w:rsidR="00CB02E2" w:rsidRPr="00CB02E2" w:rsidRDefault="00CB02E2" w:rsidP="003F359B">
      <w:pPr>
        <w:keepNext/>
        <w:keepLines/>
        <w:spacing w:before="480" w:after="0"/>
        <w:jc w:val="both"/>
        <w:outlineLvl w:val="0"/>
        <w:rPr>
          <w:rFonts w:ascii="Palatino Linotype" w:eastAsia="Times New Roman" w:hAnsi="Palatino Linotype" w:cs="Times New Roman"/>
          <w:b/>
          <w:bCs/>
          <w:color w:val="365F91"/>
          <w:sz w:val="24"/>
          <w:szCs w:val="24"/>
          <w:lang w:eastAsia="fr-FR"/>
        </w:rPr>
      </w:pPr>
      <w:bookmarkStart w:id="3" w:name="_Toc403384555"/>
      <w:r w:rsidRPr="00CB02E2">
        <w:rPr>
          <w:rFonts w:ascii="Palatino Linotype" w:eastAsia="Times New Roman" w:hAnsi="Palatino Linotype" w:cs="Times New Roman"/>
          <w:b/>
          <w:bCs/>
          <w:color w:val="365F91"/>
          <w:sz w:val="24"/>
          <w:szCs w:val="24"/>
          <w:lang w:eastAsia="fr-FR"/>
        </w:rPr>
        <w:t>ANNEXES :</w:t>
      </w:r>
      <w:bookmarkEnd w:id="3"/>
    </w:p>
    <w:p w:rsidR="00CB02E2" w:rsidRPr="00CB02E2" w:rsidRDefault="00CB02E2" w:rsidP="003F359B">
      <w:pPr>
        <w:spacing w:after="0"/>
        <w:jc w:val="both"/>
        <w:rPr>
          <w:rFonts w:ascii="Palatino Linotype" w:hAnsi="Palatino Linotype"/>
          <w:b/>
          <w:sz w:val="24"/>
          <w:szCs w:val="24"/>
        </w:rPr>
      </w:pPr>
      <w:r w:rsidRPr="00CB02E2">
        <w:rPr>
          <w:rFonts w:ascii="Palatino Linotype" w:hAnsi="Palatino Linotype"/>
          <w:b/>
          <w:sz w:val="24"/>
          <w:szCs w:val="24"/>
        </w:rPr>
        <w:t>Annexe 1 </w:t>
      </w:r>
      <w:r w:rsidRPr="00CB02E2">
        <w:rPr>
          <w:rFonts w:ascii="Palatino Linotype" w:hAnsi="Palatino Linotype"/>
          <w:b/>
          <w:sz w:val="24"/>
          <w:szCs w:val="24"/>
        </w:rPr>
        <w:tab/>
      </w:r>
      <w:r w:rsidR="00883342">
        <w:rPr>
          <w:rFonts w:ascii="Palatino Linotype" w:hAnsi="Palatino Linotype"/>
          <w:b/>
          <w:sz w:val="24"/>
          <w:szCs w:val="24"/>
        </w:rPr>
        <w:t xml:space="preserve"> </w:t>
      </w:r>
      <w:r w:rsidR="00883342" w:rsidRPr="00CB02E2">
        <w:rPr>
          <w:rFonts w:ascii="Palatino Linotype" w:hAnsi="Palatino Linotype"/>
          <w:b/>
          <w:sz w:val="24"/>
          <w:szCs w:val="24"/>
        </w:rPr>
        <w:t>:</w:t>
      </w:r>
      <w:r w:rsidR="00883342" w:rsidRPr="00B50218">
        <w:rPr>
          <w:rFonts w:ascii="Palatino Linotype" w:hAnsi="Palatino Linotype"/>
          <w:sz w:val="24"/>
          <w:szCs w:val="24"/>
        </w:rPr>
        <w:t xml:space="preserve"> Exercice</w:t>
      </w:r>
      <w:r w:rsidR="00883342">
        <w:rPr>
          <w:rFonts w:ascii="Palatino Linotype" w:hAnsi="Palatino Linotype"/>
          <w:sz w:val="24"/>
          <w:szCs w:val="24"/>
        </w:rPr>
        <w:t xml:space="preserve"> n°1 dans les groupes/cadrage du projet</w:t>
      </w:r>
    </w:p>
    <w:p w:rsidR="00CB02E2" w:rsidRPr="00CB02E2" w:rsidRDefault="00CB02E2" w:rsidP="003F359B">
      <w:pPr>
        <w:spacing w:after="0"/>
        <w:jc w:val="both"/>
        <w:rPr>
          <w:rFonts w:ascii="Palatino Linotype" w:hAnsi="Palatino Linotype"/>
          <w:sz w:val="24"/>
          <w:szCs w:val="24"/>
        </w:rPr>
      </w:pPr>
      <w:r w:rsidRPr="00CB02E2">
        <w:rPr>
          <w:rFonts w:ascii="Palatino Linotype" w:hAnsi="Palatino Linotype"/>
          <w:b/>
          <w:sz w:val="24"/>
          <w:szCs w:val="24"/>
        </w:rPr>
        <w:t>Annexe 2</w:t>
      </w:r>
      <w:r w:rsidRPr="00CB02E2">
        <w:rPr>
          <w:rFonts w:ascii="Palatino Linotype" w:hAnsi="Palatino Linotype"/>
          <w:b/>
          <w:sz w:val="24"/>
          <w:szCs w:val="24"/>
        </w:rPr>
        <w:tab/>
        <w:t xml:space="preserve"> : </w:t>
      </w:r>
      <w:r w:rsidR="00883342" w:rsidRPr="004F7CF8">
        <w:rPr>
          <w:rFonts w:ascii="Palatino Linotype" w:hAnsi="Palatino Linotype"/>
          <w:sz w:val="24"/>
          <w:szCs w:val="24"/>
        </w:rPr>
        <w:t>Photo du groupe</w:t>
      </w:r>
    </w:p>
    <w:p w:rsidR="00CB02E2" w:rsidRPr="00CB02E2" w:rsidRDefault="00CB02E2" w:rsidP="003F359B">
      <w:pPr>
        <w:spacing w:after="0"/>
        <w:jc w:val="both"/>
        <w:rPr>
          <w:rFonts w:ascii="Palatino Linotype" w:hAnsi="Palatino Linotype"/>
          <w:b/>
          <w:sz w:val="24"/>
          <w:szCs w:val="24"/>
        </w:rPr>
      </w:pPr>
      <w:r w:rsidRPr="00CB02E2">
        <w:rPr>
          <w:rFonts w:ascii="Palatino Linotype" w:hAnsi="Palatino Linotype"/>
          <w:b/>
          <w:sz w:val="24"/>
          <w:szCs w:val="24"/>
        </w:rPr>
        <w:t>Annexe 3</w:t>
      </w:r>
      <w:r w:rsidRPr="00CB02E2">
        <w:rPr>
          <w:rFonts w:ascii="Palatino Linotype" w:hAnsi="Palatino Linotype"/>
          <w:b/>
          <w:sz w:val="24"/>
          <w:szCs w:val="24"/>
        </w:rPr>
        <w:tab/>
        <w:t xml:space="preserve"> : </w:t>
      </w:r>
      <w:r w:rsidR="00A72BD9">
        <w:rPr>
          <w:rFonts w:ascii="Palatino Linotype" w:hAnsi="Palatino Linotype"/>
          <w:sz w:val="24"/>
          <w:szCs w:val="24"/>
        </w:rPr>
        <w:t>Modèle de rapport sur l’Etat de l’Environnement par pays</w:t>
      </w:r>
    </w:p>
    <w:p w:rsidR="00CB02E2" w:rsidRPr="00CB02E2" w:rsidRDefault="00CB02E2" w:rsidP="003F359B">
      <w:pPr>
        <w:spacing w:after="0"/>
        <w:jc w:val="both"/>
        <w:rPr>
          <w:rFonts w:ascii="Palatino Linotype" w:hAnsi="Palatino Linotype"/>
          <w:sz w:val="24"/>
          <w:szCs w:val="24"/>
        </w:rPr>
      </w:pPr>
      <w:r w:rsidRPr="00CB02E2">
        <w:rPr>
          <w:rFonts w:ascii="Palatino Linotype" w:hAnsi="Palatino Linotype"/>
          <w:b/>
          <w:sz w:val="24"/>
          <w:szCs w:val="24"/>
        </w:rPr>
        <w:t>Annexe 4</w:t>
      </w:r>
      <w:r w:rsidRPr="00CB02E2">
        <w:rPr>
          <w:rFonts w:ascii="Palatino Linotype" w:hAnsi="Palatino Linotype"/>
          <w:b/>
          <w:sz w:val="24"/>
          <w:szCs w:val="24"/>
        </w:rPr>
        <w:tab/>
        <w:t xml:space="preserve"> : </w:t>
      </w:r>
      <w:r w:rsidR="00A72BD9">
        <w:rPr>
          <w:rFonts w:ascii="Palatino Linotype" w:hAnsi="Palatino Linotype"/>
          <w:sz w:val="24"/>
          <w:szCs w:val="24"/>
        </w:rPr>
        <w:t>Exposé 1 sur les renseignements du Projet SEIS</w:t>
      </w:r>
    </w:p>
    <w:p w:rsidR="00CB02E2" w:rsidRPr="00CB02E2" w:rsidRDefault="00CB02E2" w:rsidP="003F359B">
      <w:pPr>
        <w:spacing w:after="0"/>
        <w:jc w:val="both"/>
        <w:rPr>
          <w:rFonts w:ascii="Palatino Linotype" w:hAnsi="Palatino Linotype"/>
          <w:b/>
          <w:sz w:val="24"/>
          <w:szCs w:val="24"/>
        </w:rPr>
      </w:pPr>
      <w:r w:rsidRPr="00CB02E2">
        <w:rPr>
          <w:rFonts w:ascii="Palatino Linotype" w:hAnsi="Palatino Linotype"/>
          <w:b/>
          <w:sz w:val="24"/>
          <w:szCs w:val="24"/>
        </w:rPr>
        <w:t>Annexe 5</w:t>
      </w:r>
      <w:r w:rsidRPr="00CB02E2">
        <w:rPr>
          <w:rFonts w:ascii="Palatino Linotype" w:hAnsi="Palatino Linotype"/>
          <w:b/>
          <w:sz w:val="24"/>
          <w:szCs w:val="24"/>
        </w:rPr>
        <w:tab/>
        <w:t xml:space="preserve"> : </w:t>
      </w:r>
      <w:r w:rsidR="00A72BD9" w:rsidRPr="008313D9">
        <w:rPr>
          <w:rFonts w:ascii="Palatino Linotype" w:hAnsi="Palatino Linotype"/>
          <w:sz w:val="24"/>
          <w:szCs w:val="24"/>
        </w:rPr>
        <w:t>Exposé</w:t>
      </w:r>
      <w:r w:rsidR="008313D9" w:rsidRPr="008313D9">
        <w:rPr>
          <w:rFonts w:ascii="Palatino Linotype" w:hAnsi="Palatino Linotype"/>
          <w:sz w:val="24"/>
          <w:szCs w:val="24"/>
        </w:rPr>
        <w:t xml:space="preserve"> </w:t>
      </w:r>
      <w:r w:rsidR="008313D9">
        <w:rPr>
          <w:rFonts w:ascii="Palatino Linotype" w:hAnsi="Palatino Linotype"/>
          <w:sz w:val="24"/>
          <w:szCs w:val="24"/>
        </w:rPr>
        <w:t>2 sur les rôles et responsabilités des parties prenantes au Projet</w:t>
      </w:r>
    </w:p>
    <w:p w:rsidR="00CB02E2" w:rsidRPr="00CB02E2" w:rsidRDefault="00CB02E2" w:rsidP="003F359B">
      <w:pPr>
        <w:spacing w:after="0"/>
        <w:jc w:val="both"/>
        <w:rPr>
          <w:rFonts w:ascii="Palatino Linotype" w:hAnsi="Palatino Linotype"/>
          <w:sz w:val="24"/>
          <w:szCs w:val="24"/>
        </w:rPr>
      </w:pPr>
      <w:r w:rsidRPr="00CB02E2">
        <w:rPr>
          <w:rFonts w:ascii="Palatino Linotype" w:hAnsi="Palatino Linotype"/>
          <w:b/>
          <w:sz w:val="24"/>
          <w:szCs w:val="24"/>
        </w:rPr>
        <w:t>Annexe 6 </w:t>
      </w:r>
      <w:r w:rsidRPr="00CB02E2">
        <w:rPr>
          <w:rFonts w:ascii="Palatino Linotype" w:hAnsi="Palatino Linotype"/>
          <w:b/>
          <w:sz w:val="24"/>
          <w:szCs w:val="24"/>
        </w:rPr>
        <w:tab/>
        <w:t xml:space="preserve"> : </w:t>
      </w:r>
      <w:r w:rsidRPr="00CB02E2">
        <w:rPr>
          <w:rFonts w:ascii="Palatino Linotype" w:hAnsi="Palatino Linotype"/>
          <w:sz w:val="24"/>
          <w:szCs w:val="24"/>
        </w:rPr>
        <w:t>Te</w:t>
      </w:r>
      <w:r w:rsidR="00A72BD9">
        <w:rPr>
          <w:rFonts w:ascii="Palatino Linotype" w:hAnsi="Palatino Linotype"/>
          <w:sz w:val="24"/>
          <w:szCs w:val="24"/>
        </w:rPr>
        <w:t>rmes de Référence et agenda de l’atelier de lancement du Projet SEIS</w:t>
      </w:r>
    </w:p>
    <w:p w:rsidR="00CB02E2" w:rsidRPr="00CB02E2" w:rsidRDefault="00CB02E2" w:rsidP="003F359B">
      <w:pPr>
        <w:jc w:val="both"/>
        <w:rPr>
          <w:rFonts w:ascii="Palatino Linotype" w:hAnsi="Palatino Linotype"/>
          <w:b/>
          <w:sz w:val="28"/>
          <w:szCs w:val="28"/>
        </w:rPr>
      </w:pPr>
    </w:p>
    <w:p w:rsidR="00CB02E2" w:rsidRDefault="00CB02E2" w:rsidP="00CB02E2">
      <w:pPr>
        <w:jc w:val="center"/>
        <w:rPr>
          <w:rFonts w:ascii="Palatino Linotype" w:hAnsi="Palatino Linotype"/>
          <w:b/>
          <w:sz w:val="28"/>
          <w:szCs w:val="28"/>
        </w:rPr>
      </w:pPr>
    </w:p>
    <w:p w:rsidR="00E252B5" w:rsidRDefault="00E252B5" w:rsidP="00CB02E2">
      <w:pPr>
        <w:jc w:val="center"/>
        <w:rPr>
          <w:rFonts w:ascii="Palatino Linotype" w:hAnsi="Palatino Linotype"/>
          <w:b/>
          <w:sz w:val="28"/>
          <w:szCs w:val="28"/>
        </w:rPr>
      </w:pPr>
    </w:p>
    <w:p w:rsidR="00E252B5" w:rsidRDefault="00E252B5" w:rsidP="00CB02E2">
      <w:pPr>
        <w:jc w:val="center"/>
        <w:rPr>
          <w:rFonts w:ascii="Palatino Linotype" w:hAnsi="Palatino Linotype"/>
          <w:b/>
          <w:sz w:val="28"/>
          <w:szCs w:val="28"/>
        </w:rPr>
      </w:pPr>
    </w:p>
    <w:p w:rsidR="00E252B5" w:rsidRDefault="00E252B5" w:rsidP="00CB02E2">
      <w:pPr>
        <w:jc w:val="center"/>
        <w:rPr>
          <w:rFonts w:ascii="Palatino Linotype" w:hAnsi="Palatino Linotype"/>
          <w:b/>
          <w:sz w:val="28"/>
          <w:szCs w:val="28"/>
        </w:rPr>
      </w:pPr>
    </w:p>
    <w:p w:rsidR="00E252B5" w:rsidRDefault="00E252B5" w:rsidP="00CB02E2">
      <w:pPr>
        <w:jc w:val="center"/>
        <w:rPr>
          <w:rFonts w:ascii="Palatino Linotype" w:hAnsi="Palatino Linotype"/>
          <w:b/>
          <w:sz w:val="28"/>
          <w:szCs w:val="28"/>
        </w:rPr>
      </w:pPr>
    </w:p>
    <w:p w:rsidR="00E252B5" w:rsidRDefault="00E252B5" w:rsidP="00CB02E2">
      <w:pPr>
        <w:jc w:val="center"/>
        <w:rPr>
          <w:rFonts w:ascii="Palatino Linotype" w:hAnsi="Palatino Linotype"/>
          <w:b/>
          <w:sz w:val="28"/>
          <w:szCs w:val="28"/>
        </w:rPr>
      </w:pPr>
    </w:p>
    <w:p w:rsidR="00E252B5" w:rsidRDefault="00E252B5" w:rsidP="00CB02E2">
      <w:pPr>
        <w:jc w:val="center"/>
        <w:rPr>
          <w:rFonts w:ascii="Palatino Linotype" w:hAnsi="Palatino Linotype"/>
          <w:b/>
          <w:sz w:val="28"/>
          <w:szCs w:val="28"/>
        </w:rPr>
      </w:pPr>
    </w:p>
    <w:p w:rsidR="00E252B5" w:rsidRDefault="00E252B5" w:rsidP="00CB02E2">
      <w:pPr>
        <w:jc w:val="center"/>
        <w:rPr>
          <w:rFonts w:ascii="Palatino Linotype" w:hAnsi="Palatino Linotype"/>
          <w:b/>
          <w:sz w:val="28"/>
          <w:szCs w:val="28"/>
        </w:rPr>
      </w:pPr>
    </w:p>
    <w:p w:rsidR="00E252B5" w:rsidRDefault="00E252B5" w:rsidP="00CB02E2">
      <w:pPr>
        <w:jc w:val="center"/>
        <w:rPr>
          <w:rFonts w:ascii="Palatino Linotype" w:hAnsi="Palatino Linotype"/>
          <w:b/>
          <w:sz w:val="28"/>
          <w:szCs w:val="28"/>
        </w:rPr>
      </w:pPr>
    </w:p>
    <w:p w:rsidR="00E252B5" w:rsidRDefault="00E252B5" w:rsidP="00CB02E2">
      <w:pPr>
        <w:jc w:val="center"/>
        <w:rPr>
          <w:rFonts w:ascii="Palatino Linotype" w:hAnsi="Palatino Linotype"/>
          <w:b/>
          <w:sz w:val="28"/>
          <w:szCs w:val="28"/>
        </w:rPr>
      </w:pPr>
    </w:p>
    <w:p w:rsidR="00E252B5" w:rsidRPr="00C17B6A" w:rsidRDefault="00E252B5" w:rsidP="00E252B5">
      <w:pPr>
        <w:pStyle w:val="Titre1"/>
        <w:rPr>
          <w:rFonts w:ascii="Palatino Linotype" w:hAnsi="Palatino Linotype"/>
          <w:b w:val="0"/>
        </w:rPr>
      </w:pPr>
      <w:bookmarkStart w:id="4" w:name="_Toc403384556"/>
      <w:r>
        <w:rPr>
          <w:rFonts w:ascii="Palatino Linotype" w:hAnsi="Palatino Linotype"/>
          <w:b w:val="0"/>
        </w:rPr>
        <w:lastRenderedPageBreak/>
        <w:t>SOMMAIRE</w:t>
      </w:r>
      <w:bookmarkEnd w:id="4"/>
      <w:r>
        <w:rPr>
          <w:rFonts w:ascii="Palatino Linotype" w:hAnsi="Palatino Linotype"/>
          <w:b w:val="0"/>
        </w:rPr>
        <w:t xml:space="preserve"> </w:t>
      </w:r>
    </w:p>
    <w:p w:rsidR="00E252B5" w:rsidRDefault="00E252B5" w:rsidP="00E252B5">
      <w:pPr>
        <w:pStyle w:val="TM1"/>
        <w:tabs>
          <w:tab w:val="right" w:leader="dot" w:pos="9350"/>
        </w:tabs>
        <w:rPr>
          <w:rFonts w:eastAsiaTheme="minorEastAsia"/>
          <w:noProof/>
          <w:lang w:val="fr-FR" w:eastAsia="fr-FR"/>
        </w:rPr>
      </w:pPr>
      <w:r>
        <w:rPr>
          <w:rFonts w:ascii="Palatino Linotype" w:hAnsi="Palatino Linotype"/>
          <w:b/>
          <w:sz w:val="28"/>
          <w:szCs w:val="28"/>
          <w:lang w:val="fr-FR"/>
        </w:rPr>
        <w:fldChar w:fldCharType="begin"/>
      </w:r>
      <w:r>
        <w:rPr>
          <w:rFonts w:ascii="Palatino Linotype" w:hAnsi="Palatino Linotype"/>
          <w:b/>
          <w:sz w:val="28"/>
          <w:szCs w:val="28"/>
          <w:lang w:val="fr-FR"/>
        </w:rPr>
        <w:instrText xml:space="preserve"> TOC \o "1-3" \h \z \u </w:instrText>
      </w:r>
      <w:r>
        <w:rPr>
          <w:rFonts w:ascii="Palatino Linotype" w:hAnsi="Palatino Linotype"/>
          <w:b/>
          <w:sz w:val="28"/>
          <w:szCs w:val="28"/>
          <w:lang w:val="fr-FR"/>
        </w:rPr>
        <w:fldChar w:fldCharType="separate"/>
      </w:r>
      <w:hyperlink w:anchor="_Toc403384553" w:history="1">
        <w:r w:rsidRPr="002F7CE1">
          <w:rPr>
            <w:rStyle w:val="Lienhypertexte"/>
            <w:rFonts w:ascii="Palatino Linotype" w:hAnsi="Palatino Linotype"/>
            <w:noProof/>
          </w:rPr>
          <w:t>LISTES DES ABREVIATIONS ET ACRONYMES</w:t>
        </w:r>
        <w:r>
          <w:rPr>
            <w:noProof/>
            <w:webHidden/>
          </w:rPr>
          <w:tab/>
          <w:t>1</w:t>
        </w:r>
      </w:hyperlink>
    </w:p>
    <w:p w:rsidR="00E252B5" w:rsidRDefault="00CC2744" w:rsidP="00E252B5">
      <w:pPr>
        <w:pStyle w:val="TM1"/>
        <w:tabs>
          <w:tab w:val="right" w:leader="dot" w:pos="9350"/>
        </w:tabs>
        <w:rPr>
          <w:rFonts w:eastAsiaTheme="minorEastAsia"/>
          <w:noProof/>
          <w:lang w:val="fr-FR" w:eastAsia="fr-FR"/>
        </w:rPr>
      </w:pPr>
      <w:hyperlink w:anchor="_Toc403384554" w:history="1">
        <w:r w:rsidR="00E252B5" w:rsidRPr="002F7CE1">
          <w:rPr>
            <w:rStyle w:val="Lienhypertexte"/>
            <w:rFonts w:ascii="Palatino Linotype" w:hAnsi="Palatino Linotype"/>
            <w:noProof/>
          </w:rPr>
          <w:t>LISTE DES TABLEAUX</w:t>
        </w:r>
        <w:r w:rsidR="00E252B5">
          <w:rPr>
            <w:noProof/>
            <w:webHidden/>
          </w:rPr>
          <w:tab/>
        </w:r>
        <w:r w:rsidR="00E252B5">
          <w:rPr>
            <w:noProof/>
            <w:webHidden/>
          </w:rPr>
          <w:fldChar w:fldCharType="begin"/>
        </w:r>
        <w:r w:rsidR="00E252B5">
          <w:rPr>
            <w:noProof/>
            <w:webHidden/>
          </w:rPr>
          <w:instrText xml:space="preserve"> PAGEREF _Toc403384554 \h </w:instrText>
        </w:r>
        <w:r w:rsidR="00E252B5">
          <w:rPr>
            <w:noProof/>
            <w:webHidden/>
          </w:rPr>
        </w:r>
        <w:r w:rsidR="00E252B5">
          <w:rPr>
            <w:noProof/>
            <w:webHidden/>
          </w:rPr>
          <w:fldChar w:fldCharType="separate"/>
        </w:r>
        <w:r w:rsidR="00E252B5">
          <w:rPr>
            <w:noProof/>
            <w:webHidden/>
          </w:rPr>
          <w:t>2</w:t>
        </w:r>
        <w:r w:rsidR="00E252B5">
          <w:rPr>
            <w:noProof/>
            <w:webHidden/>
          </w:rPr>
          <w:fldChar w:fldCharType="end"/>
        </w:r>
      </w:hyperlink>
    </w:p>
    <w:p w:rsidR="00E252B5" w:rsidRDefault="00CC2744" w:rsidP="00E252B5">
      <w:pPr>
        <w:pStyle w:val="TM1"/>
        <w:tabs>
          <w:tab w:val="right" w:leader="dot" w:pos="9350"/>
        </w:tabs>
        <w:rPr>
          <w:rFonts w:eastAsiaTheme="minorEastAsia"/>
          <w:noProof/>
          <w:lang w:val="fr-FR" w:eastAsia="fr-FR"/>
        </w:rPr>
      </w:pPr>
      <w:hyperlink w:anchor="_Toc403384555" w:history="1">
        <w:r w:rsidR="00E252B5" w:rsidRPr="002F7CE1">
          <w:rPr>
            <w:rStyle w:val="Lienhypertexte"/>
            <w:rFonts w:ascii="Palatino Linotype" w:hAnsi="Palatino Linotype"/>
            <w:noProof/>
          </w:rPr>
          <w:t>ANNEXES :</w:t>
        </w:r>
        <w:r w:rsidR="00E252B5">
          <w:rPr>
            <w:noProof/>
            <w:webHidden/>
          </w:rPr>
          <w:tab/>
        </w:r>
        <w:r w:rsidR="00E252B5">
          <w:rPr>
            <w:noProof/>
            <w:webHidden/>
          </w:rPr>
          <w:fldChar w:fldCharType="begin"/>
        </w:r>
        <w:r w:rsidR="00E252B5">
          <w:rPr>
            <w:noProof/>
            <w:webHidden/>
          </w:rPr>
          <w:instrText xml:space="preserve"> PAGEREF _Toc403384555 \h </w:instrText>
        </w:r>
        <w:r w:rsidR="00E252B5">
          <w:rPr>
            <w:noProof/>
            <w:webHidden/>
          </w:rPr>
        </w:r>
        <w:r w:rsidR="00E252B5">
          <w:rPr>
            <w:noProof/>
            <w:webHidden/>
          </w:rPr>
          <w:fldChar w:fldCharType="separate"/>
        </w:r>
        <w:r w:rsidR="00E252B5">
          <w:rPr>
            <w:noProof/>
            <w:webHidden/>
          </w:rPr>
          <w:t>2</w:t>
        </w:r>
        <w:r w:rsidR="00E252B5">
          <w:rPr>
            <w:noProof/>
            <w:webHidden/>
          </w:rPr>
          <w:fldChar w:fldCharType="end"/>
        </w:r>
      </w:hyperlink>
    </w:p>
    <w:p w:rsidR="00E252B5" w:rsidRDefault="00CC2744" w:rsidP="00E252B5">
      <w:pPr>
        <w:pStyle w:val="TM1"/>
        <w:tabs>
          <w:tab w:val="right" w:leader="dot" w:pos="9350"/>
        </w:tabs>
        <w:rPr>
          <w:rFonts w:eastAsiaTheme="minorEastAsia"/>
          <w:noProof/>
          <w:lang w:val="fr-FR" w:eastAsia="fr-FR"/>
        </w:rPr>
      </w:pPr>
      <w:hyperlink w:anchor="_Toc403384556" w:history="1">
        <w:r w:rsidR="00E252B5" w:rsidRPr="002F7CE1">
          <w:rPr>
            <w:rStyle w:val="Lienhypertexte"/>
            <w:rFonts w:ascii="Palatino Linotype" w:hAnsi="Palatino Linotype"/>
            <w:noProof/>
          </w:rPr>
          <w:t>SOMMAIRE</w:t>
        </w:r>
        <w:r w:rsidR="00E252B5">
          <w:rPr>
            <w:noProof/>
            <w:webHidden/>
          </w:rPr>
          <w:tab/>
        </w:r>
        <w:r w:rsidR="00E252B5">
          <w:rPr>
            <w:noProof/>
            <w:webHidden/>
          </w:rPr>
          <w:fldChar w:fldCharType="begin"/>
        </w:r>
        <w:r w:rsidR="00E252B5">
          <w:rPr>
            <w:noProof/>
            <w:webHidden/>
          </w:rPr>
          <w:instrText xml:space="preserve"> PAGEREF _Toc403384556 \h </w:instrText>
        </w:r>
        <w:r w:rsidR="00E252B5">
          <w:rPr>
            <w:noProof/>
            <w:webHidden/>
          </w:rPr>
        </w:r>
        <w:r w:rsidR="00E252B5">
          <w:rPr>
            <w:noProof/>
            <w:webHidden/>
          </w:rPr>
          <w:fldChar w:fldCharType="separate"/>
        </w:r>
        <w:r w:rsidR="00E252B5">
          <w:rPr>
            <w:noProof/>
            <w:webHidden/>
          </w:rPr>
          <w:t>3</w:t>
        </w:r>
        <w:r w:rsidR="00E252B5">
          <w:rPr>
            <w:noProof/>
            <w:webHidden/>
          </w:rPr>
          <w:fldChar w:fldCharType="end"/>
        </w:r>
      </w:hyperlink>
    </w:p>
    <w:p w:rsidR="00E252B5" w:rsidRDefault="00CC2744" w:rsidP="00E252B5">
      <w:pPr>
        <w:pStyle w:val="TM1"/>
        <w:tabs>
          <w:tab w:val="right" w:leader="dot" w:pos="9350"/>
        </w:tabs>
        <w:rPr>
          <w:rFonts w:eastAsiaTheme="minorEastAsia"/>
          <w:noProof/>
          <w:lang w:val="fr-FR" w:eastAsia="fr-FR"/>
        </w:rPr>
      </w:pPr>
      <w:hyperlink w:anchor="_Toc403384557" w:history="1">
        <w:r w:rsidR="00E252B5" w:rsidRPr="002F7CE1">
          <w:rPr>
            <w:rStyle w:val="Lienhypertexte"/>
            <w:rFonts w:ascii="Palatino Linotype" w:hAnsi="Palatino Linotype"/>
            <w:noProof/>
          </w:rPr>
          <w:t>RAPPORT SYNTHESE DE LA MISSION</w:t>
        </w:r>
        <w:r w:rsidR="00E252B5">
          <w:rPr>
            <w:noProof/>
            <w:webHidden/>
          </w:rPr>
          <w:tab/>
        </w:r>
        <w:r w:rsidR="00E252B5">
          <w:rPr>
            <w:noProof/>
            <w:webHidden/>
          </w:rPr>
          <w:fldChar w:fldCharType="begin"/>
        </w:r>
        <w:r w:rsidR="00E252B5">
          <w:rPr>
            <w:noProof/>
            <w:webHidden/>
          </w:rPr>
          <w:instrText xml:space="preserve"> PAGEREF _Toc403384557 \h </w:instrText>
        </w:r>
        <w:r w:rsidR="00E252B5">
          <w:rPr>
            <w:noProof/>
            <w:webHidden/>
          </w:rPr>
        </w:r>
        <w:r w:rsidR="00E252B5">
          <w:rPr>
            <w:noProof/>
            <w:webHidden/>
          </w:rPr>
          <w:fldChar w:fldCharType="separate"/>
        </w:r>
        <w:r w:rsidR="00E252B5">
          <w:rPr>
            <w:noProof/>
            <w:webHidden/>
          </w:rPr>
          <w:t>5</w:t>
        </w:r>
        <w:r w:rsidR="00E252B5">
          <w:rPr>
            <w:noProof/>
            <w:webHidden/>
          </w:rPr>
          <w:fldChar w:fldCharType="end"/>
        </w:r>
      </w:hyperlink>
    </w:p>
    <w:p w:rsidR="00E252B5" w:rsidRDefault="00CC2744" w:rsidP="00E252B5">
      <w:pPr>
        <w:pStyle w:val="TM1"/>
        <w:tabs>
          <w:tab w:val="right" w:leader="dot" w:pos="9350"/>
        </w:tabs>
        <w:rPr>
          <w:rFonts w:eastAsiaTheme="minorEastAsia"/>
          <w:noProof/>
          <w:lang w:val="fr-FR" w:eastAsia="fr-FR"/>
        </w:rPr>
      </w:pPr>
      <w:hyperlink w:anchor="_Toc403384558" w:history="1">
        <w:r w:rsidR="00E252B5" w:rsidRPr="002F7CE1">
          <w:rPr>
            <w:rStyle w:val="Lienhypertexte"/>
            <w:rFonts w:ascii="Palatino Linotype" w:hAnsi="Palatino Linotype"/>
            <w:noProof/>
          </w:rPr>
          <w:t>1. INTRODUCTION</w:t>
        </w:r>
        <w:r w:rsidR="00E252B5">
          <w:rPr>
            <w:noProof/>
            <w:webHidden/>
          </w:rPr>
          <w:tab/>
        </w:r>
        <w:r w:rsidR="00E252B5">
          <w:rPr>
            <w:noProof/>
            <w:webHidden/>
          </w:rPr>
          <w:fldChar w:fldCharType="begin"/>
        </w:r>
        <w:r w:rsidR="00E252B5">
          <w:rPr>
            <w:noProof/>
            <w:webHidden/>
          </w:rPr>
          <w:instrText xml:space="preserve"> PAGEREF _Toc403384558 \h </w:instrText>
        </w:r>
        <w:r w:rsidR="00E252B5">
          <w:rPr>
            <w:noProof/>
            <w:webHidden/>
          </w:rPr>
        </w:r>
        <w:r w:rsidR="00E252B5">
          <w:rPr>
            <w:noProof/>
            <w:webHidden/>
          </w:rPr>
          <w:fldChar w:fldCharType="separate"/>
        </w:r>
        <w:r w:rsidR="00E252B5">
          <w:rPr>
            <w:noProof/>
            <w:webHidden/>
          </w:rPr>
          <w:t>5</w:t>
        </w:r>
        <w:r w:rsidR="00E252B5">
          <w:rPr>
            <w:noProof/>
            <w:webHidden/>
          </w:rPr>
          <w:fldChar w:fldCharType="end"/>
        </w:r>
      </w:hyperlink>
    </w:p>
    <w:p w:rsidR="00E252B5" w:rsidRDefault="00CC2744" w:rsidP="00E252B5">
      <w:pPr>
        <w:pStyle w:val="TM1"/>
        <w:tabs>
          <w:tab w:val="right" w:leader="dot" w:pos="9350"/>
        </w:tabs>
        <w:rPr>
          <w:rFonts w:eastAsiaTheme="minorEastAsia"/>
          <w:noProof/>
          <w:lang w:val="fr-FR" w:eastAsia="fr-FR"/>
        </w:rPr>
      </w:pPr>
      <w:hyperlink w:anchor="_Toc403384559" w:history="1">
        <w:r w:rsidR="00E252B5" w:rsidRPr="002F7CE1">
          <w:rPr>
            <w:rStyle w:val="Lienhypertexte"/>
            <w:rFonts w:ascii="Palatino Linotype" w:hAnsi="Palatino Linotype"/>
            <w:noProof/>
          </w:rPr>
          <w:t>2 .OBJECTIFS DE LA MISSION</w:t>
        </w:r>
        <w:r w:rsidR="00E252B5">
          <w:rPr>
            <w:noProof/>
            <w:webHidden/>
          </w:rPr>
          <w:tab/>
        </w:r>
        <w:r w:rsidR="00E252B5">
          <w:rPr>
            <w:noProof/>
            <w:webHidden/>
          </w:rPr>
          <w:fldChar w:fldCharType="begin"/>
        </w:r>
        <w:r w:rsidR="00E252B5">
          <w:rPr>
            <w:noProof/>
            <w:webHidden/>
          </w:rPr>
          <w:instrText xml:space="preserve"> PAGEREF _Toc403384559 \h </w:instrText>
        </w:r>
        <w:r w:rsidR="00E252B5">
          <w:rPr>
            <w:noProof/>
            <w:webHidden/>
          </w:rPr>
        </w:r>
        <w:r w:rsidR="00E252B5">
          <w:rPr>
            <w:noProof/>
            <w:webHidden/>
          </w:rPr>
          <w:fldChar w:fldCharType="separate"/>
        </w:r>
        <w:r w:rsidR="00E252B5">
          <w:rPr>
            <w:noProof/>
            <w:webHidden/>
          </w:rPr>
          <w:t>5</w:t>
        </w:r>
        <w:r w:rsidR="00E252B5">
          <w:rPr>
            <w:noProof/>
            <w:webHidden/>
          </w:rPr>
          <w:fldChar w:fldCharType="end"/>
        </w:r>
      </w:hyperlink>
    </w:p>
    <w:p w:rsidR="00E252B5" w:rsidRDefault="00CC2744" w:rsidP="00E252B5">
      <w:pPr>
        <w:pStyle w:val="TM2"/>
        <w:tabs>
          <w:tab w:val="right" w:leader="dot" w:pos="9350"/>
        </w:tabs>
        <w:rPr>
          <w:rFonts w:eastAsiaTheme="minorEastAsia"/>
          <w:noProof/>
          <w:lang w:val="fr-FR" w:eastAsia="fr-FR"/>
        </w:rPr>
      </w:pPr>
      <w:hyperlink w:anchor="_Toc403384560" w:history="1">
        <w:r w:rsidR="00E252B5" w:rsidRPr="002F7CE1">
          <w:rPr>
            <w:rStyle w:val="Lienhypertexte"/>
            <w:rFonts w:ascii="Palatino Linotype" w:hAnsi="Palatino Linotype"/>
            <w:noProof/>
            <w:lang w:val="fr-FR"/>
          </w:rPr>
          <w:t>2.1. OBJECTIF GLOBAL</w:t>
        </w:r>
        <w:r w:rsidR="00E252B5">
          <w:rPr>
            <w:noProof/>
            <w:webHidden/>
          </w:rPr>
          <w:tab/>
        </w:r>
        <w:r w:rsidR="00E252B5">
          <w:rPr>
            <w:noProof/>
            <w:webHidden/>
          </w:rPr>
          <w:fldChar w:fldCharType="begin"/>
        </w:r>
        <w:r w:rsidR="00E252B5">
          <w:rPr>
            <w:noProof/>
            <w:webHidden/>
          </w:rPr>
          <w:instrText xml:space="preserve"> PAGEREF _Toc403384560 \h </w:instrText>
        </w:r>
        <w:r w:rsidR="00E252B5">
          <w:rPr>
            <w:noProof/>
            <w:webHidden/>
          </w:rPr>
        </w:r>
        <w:r w:rsidR="00E252B5">
          <w:rPr>
            <w:noProof/>
            <w:webHidden/>
          </w:rPr>
          <w:fldChar w:fldCharType="separate"/>
        </w:r>
        <w:r w:rsidR="00E252B5">
          <w:rPr>
            <w:noProof/>
            <w:webHidden/>
          </w:rPr>
          <w:t>5</w:t>
        </w:r>
        <w:r w:rsidR="00E252B5">
          <w:rPr>
            <w:noProof/>
            <w:webHidden/>
          </w:rPr>
          <w:fldChar w:fldCharType="end"/>
        </w:r>
      </w:hyperlink>
    </w:p>
    <w:p w:rsidR="00E252B5" w:rsidRDefault="00CC2744" w:rsidP="00E252B5">
      <w:pPr>
        <w:pStyle w:val="TM2"/>
        <w:tabs>
          <w:tab w:val="right" w:leader="dot" w:pos="9350"/>
        </w:tabs>
        <w:rPr>
          <w:rFonts w:eastAsiaTheme="minorEastAsia"/>
          <w:noProof/>
          <w:lang w:val="fr-FR" w:eastAsia="fr-FR"/>
        </w:rPr>
      </w:pPr>
      <w:hyperlink w:anchor="_Toc403384561" w:history="1">
        <w:r w:rsidR="00E252B5" w:rsidRPr="002F7CE1">
          <w:rPr>
            <w:rStyle w:val="Lienhypertexte"/>
            <w:rFonts w:ascii="Palatino Linotype" w:hAnsi="Palatino Linotype"/>
            <w:noProof/>
            <w:lang w:val="fr-FR"/>
          </w:rPr>
          <w:t>2.2. OBJECTIFS SPECIFIQUES</w:t>
        </w:r>
        <w:r w:rsidR="00E252B5">
          <w:rPr>
            <w:noProof/>
            <w:webHidden/>
          </w:rPr>
          <w:tab/>
        </w:r>
        <w:r w:rsidR="00E252B5">
          <w:rPr>
            <w:noProof/>
            <w:webHidden/>
          </w:rPr>
          <w:fldChar w:fldCharType="begin"/>
        </w:r>
        <w:r w:rsidR="00E252B5">
          <w:rPr>
            <w:noProof/>
            <w:webHidden/>
          </w:rPr>
          <w:instrText xml:space="preserve"> PAGEREF _Toc403384561 \h </w:instrText>
        </w:r>
        <w:r w:rsidR="00E252B5">
          <w:rPr>
            <w:noProof/>
            <w:webHidden/>
          </w:rPr>
        </w:r>
        <w:r w:rsidR="00E252B5">
          <w:rPr>
            <w:noProof/>
            <w:webHidden/>
          </w:rPr>
          <w:fldChar w:fldCharType="separate"/>
        </w:r>
        <w:r w:rsidR="00E252B5">
          <w:rPr>
            <w:noProof/>
            <w:webHidden/>
          </w:rPr>
          <w:t>5</w:t>
        </w:r>
        <w:r w:rsidR="00E252B5">
          <w:rPr>
            <w:noProof/>
            <w:webHidden/>
          </w:rPr>
          <w:fldChar w:fldCharType="end"/>
        </w:r>
      </w:hyperlink>
    </w:p>
    <w:p w:rsidR="00E252B5" w:rsidRDefault="00CC2744" w:rsidP="00E252B5">
      <w:pPr>
        <w:pStyle w:val="TM1"/>
        <w:tabs>
          <w:tab w:val="right" w:leader="dot" w:pos="9350"/>
        </w:tabs>
        <w:rPr>
          <w:rFonts w:eastAsiaTheme="minorEastAsia"/>
          <w:noProof/>
          <w:lang w:val="fr-FR" w:eastAsia="fr-FR"/>
        </w:rPr>
      </w:pPr>
      <w:hyperlink w:anchor="_Toc403384562" w:history="1">
        <w:r w:rsidR="00E252B5" w:rsidRPr="002F7CE1">
          <w:rPr>
            <w:rStyle w:val="Lienhypertexte"/>
            <w:rFonts w:ascii="Palatino Linotype" w:hAnsi="Palatino Linotype"/>
            <w:noProof/>
          </w:rPr>
          <w:t>3. TABLEAU N°1 : CHRONOGRAMME DE LA MISSION</w:t>
        </w:r>
        <w:r w:rsidR="00E252B5">
          <w:rPr>
            <w:noProof/>
            <w:webHidden/>
          </w:rPr>
          <w:tab/>
        </w:r>
        <w:r w:rsidR="00E252B5">
          <w:rPr>
            <w:noProof/>
            <w:webHidden/>
          </w:rPr>
          <w:fldChar w:fldCharType="begin"/>
        </w:r>
        <w:r w:rsidR="00E252B5">
          <w:rPr>
            <w:noProof/>
            <w:webHidden/>
          </w:rPr>
          <w:instrText xml:space="preserve"> PAGEREF _Toc403384562 \h </w:instrText>
        </w:r>
        <w:r w:rsidR="00E252B5">
          <w:rPr>
            <w:noProof/>
            <w:webHidden/>
          </w:rPr>
        </w:r>
        <w:r w:rsidR="00E252B5">
          <w:rPr>
            <w:noProof/>
            <w:webHidden/>
          </w:rPr>
          <w:fldChar w:fldCharType="separate"/>
        </w:r>
        <w:r w:rsidR="00E252B5">
          <w:rPr>
            <w:noProof/>
            <w:webHidden/>
          </w:rPr>
          <w:t>6</w:t>
        </w:r>
        <w:r w:rsidR="00E252B5">
          <w:rPr>
            <w:noProof/>
            <w:webHidden/>
          </w:rPr>
          <w:fldChar w:fldCharType="end"/>
        </w:r>
      </w:hyperlink>
    </w:p>
    <w:p w:rsidR="00E252B5" w:rsidRDefault="00CC2744" w:rsidP="00E252B5">
      <w:pPr>
        <w:pStyle w:val="TM1"/>
        <w:tabs>
          <w:tab w:val="right" w:leader="dot" w:pos="9350"/>
        </w:tabs>
        <w:rPr>
          <w:rFonts w:eastAsiaTheme="minorEastAsia"/>
          <w:noProof/>
          <w:lang w:val="fr-FR" w:eastAsia="fr-FR"/>
        </w:rPr>
      </w:pPr>
      <w:hyperlink w:anchor="_Toc403384563" w:history="1">
        <w:r w:rsidR="00E252B5" w:rsidRPr="002F7CE1">
          <w:rPr>
            <w:rStyle w:val="Lienhypertexte"/>
            <w:rFonts w:ascii="Palatino Linotype" w:hAnsi="Palatino Linotype"/>
            <w:noProof/>
          </w:rPr>
          <w:t>4. APPORTS DE LA MISSION</w:t>
        </w:r>
        <w:r w:rsidR="00E252B5">
          <w:rPr>
            <w:noProof/>
            <w:webHidden/>
          </w:rPr>
          <w:tab/>
        </w:r>
        <w:r w:rsidR="00E252B5">
          <w:rPr>
            <w:noProof/>
            <w:webHidden/>
          </w:rPr>
          <w:fldChar w:fldCharType="begin"/>
        </w:r>
        <w:r w:rsidR="00E252B5">
          <w:rPr>
            <w:noProof/>
            <w:webHidden/>
          </w:rPr>
          <w:instrText xml:space="preserve"> PAGEREF _Toc403384563 \h </w:instrText>
        </w:r>
        <w:r w:rsidR="00E252B5">
          <w:rPr>
            <w:noProof/>
            <w:webHidden/>
          </w:rPr>
        </w:r>
        <w:r w:rsidR="00E252B5">
          <w:rPr>
            <w:noProof/>
            <w:webHidden/>
          </w:rPr>
          <w:fldChar w:fldCharType="separate"/>
        </w:r>
        <w:r w:rsidR="00E252B5">
          <w:rPr>
            <w:noProof/>
            <w:webHidden/>
          </w:rPr>
          <w:t>6</w:t>
        </w:r>
        <w:r w:rsidR="00E252B5">
          <w:rPr>
            <w:noProof/>
            <w:webHidden/>
          </w:rPr>
          <w:fldChar w:fldCharType="end"/>
        </w:r>
      </w:hyperlink>
    </w:p>
    <w:p w:rsidR="00E252B5" w:rsidRDefault="00CC2744" w:rsidP="00E252B5">
      <w:pPr>
        <w:pStyle w:val="TM1"/>
        <w:tabs>
          <w:tab w:val="right" w:leader="dot" w:pos="9350"/>
        </w:tabs>
        <w:rPr>
          <w:rFonts w:eastAsiaTheme="minorEastAsia"/>
          <w:noProof/>
          <w:lang w:val="fr-FR" w:eastAsia="fr-FR"/>
        </w:rPr>
      </w:pPr>
      <w:hyperlink w:anchor="_Toc403384564" w:history="1">
        <w:r w:rsidR="00E252B5" w:rsidRPr="002F7CE1">
          <w:rPr>
            <w:rStyle w:val="Lienhypertexte"/>
            <w:rFonts w:ascii="Palatino Linotype" w:hAnsi="Palatino Linotype"/>
            <w:noProof/>
          </w:rPr>
          <w:t>5. CONCLUSION ET RECOMMANDATIONS</w:t>
        </w:r>
        <w:r w:rsidR="00E252B5">
          <w:rPr>
            <w:noProof/>
            <w:webHidden/>
          </w:rPr>
          <w:tab/>
        </w:r>
        <w:r w:rsidR="00E252B5">
          <w:rPr>
            <w:noProof/>
            <w:webHidden/>
          </w:rPr>
          <w:fldChar w:fldCharType="begin"/>
        </w:r>
        <w:r w:rsidR="00E252B5">
          <w:rPr>
            <w:noProof/>
            <w:webHidden/>
          </w:rPr>
          <w:instrText xml:space="preserve"> PAGEREF _Toc403384564 \h </w:instrText>
        </w:r>
        <w:r w:rsidR="00E252B5">
          <w:rPr>
            <w:noProof/>
            <w:webHidden/>
          </w:rPr>
        </w:r>
        <w:r w:rsidR="00E252B5">
          <w:rPr>
            <w:noProof/>
            <w:webHidden/>
          </w:rPr>
          <w:fldChar w:fldCharType="separate"/>
        </w:r>
        <w:r w:rsidR="00E252B5">
          <w:rPr>
            <w:noProof/>
            <w:webHidden/>
          </w:rPr>
          <w:t>7</w:t>
        </w:r>
        <w:r w:rsidR="00E252B5">
          <w:rPr>
            <w:noProof/>
            <w:webHidden/>
          </w:rPr>
          <w:fldChar w:fldCharType="end"/>
        </w:r>
      </w:hyperlink>
    </w:p>
    <w:p w:rsidR="00E252B5" w:rsidRDefault="00CC2744" w:rsidP="00E252B5">
      <w:pPr>
        <w:pStyle w:val="TM2"/>
        <w:tabs>
          <w:tab w:val="right" w:leader="dot" w:pos="9350"/>
        </w:tabs>
        <w:rPr>
          <w:rFonts w:eastAsiaTheme="minorEastAsia"/>
          <w:noProof/>
          <w:lang w:val="fr-FR" w:eastAsia="fr-FR"/>
        </w:rPr>
      </w:pPr>
      <w:hyperlink w:anchor="_Toc403384565" w:history="1">
        <w:r w:rsidR="00E252B5" w:rsidRPr="002F7CE1">
          <w:rPr>
            <w:rStyle w:val="Lienhypertexte"/>
            <w:rFonts w:ascii="Palatino Linotype" w:hAnsi="Palatino Linotype"/>
            <w:noProof/>
            <w:lang w:val="fr-FR"/>
          </w:rPr>
          <w:t>5.1. CONCLUSION</w:t>
        </w:r>
        <w:r w:rsidR="00E252B5">
          <w:rPr>
            <w:noProof/>
            <w:webHidden/>
          </w:rPr>
          <w:tab/>
        </w:r>
        <w:r w:rsidR="00E252B5">
          <w:rPr>
            <w:noProof/>
            <w:webHidden/>
          </w:rPr>
          <w:fldChar w:fldCharType="begin"/>
        </w:r>
        <w:r w:rsidR="00E252B5">
          <w:rPr>
            <w:noProof/>
            <w:webHidden/>
          </w:rPr>
          <w:instrText xml:space="preserve"> PAGEREF _Toc403384565 \h </w:instrText>
        </w:r>
        <w:r w:rsidR="00E252B5">
          <w:rPr>
            <w:noProof/>
            <w:webHidden/>
          </w:rPr>
        </w:r>
        <w:r w:rsidR="00E252B5">
          <w:rPr>
            <w:noProof/>
            <w:webHidden/>
          </w:rPr>
          <w:fldChar w:fldCharType="separate"/>
        </w:r>
        <w:r w:rsidR="00E252B5">
          <w:rPr>
            <w:noProof/>
            <w:webHidden/>
          </w:rPr>
          <w:t>7</w:t>
        </w:r>
        <w:r w:rsidR="00E252B5">
          <w:rPr>
            <w:noProof/>
            <w:webHidden/>
          </w:rPr>
          <w:fldChar w:fldCharType="end"/>
        </w:r>
      </w:hyperlink>
    </w:p>
    <w:p w:rsidR="00E252B5" w:rsidRDefault="00CC2744" w:rsidP="00E252B5">
      <w:pPr>
        <w:pStyle w:val="TM2"/>
        <w:tabs>
          <w:tab w:val="right" w:leader="dot" w:pos="9350"/>
        </w:tabs>
        <w:rPr>
          <w:rFonts w:eastAsiaTheme="minorEastAsia"/>
          <w:noProof/>
          <w:lang w:val="fr-FR" w:eastAsia="fr-FR"/>
        </w:rPr>
      </w:pPr>
      <w:hyperlink w:anchor="_Toc403384566" w:history="1">
        <w:r w:rsidR="00E252B5" w:rsidRPr="002F7CE1">
          <w:rPr>
            <w:rStyle w:val="Lienhypertexte"/>
            <w:rFonts w:ascii="Palatino Linotype" w:hAnsi="Palatino Linotype"/>
            <w:noProof/>
            <w:lang w:val="fr-FR"/>
          </w:rPr>
          <w:t>5.2. RECOMMANDATIONS.</w:t>
        </w:r>
        <w:r w:rsidR="00E252B5">
          <w:rPr>
            <w:noProof/>
            <w:webHidden/>
          </w:rPr>
          <w:tab/>
        </w:r>
        <w:r w:rsidR="00E252B5">
          <w:rPr>
            <w:noProof/>
            <w:webHidden/>
          </w:rPr>
          <w:fldChar w:fldCharType="begin"/>
        </w:r>
        <w:r w:rsidR="00E252B5">
          <w:rPr>
            <w:noProof/>
            <w:webHidden/>
          </w:rPr>
          <w:instrText xml:space="preserve"> PAGEREF _Toc403384566 \h </w:instrText>
        </w:r>
        <w:r w:rsidR="00E252B5">
          <w:rPr>
            <w:noProof/>
            <w:webHidden/>
          </w:rPr>
        </w:r>
        <w:r w:rsidR="00E252B5">
          <w:rPr>
            <w:noProof/>
            <w:webHidden/>
          </w:rPr>
          <w:fldChar w:fldCharType="separate"/>
        </w:r>
        <w:r w:rsidR="00E252B5">
          <w:rPr>
            <w:noProof/>
            <w:webHidden/>
          </w:rPr>
          <w:t>7</w:t>
        </w:r>
        <w:r w:rsidR="00E252B5">
          <w:rPr>
            <w:noProof/>
            <w:webHidden/>
          </w:rPr>
          <w:fldChar w:fldCharType="end"/>
        </w:r>
      </w:hyperlink>
    </w:p>
    <w:p w:rsidR="00E252B5" w:rsidRDefault="00CC2744" w:rsidP="00E252B5">
      <w:pPr>
        <w:pStyle w:val="TM3"/>
        <w:tabs>
          <w:tab w:val="right" w:leader="dot" w:pos="9350"/>
        </w:tabs>
        <w:rPr>
          <w:noProof/>
        </w:rPr>
      </w:pPr>
      <w:hyperlink w:anchor="_Toc403384567" w:history="1">
        <w:r w:rsidR="00E252B5" w:rsidRPr="002F7CE1">
          <w:rPr>
            <w:rStyle w:val="Lienhypertexte"/>
            <w:rFonts w:ascii="Palatino Linotype" w:hAnsi="Palatino Linotype"/>
            <w:noProof/>
            <w:lang w:val="fr-FR"/>
          </w:rPr>
          <w:t>5.2.</w:t>
        </w:r>
        <w:r w:rsidR="003C2469">
          <w:rPr>
            <w:rStyle w:val="Lienhypertexte"/>
            <w:rFonts w:ascii="Palatino Linotype" w:hAnsi="Palatino Linotype"/>
            <w:noProof/>
            <w:lang w:val="fr-FR"/>
          </w:rPr>
          <w:t>1. AU SECRETAIRE GENERAL A L’EDD</w:t>
        </w:r>
        <w:r w:rsidR="00E252B5">
          <w:rPr>
            <w:noProof/>
            <w:webHidden/>
          </w:rPr>
          <w:tab/>
        </w:r>
        <w:r w:rsidR="00E252B5">
          <w:rPr>
            <w:noProof/>
            <w:webHidden/>
          </w:rPr>
          <w:fldChar w:fldCharType="begin"/>
        </w:r>
        <w:r w:rsidR="00E252B5">
          <w:rPr>
            <w:noProof/>
            <w:webHidden/>
          </w:rPr>
          <w:instrText xml:space="preserve"> PAGEREF _Toc403384567 \h </w:instrText>
        </w:r>
        <w:r w:rsidR="00E252B5">
          <w:rPr>
            <w:noProof/>
            <w:webHidden/>
          </w:rPr>
        </w:r>
        <w:r w:rsidR="00E252B5">
          <w:rPr>
            <w:noProof/>
            <w:webHidden/>
          </w:rPr>
          <w:fldChar w:fldCharType="separate"/>
        </w:r>
        <w:r w:rsidR="00E252B5">
          <w:rPr>
            <w:noProof/>
            <w:webHidden/>
          </w:rPr>
          <w:t>7</w:t>
        </w:r>
        <w:r w:rsidR="00E252B5">
          <w:rPr>
            <w:noProof/>
            <w:webHidden/>
          </w:rPr>
          <w:fldChar w:fldCharType="end"/>
        </w:r>
      </w:hyperlink>
    </w:p>
    <w:p w:rsidR="00E252B5" w:rsidRDefault="00CC2744" w:rsidP="00E252B5">
      <w:pPr>
        <w:pStyle w:val="TM3"/>
        <w:tabs>
          <w:tab w:val="right" w:leader="dot" w:pos="9350"/>
        </w:tabs>
        <w:rPr>
          <w:noProof/>
        </w:rPr>
      </w:pPr>
      <w:hyperlink w:anchor="_Toc403384568" w:history="1">
        <w:r w:rsidR="008268A3">
          <w:rPr>
            <w:rStyle w:val="Lienhypertexte"/>
            <w:rFonts w:ascii="Palatino Linotype" w:hAnsi="Palatino Linotype"/>
            <w:noProof/>
            <w:lang w:val="fr-FR"/>
          </w:rPr>
          <w:t>5.2.2. Au CNIE</w:t>
        </w:r>
        <w:r w:rsidR="00E252B5">
          <w:rPr>
            <w:noProof/>
            <w:webHidden/>
          </w:rPr>
          <w:tab/>
        </w:r>
        <w:r w:rsidR="00E252B5">
          <w:rPr>
            <w:noProof/>
            <w:webHidden/>
          </w:rPr>
          <w:fldChar w:fldCharType="begin"/>
        </w:r>
        <w:r w:rsidR="00E252B5">
          <w:rPr>
            <w:noProof/>
            <w:webHidden/>
          </w:rPr>
          <w:instrText xml:space="preserve"> PAGEREF _Toc403384568 \h </w:instrText>
        </w:r>
        <w:r w:rsidR="00E252B5">
          <w:rPr>
            <w:noProof/>
            <w:webHidden/>
          </w:rPr>
        </w:r>
        <w:r w:rsidR="00E252B5">
          <w:rPr>
            <w:noProof/>
            <w:webHidden/>
          </w:rPr>
          <w:fldChar w:fldCharType="separate"/>
        </w:r>
        <w:r w:rsidR="00E252B5">
          <w:rPr>
            <w:noProof/>
            <w:webHidden/>
          </w:rPr>
          <w:t>7</w:t>
        </w:r>
        <w:r w:rsidR="00E252B5">
          <w:rPr>
            <w:noProof/>
            <w:webHidden/>
          </w:rPr>
          <w:fldChar w:fldCharType="end"/>
        </w:r>
      </w:hyperlink>
    </w:p>
    <w:p w:rsidR="00E252B5" w:rsidRDefault="00CC2744" w:rsidP="00E252B5">
      <w:pPr>
        <w:pStyle w:val="TM1"/>
        <w:tabs>
          <w:tab w:val="right" w:leader="dot" w:pos="9350"/>
        </w:tabs>
        <w:rPr>
          <w:rFonts w:eastAsiaTheme="minorEastAsia"/>
          <w:noProof/>
          <w:lang w:val="fr-FR" w:eastAsia="fr-FR"/>
        </w:rPr>
      </w:pPr>
      <w:hyperlink w:anchor="_Toc403384569" w:history="1">
        <w:r w:rsidR="00E252B5" w:rsidRPr="002F7CE1">
          <w:rPr>
            <w:rStyle w:val="Lienhypertexte"/>
            <w:rFonts w:ascii="Palatino Linotype" w:hAnsi="Palatino Linotype"/>
            <w:noProof/>
          </w:rPr>
          <w:t>1. INTRODUCTION</w:t>
        </w:r>
        <w:r w:rsidR="00E252B5">
          <w:rPr>
            <w:noProof/>
            <w:webHidden/>
          </w:rPr>
          <w:tab/>
        </w:r>
        <w:r w:rsidR="00E252B5">
          <w:rPr>
            <w:noProof/>
            <w:webHidden/>
          </w:rPr>
          <w:fldChar w:fldCharType="begin"/>
        </w:r>
        <w:r w:rsidR="00E252B5">
          <w:rPr>
            <w:noProof/>
            <w:webHidden/>
          </w:rPr>
          <w:instrText xml:space="preserve"> PAGEREF _Toc403384569 \h </w:instrText>
        </w:r>
        <w:r w:rsidR="00E252B5">
          <w:rPr>
            <w:noProof/>
            <w:webHidden/>
          </w:rPr>
        </w:r>
        <w:r w:rsidR="00E252B5">
          <w:rPr>
            <w:noProof/>
            <w:webHidden/>
          </w:rPr>
          <w:fldChar w:fldCharType="separate"/>
        </w:r>
        <w:r w:rsidR="00E252B5">
          <w:rPr>
            <w:noProof/>
            <w:webHidden/>
          </w:rPr>
          <w:t>8</w:t>
        </w:r>
        <w:r w:rsidR="00E252B5">
          <w:rPr>
            <w:noProof/>
            <w:webHidden/>
          </w:rPr>
          <w:fldChar w:fldCharType="end"/>
        </w:r>
      </w:hyperlink>
    </w:p>
    <w:p w:rsidR="00E252B5" w:rsidRDefault="00CC2744" w:rsidP="00E252B5">
      <w:pPr>
        <w:pStyle w:val="TM1"/>
        <w:tabs>
          <w:tab w:val="right" w:leader="dot" w:pos="9350"/>
        </w:tabs>
        <w:rPr>
          <w:rFonts w:eastAsiaTheme="minorEastAsia"/>
          <w:noProof/>
          <w:lang w:val="fr-FR" w:eastAsia="fr-FR"/>
        </w:rPr>
      </w:pPr>
      <w:hyperlink w:anchor="_Toc403384570" w:history="1">
        <w:r w:rsidR="00E252B5" w:rsidRPr="002F7CE1">
          <w:rPr>
            <w:rStyle w:val="Lienhypertexte"/>
            <w:rFonts w:ascii="Palatino Linotype" w:hAnsi="Palatino Linotype"/>
            <w:noProof/>
          </w:rPr>
          <w:t>2 .OBJECTIFS DE LA MISSION</w:t>
        </w:r>
        <w:r w:rsidR="00E252B5">
          <w:rPr>
            <w:noProof/>
            <w:webHidden/>
          </w:rPr>
          <w:tab/>
        </w:r>
        <w:r w:rsidR="00E252B5">
          <w:rPr>
            <w:noProof/>
            <w:webHidden/>
          </w:rPr>
          <w:fldChar w:fldCharType="begin"/>
        </w:r>
        <w:r w:rsidR="00E252B5">
          <w:rPr>
            <w:noProof/>
            <w:webHidden/>
          </w:rPr>
          <w:instrText xml:space="preserve"> PAGEREF _Toc403384570 \h </w:instrText>
        </w:r>
        <w:r w:rsidR="00E252B5">
          <w:rPr>
            <w:noProof/>
            <w:webHidden/>
          </w:rPr>
        </w:r>
        <w:r w:rsidR="00E252B5">
          <w:rPr>
            <w:noProof/>
            <w:webHidden/>
          </w:rPr>
          <w:fldChar w:fldCharType="separate"/>
        </w:r>
        <w:r w:rsidR="00E252B5">
          <w:rPr>
            <w:noProof/>
            <w:webHidden/>
          </w:rPr>
          <w:t>9</w:t>
        </w:r>
        <w:r w:rsidR="00E252B5">
          <w:rPr>
            <w:noProof/>
            <w:webHidden/>
          </w:rPr>
          <w:fldChar w:fldCharType="end"/>
        </w:r>
      </w:hyperlink>
    </w:p>
    <w:p w:rsidR="00E252B5" w:rsidRDefault="00CC2744" w:rsidP="00E252B5">
      <w:pPr>
        <w:pStyle w:val="TM2"/>
        <w:tabs>
          <w:tab w:val="right" w:leader="dot" w:pos="9350"/>
        </w:tabs>
        <w:rPr>
          <w:rFonts w:eastAsiaTheme="minorEastAsia"/>
          <w:noProof/>
          <w:lang w:val="fr-FR" w:eastAsia="fr-FR"/>
        </w:rPr>
      </w:pPr>
      <w:hyperlink w:anchor="_Toc403384571" w:history="1">
        <w:r w:rsidR="00E252B5" w:rsidRPr="002F7CE1">
          <w:rPr>
            <w:rStyle w:val="Lienhypertexte"/>
            <w:rFonts w:ascii="Palatino Linotype" w:hAnsi="Palatino Linotype"/>
            <w:noProof/>
            <w:lang w:val="fr-FR"/>
          </w:rPr>
          <w:t>2.1. OBJECTIF GLOBAL</w:t>
        </w:r>
        <w:r w:rsidR="00E252B5">
          <w:rPr>
            <w:noProof/>
            <w:webHidden/>
          </w:rPr>
          <w:tab/>
        </w:r>
        <w:r w:rsidR="00E252B5">
          <w:rPr>
            <w:noProof/>
            <w:webHidden/>
          </w:rPr>
          <w:fldChar w:fldCharType="begin"/>
        </w:r>
        <w:r w:rsidR="00E252B5">
          <w:rPr>
            <w:noProof/>
            <w:webHidden/>
          </w:rPr>
          <w:instrText xml:space="preserve"> PAGEREF _Toc403384571 \h </w:instrText>
        </w:r>
        <w:r w:rsidR="00E252B5">
          <w:rPr>
            <w:noProof/>
            <w:webHidden/>
          </w:rPr>
        </w:r>
        <w:r w:rsidR="00E252B5">
          <w:rPr>
            <w:noProof/>
            <w:webHidden/>
          </w:rPr>
          <w:fldChar w:fldCharType="separate"/>
        </w:r>
        <w:r w:rsidR="00E252B5">
          <w:rPr>
            <w:noProof/>
            <w:webHidden/>
          </w:rPr>
          <w:t>9</w:t>
        </w:r>
        <w:r w:rsidR="00E252B5">
          <w:rPr>
            <w:noProof/>
            <w:webHidden/>
          </w:rPr>
          <w:fldChar w:fldCharType="end"/>
        </w:r>
      </w:hyperlink>
    </w:p>
    <w:p w:rsidR="00E252B5" w:rsidRDefault="00CC2744" w:rsidP="00E252B5">
      <w:pPr>
        <w:pStyle w:val="TM2"/>
        <w:tabs>
          <w:tab w:val="right" w:leader="dot" w:pos="9350"/>
        </w:tabs>
        <w:rPr>
          <w:rFonts w:eastAsiaTheme="minorEastAsia"/>
          <w:noProof/>
          <w:lang w:val="fr-FR" w:eastAsia="fr-FR"/>
        </w:rPr>
      </w:pPr>
      <w:hyperlink w:anchor="_Toc403384572" w:history="1">
        <w:r w:rsidR="00E252B5" w:rsidRPr="002F7CE1">
          <w:rPr>
            <w:rStyle w:val="Lienhypertexte"/>
            <w:rFonts w:ascii="Palatino Linotype" w:hAnsi="Palatino Linotype"/>
            <w:noProof/>
            <w:lang w:val="fr-FR"/>
          </w:rPr>
          <w:t>2.2. OBJECTIFS SPECIFIQUES</w:t>
        </w:r>
        <w:r w:rsidR="00E252B5">
          <w:rPr>
            <w:noProof/>
            <w:webHidden/>
          </w:rPr>
          <w:tab/>
        </w:r>
        <w:r w:rsidR="00E252B5">
          <w:rPr>
            <w:noProof/>
            <w:webHidden/>
          </w:rPr>
          <w:fldChar w:fldCharType="begin"/>
        </w:r>
        <w:r w:rsidR="00E252B5">
          <w:rPr>
            <w:noProof/>
            <w:webHidden/>
          </w:rPr>
          <w:instrText xml:space="preserve"> PAGEREF _Toc403384572 \h </w:instrText>
        </w:r>
        <w:r w:rsidR="00E252B5">
          <w:rPr>
            <w:noProof/>
            <w:webHidden/>
          </w:rPr>
        </w:r>
        <w:r w:rsidR="00E252B5">
          <w:rPr>
            <w:noProof/>
            <w:webHidden/>
          </w:rPr>
          <w:fldChar w:fldCharType="separate"/>
        </w:r>
        <w:r w:rsidR="00E252B5">
          <w:rPr>
            <w:noProof/>
            <w:webHidden/>
          </w:rPr>
          <w:t>9</w:t>
        </w:r>
        <w:r w:rsidR="00E252B5">
          <w:rPr>
            <w:noProof/>
            <w:webHidden/>
          </w:rPr>
          <w:fldChar w:fldCharType="end"/>
        </w:r>
      </w:hyperlink>
    </w:p>
    <w:p w:rsidR="00E252B5" w:rsidRDefault="00CC2744" w:rsidP="00E252B5">
      <w:pPr>
        <w:pStyle w:val="TM1"/>
        <w:tabs>
          <w:tab w:val="right" w:leader="dot" w:pos="9350"/>
        </w:tabs>
        <w:rPr>
          <w:rFonts w:eastAsiaTheme="minorEastAsia"/>
          <w:noProof/>
          <w:lang w:val="fr-FR" w:eastAsia="fr-FR"/>
        </w:rPr>
      </w:pPr>
      <w:hyperlink w:anchor="_Toc403384573" w:history="1">
        <w:r w:rsidR="00E252B5" w:rsidRPr="002F7CE1">
          <w:rPr>
            <w:rStyle w:val="Lienhypertexte"/>
            <w:rFonts w:ascii="Palatino Linotype" w:hAnsi="Palatino Linotype"/>
            <w:noProof/>
          </w:rPr>
          <w:t>3. DEROULEMENT DE LA MISSION</w:t>
        </w:r>
        <w:r w:rsidR="00E252B5">
          <w:rPr>
            <w:noProof/>
            <w:webHidden/>
          </w:rPr>
          <w:tab/>
        </w:r>
        <w:r w:rsidR="00E252B5">
          <w:rPr>
            <w:noProof/>
            <w:webHidden/>
          </w:rPr>
          <w:fldChar w:fldCharType="begin"/>
        </w:r>
        <w:r w:rsidR="00E252B5">
          <w:rPr>
            <w:noProof/>
            <w:webHidden/>
          </w:rPr>
          <w:instrText xml:space="preserve"> PAGEREF _Toc403384573 \h </w:instrText>
        </w:r>
        <w:r w:rsidR="00E252B5">
          <w:rPr>
            <w:noProof/>
            <w:webHidden/>
          </w:rPr>
        </w:r>
        <w:r w:rsidR="00E252B5">
          <w:rPr>
            <w:noProof/>
            <w:webHidden/>
          </w:rPr>
          <w:fldChar w:fldCharType="separate"/>
        </w:r>
        <w:r w:rsidR="00E252B5">
          <w:rPr>
            <w:noProof/>
            <w:webHidden/>
          </w:rPr>
          <w:t>9</w:t>
        </w:r>
        <w:r w:rsidR="00E252B5">
          <w:rPr>
            <w:noProof/>
            <w:webHidden/>
          </w:rPr>
          <w:fldChar w:fldCharType="end"/>
        </w:r>
      </w:hyperlink>
    </w:p>
    <w:p w:rsidR="00E252B5" w:rsidRDefault="00CC2744" w:rsidP="00E252B5">
      <w:pPr>
        <w:pStyle w:val="TM2"/>
        <w:tabs>
          <w:tab w:val="right" w:leader="dot" w:pos="9350"/>
        </w:tabs>
        <w:rPr>
          <w:rFonts w:eastAsiaTheme="minorEastAsia"/>
          <w:noProof/>
          <w:lang w:val="fr-FR" w:eastAsia="fr-FR"/>
        </w:rPr>
      </w:pPr>
      <w:hyperlink w:anchor="_Toc403384574" w:history="1">
        <w:r w:rsidR="00E252B5" w:rsidRPr="002F7CE1">
          <w:rPr>
            <w:rStyle w:val="Lienhypertexte"/>
            <w:rFonts w:ascii="Palatino Linotype" w:hAnsi="Palatino Linotype"/>
            <w:noProof/>
            <w:lang w:val="fr-FR"/>
          </w:rPr>
          <w:t>3.1. TABLEAU N° : CHRONOGRAMME DE LA MISSION</w:t>
        </w:r>
        <w:r w:rsidR="00E252B5">
          <w:rPr>
            <w:noProof/>
            <w:webHidden/>
          </w:rPr>
          <w:tab/>
        </w:r>
        <w:r w:rsidR="00E252B5">
          <w:rPr>
            <w:noProof/>
            <w:webHidden/>
          </w:rPr>
          <w:fldChar w:fldCharType="begin"/>
        </w:r>
        <w:r w:rsidR="00E252B5">
          <w:rPr>
            <w:noProof/>
            <w:webHidden/>
          </w:rPr>
          <w:instrText xml:space="preserve"> PAGEREF _Toc403384574 \h </w:instrText>
        </w:r>
        <w:r w:rsidR="00E252B5">
          <w:rPr>
            <w:noProof/>
            <w:webHidden/>
          </w:rPr>
        </w:r>
        <w:r w:rsidR="00E252B5">
          <w:rPr>
            <w:noProof/>
            <w:webHidden/>
          </w:rPr>
          <w:fldChar w:fldCharType="separate"/>
        </w:r>
        <w:r w:rsidR="00E252B5">
          <w:rPr>
            <w:noProof/>
            <w:webHidden/>
          </w:rPr>
          <w:t>10</w:t>
        </w:r>
        <w:r w:rsidR="00E252B5">
          <w:rPr>
            <w:noProof/>
            <w:webHidden/>
          </w:rPr>
          <w:fldChar w:fldCharType="end"/>
        </w:r>
      </w:hyperlink>
    </w:p>
    <w:p w:rsidR="00E252B5" w:rsidRDefault="00CC2744" w:rsidP="00E252B5">
      <w:pPr>
        <w:pStyle w:val="TM2"/>
        <w:tabs>
          <w:tab w:val="right" w:leader="dot" w:pos="9350"/>
        </w:tabs>
        <w:rPr>
          <w:rFonts w:eastAsiaTheme="minorEastAsia"/>
          <w:noProof/>
          <w:lang w:val="fr-FR" w:eastAsia="fr-FR"/>
        </w:rPr>
      </w:pPr>
      <w:hyperlink w:anchor="_Toc403384575" w:history="1">
        <w:r w:rsidR="00E252B5" w:rsidRPr="002F7CE1">
          <w:rPr>
            <w:rStyle w:val="Lienhypertexte"/>
            <w:rFonts w:ascii="Palatino Linotype" w:hAnsi="Palatino Linotype"/>
            <w:noProof/>
            <w:lang w:val="fr-FR"/>
          </w:rPr>
          <w:t>3.2. DEROULEMENT PROPREMENT DIT DE L’ATELIER</w:t>
        </w:r>
        <w:r w:rsidR="00E252B5">
          <w:rPr>
            <w:noProof/>
            <w:webHidden/>
          </w:rPr>
          <w:tab/>
        </w:r>
        <w:r w:rsidR="00E252B5">
          <w:rPr>
            <w:noProof/>
            <w:webHidden/>
          </w:rPr>
          <w:fldChar w:fldCharType="begin"/>
        </w:r>
        <w:r w:rsidR="00E252B5">
          <w:rPr>
            <w:noProof/>
            <w:webHidden/>
          </w:rPr>
          <w:instrText xml:space="preserve"> PAGEREF _Toc403384575 \h </w:instrText>
        </w:r>
        <w:r w:rsidR="00E252B5">
          <w:rPr>
            <w:noProof/>
            <w:webHidden/>
          </w:rPr>
        </w:r>
        <w:r w:rsidR="00E252B5">
          <w:rPr>
            <w:noProof/>
            <w:webHidden/>
          </w:rPr>
          <w:fldChar w:fldCharType="separate"/>
        </w:r>
        <w:r w:rsidR="00E252B5">
          <w:rPr>
            <w:noProof/>
            <w:webHidden/>
          </w:rPr>
          <w:t>11</w:t>
        </w:r>
        <w:r w:rsidR="00E252B5">
          <w:rPr>
            <w:noProof/>
            <w:webHidden/>
          </w:rPr>
          <w:fldChar w:fldCharType="end"/>
        </w:r>
      </w:hyperlink>
    </w:p>
    <w:p w:rsidR="00E252B5" w:rsidRDefault="00CC2744" w:rsidP="00E252B5">
      <w:pPr>
        <w:pStyle w:val="TM1"/>
        <w:tabs>
          <w:tab w:val="right" w:leader="dot" w:pos="9350"/>
        </w:tabs>
        <w:rPr>
          <w:rFonts w:eastAsiaTheme="minorEastAsia"/>
          <w:noProof/>
          <w:lang w:val="fr-FR" w:eastAsia="fr-FR"/>
        </w:rPr>
      </w:pPr>
      <w:hyperlink w:anchor="_Toc403384576" w:history="1">
        <w:r w:rsidR="00E252B5" w:rsidRPr="002F7CE1">
          <w:rPr>
            <w:rStyle w:val="Lienhypertexte"/>
            <w:rFonts w:ascii="Palatino Linotype" w:hAnsi="Palatino Linotype"/>
            <w:noProof/>
          </w:rPr>
          <w:t>1</w:t>
        </w:r>
        <w:r w:rsidR="00E252B5" w:rsidRPr="002F7CE1">
          <w:rPr>
            <w:rStyle w:val="Lienhypertexte"/>
            <w:rFonts w:ascii="Palatino Linotype" w:hAnsi="Palatino Linotype"/>
            <w:noProof/>
            <w:vertAlign w:val="superscript"/>
          </w:rPr>
          <w:t>ER</w:t>
        </w:r>
        <w:r w:rsidR="008075B0">
          <w:rPr>
            <w:rStyle w:val="Lienhypertexte"/>
            <w:rFonts w:ascii="Palatino Linotype" w:hAnsi="Palatino Linotype"/>
            <w:noProof/>
          </w:rPr>
          <w:t xml:space="preserve"> JOUR : Jeudi 3 novemebre 2016</w:t>
        </w:r>
        <w:r w:rsidR="00E252B5">
          <w:rPr>
            <w:noProof/>
            <w:webHidden/>
          </w:rPr>
          <w:tab/>
        </w:r>
        <w:r w:rsidR="00E252B5">
          <w:rPr>
            <w:noProof/>
            <w:webHidden/>
          </w:rPr>
          <w:fldChar w:fldCharType="begin"/>
        </w:r>
        <w:r w:rsidR="00E252B5">
          <w:rPr>
            <w:noProof/>
            <w:webHidden/>
          </w:rPr>
          <w:instrText xml:space="preserve"> PAGEREF _Toc403384576 \h </w:instrText>
        </w:r>
        <w:r w:rsidR="00E252B5">
          <w:rPr>
            <w:noProof/>
            <w:webHidden/>
          </w:rPr>
        </w:r>
        <w:r w:rsidR="00E252B5">
          <w:rPr>
            <w:noProof/>
            <w:webHidden/>
          </w:rPr>
          <w:fldChar w:fldCharType="separate"/>
        </w:r>
        <w:r w:rsidR="00E252B5">
          <w:rPr>
            <w:noProof/>
            <w:webHidden/>
          </w:rPr>
          <w:t>11</w:t>
        </w:r>
        <w:r w:rsidR="00E252B5">
          <w:rPr>
            <w:noProof/>
            <w:webHidden/>
          </w:rPr>
          <w:fldChar w:fldCharType="end"/>
        </w:r>
      </w:hyperlink>
    </w:p>
    <w:p w:rsidR="00E252B5" w:rsidRDefault="00CC2744" w:rsidP="00E252B5">
      <w:pPr>
        <w:pStyle w:val="TM1"/>
        <w:tabs>
          <w:tab w:val="right" w:leader="dot" w:pos="9350"/>
        </w:tabs>
        <w:rPr>
          <w:rFonts w:eastAsiaTheme="minorEastAsia"/>
          <w:noProof/>
          <w:lang w:val="fr-FR" w:eastAsia="fr-FR"/>
        </w:rPr>
      </w:pPr>
      <w:hyperlink w:anchor="_Toc403384577" w:history="1">
        <w:r w:rsidR="00E252B5" w:rsidRPr="002F7CE1">
          <w:rPr>
            <w:rStyle w:val="Lienhypertexte"/>
            <w:rFonts w:ascii="Palatino Linotype" w:hAnsi="Palatino Linotype"/>
            <w:noProof/>
          </w:rPr>
          <w:t>2</w:t>
        </w:r>
        <w:r w:rsidR="00E252B5" w:rsidRPr="002F7CE1">
          <w:rPr>
            <w:rStyle w:val="Lienhypertexte"/>
            <w:rFonts w:ascii="Palatino Linotype" w:hAnsi="Palatino Linotype"/>
            <w:noProof/>
            <w:vertAlign w:val="superscript"/>
          </w:rPr>
          <w:t>EME</w:t>
        </w:r>
        <w:r w:rsidR="008075B0">
          <w:rPr>
            <w:rStyle w:val="Lienhypertexte"/>
            <w:rFonts w:ascii="Palatino Linotype" w:hAnsi="Palatino Linotype"/>
            <w:noProof/>
          </w:rPr>
          <w:t xml:space="preserve"> JOUR : Vendredi 4 novelmbre 2016</w:t>
        </w:r>
        <w:r w:rsidR="00E252B5">
          <w:rPr>
            <w:noProof/>
            <w:webHidden/>
          </w:rPr>
          <w:tab/>
        </w:r>
        <w:r w:rsidR="00E252B5">
          <w:rPr>
            <w:noProof/>
            <w:webHidden/>
          </w:rPr>
          <w:fldChar w:fldCharType="begin"/>
        </w:r>
        <w:r w:rsidR="00E252B5">
          <w:rPr>
            <w:noProof/>
            <w:webHidden/>
          </w:rPr>
          <w:instrText xml:space="preserve"> PAGEREF _Toc403384577 \h </w:instrText>
        </w:r>
        <w:r w:rsidR="00E252B5">
          <w:rPr>
            <w:noProof/>
            <w:webHidden/>
          </w:rPr>
        </w:r>
        <w:r w:rsidR="00E252B5">
          <w:rPr>
            <w:noProof/>
            <w:webHidden/>
          </w:rPr>
          <w:fldChar w:fldCharType="separate"/>
        </w:r>
        <w:r w:rsidR="00E252B5">
          <w:rPr>
            <w:noProof/>
            <w:webHidden/>
          </w:rPr>
          <w:t>13</w:t>
        </w:r>
        <w:r w:rsidR="00E252B5">
          <w:rPr>
            <w:noProof/>
            <w:webHidden/>
          </w:rPr>
          <w:fldChar w:fldCharType="end"/>
        </w:r>
      </w:hyperlink>
    </w:p>
    <w:p w:rsidR="00E252B5" w:rsidRDefault="00CC2744" w:rsidP="00E252B5">
      <w:pPr>
        <w:pStyle w:val="TM1"/>
        <w:tabs>
          <w:tab w:val="right" w:leader="dot" w:pos="9350"/>
        </w:tabs>
        <w:rPr>
          <w:rFonts w:eastAsiaTheme="minorEastAsia"/>
          <w:noProof/>
          <w:lang w:val="fr-FR" w:eastAsia="fr-FR"/>
        </w:rPr>
      </w:pPr>
      <w:hyperlink w:anchor="_Toc403384578" w:history="1">
        <w:r w:rsidR="00E252B5" w:rsidRPr="002F7CE1">
          <w:rPr>
            <w:rStyle w:val="Lienhypertexte"/>
            <w:rFonts w:ascii="Palatino Linotype" w:hAnsi="Palatino Linotype"/>
            <w:noProof/>
          </w:rPr>
          <w:t>APPORTS DE L’ACCOMPAGNEMENT TECHNIQUE</w:t>
        </w:r>
        <w:r w:rsidR="00E252B5">
          <w:rPr>
            <w:noProof/>
            <w:webHidden/>
          </w:rPr>
          <w:tab/>
        </w:r>
        <w:r w:rsidR="00E252B5">
          <w:rPr>
            <w:noProof/>
            <w:webHidden/>
          </w:rPr>
          <w:fldChar w:fldCharType="begin"/>
        </w:r>
        <w:r w:rsidR="00E252B5">
          <w:rPr>
            <w:noProof/>
            <w:webHidden/>
          </w:rPr>
          <w:instrText xml:space="preserve"> PAGEREF _Toc403384578 \h </w:instrText>
        </w:r>
        <w:r w:rsidR="00E252B5">
          <w:rPr>
            <w:noProof/>
            <w:webHidden/>
          </w:rPr>
        </w:r>
        <w:r w:rsidR="00E252B5">
          <w:rPr>
            <w:noProof/>
            <w:webHidden/>
          </w:rPr>
          <w:fldChar w:fldCharType="separate"/>
        </w:r>
        <w:r w:rsidR="00E252B5">
          <w:rPr>
            <w:noProof/>
            <w:webHidden/>
          </w:rPr>
          <w:t>14</w:t>
        </w:r>
        <w:r w:rsidR="00E252B5">
          <w:rPr>
            <w:noProof/>
            <w:webHidden/>
          </w:rPr>
          <w:fldChar w:fldCharType="end"/>
        </w:r>
      </w:hyperlink>
    </w:p>
    <w:p w:rsidR="00E252B5" w:rsidRDefault="00CC2744" w:rsidP="00E252B5">
      <w:pPr>
        <w:pStyle w:val="TM1"/>
        <w:tabs>
          <w:tab w:val="right" w:leader="dot" w:pos="9350"/>
        </w:tabs>
        <w:rPr>
          <w:rFonts w:eastAsiaTheme="minorEastAsia"/>
          <w:noProof/>
          <w:lang w:val="fr-FR" w:eastAsia="fr-FR"/>
        </w:rPr>
      </w:pPr>
      <w:hyperlink w:anchor="_Toc403384579" w:history="1">
        <w:r w:rsidR="00E252B5" w:rsidRPr="002F7CE1">
          <w:rPr>
            <w:rStyle w:val="Lienhypertexte"/>
            <w:rFonts w:ascii="Palatino Linotype" w:hAnsi="Palatino Linotype"/>
            <w:noProof/>
          </w:rPr>
          <w:t>TABLEAUX D’ANALYSE, TRAITEMENT DE DONNEES ET CONSTAT SUIVANT LE QUESTIONNAIRE TRAITE</w:t>
        </w:r>
        <w:r w:rsidR="00E252B5">
          <w:rPr>
            <w:noProof/>
            <w:webHidden/>
          </w:rPr>
          <w:tab/>
        </w:r>
        <w:r w:rsidR="00E252B5">
          <w:rPr>
            <w:noProof/>
            <w:webHidden/>
          </w:rPr>
          <w:fldChar w:fldCharType="begin"/>
        </w:r>
        <w:r w:rsidR="00E252B5">
          <w:rPr>
            <w:noProof/>
            <w:webHidden/>
          </w:rPr>
          <w:instrText xml:space="preserve"> PAGEREF _Toc403384579 \h </w:instrText>
        </w:r>
        <w:r w:rsidR="00E252B5">
          <w:rPr>
            <w:noProof/>
            <w:webHidden/>
          </w:rPr>
        </w:r>
        <w:r w:rsidR="00E252B5">
          <w:rPr>
            <w:noProof/>
            <w:webHidden/>
          </w:rPr>
          <w:fldChar w:fldCharType="separate"/>
        </w:r>
        <w:r w:rsidR="00E252B5">
          <w:rPr>
            <w:noProof/>
            <w:webHidden/>
          </w:rPr>
          <w:t>14</w:t>
        </w:r>
        <w:r w:rsidR="00E252B5">
          <w:rPr>
            <w:noProof/>
            <w:webHidden/>
          </w:rPr>
          <w:fldChar w:fldCharType="end"/>
        </w:r>
      </w:hyperlink>
    </w:p>
    <w:p w:rsidR="00E252B5" w:rsidRDefault="00CC2744" w:rsidP="00E252B5">
      <w:pPr>
        <w:pStyle w:val="TM1"/>
        <w:tabs>
          <w:tab w:val="right" w:leader="dot" w:pos="9350"/>
        </w:tabs>
        <w:rPr>
          <w:rFonts w:eastAsiaTheme="minorEastAsia"/>
          <w:noProof/>
          <w:lang w:val="fr-FR" w:eastAsia="fr-FR"/>
        </w:rPr>
      </w:pPr>
      <w:hyperlink w:anchor="_Toc403384580" w:history="1">
        <w:r w:rsidR="00E252B5" w:rsidRPr="002F7CE1">
          <w:rPr>
            <w:rStyle w:val="Lienhypertexte"/>
            <w:rFonts w:ascii="Palatino Linotype" w:hAnsi="Palatino Linotype"/>
            <w:noProof/>
          </w:rPr>
          <w:t>LA SYNTHESE DES RESULTATS PAR L’EQUIPE D’ACCOMPAGNEMENT TECHNIQUE</w:t>
        </w:r>
        <w:r w:rsidR="00E252B5">
          <w:rPr>
            <w:noProof/>
            <w:webHidden/>
          </w:rPr>
          <w:tab/>
        </w:r>
        <w:r w:rsidR="00E252B5">
          <w:rPr>
            <w:noProof/>
            <w:webHidden/>
          </w:rPr>
          <w:fldChar w:fldCharType="begin"/>
        </w:r>
        <w:r w:rsidR="00E252B5">
          <w:rPr>
            <w:noProof/>
            <w:webHidden/>
          </w:rPr>
          <w:instrText xml:space="preserve"> PAGEREF _Toc403384580 \h </w:instrText>
        </w:r>
        <w:r w:rsidR="00E252B5">
          <w:rPr>
            <w:noProof/>
            <w:webHidden/>
          </w:rPr>
        </w:r>
        <w:r w:rsidR="00E252B5">
          <w:rPr>
            <w:noProof/>
            <w:webHidden/>
          </w:rPr>
          <w:fldChar w:fldCharType="separate"/>
        </w:r>
        <w:r w:rsidR="00E252B5">
          <w:rPr>
            <w:noProof/>
            <w:webHidden/>
          </w:rPr>
          <w:t>15</w:t>
        </w:r>
        <w:r w:rsidR="00E252B5">
          <w:rPr>
            <w:noProof/>
            <w:webHidden/>
          </w:rPr>
          <w:fldChar w:fldCharType="end"/>
        </w:r>
      </w:hyperlink>
    </w:p>
    <w:p w:rsidR="00E252B5" w:rsidRDefault="00CC2744" w:rsidP="00E252B5">
      <w:pPr>
        <w:pStyle w:val="TM1"/>
        <w:tabs>
          <w:tab w:val="right" w:leader="dot" w:pos="9350"/>
        </w:tabs>
        <w:rPr>
          <w:rFonts w:eastAsiaTheme="minorEastAsia"/>
          <w:noProof/>
          <w:lang w:val="fr-FR" w:eastAsia="fr-FR"/>
        </w:rPr>
      </w:pPr>
      <w:hyperlink w:anchor="_Toc403384581" w:history="1">
        <w:r w:rsidR="00E252B5" w:rsidRPr="002F7CE1">
          <w:rPr>
            <w:rStyle w:val="Lienhypertexte"/>
            <w:rFonts w:ascii="Palatino Linotype" w:hAnsi="Palatino Linotype"/>
            <w:noProof/>
          </w:rPr>
          <w:t>3</w:t>
        </w:r>
        <w:r w:rsidR="00E252B5" w:rsidRPr="002F7CE1">
          <w:rPr>
            <w:rStyle w:val="Lienhypertexte"/>
            <w:rFonts w:ascii="Palatino Linotype" w:hAnsi="Palatino Linotype"/>
            <w:noProof/>
            <w:vertAlign w:val="superscript"/>
          </w:rPr>
          <w:t>EME</w:t>
        </w:r>
        <w:r w:rsidR="00E252B5" w:rsidRPr="002F7CE1">
          <w:rPr>
            <w:rStyle w:val="Lienhypertexte"/>
            <w:rFonts w:ascii="Palatino Linotype" w:hAnsi="Palatino Linotype"/>
            <w:noProof/>
          </w:rPr>
          <w:t xml:space="preserve"> JOUR : JEUDI 24 OCTOBRE 2014</w:t>
        </w:r>
        <w:r w:rsidR="00E252B5">
          <w:rPr>
            <w:noProof/>
            <w:webHidden/>
          </w:rPr>
          <w:tab/>
        </w:r>
        <w:r w:rsidR="00E252B5">
          <w:rPr>
            <w:noProof/>
            <w:webHidden/>
          </w:rPr>
          <w:fldChar w:fldCharType="begin"/>
        </w:r>
        <w:r w:rsidR="00E252B5">
          <w:rPr>
            <w:noProof/>
            <w:webHidden/>
          </w:rPr>
          <w:instrText xml:space="preserve"> PAGEREF _Toc403384581 \h </w:instrText>
        </w:r>
        <w:r w:rsidR="00E252B5">
          <w:rPr>
            <w:noProof/>
            <w:webHidden/>
          </w:rPr>
        </w:r>
        <w:r w:rsidR="00E252B5">
          <w:rPr>
            <w:noProof/>
            <w:webHidden/>
          </w:rPr>
          <w:fldChar w:fldCharType="separate"/>
        </w:r>
        <w:r w:rsidR="00E252B5">
          <w:rPr>
            <w:noProof/>
            <w:webHidden/>
          </w:rPr>
          <w:t>16</w:t>
        </w:r>
        <w:r w:rsidR="00E252B5">
          <w:rPr>
            <w:noProof/>
            <w:webHidden/>
          </w:rPr>
          <w:fldChar w:fldCharType="end"/>
        </w:r>
      </w:hyperlink>
    </w:p>
    <w:p w:rsidR="00E252B5" w:rsidRDefault="00CC2744" w:rsidP="00E252B5">
      <w:pPr>
        <w:pStyle w:val="TM2"/>
        <w:tabs>
          <w:tab w:val="right" w:leader="dot" w:pos="9350"/>
        </w:tabs>
        <w:rPr>
          <w:rFonts w:eastAsiaTheme="minorEastAsia"/>
          <w:noProof/>
          <w:lang w:val="fr-FR" w:eastAsia="fr-FR"/>
        </w:rPr>
      </w:pPr>
      <w:hyperlink w:anchor="_Toc403384582" w:history="1">
        <w:r w:rsidR="00E252B5" w:rsidRPr="002F7CE1">
          <w:rPr>
            <w:rStyle w:val="Lienhypertexte"/>
            <w:rFonts w:ascii="Palatino Linotype" w:hAnsi="Palatino Linotype"/>
            <w:noProof/>
            <w:lang w:val="fr-FR"/>
          </w:rPr>
          <w:t>Tableau 7 : Feuille de route du plan Stratégique d’opérationnalisation de la SNCI du</w:t>
        </w:r>
        <w:r w:rsidR="00E252B5">
          <w:rPr>
            <w:noProof/>
            <w:webHidden/>
          </w:rPr>
          <w:tab/>
        </w:r>
        <w:r w:rsidR="00E252B5">
          <w:rPr>
            <w:noProof/>
            <w:webHidden/>
          </w:rPr>
          <w:fldChar w:fldCharType="begin"/>
        </w:r>
        <w:r w:rsidR="00E252B5">
          <w:rPr>
            <w:noProof/>
            <w:webHidden/>
          </w:rPr>
          <w:instrText xml:space="preserve"> PAGEREF _Toc403384582 \h </w:instrText>
        </w:r>
        <w:r w:rsidR="00E252B5">
          <w:rPr>
            <w:noProof/>
            <w:webHidden/>
          </w:rPr>
        </w:r>
        <w:r w:rsidR="00E252B5">
          <w:rPr>
            <w:noProof/>
            <w:webHidden/>
          </w:rPr>
          <w:fldChar w:fldCharType="separate"/>
        </w:r>
        <w:r w:rsidR="00E252B5">
          <w:rPr>
            <w:noProof/>
            <w:webHidden/>
          </w:rPr>
          <w:t>16</w:t>
        </w:r>
        <w:r w:rsidR="00E252B5">
          <w:rPr>
            <w:noProof/>
            <w:webHidden/>
          </w:rPr>
          <w:fldChar w:fldCharType="end"/>
        </w:r>
      </w:hyperlink>
    </w:p>
    <w:p w:rsidR="00E252B5" w:rsidRDefault="00CC2744" w:rsidP="00E252B5">
      <w:pPr>
        <w:pStyle w:val="TM2"/>
        <w:tabs>
          <w:tab w:val="right" w:leader="dot" w:pos="9350"/>
        </w:tabs>
        <w:rPr>
          <w:rFonts w:eastAsiaTheme="minorEastAsia"/>
          <w:noProof/>
          <w:lang w:val="fr-FR" w:eastAsia="fr-FR"/>
        </w:rPr>
      </w:pPr>
      <w:hyperlink w:anchor="_Toc403384583" w:history="1">
        <w:r w:rsidR="00E252B5" w:rsidRPr="002F7CE1">
          <w:rPr>
            <w:rStyle w:val="Lienhypertexte"/>
            <w:rFonts w:ascii="Palatino Linotype" w:hAnsi="Palatino Linotype"/>
            <w:noProof/>
            <w:lang w:val="fr-FR"/>
          </w:rPr>
          <w:t>MECNT par la CPE Katanga</w:t>
        </w:r>
        <w:r w:rsidR="00E252B5">
          <w:rPr>
            <w:noProof/>
            <w:webHidden/>
          </w:rPr>
          <w:tab/>
        </w:r>
        <w:r w:rsidR="00E252B5">
          <w:rPr>
            <w:noProof/>
            <w:webHidden/>
          </w:rPr>
          <w:fldChar w:fldCharType="begin"/>
        </w:r>
        <w:r w:rsidR="00E252B5">
          <w:rPr>
            <w:noProof/>
            <w:webHidden/>
          </w:rPr>
          <w:instrText xml:space="preserve"> PAGEREF _Toc403384583 \h </w:instrText>
        </w:r>
        <w:r w:rsidR="00E252B5">
          <w:rPr>
            <w:noProof/>
            <w:webHidden/>
          </w:rPr>
        </w:r>
        <w:r w:rsidR="00E252B5">
          <w:rPr>
            <w:noProof/>
            <w:webHidden/>
          </w:rPr>
          <w:fldChar w:fldCharType="separate"/>
        </w:r>
        <w:r w:rsidR="00E252B5">
          <w:rPr>
            <w:noProof/>
            <w:webHidden/>
          </w:rPr>
          <w:t>16</w:t>
        </w:r>
        <w:r w:rsidR="00E252B5">
          <w:rPr>
            <w:noProof/>
            <w:webHidden/>
          </w:rPr>
          <w:fldChar w:fldCharType="end"/>
        </w:r>
      </w:hyperlink>
    </w:p>
    <w:p w:rsidR="00E252B5" w:rsidRDefault="00CC2744" w:rsidP="00E252B5">
      <w:pPr>
        <w:pStyle w:val="TM1"/>
        <w:tabs>
          <w:tab w:val="right" w:leader="dot" w:pos="9350"/>
        </w:tabs>
        <w:rPr>
          <w:rFonts w:eastAsiaTheme="minorEastAsia"/>
          <w:noProof/>
          <w:lang w:val="fr-FR" w:eastAsia="fr-FR"/>
        </w:rPr>
      </w:pPr>
      <w:hyperlink w:anchor="_Toc403384584" w:history="1">
        <w:r w:rsidR="00E252B5" w:rsidRPr="002F7CE1">
          <w:rPr>
            <w:rStyle w:val="Lienhypertexte"/>
            <w:rFonts w:ascii="Palatino Linotype" w:hAnsi="Palatino Linotype"/>
            <w:noProof/>
          </w:rPr>
          <w:t>4. DIFFICULTES RENCONTREES</w:t>
        </w:r>
        <w:r w:rsidR="00E252B5">
          <w:rPr>
            <w:noProof/>
            <w:webHidden/>
          </w:rPr>
          <w:tab/>
        </w:r>
        <w:r w:rsidR="00E252B5">
          <w:rPr>
            <w:noProof/>
            <w:webHidden/>
          </w:rPr>
          <w:fldChar w:fldCharType="begin"/>
        </w:r>
        <w:r w:rsidR="00E252B5">
          <w:rPr>
            <w:noProof/>
            <w:webHidden/>
          </w:rPr>
          <w:instrText xml:space="preserve"> PAGEREF _Toc403384584 \h </w:instrText>
        </w:r>
        <w:r w:rsidR="00E252B5">
          <w:rPr>
            <w:noProof/>
            <w:webHidden/>
          </w:rPr>
        </w:r>
        <w:r w:rsidR="00E252B5">
          <w:rPr>
            <w:noProof/>
            <w:webHidden/>
          </w:rPr>
          <w:fldChar w:fldCharType="separate"/>
        </w:r>
        <w:r w:rsidR="00E252B5">
          <w:rPr>
            <w:noProof/>
            <w:webHidden/>
          </w:rPr>
          <w:t>17</w:t>
        </w:r>
        <w:r w:rsidR="00E252B5">
          <w:rPr>
            <w:noProof/>
            <w:webHidden/>
          </w:rPr>
          <w:fldChar w:fldCharType="end"/>
        </w:r>
      </w:hyperlink>
    </w:p>
    <w:p w:rsidR="00E252B5" w:rsidRDefault="00CC2744" w:rsidP="00E252B5">
      <w:pPr>
        <w:pStyle w:val="TM1"/>
        <w:tabs>
          <w:tab w:val="right" w:leader="dot" w:pos="9350"/>
        </w:tabs>
        <w:rPr>
          <w:rFonts w:eastAsiaTheme="minorEastAsia"/>
          <w:noProof/>
          <w:lang w:val="fr-FR" w:eastAsia="fr-FR"/>
        </w:rPr>
      </w:pPr>
      <w:hyperlink w:anchor="_Toc403384585" w:history="1">
        <w:r w:rsidR="00E252B5" w:rsidRPr="002F7CE1">
          <w:rPr>
            <w:rStyle w:val="Lienhypertexte"/>
            <w:rFonts w:ascii="Palatino Linotype" w:hAnsi="Palatino Linotype"/>
            <w:noProof/>
          </w:rPr>
          <w:t>5. CONCLUSIONS ET RECOMMANDATIONS</w:t>
        </w:r>
        <w:r w:rsidR="00E252B5">
          <w:rPr>
            <w:noProof/>
            <w:webHidden/>
          </w:rPr>
          <w:tab/>
        </w:r>
        <w:r w:rsidR="00E252B5">
          <w:rPr>
            <w:noProof/>
            <w:webHidden/>
          </w:rPr>
          <w:fldChar w:fldCharType="begin"/>
        </w:r>
        <w:r w:rsidR="00E252B5">
          <w:rPr>
            <w:noProof/>
            <w:webHidden/>
          </w:rPr>
          <w:instrText xml:space="preserve"> PAGEREF _Toc403384585 \h </w:instrText>
        </w:r>
        <w:r w:rsidR="00E252B5">
          <w:rPr>
            <w:noProof/>
            <w:webHidden/>
          </w:rPr>
        </w:r>
        <w:r w:rsidR="00E252B5">
          <w:rPr>
            <w:noProof/>
            <w:webHidden/>
          </w:rPr>
          <w:fldChar w:fldCharType="separate"/>
        </w:r>
        <w:r w:rsidR="00E252B5">
          <w:rPr>
            <w:noProof/>
            <w:webHidden/>
          </w:rPr>
          <w:t>17</w:t>
        </w:r>
        <w:r w:rsidR="00E252B5">
          <w:rPr>
            <w:noProof/>
            <w:webHidden/>
          </w:rPr>
          <w:fldChar w:fldCharType="end"/>
        </w:r>
      </w:hyperlink>
    </w:p>
    <w:p w:rsidR="00E252B5" w:rsidRDefault="00CC2744" w:rsidP="00E252B5">
      <w:pPr>
        <w:pStyle w:val="TM2"/>
        <w:tabs>
          <w:tab w:val="right" w:leader="dot" w:pos="9350"/>
        </w:tabs>
        <w:rPr>
          <w:rFonts w:eastAsiaTheme="minorEastAsia"/>
          <w:noProof/>
          <w:lang w:val="fr-FR" w:eastAsia="fr-FR"/>
        </w:rPr>
      </w:pPr>
      <w:hyperlink w:anchor="_Toc403384586" w:history="1">
        <w:r w:rsidR="00E252B5" w:rsidRPr="002F7CE1">
          <w:rPr>
            <w:rStyle w:val="Lienhypertexte"/>
            <w:rFonts w:ascii="Palatino Linotype" w:hAnsi="Palatino Linotype"/>
            <w:noProof/>
            <w:lang w:val="fr-FR"/>
          </w:rPr>
          <w:t>5.1. CONCLUSION</w:t>
        </w:r>
        <w:r w:rsidR="00E252B5">
          <w:rPr>
            <w:noProof/>
            <w:webHidden/>
          </w:rPr>
          <w:tab/>
        </w:r>
        <w:r w:rsidR="00E252B5">
          <w:rPr>
            <w:noProof/>
            <w:webHidden/>
          </w:rPr>
          <w:fldChar w:fldCharType="begin"/>
        </w:r>
        <w:r w:rsidR="00E252B5">
          <w:rPr>
            <w:noProof/>
            <w:webHidden/>
          </w:rPr>
          <w:instrText xml:space="preserve"> PAGEREF _Toc403384586 \h </w:instrText>
        </w:r>
        <w:r w:rsidR="00E252B5">
          <w:rPr>
            <w:noProof/>
            <w:webHidden/>
          </w:rPr>
        </w:r>
        <w:r w:rsidR="00E252B5">
          <w:rPr>
            <w:noProof/>
            <w:webHidden/>
          </w:rPr>
          <w:fldChar w:fldCharType="separate"/>
        </w:r>
        <w:r w:rsidR="00E252B5">
          <w:rPr>
            <w:noProof/>
            <w:webHidden/>
          </w:rPr>
          <w:t>17</w:t>
        </w:r>
        <w:r w:rsidR="00E252B5">
          <w:rPr>
            <w:noProof/>
            <w:webHidden/>
          </w:rPr>
          <w:fldChar w:fldCharType="end"/>
        </w:r>
      </w:hyperlink>
    </w:p>
    <w:p w:rsidR="00E252B5" w:rsidRDefault="00CC2744" w:rsidP="00E252B5">
      <w:pPr>
        <w:pStyle w:val="TM2"/>
        <w:tabs>
          <w:tab w:val="right" w:leader="dot" w:pos="9350"/>
        </w:tabs>
        <w:rPr>
          <w:rFonts w:eastAsiaTheme="minorEastAsia"/>
          <w:noProof/>
          <w:lang w:val="fr-FR" w:eastAsia="fr-FR"/>
        </w:rPr>
      </w:pPr>
      <w:hyperlink w:anchor="_Toc403384587" w:history="1">
        <w:r w:rsidR="00E252B5" w:rsidRPr="002F7CE1">
          <w:rPr>
            <w:rStyle w:val="Lienhypertexte"/>
            <w:rFonts w:ascii="Palatino Linotype" w:hAnsi="Palatino Linotype"/>
            <w:noProof/>
            <w:lang w:val="fr-FR"/>
          </w:rPr>
          <w:t>5.2. RECOMMANDATIONS</w:t>
        </w:r>
        <w:r w:rsidR="00E252B5">
          <w:rPr>
            <w:noProof/>
            <w:webHidden/>
          </w:rPr>
          <w:tab/>
        </w:r>
        <w:r w:rsidR="00E252B5">
          <w:rPr>
            <w:noProof/>
            <w:webHidden/>
          </w:rPr>
          <w:fldChar w:fldCharType="begin"/>
        </w:r>
        <w:r w:rsidR="00E252B5">
          <w:rPr>
            <w:noProof/>
            <w:webHidden/>
          </w:rPr>
          <w:instrText xml:space="preserve"> PAGEREF _Toc403384587 \h </w:instrText>
        </w:r>
        <w:r w:rsidR="00E252B5">
          <w:rPr>
            <w:noProof/>
            <w:webHidden/>
          </w:rPr>
        </w:r>
        <w:r w:rsidR="00E252B5">
          <w:rPr>
            <w:noProof/>
            <w:webHidden/>
          </w:rPr>
          <w:fldChar w:fldCharType="separate"/>
        </w:r>
        <w:r w:rsidR="00E252B5">
          <w:rPr>
            <w:noProof/>
            <w:webHidden/>
          </w:rPr>
          <w:t>18</w:t>
        </w:r>
        <w:r w:rsidR="00E252B5">
          <w:rPr>
            <w:noProof/>
            <w:webHidden/>
          </w:rPr>
          <w:fldChar w:fldCharType="end"/>
        </w:r>
      </w:hyperlink>
    </w:p>
    <w:p w:rsidR="00E252B5" w:rsidRDefault="00CC2744" w:rsidP="00E252B5">
      <w:pPr>
        <w:pStyle w:val="TM3"/>
        <w:tabs>
          <w:tab w:val="right" w:leader="dot" w:pos="9350"/>
        </w:tabs>
        <w:rPr>
          <w:noProof/>
        </w:rPr>
      </w:pPr>
      <w:hyperlink w:anchor="_Toc403384588" w:history="1">
        <w:r w:rsidR="00E252B5" w:rsidRPr="002F7CE1">
          <w:rPr>
            <w:rStyle w:val="Lienhypertexte"/>
            <w:rFonts w:ascii="Palatino Linotype" w:hAnsi="Palatino Linotype"/>
            <w:noProof/>
            <w:lang w:val="fr-FR"/>
          </w:rPr>
          <w:t>5.2.1. AU SECRETAIRE GENERAL A L’ECN</w:t>
        </w:r>
        <w:r w:rsidR="00E252B5">
          <w:rPr>
            <w:noProof/>
            <w:webHidden/>
          </w:rPr>
          <w:tab/>
        </w:r>
        <w:r w:rsidR="00E252B5">
          <w:rPr>
            <w:noProof/>
            <w:webHidden/>
          </w:rPr>
          <w:fldChar w:fldCharType="begin"/>
        </w:r>
        <w:r w:rsidR="00E252B5">
          <w:rPr>
            <w:noProof/>
            <w:webHidden/>
          </w:rPr>
          <w:instrText xml:space="preserve"> PAGEREF _Toc403384588 \h </w:instrText>
        </w:r>
        <w:r w:rsidR="00E252B5">
          <w:rPr>
            <w:noProof/>
            <w:webHidden/>
          </w:rPr>
        </w:r>
        <w:r w:rsidR="00E252B5">
          <w:rPr>
            <w:noProof/>
            <w:webHidden/>
          </w:rPr>
          <w:fldChar w:fldCharType="separate"/>
        </w:r>
        <w:r w:rsidR="00E252B5">
          <w:rPr>
            <w:noProof/>
            <w:webHidden/>
          </w:rPr>
          <w:t>18</w:t>
        </w:r>
        <w:r w:rsidR="00E252B5">
          <w:rPr>
            <w:noProof/>
            <w:webHidden/>
          </w:rPr>
          <w:fldChar w:fldCharType="end"/>
        </w:r>
      </w:hyperlink>
    </w:p>
    <w:p w:rsidR="00E252B5" w:rsidRDefault="00CC2744" w:rsidP="00E252B5">
      <w:pPr>
        <w:pStyle w:val="TM3"/>
        <w:tabs>
          <w:tab w:val="right" w:leader="dot" w:pos="9350"/>
        </w:tabs>
        <w:rPr>
          <w:noProof/>
        </w:rPr>
      </w:pPr>
      <w:hyperlink w:anchor="_Toc403384589" w:history="1">
        <w:r w:rsidR="00E252B5" w:rsidRPr="002F7CE1">
          <w:rPr>
            <w:rStyle w:val="Lienhypertexte"/>
            <w:rFonts w:ascii="Palatino Linotype" w:hAnsi="Palatino Linotype"/>
            <w:noProof/>
            <w:lang w:val="fr-FR"/>
          </w:rPr>
          <w:t>5.2.2. AU PBF/GIZ</w:t>
        </w:r>
        <w:r w:rsidR="00E252B5">
          <w:rPr>
            <w:noProof/>
            <w:webHidden/>
          </w:rPr>
          <w:tab/>
        </w:r>
        <w:r w:rsidR="00E252B5">
          <w:rPr>
            <w:noProof/>
            <w:webHidden/>
          </w:rPr>
          <w:fldChar w:fldCharType="begin"/>
        </w:r>
        <w:r w:rsidR="00E252B5">
          <w:rPr>
            <w:noProof/>
            <w:webHidden/>
          </w:rPr>
          <w:instrText xml:space="preserve"> PAGEREF _Toc403384589 \h </w:instrText>
        </w:r>
        <w:r w:rsidR="00E252B5">
          <w:rPr>
            <w:noProof/>
            <w:webHidden/>
          </w:rPr>
        </w:r>
        <w:r w:rsidR="00E252B5">
          <w:rPr>
            <w:noProof/>
            <w:webHidden/>
          </w:rPr>
          <w:fldChar w:fldCharType="separate"/>
        </w:r>
        <w:r w:rsidR="00E252B5">
          <w:rPr>
            <w:noProof/>
            <w:webHidden/>
          </w:rPr>
          <w:t>18</w:t>
        </w:r>
        <w:r w:rsidR="00E252B5">
          <w:rPr>
            <w:noProof/>
            <w:webHidden/>
          </w:rPr>
          <w:fldChar w:fldCharType="end"/>
        </w:r>
      </w:hyperlink>
    </w:p>
    <w:p w:rsidR="00E252B5" w:rsidRDefault="00E252B5" w:rsidP="00E252B5">
      <w:pPr>
        <w:jc w:val="center"/>
        <w:rPr>
          <w:rFonts w:ascii="Palatino Linotype" w:hAnsi="Palatino Linotype"/>
          <w:b/>
          <w:sz w:val="28"/>
          <w:szCs w:val="28"/>
        </w:rPr>
      </w:pPr>
      <w:r>
        <w:rPr>
          <w:rFonts w:ascii="Palatino Linotype" w:hAnsi="Palatino Linotype"/>
          <w:b/>
          <w:sz w:val="28"/>
          <w:szCs w:val="28"/>
        </w:rPr>
        <w:fldChar w:fldCharType="end"/>
      </w:r>
    </w:p>
    <w:p w:rsidR="00E252B5" w:rsidRDefault="00E252B5" w:rsidP="00CB02E2">
      <w:pPr>
        <w:jc w:val="center"/>
        <w:rPr>
          <w:rFonts w:ascii="Palatino Linotype" w:hAnsi="Palatino Linotype"/>
          <w:b/>
          <w:sz w:val="28"/>
          <w:szCs w:val="28"/>
        </w:rPr>
      </w:pPr>
    </w:p>
    <w:p w:rsidR="008267B6" w:rsidRDefault="008267B6" w:rsidP="00CB02E2">
      <w:pPr>
        <w:jc w:val="center"/>
        <w:rPr>
          <w:rFonts w:ascii="Palatino Linotype" w:hAnsi="Palatino Linotype"/>
          <w:b/>
          <w:sz w:val="28"/>
          <w:szCs w:val="28"/>
        </w:rPr>
      </w:pPr>
    </w:p>
    <w:p w:rsidR="008267B6" w:rsidRDefault="008267B6" w:rsidP="00CB02E2">
      <w:pPr>
        <w:jc w:val="center"/>
        <w:rPr>
          <w:rFonts w:ascii="Palatino Linotype" w:hAnsi="Palatino Linotype"/>
          <w:b/>
          <w:sz w:val="28"/>
          <w:szCs w:val="28"/>
        </w:rPr>
      </w:pPr>
    </w:p>
    <w:p w:rsidR="008267B6" w:rsidRDefault="008267B6" w:rsidP="00CB02E2">
      <w:pPr>
        <w:jc w:val="center"/>
        <w:rPr>
          <w:rFonts w:ascii="Palatino Linotype" w:hAnsi="Palatino Linotype"/>
          <w:b/>
          <w:sz w:val="28"/>
          <w:szCs w:val="28"/>
        </w:rPr>
      </w:pPr>
    </w:p>
    <w:p w:rsidR="008267B6" w:rsidRDefault="008267B6" w:rsidP="00CB02E2">
      <w:pPr>
        <w:jc w:val="center"/>
        <w:rPr>
          <w:rFonts w:ascii="Palatino Linotype" w:hAnsi="Palatino Linotype"/>
          <w:b/>
          <w:sz w:val="28"/>
          <w:szCs w:val="28"/>
        </w:rPr>
      </w:pPr>
    </w:p>
    <w:p w:rsidR="008075B0" w:rsidRDefault="008075B0">
      <w:pPr>
        <w:rPr>
          <w:rFonts w:ascii="Palatino Linotype" w:hAnsi="Palatino Linotype"/>
          <w:b/>
          <w:sz w:val="28"/>
          <w:szCs w:val="28"/>
        </w:rPr>
      </w:pPr>
      <w:r>
        <w:rPr>
          <w:rFonts w:ascii="Palatino Linotype" w:hAnsi="Palatino Linotype"/>
          <w:b/>
          <w:sz w:val="28"/>
          <w:szCs w:val="28"/>
        </w:rPr>
        <w:br w:type="page"/>
      </w:r>
    </w:p>
    <w:p w:rsidR="00CB02E2" w:rsidRPr="00CB02E2" w:rsidRDefault="00CB02E2" w:rsidP="00E252B5">
      <w:pPr>
        <w:keepNext/>
        <w:keepLines/>
        <w:spacing w:before="480" w:after="0"/>
        <w:jc w:val="center"/>
        <w:outlineLvl w:val="0"/>
        <w:rPr>
          <w:rFonts w:ascii="Palatino Linotype" w:eastAsia="Times New Roman" w:hAnsi="Palatino Linotype" w:cs="Times New Roman"/>
          <w:bCs/>
          <w:color w:val="365F91"/>
          <w:sz w:val="28"/>
          <w:szCs w:val="28"/>
          <w:lang w:eastAsia="fr-FR"/>
        </w:rPr>
      </w:pPr>
      <w:bookmarkStart w:id="5" w:name="_Toc403384557"/>
      <w:r w:rsidRPr="00CB02E2">
        <w:rPr>
          <w:rFonts w:ascii="Palatino Linotype" w:eastAsia="Times New Roman" w:hAnsi="Palatino Linotype" w:cs="Times New Roman"/>
          <w:b/>
          <w:bCs/>
          <w:color w:val="365F91"/>
          <w:sz w:val="28"/>
          <w:szCs w:val="28"/>
          <w:lang w:eastAsia="fr-FR"/>
        </w:rPr>
        <w:lastRenderedPageBreak/>
        <w:t>RAPPORT SYNTHESE DE LA MISSION</w:t>
      </w:r>
      <w:bookmarkEnd w:id="5"/>
    </w:p>
    <w:p w:rsidR="00CB02E2" w:rsidRPr="00CB02E2" w:rsidRDefault="00CB02E2" w:rsidP="00E724FC">
      <w:pPr>
        <w:keepNext/>
        <w:keepLines/>
        <w:spacing w:before="480" w:after="0"/>
        <w:jc w:val="both"/>
        <w:outlineLvl w:val="0"/>
        <w:rPr>
          <w:rFonts w:ascii="Palatino Linotype" w:eastAsia="Times New Roman" w:hAnsi="Palatino Linotype" w:cs="Times New Roman"/>
          <w:bCs/>
          <w:color w:val="365F91"/>
          <w:sz w:val="28"/>
          <w:szCs w:val="28"/>
          <w:lang w:eastAsia="fr-FR"/>
        </w:rPr>
      </w:pPr>
      <w:bookmarkStart w:id="6" w:name="_Toc403384558"/>
      <w:r w:rsidRPr="00CB02E2">
        <w:rPr>
          <w:rFonts w:ascii="Palatino Linotype" w:eastAsia="Times New Roman" w:hAnsi="Palatino Linotype" w:cs="Times New Roman"/>
          <w:b/>
          <w:bCs/>
          <w:color w:val="365F91"/>
          <w:sz w:val="28"/>
          <w:szCs w:val="28"/>
          <w:lang w:eastAsia="fr-FR"/>
        </w:rPr>
        <w:t>1. INTRODUCTION</w:t>
      </w:r>
      <w:bookmarkEnd w:id="6"/>
      <w:r w:rsidRPr="00CB02E2">
        <w:rPr>
          <w:rFonts w:ascii="Palatino Linotype" w:eastAsia="Times New Roman" w:hAnsi="Palatino Linotype" w:cs="Times New Roman"/>
          <w:b/>
          <w:bCs/>
          <w:color w:val="365F91"/>
          <w:sz w:val="28"/>
          <w:szCs w:val="28"/>
          <w:lang w:eastAsia="fr-FR"/>
        </w:rPr>
        <w:t xml:space="preserve"> </w:t>
      </w:r>
    </w:p>
    <w:p w:rsidR="00CB02E2" w:rsidRPr="00CB02E2" w:rsidRDefault="00CB02E2" w:rsidP="00E724FC">
      <w:pPr>
        <w:spacing w:after="0"/>
        <w:jc w:val="both"/>
        <w:rPr>
          <w:rFonts w:ascii="Palatino Linotype" w:hAnsi="Palatino Linotype"/>
          <w:sz w:val="24"/>
          <w:szCs w:val="24"/>
        </w:rPr>
      </w:pPr>
      <w:r w:rsidRPr="00CB02E2">
        <w:rPr>
          <w:rFonts w:ascii="Palatino Linotype" w:hAnsi="Palatino Linotype"/>
          <w:sz w:val="24"/>
          <w:szCs w:val="24"/>
        </w:rPr>
        <w:t>Conformémen</w:t>
      </w:r>
      <w:r w:rsidR="001805BC">
        <w:rPr>
          <w:rFonts w:ascii="Palatino Linotype" w:hAnsi="Palatino Linotype"/>
          <w:sz w:val="24"/>
          <w:szCs w:val="24"/>
        </w:rPr>
        <w:t>t à l’ordre de mission</w:t>
      </w:r>
      <w:r w:rsidRPr="00CB02E2">
        <w:rPr>
          <w:rFonts w:ascii="Palatino Linotype" w:hAnsi="Palatino Linotype"/>
          <w:sz w:val="24"/>
          <w:szCs w:val="24"/>
        </w:rPr>
        <w:t xml:space="preserve"> N° </w:t>
      </w:r>
      <w:r w:rsidR="001805BC">
        <w:rPr>
          <w:rFonts w:ascii="Palatino Linotype" w:hAnsi="Palatino Linotype"/>
          <w:sz w:val="24"/>
          <w:szCs w:val="24"/>
        </w:rPr>
        <w:t>263 /CAB/MIN</w:t>
      </w:r>
      <w:r w:rsidRPr="00CB02E2">
        <w:rPr>
          <w:rFonts w:ascii="Palatino Linotype" w:hAnsi="Palatino Linotype"/>
          <w:sz w:val="24"/>
          <w:szCs w:val="24"/>
        </w:rPr>
        <w:t>/</w:t>
      </w:r>
      <w:r w:rsidR="001805BC">
        <w:rPr>
          <w:rFonts w:ascii="Palatino Linotype" w:hAnsi="Palatino Linotype"/>
          <w:sz w:val="24"/>
          <w:szCs w:val="24"/>
        </w:rPr>
        <w:t>ECN-DD/03/22/RBM/</w:t>
      </w:r>
      <w:r w:rsidR="0096569E">
        <w:rPr>
          <w:rFonts w:ascii="Palatino Linotype" w:hAnsi="Palatino Linotype"/>
          <w:sz w:val="24"/>
          <w:szCs w:val="24"/>
        </w:rPr>
        <w:t>2016 du 28 Octobre 2016, monsieur</w:t>
      </w:r>
      <w:r w:rsidRPr="00CB02E2">
        <w:rPr>
          <w:rFonts w:ascii="Palatino Linotype" w:hAnsi="Palatino Linotype"/>
          <w:sz w:val="24"/>
          <w:szCs w:val="24"/>
        </w:rPr>
        <w:t xml:space="preserve"> Teddy NTE</w:t>
      </w:r>
      <w:r w:rsidR="0096569E">
        <w:rPr>
          <w:rFonts w:ascii="Palatino Linotype" w:hAnsi="Palatino Linotype"/>
          <w:sz w:val="24"/>
          <w:szCs w:val="24"/>
        </w:rPr>
        <w:t xml:space="preserve">NDAYI  NTUMBABO, </w:t>
      </w:r>
      <w:r w:rsidRPr="00CB02E2">
        <w:rPr>
          <w:rFonts w:ascii="Palatino Linotype" w:hAnsi="Palatino Linotype"/>
          <w:sz w:val="24"/>
          <w:szCs w:val="24"/>
        </w:rPr>
        <w:t xml:space="preserve">Directeur-chef de service du </w:t>
      </w:r>
      <w:r w:rsidR="0096569E">
        <w:rPr>
          <w:rFonts w:ascii="Palatino Linotype" w:hAnsi="Palatino Linotype"/>
          <w:sz w:val="24"/>
          <w:szCs w:val="24"/>
        </w:rPr>
        <w:t>Centre National d’Information sur l’Environnement (</w:t>
      </w:r>
      <w:r w:rsidRPr="00CB02E2">
        <w:rPr>
          <w:rFonts w:ascii="Palatino Linotype" w:hAnsi="Palatino Linotype"/>
          <w:sz w:val="24"/>
          <w:szCs w:val="24"/>
        </w:rPr>
        <w:t>CNIE</w:t>
      </w:r>
      <w:r w:rsidR="0096569E">
        <w:rPr>
          <w:rFonts w:ascii="Palatino Linotype" w:hAnsi="Palatino Linotype"/>
          <w:sz w:val="24"/>
          <w:szCs w:val="24"/>
        </w:rPr>
        <w:t>), a effectué une mission officielle à Addis ABEBA en Ethiopie</w:t>
      </w:r>
      <w:r w:rsidRPr="00CB02E2">
        <w:rPr>
          <w:rFonts w:ascii="Palatino Linotype" w:hAnsi="Palatino Linotype"/>
          <w:sz w:val="24"/>
          <w:szCs w:val="24"/>
        </w:rPr>
        <w:t>.</w:t>
      </w:r>
    </w:p>
    <w:p w:rsidR="00CB02E2" w:rsidRPr="00CB02E2" w:rsidRDefault="00CB02E2" w:rsidP="00E724FC">
      <w:pPr>
        <w:spacing w:after="0"/>
        <w:jc w:val="both"/>
        <w:rPr>
          <w:rFonts w:ascii="Palatino Linotype" w:hAnsi="Palatino Linotype"/>
          <w:sz w:val="24"/>
          <w:szCs w:val="24"/>
        </w:rPr>
      </w:pPr>
      <w:r w:rsidRPr="00CB02E2">
        <w:rPr>
          <w:rFonts w:ascii="Palatino Linotype" w:hAnsi="Palatino Linotype"/>
          <w:sz w:val="24"/>
          <w:szCs w:val="24"/>
        </w:rPr>
        <w:t xml:space="preserve">La Mission avait </w:t>
      </w:r>
      <w:r w:rsidR="00DB4B77">
        <w:rPr>
          <w:rFonts w:ascii="Palatino Linotype" w:hAnsi="Palatino Linotype"/>
          <w:sz w:val="24"/>
          <w:szCs w:val="24"/>
        </w:rPr>
        <w:t>une durée de 4 jours, soit du 2 au 5 novembre 2016</w:t>
      </w:r>
      <w:r w:rsidRPr="00CB02E2">
        <w:rPr>
          <w:rFonts w:ascii="Palatino Linotype" w:hAnsi="Palatino Linotype"/>
          <w:sz w:val="24"/>
          <w:szCs w:val="24"/>
        </w:rPr>
        <w:t xml:space="preserve">, et elle a été prise en  </w:t>
      </w:r>
      <w:r w:rsidR="00DB4B77">
        <w:rPr>
          <w:rFonts w:ascii="Palatino Linotype" w:hAnsi="Palatino Linotype"/>
          <w:sz w:val="24"/>
          <w:szCs w:val="24"/>
        </w:rPr>
        <w:t>charge par le  Programme de Nations Unies pour l’Environnement (PNUE)</w:t>
      </w:r>
      <w:r w:rsidRPr="00CB02E2">
        <w:rPr>
          <w:rFonts w:ascii="Palatino Linotype" w:hAnsi="Palatino Linotype"/>
          <w:sz w:val="24"/>
          <w:szCs w:val="24"/>
        </w:rPr>
        <w:t>.</w:t>
      </w:r>
    </w:p>
    <w:p w:rsidR="00CB02E2" w:rsidRPr="00CB02E2" w:rsidRDefault="00CB02E2" w:rsidP="00E724FC">
      <w:pPr>
        <w:keepNext/>
        <w:keepLines/>
        <w:spacing w:before="480" w:after="0"/>
        <w:jc w:val="both"/>
        <w:outlineLvl w:val="0"/>
        <w:rPr>
          <w:rFonts w:ascii="Palatino Linotype" w:eastAsia="Times New Roman" w:hAnsi="Palatino Linotype" w:cs="Times New Roman"/>
          <w:bCs/>
          <w:color w:val="365F91"/>
          <w:sz w:val="24"/>
          <w:szCs w:val="24"/>
          <w:lang w:eastAsia="fr-FR"/>
        </w:rPr>
      </w:pPr>
      <w:bookmarkStart w:id="7" w:name="_Toc403384559"/>
      <w:r w:rsidRPr="00CB02E2">
        <w:rPr>
          <w:rFonts w:ascii="Palatino Linotype" w:eastAsia="Times New Roman" w:hAnsi="Palatino Linotype" w:cs="Times New Roman"/>
          <w:b/>
          <w:bCs/>
          <w:color w:val="365F91"/>
          <w:sz w:val="24"/>
          <w:szCs w:val="24"/>
          <w:lang w:eastAsia="fr-FR"/>
        </w:rPr>
        <w:t>2 .OBJECTIFS DE LA MISSION</w:t>
      </w:r>
      <w:bookmarkEnd w:id="7"/>
    </w:p>
    <w:p w:rsidR="00CB02E2" w:rsidRPr="00CB02E2" w:rsidRDefault="00CB02E2" w:rsidP="00E724FC">
      <w:pPr>
        <w:keepNext/>
        <w:keepLines/>
        <w:spacing w:before="200" w:after="0"/>
        <w:jc w:val="both"/>
        <w:outlineLvl w:val="1"/>
        <w:rPr>
          <w:rFonts w:ascii="Palatino Linotype" w:eastAsiaTheme="majorEastAsia" w:hAnsi="Palatino Linotype" w:cstheme="majorBidi"/>
          <w:b/>
          <w:bCs/>
          <w:color w:val="4F81BD" w:themeColor="accent1"/>
          <w:sz w:val="24"/>
          <w:szCs w:val="24"/>
        </w:rPr>
      </w:pPr>
      <w:bookmarkStart w:id="8" w:name="_Toc403384560"/>
      <w:r w:rsidRPr="00CB02E2">
        <w:rPr>
          <w:rFonts w:ascii="Palatino Linotype" w:eastAsiaTheme="majorEastAsia" w:hAnsi="Palatino Linotype" w:cstheme="majorBidi"/>
          <w:b/>
          <w:bCs/>
          <w:color w:val="4F81BD" w:themeColor="accent1"/>
          <w:sz w:val="24"/>
          <w:szCs w:val="24"/>
        </w:rPr>
        <w:t>2.1. OBJECTIF GLOBAL</w:t>
      </w:r>
      <w:bookmarkEnd w:id="8"/>
      <w:r w:rsidRPr="00CB02E2">
        <w:rPr>
          <w:rFonts w:ascii="Palatino Linotype" w:eastAsiaTheme="majorEastAsia" w:hAnsi="Palatino Linotype" w:cstheme="majorBidi"/>
          <w:b/>
          <w:bCs/>
          <w:color w:val="4F81BD" w:themeColor="accent1"/>
          <w:sz w:val="24"/>
          <w:szCs w:val="24"/>
        </w:rPr>
        <w:t xml:space="preserve"> </w:t>
      </w:r>
    </w:p>
    <w:p w:rsidR="00CB02E2" w:rsidRPr="00E4316A" w:rsidRDefault="00CB02E2" w:rsidP="00E724FC">
      <w:pPr>
        <w:jc w:val="both"/>
        <w:rPr>
          <w:rFonts w:ascii="Palatino Linotype" w:hAnsi="Palatino Linotype"/>
          <w:sz w:val="24"/>
          <w:szCs w:val="24"/>
        </w:rPr>
      </w:pPr>
      <w:r w:rsidRPr="00CB02E2">
        <w:rPr>
          <w:rFonts w:ascii="Palatino Linotype" w:hAnsi="Palatino Linotype"/>
          <w:sz w:val="24"/>
          <w:szCs w:val="24"/>
        </w:rPr>
        <w:t xml:space="preserve">L’objectif </w:t>
      </w:r>
      <w:r w:rsidRPr="00E4316A">
        <w:rPr>
          <w:rFonts w:ascii="Palatino Linotype" w:hAnsi="Palatino Linotype"/>
          <w:sz w:val="24"/>
          <w:szCs w:val="24"/>
        </w:rPr>
        <w:t xml:space="preserve">global </w:t>
      </w:r>
      <w:r w:rsidR="00E4316A">
        <w:rPr>
          <w:rFonts w:ascii="Palatino Linotype" w:hAnsi="Palatino Linotype" w:cs="Arial"/>
          <w:color w:val="222222"/>
        </w:rPr>
        <w:t xml:space="preserve"> était de participer au lancement officiel du Projet sur le </w:t>
      </w:r>
      <w:r w:rsidR="00146178" w:rsidRPr="00E4316A">
        <w:rPr>
          <w:rFonts w:ascii="Palatino Linotype" w:hAnsi="Palatino Linotype" w:cs="Arial"/>
          <w:color w:val="222222"/>
        </w:rPr>
        <w:t xml:space="preserve">renforcement des capacités pour le partage des données environnementales et </w:t>
      </w:r>
      <w:r w:rsidR="00E4316A">
        <w:rPr>
          <w:rFonts w:ascii="Palatino Linotype" w:hAnsi="Palatino Linotype" w:cs="Arial"/>
          <w:color w:val="222222"/>
        </w:rPr>
        <w:t>la production des</w:t>
      </w:r>
      <w:r w:rsidR="00146178" w:rsidRPr="00E4316A">
        <w:rPr>
          <w:rFonts w:ascii="Palatino Linotype" w:hAnsi="Palatino Linotype" w:cs="Arial"/>
          <w:color w:val="222222"/>
        </w:rPr>
        <w:t xml:space="preserve"> </w:t>
      </w:r>
      <w:r w:rsidR="00E4316A">
        <w:rPr>
          <w:rFonts w:ascii="Palatino Linotype" w:hAnsi="Palatino Linotype" w:cs="Arial"/>
          <w:color w:val="222222"/>
        </w:rPr>
        <w:t>rapports à  l’</w:t>
      </w:r>
      <w:r w:rsidR="00146178" w:rsidRPr="00E4316A">
        <w:rPr>
          <w:rFonts w:ascii="Palatino Linotype" w:hAnsi="Palatino Linotype" w:cs="Arial"/>
          <w:color w:val="222222"/>
        </w:rPr>
        <w:t>'appui d</w:t>
      </w:r>
      <w:r w:rsidR="00E4316A">
        <w:rPr>
          <w:rFonts w:ascii="Palatino Linotype" w:hAnsi="Palatino Linotype" w:cs="Arial"/>
          <w:color w:val="222222"/>
        </w:rPr>
        <w:t>’</w:t>
      </w:r>
      <w:r w:rsidR="00146178" w:rsidRPr="00E4316A">
        <w:rPr>
          <w:rFonts w:ascii="Palatino Linotype" w:hAnsi="Palatino Linotype" w:cs="Arial"/>
          <w:color w:val="222222"/>
        </w:rPr>
        <w:t>u</w:t>
      </w:r>
      <w:r w:rsidR="00E4316A">
        <w:rPr>
          <w:rFonts w:ascii="Palatino Linotype" w:hAnsi="Palatino Linotype" w:cs="Arial"/>
          <w:color w:val="222222"/>
        </w:rPr>
        <w:t>n</w:t>
      </w:r>
      <w:r w:rsidR="00146178" w:rsidRPr="00E4316A">
        <w:rPr>
          <w:rFonts w:ascii="Palatino Linotype" w:hAnsi="Palatino Linotype" w:cs="Arial"/>
          <w:color w:val="222222"/>
        </w:rPr>
        <w:t xml:space="preserve"> système </w:t>
      </w:r>
      <w:r w:rsidR="00E4316A">
        <w:rPr>
          <w:rFonts w:ascii="Palatino Linotype" w:hAnsi="Palatino Linotype" w:cs="Arial"/>
          <w:color w:val="222222"/>
        </w:rPr>
        <w:t xml:space="preserve">commun </w:t>
      </w:r>
      <w:r w:rsidR="00146178" w:rsidRPr="00E4316A">
        <w:rPr>
          <w:rFonts w:ascii="Palatino Linotype" w:hAnsi="Palatino Linotype" w:cs="Arial"/>
          <w:color w:val="222222"/>
        </w:rPr>
        <w:t>d'informations environnementales (SEIS</w:t>
      </w:r>
      <w:r w:rsidR="00E4316A">
        <w:rPr>
          <w:rFonts w:ascii="Palatino Linotype" w:hAnsi="Palatino Linotype" w:cs="Arial"/>
          <w:color w:val="222222"/>
        </w:rPr>
        <w:t>).</w:t>
      </w:r>
    </w:p>
    <w:p w:rsidR="00CB02E2" w:rsidRPr="00CB02E2" w:rsidRDefault="00CB02E2" w:rsidP="00E724FC">
      <w:pPr>
        <w:keepNext/>
        <w:keepLines/>
        <w:spacing w:before="200" w:after="0"/>
        <w:jc w:val="both"/>
        <w:outlineLvl w:val="1"/>
        <w:rPr>
          <w:rFonts w:ascii="Palatino Linotype" w:eastAsiaTheme="majorEastAsia" w:hAnsi="Palatino Linotype" w:cstheme="majorBidi"/>
          <w:b/>
          <w:bCs/>
          <w:color w:val="4F81BD" w:themeColor="accent1"/>
          <w:sz w:val="24"/>
          <w:szCs w:val="24"/>
        </w:rPr>
      </w:pPr>
      <w:bookmarkStart w:id="9" w:name="_Toc403384561"/>
      <w:r w:rsidRPr="00CB02E2">
        <w:rPr>
          <w:rFonts w:ascii="Palatino Linotype" w:eastAsiaTheme="majorEastAsia" w:hAnsi="Palatino Linotype" w:cstheme="majorBidi"/>
          <w:b/>
          <w:bCs/>
          <w:color w:val="4F81BD" w:themeColor="accent1"/>
          <w:sz w:val="24"/>
          <w:szCs w:val="24"/>
        </w:rPr>
        <w:t>2.2. OBJECTIFS SPECIFIQUES</w:t>
      </w:r>
      <w:bookmarkEnd w:id="9"/>
      <w:r w:rsidRPr="00CB02E2">
        <w:rPr>
          <w:rFonts w:ascii="Palatino Linotype" w:eastAsiaTheme="majorEastAsia" w:hAnsi="Palatino Linotype" w:cstheme="majorBidi"/>
          <w:b/>
          <w:bCs/>
          <w:color w:val="4F81BD" w:themeColor="accent1"/>
          <w:sz w:val="24"/>
          <w:szCs w:val="24"/>
        </w:rPr>
        <w:t xml:space="preserve"> </w:t>
      </w:r>
    </w:p>
    <w:p w:rsidR="00CB02E2" w:rsidRPr="00CB02E2" w:rsidRDefault="00CB02E2" w:rsidP="00E724FC">
      <w:pPr>
        <w:jc w:val="both"/>
        <w:rPr>
          <w:rFonts w:ascii="Palatino Linotype" w:hAnsi="Palatino Linotype"/>
          <w:sz w:val="24"/>
          <w:szCs w:val="24"/>
        </w:rPr>
      </w:pPr>
      <w:r w:rsidRPr="00CB02E2">
        <w:rPr>
          <w:rFonts w:ascii="Palatino Linotype" w:hAnsi="Palatino Linotype"/>
          <w:sz w:val="24"/>
          <w:szCs w:val="24"/>
        </w:rPr>
        <w:t xml:space="preserve">Outre son objectif global, la mission spécifiquement devrait se focaliser à </w:t>
      </w:r>
      <w:r w:rsidR="009019A9">
        <w:rPr>
          <w:rFonts w:ascii="Palatino Linotype" w:hAnsi="Palatino Linotype"/>
          <w:sz w:val="24"/>
          <w:szCs w:val="24"/>
        </w:rPr>
        <w:t>informer les Points Focaux Nationaux sur</w:t>
      </w:r>
      <w:r w:rsidR="00823F88">
        <w:rPr>
          <w:rFonts w:ascii="Palatino Linotype" w:hAnsi="Palatino Linotype"/>
          <w:sz w:val="24"/>
          <w:szCs w:val="24"/>
        </w:rPr>
        <w:t xml:space="preserve"> </w:t>
      </w:r>
      <w:r w:rsidRPr="00CB02E2">
        <w:rPr>
          <w:rFonts w:ascii="Palatino Linotype" w:hAnsi="Palatino Linotype"/>
          <w:sz w:val="24"/>
          <w:szCs w:val="24"/>
        </w:rPr>
        <w:t>:</w:t>
      </w:r>
    </w:p>
    <w:p w:rsidR="00CB02E2" w:rsidRPr="00CB02E2" w:rsidRDefault="009019A9" w:rsidP="00E724FC">
      <w:pPr>
        <w:numPr>
          <w:ilvl w:val="0"/>
          <w:numId w:val="14"/>
        </w:numPr>
        <w:contextualSpacing/>
        <w:jc w:val="both"/>
        <w:rPr>
          <w:rFonts w:ascii="Palatino Linotype" w:hAnsi="Palatino Linotype"/>
          <w:sz w:val="24"/>
          <w:szCs w:val="24"/>
        </w:rPr>
      </w:pPr>
      <w:r>
        <w:rPr>
          <w:rFonts w:ascii="Palatino Linotype" w:hAnsi="Palatino Linotype"/>
          <w:sz w:val="24"/>
          <w:szCs w:val="24"/>
        </w:rPr>
        <w:t xml:space="preserve">Les modalités du </w:t>
      </w:r>
      <w:r w:rsidR="00823F88">
        <w:rPr>
          <w:rFonts w:ascii="Palatino Linotype" w:hAnsi="Palatino Linotype"/>
          <w:sz w:val="24"/>
          <w:szCs w:val="24"/>
        </w:rPr>
        <w:t>Projet </w:t>
      </w:r>
      <w:r>
        <w:rPr>
          <w:rFonts w:ascii="Palatino Linotype" w:hAnsi="Palatino Linotype"/>
          <w:sz w:val="24"/>
          <w:szCs w:val="24"/>
        </w:rPr>
        <w:t xml:space="preserve">SEIS </w:t>
      </w:r>
      <w:r w:rsidR="00823F88">
        <w:rPr>
          <w:rFonts w:ascii="Palatino Linotype" w:hAnsi="Palatino Linotype"/>
          <w:sz w:val="24"/>
          <w:szCs w:val="24"/>
        </w:rPr>
        <w:t>;</w:t>
      </w:r>
    </w:p>
    <w:p w:rsidR="00CB02E2" w:rsidRPr="00CB02E2" w:rsidRDefault="009019A9" w:rsidP="00E724FC">
      <w:pPr>
        <w:numPr>
          <w:ilvl w:val="0"/>
          <w:numId w:val="14"/>
        </w:numPr>
        <w:contextualSpacing/>
        <w:jc w:val="both"/>
        <w:rPr>
          <w:rFonts w:ascii="Palatino Linotype" w:hAnsi="Palatino Linotype"/>
          <w:sz w:val="24"/>
          <w:szCs w:val="24"/>
        </w:rPr>
      </w:pPr>
      <w:r>
        <w:rPr>
          <w:rFonts w:ascii="Palatino Linotype" w:hAnsi="Palatino Linotype"/>
          <w:sz w:val="24"/>
          <w:szCs w:val="24"/>
        </w:rPr>
        <w:t xml:space="preserve">La durée </w:t>
      </w:r>
      <w:r w:rsidR="00823F88">
        <w:rPr>
          <w:rFonts w:ascii="Palatino Linotype" w:hAnsi="Palatino Linotype"/>
          <w:sz w:val="24"/>
          <w:szCs w:val="24"/>
        </w:rPr>
        <w:t>et la stratégie de mobilisati</w:t>
      </w:r>
      <w:r>
        <w:rPr>
          <w:rFonts w:ascii="Palatino Linotype" w:hAnsi="Palatino Linotype"/>
          <w:sz w:val="24"/>
          <w:szCs w:val="24"/>
        </w:rPr>
        <w:t>on des ressources du Projet SEIS</w:t>
      </w:r>
      <w:r w:rsidR="00823F88">
        <w:rPr>
          <w:rFonts w:ascii="Palatino Linotype" w:hAnsi="Palatino Linotype"/>
          <w:sz w:val="24"/>
          <w:szCs w:val="24"/>
        </w:rPr>
        <w:t> ;</w:t>
      </w:r>
    </w:p>
    <w:p w:rsidR="00CB02E2" w:rsidRPr="00CB02E2" w:rsidRDefault="00823F88" w:rsidP="00E724FC">
      <w:pPr>
        <w:numPr>
          <w:ilvl w:val="0"/>
          <w:numId w:val="14"/>
        </w:numPr>
        <w:contextualSpacing/>
        <w:jc w:val="both"/>
        <w:rPr>
          <w:rFonts w:ascii="Palatino Linotype" w:hAnsi="Palatino Linotype"/>
          <w:sz w:val="24"/>
          <w:szCs w:val="24"/>
        </w:rPr>
      </w:pPr>
      <w:r>
        <w:rPr>
          <w:rFonts w:ascii="Palatino Linotype" w:hAnsi="Palatino Linotype"/>
          <w:sz w:val="24"/>
          <w:szCs w:val="24"/>
        </w:rPr>
        <w:t xml:space="preserve">La gouvernance du Projet </w:t>
      </w:r>
      <w:r w:rsidR="009019A9">
        <w:rPr>
          <w:rFonts w:ascii="Palatino Linotype" w:hAnsi="Palatino Linotype"/>
          <w:sz w:val="24"/>
          <w:szCs w:val="24"/>
        </w:rPr>
        <w:t xml:space="preserve">SEIS </w:t>
      </w:r>
      <w:r>
        <w:rPr>
          <w:rFonts w:ascii="Palatino Linotype" w:hAnsi="Palatino Linotype"/>
          <w:sz w:val="24"/>
          <w:szCs w:val="24"/>
        </w:rPr>
        <w:t>et la structure de mise en œuvre ;</w:t>
      </w:r>
    </w:p>
    <w:p w:rsidR="00CB02E2" w:rsidRPr="00C14DF8" w:rsidRDefault="00C14DF8" w:rsidP="00E724FC">
      <w:pPr>
        <w:numPr>
          <w:ilvl w:val="0"/>
          <w:numId w:val="14"/>
        </w:numPr>
        <w:contextualSpacing/>
        <w:jc w:val="both"/>
        <w:rPr>
          <w:rFonts w:ascii="Palatino Linotype" w:hAnsi="Palatino Linotype"/>
          <w:sz w:val="24"/>
          <w:szCs w:val="24"/>
        </w:rPr>
      </w:pPr>
      <w:r w:rsidRPr="00C14DF8">
        <w:rPr>
          <w:rFonts w:ascii="Palatino Linotype" w:hAnsi="Palatino Linotype"/>
          <w:sz w:val="24"/>
          <w:szCs w:val="24"/>
        </w:rPr>
        <w:t>Les attentes du Projet SEIS auprès des Points Nationaux désignés.</w:t>
      </w:r>
    </w:p>
    <w:p w:rsidR="00CB02E2" w:rsidRDefault="00CB02E2" w:rsidP="00E724FC">
      <w:pPr>
        <w:keepNext/>
        <w:keepLines/>
        <w:spacing w:before="480" w:after="0"/>
        <w:jc w:val="both"/>
        <w:outlineLvl w:val="0"/>
        <w:rPr>
          <w:rFonts w:ascii="Palatino Linotype" w:eastAsia="Times New Roman" w:hAnsi="Palatino Linotype" w:cs="Times New Roman"/>
          <w:b/>
          <w:bCs/>
          <w:color w:val="365F91"/>
          <w:sz w:val="24"/>
          <w:szCs w:val="24"/>
          <w:lang w:eastAsia="fr-FR"/>
        </w:rPr>
      </w:pPr>
      <w:bookmarkStart w:id="10" w:name="_Toc403384562"/>
      <w:r w:rsidRPr="00CB02E2">
        <w:rPr>
          <w:rFonts w:ascii="Palatino Linotype" w:eastAsia="Times New Roman" w:hAnsi="Palatino Linotype" w:cs="Times New Roman"/>
          <w:b/>
          <w:bCs/>
          <w:color w:val="365F91"/>
          <w:sz w:val="24"/>
          <w:szCs w:val="24"/>
          <w:lang w:eastAsia="fr-FR"/>
        </w:rPr>
        <w:t>3. TABLEAU N°1 : CHRONOGRAMME DE LA MISSION</w:t>
      </w:r>
      <w:bookmarkEnd w:id="10"/>
    </w:p>
    <w:tbl>
      <w:tblPr>
        <w:tblStyle w:val="Grilledutableau"/>
        <w:tblW w:w="0" w:type="auto"/>
        <w:tblLook w:val="04A0" w:firstRow="1" w:lastRow="0" w:firstColumn="1" w:lastColumn="0" w:noHBand="0" w:noVBand="1"/>
      </w:tblPr>
      <w:tblGrid>
        <w:gridCol w:w="534"/>
        <w:gridCol w:w="1984"/>
        <w:gridCol w:w="4111"/>
        <w:gridCol w:w="2947"/>
      </w:tblGrid>
      <w:tr w:rsidR="00C14DF8" w:rsidRPr="00CB02E2" w:rsidTr="00194E6E">
        <w:tc>
          <w:tcPr>
            <w:tcW w:w="534" w:type="dxa"/>
          </w:tcPr>
          <w:p w:rsidR="00C14DF8" w:rsidRPr="00CB02E2" w:rsidRDefault="00C14DF8" w:rsidP="00E724FC">
            <w:pPr>
              <w:jc w:val="both"/>
              <w:rPr>
                <w:rFonts w:ascii="Palatino Linotype" w:hAnsi="Palatino Linotype"/>
                <w:b/>
                <w:sz w:val="24"/>
                <w:szCs w:val="24"/>
              </w:rPr>
            </w:pPr>
            <w:r w:rsidRPr="00CB02E2">
              <w:rPr>
                <w:rFonts w:ascii="Palatino Linotype" w:hAnsi="Palatino Linotype"/>
                <w:b/>
                <w:sz w:val="24"/>
                <w:szCs w:val="24"/>
              </w:rPr>
              <w:t xml:space="preserve">N° </w:t>
            </w:r>
          </w:p>
        </w:tc>
        <w:tc>
          <w:tcPr>
            <w:tcW w:w="1984" w:type="dxa"/>
          </w:tcPr>
          <w:p w:rsidR="00C14DF8" w:rsidRPr="00CB02E2" w:rsidRDefault="00C14DF8" w:rsidP="00E724FC">
            <w:pPr>
              <w:jc w:val="both"/>
              <w:rPr>
                <w:rFonts w:ascii="Palatino Linotype" w:hAnsi="Palatino Linotype"/>
                <w:b/>
                <w:sz w:val="24"/>
                <w:szCs w:val="24"/>
              </w:rPr>
            </w:pPr>
            <w:r w:rsidRPr="00CB02E2">
              <w:rPr>
                <w:rFonts w:ascii="Palatino Linotype" w:hAnsi="Palatino Linotype"/>
                <w:b/>
                <w:sz w:val="24"/>
                <w:szCs w:val="24"/>
              </w:rPr>
              <w:t>Jour et date</w:t>
            </w:r>
          </w:p>
        </w:tc>
        <w:tc>
          <w:tcPr>
            <w:tcW w:w="4111" w:type="dxa"/>
            <w:tcBorders>
              <w:top w:val="single" w:sz="4" w:space="0" w:color="auto"/>
              <w:bottom w:val="single" w:sz="4" w:space="0" w:color="auto"/>
            </w:tcBorders>
          </w:tcPr>
          <w:p w:rsidR="00C14DF8" w:rsidRPr="00CB02E2" w:rsidRDefault="00C14DF8" w:rsidP="00E724FC">
            <w:pPr>
              <w:jc w:val="both"/>
              <w:rPr>
                <w:rFonts w:ascii="Palatino Linotype" w:hAnsi="Palatino Linotype"/>
                <w:b/>
                <w:sz w:val="24"/>
                <w:szCs w:val="24"/>
              </w:rPr>
            </w:pPr>
            <w:r w:rsidRPr="00CB02E2">
              <w:rPr>
                <w:rFonts w:ascii="Palatino Linotype" w:hAnsi="Palatino Linotype"/>
                <w:b/>
                <w:sz w:val="24"/>
                <w:szCs w:val="24"/>
              </w:rPr>
              <w:t>Activités réalisées</w:t>
            </w:r>
          </w:p>
          <w:p w:rsidR="00C14DF8" w:rsidRPr="00C14DF8" w:rsidRDefault="00C14DF8" w:rsidP="00E724FC">
            <w:pPr>
              <w:ind w:left="720"/>
              <w:contextualSpacing/>
              <w:jc w:val="both"/>
              <w:rPr>
                <w:rFonts w:ascii="Palatino Linotype" w:hAnsi="Palatino Linotype"/>
                <w:b/>
                <w:sz w:val="24"/>
                <w:szCs w:val="24"/>
                <w:lang w:val="fr-FR"/>
              </w:rPr>
            </w:pPr>
          </w:p>
        </w:tc>
        <w:tc>
          <w:tcPr>
            <w:tcW w:w="2947" w:type="dxa"/>
            <w:tcBorders>
              <w:top w:val="single" w:sz="4" w:space="0" w:color="auto"/>
            </w:tcBorders>
          </w:tcPr>
          <w:p w:rsidR="00C14DF8" w:rsidRPr="00CB02E2" w:rsidRDefault="00C14DF8" w:rsidP="00E724FC">
            <w:pPr>
              <w:jc w:val="both"/>
              <w:rPr>
                <w:rFonts w:ascii="Palatino Linotype" w:hAnsi="Palatino Linotype"/>
                <w:b/>
                <w:sz w:val="24"/>
                <w:szCs w:val="24"/>
              </w:rPr>
            </w:pPr>
            <w:r w:rsidRPr="00CB02E2">
              <w:rPr>
                <w:rFonts w:ascii="Palatino Linotype" w:hAnsi="Palatino Linotype"/>
                <w:b/>
                <w:sz w:val="24"/>
                <w:szCs w:val="24"/>
              </w:rPr>
              <w:t>Observation</w:t>
            </w:r>
          </w:p>
        </w:tc>
      </w:tr>
      <w:tr w:rsidR="00C14DF8" w:rsidRPr="00CB02E2" w:rsidTr="00194E6E">
        <w:trPr>
          <w:trHeight w:val="750"/>
        </w:trPr>
        <w:tc>
          <w:tcPr>
            <w:tcW w:w="534" w:type="dxa"/>
            <w:tcBorders>
              <w:bottom w:val="single" w:sz="4" w:space="0" w:color="auto"/>
            </w:tcBorders>
          </w:tcPr>
          <w:p w:rsidR="00C14DF8" w:rsidRPr="00CB02E2" w:rsidRDefault="00C14DF8" w:rsidP="00E724FC">
            <w:pPr>
              <w:jc w:val="both"/>
              <w:rPr>
                <w:rFonts w:ascii="Palatino Linotype" w:hAnsi="Palatino Linotype"/>
                <w:sz w:val="24"/>
                <w:szCs w:val="24"/>
              </w:rPr>
            </w:pPr>
            <w:r w:rsidRPr="00CB02E2">
              <w:rPr>
                <w:rFonts w:ascii="Palatino Linotype" w:hAnsi="Palatino Linotype"/>
                <w:sz w:val="24"/>
                <w:szCs w:val="24"/>
              </w:rPr>
              <w:t>1</w:t>
            </w:r>
          </w:p>
        </w:tc>
        <w:tc>
          <w:tcPr>
            <w:tcW w:w="1984" w:type="dxa"/>
            <w:tcBorders>
              <w:bottom w:val="single" w:sz="4" w:space="0" w:color="auto"/>
            </w:tcBorders>
          </w:tcPr>
          <w:p w:rsidR="00C14DF8" w:rsidRPr="00CB02E2" w:rsidRDefault="00C14DF8" w:rsidP="00E724FC">
            <w:pPr>
              <w:jc w:val="both"/>
              <w:rPr>
                <w:rFonts w:ascii="Palatino Linotype" w:hAnsi="Palatino Linotype"/>
                <w:sz w:val="24"/>
                <w:szCs w:val="24"/>
              </w:rPr>
            </w:pPr>
            <w:r>
              <w:rPr>
                <w:rFonts w:ascii="Palatino Linotype" w:hAnsi="Palatino Linotype"/>
                <w:sz w:val="24"/>
                <w:szCs w:val="24"/>
              </w:rPr>
              <w:t>Lundi 31 octobre 2016</w:t>
            </w:r>
          </w:p>
        </w:tc>
        <w:tc>
          <w:tcPr>
            <w:tcW w:w="4111" w:type="dxa"/>
            <w:tcBorders>
              <w:top w:val="single" w:sz="4" w:space="0" w:color="auto"/>
              <w:bottom w:val="single" w:sz="4" w:space="0" w:color="auto"/>
            </w:tcBorders>
          </w:tcPr>
          <w:p w:rsidR="00C14DF8" w:rsidRPr="00CB02E2" w:rsidRDefault="00C14DF8" w:rsidP="00E724FC">
            <w:pPr>
              <w:ind w:left="34"/>
              <w:contextualSpacing/>
              <w:jc w:val="both"/>
              <w:rPr>
                <w:rFonts w:ascii="Palatino Linotype" w:hAnsi="Palatino Linotype"/>
                <w:sz w:val="24"/>
                <w:szCs w:val="24"/>
                <w:lang w:val="fr-FR"/>
              </w:rPr>
            </w:pPr>
            <w:r>
              <w:rPr>
                <w:rFonts w:ascii="Palatino Linotype" w:hAnsi="Palatino Linotype"/>
                <w:sz w:val="24"/>
                <w:szCs w:val="24"/>
                <w:lang w:val="fr-FR"/>
              </w:rPr>
              <w:t>Voyage de Kinshasa vers Addis ABEBA via Nairobi</w:t>
            </w:r>
          </w:p>
        </w:tc>
        <w:tc>
          <w:tcPr>
            <w:tcW w:w="2947" w:type="dxa"/>
            <w:tcBorders>
              <w:bottom w:val="single" w:sz="4" w:space="0" w:color="auto"/>
            </w:tcBorders>
          </w:tcPr>
          <w:p w:rsidR="00C14DF8" w:rsidRPr="00194E6E" w:rsidRDefault="00C14DF8" w:rsidP="00E724FC">
            <w:pPr>
              <w:jc w:val="both"/>
              <w:rPr>
                <w:rFonts w:ascii="Palatino Linotype" w:hAnsi="Palatino Linotype"/>
                <w:sz w:val="24"/>
                <w:szCs w:val="24"/>
                <w:lang w:val="fr-FR"/>
              </w:rPr>
            </w:pPr>
            <w:r w:rsidRPr="00194E6E">
              <w:rPr>
                <w:rFonts w:ascii="Palatino Linotype" w:hAnsi="Palatino Linotype"/>
                <w:sz w:val="24"/>
                <w:szCs w:val="24"/>
                <w:lang w:val="fr-FR"/>
              </w:rPr>
              <w:t xml:space="preserve">Arrive à </w:t>
            </w:r>
            <w:r w:rsidR="00194E6E" w:rsidRPr="00194E6E">
              <w:rPr>
                <w:rFonts w:ascii="Palatino Linotype" w:hAnsi="Palatino Linotype"/>
                <w:sz w:val="24"/>
                <w:szCs w:val="24"/>
                <w:lang w:val="fr-FR"/>
              </w:rPr>
              <w:t>Addis ABEBA mardi 1 novembre 2016</w:t>
            </w:r>
          </w:p>
        </w:tc>
      </w:tr>
      <w:tr w:rsidR="00C14DF8" w:rsidRPr="00CB02E2" w:rsidTr="00194E6E">
        <w:trPr>
          <w:trHeight w:val="600"/>
        </w:trPr>
        <w:tc>
          <w:tcPr>
            <w:tcW w:w="534" w:type="dxa"/>
            <w:tcBorders>
              <w:top w:val="single" w:sz="4" w:space="0" w:color="auto"/>
              <w:bottom w:val="single" w:sz="4" w:space="0" w:color="auto"/>
            </w:tcBorders>
          </w:tcPr>
          <w:p w:rsidR="00C14DF8" w:rsidRPr="00CB02E2" w:rsidRDefault="00C14DF8" w:rsidP="00E724FC">
            <w:pPr>
              <w:jc w:val="both"/>
              <w:rPr>
                <w:rFonts w:ascii="Palatino Linotype" w:hAnsi="Palatino Linotype"/>
                <w:sz w:val="24"/>
                <w:szCs w:val="24"/>
              </w:rPr>
            </w:pPr>
            <w:r>
              <w:rPr>
                <w:rFonts w:ascii="Palatino Linotype" w:hAnsi="Palatino Linotype"/>
                <w:sz w:val="24"/>
                <w:szCs w:val="24"/>
              </w:rPr>
              <w:t>2</w:t>
            </w:r>
          </w:p>
        </w:tc>
        <w:tc>
          <w:tcPr>
            <w:tcW w:w="1984" w:type="dxa"/>
            <w:tcBorders>
              <w:top w:val="single" w:sz="4" w:space="0" w:color="auto"/>
              <w:bottom w:val="single" w:sz="4" w:space="0" w:color="auto"/>
            </w:tcBorders>
          </w:tcPr>
          <w:p w:rsidR="00C14DF8" w:rsidRDefault="00966B88" w:rsidP="00E724FC">
            <w:pPr>
              <w:jc w:val="both"/>
              <w:rPr>
                <w:rFonts w:ascii="Palatino Linotype" w:hAnsi="Palatino Linotype"/>
                <w:sz w:val="24"/>
                <w:szCs w:val="24"/>
              </w:rPr>
            </w:pPr>
            <w:r>
              <w:rPr>
                <w:rFonts w:ascii="Palatino Linotype" w:hAnsi="Palatino Linotype"/>
                <w:sz w:val="24"/>
                <w:szCs w:val="24"/>
              </w:rPr>
              <w:t>Mercredi 3 novembre 2016</w:t>
            </w:r>
          </w:p>
        </w:tc>
        <w:tc>
          <w:tcPr>
            <w:tcW w:w="4111" w:type="dxa"/>
            <w:tcBorders>
              <w:top w:val="single" w:sz="4" w:space="0" w:color="auto"/>
              <w:bottom w:val="single" w:sz="4" w:space="0" w:color="auto"/>
            </w:tcBorders>
          </w:tcPr>
          <w:p w:rsidR="00C14DF8" w:rsidRPr="00966B88" w:rsidRDefault="00966B88" w:rsidP="00E724FC">
            <w:pPr>
              <w:ind w:left="34"/>
              <w:contextualSpacing/>
              <w:jc w:val="both"/>
              <w:rPr>
                <w:rFonts w:ascii="Palatino Linotype" w:hAnsi="Palatino Linotype"/>
                <w:sz w:val="24"/>
                <w:szCs w:val="24"/>
                <w:lang w:val="fr-FR"/>
              </w:rPr>
            </w:pPr>
            <w:r w:rsidRPr="00966B88">
              <w:rPr>
                <w:rFonts w:ascii="Palatino Linotype" w:hAnsi="Palatino Linotype"/>
                <w:sz w:val="24"/>
                <w:szCs w:val="24"/>
                <w:lang w:val="fr-FR"/>
              </w:rPr>
              <w:t>Dédut de l’atelier : deux exposés par les responsables du Projet SEIS</w:t>
            </w:r>
          </w:p>
        </w:tc>
        <w:tc>
          <w:tcPr>
            <w:tcW w:w="2947" w:type="dxa"/>
            <w:tcBorders>
              <w:top w:val="single" w:sz="4" w:space="0" w:color="auto"/>
              <w:bottom w:val="single" w:sz="4" w:space="0" w:color="auto"/>
            </w:tcBorders>
          </w:tcPr>
          <w:p w:rsidR="00C14DF8" w:rsidRPr="00966B88" w:rsidRDefault="009915C5" w:rsidP="00E724FC">
            <w:pPr>
              <w:jc w:val="both"/>
              <w:rPr>
                <w:rFonts w:ascii="Palatino Linotype" w:hAnsi="Palatino Linotype"/>
                <w:sz w:val="24"/>
                <w:szCs w:val="24"/>
                <w:lang w:val="fr-FR"/>
              </w:rPr>
            </w:pPr>
            <w:r>
              <w:rPr>
                <w:rFonts w:ascii="Palatino Linotype" w:hAnsi="Palatino Linotype"/>
                <w:sz w:val="24"/>
                <w:szCs w:val="24"/>
                <w:lang w:val="fr-FR"/>
              </w:rPr>
              <w:t>-</w:t>
            </w:r>
          </w:p>
        </w:tc>
      </w:tr>
      <w:tr w:rsidR="00C14DF8" w:rsidRPr="00CB02E2" w:rsidTr="00194E6E">
        <w:trPr>
          <w:trHeight w:val="570"/>
        </w:trPr>
        <w:tc>
          <w:tcPr>
            <w:tcW w:w="534" w:type="dxa"/>
            <w:tcBorders>
              <w:top w:val="single" w:sz="4" w:space="0" w:color="auto"/>
            </w:tcBorders>
          </w:tcPr>
          <w:p w:rsidR="00C14DF8" w:rsidRPr="00966B88" w:rsidRDefault="00966B88" w:rsidP="00E724FC">
            <w:pPr>
              <w:jc w:val="both"/>
              <w:rPr>
                <w:rFonts w:ascii="Palatino Linotype" w:hAnsi="Palatino Linotype"/>
                <w:sz w:val="24"/>
                <w:szCs w:val="24"/>
                <w:lang w:val="fr-FR"/>
              </w:rPr>
            </w:pPr>
            <w:r>
              <w:rPr>
                <w:rFonts w:ascii="Palatino Linotype" w:hAnsi="Palatino Linotype"/>
                <w:sz w:val="24"/>
                <w:szCs w:val="24"/>
                <w:lang w:val="fr-FR"/>
              </w:rPr>
              <w:t>3</w:t>
            </w:r>
          </w:p>
        </w:tc>
        <w:tc>
          <w:tcPr>
            <w:tcW w:w="1984" w:type="dxa"/>
            <w:tcBorders>
              <w:top w:val="single" w:sz="4" w:space="0" w:color="auto"/>
            </w:tcBorders>
          </w:tcPr>
          <w:p w:rsidR="00C14DF8" w:rsidRPr="00966B88" w:rsidRDefault="00966B88" w:rsidP="00E724FC">
            <w:pPr>
              <w:jc w:val="both"/>
              <w:rPr>
                <w:rFonts w:ascii="Palatino Linotype" w:hAnsi="Palatino Linotype"/>
                <w:sz w:val="24"/>
                <w:szCs w:val="24"/>
                <w:lang w:val="fr-FR"/>
              </w:rPr>
            </w:pPr>
            <w:r>
              <w:rPr>
                <w:rFonts w:ascii="Palatino Linotype" w:hAnsi="Palatino Linotype"/>
                <w:sz w:val="24"/>
                <w:szCs w:val="24"/>
                <w:lang w:val="fr-FR"/>
              </w:rPr>
              <w:t>Jeudi 4 novembre 2016</w:t>
            </w:r>
          </w:p>
        </w:tc>
        <w:tc>
          <w:tcPr>
            <w:tcW w:w="4111" w:type="dxa"/>
            <w:tcBorders>
              <w:top w:val="single" w:sz="4" w:space="0" w:color="auto"/>
            </w:tcBorders>
          </w:tcPr>
          <w:p w:rsidR="00C14DF8" w:rsidRPr="00966B88" w:rsidRDefault="00966B88" w:rsidP="00E724FC">
            <w:pPr>
              <w:ind w:left="34"/>
              <w:contextualSpacing/>
              <w:jc w:val="both"/>
              <w:rPr>
                <w:rFonts w:ascii="Palatino Linotype" w:hAnsi="Palatino Linotype"/>
                <w:sz w:val="24"/>
                <w:szCs w:val="24"/>
                <w:lang w:val="fr-FR"/>
              </w:rPr>
            </w:pPr>
            <w:r>
              <w:rPr>
                <w:rFonts w:ascii="Palatino Linotype" w:hAnsi="Palatino Linotype"/>
                <w:sz w:val="24"/>
                <w:szCs w:val="24"/>
                <w:lang w:val="fr-FR"/>
              </w:rPr>
              <w:t>Travail en groupe : sur les modalités des rapports nationaux</w:t>
            </w:r>
          </w:p>
        </w:tc>
        <w:tc>
          <w:tcPr>
            <w:tcW w:w="2947" w:type="dxa"/>
            <w:tcBorders>
              <w:top w:val="single" w:sz="4" w:space="0" w:color="auto"/>
            </w:tcBorders>
          </w:tcPr>
          <w:p w:rsidR="00C14DF8" w:rsidRPr="00966B88" w:rsidRDefault="009915C5" w:rsidP="00E724FC">
            <w:pPr>
              <w:jc w:val="both"/>
              <w:rPr>
                <w:rFonts w:ascii="Palatino Linotype" w:hAnsi="Palatino Linotype"/>
                <w:sz w:val="24"/>
                <w:szCs w:val="24"/>
                <w:lang w:val="fr-FR"/>
              </w:rPr>
            </w:pPr>
            <w:r>
              <w:rPr>
                <w:rFonts w:ascii="Palatino Linotype" w:hAnsi="Palatino Linotype"/>
                <w:sz w:val="24"/>
                <w:szCs w:val="24"/>
                <w:lang w:val="fr-FR"/>
              </w:rPr>
              <w:t>-</w:t>
            </w:r>
          </w:p>
        </w:tc>
      </w:tr>
      <w:tr w:rsidR="00C14DF8" w:rsidRPr="00CB02E2" w:rsidTr="00194E6E">
        <w:tc>
          <w:tcPr>
            <w:tcW w:w="534" w:type="dxa"/>
          </w:tcPr>
          <w:p w:rsidR="00C14DF8" w:rsidRPr="00CB02E2" w:rsidRDefault="00C14DF8" w:rsidP="00E724FC">
            <w:pPr>
              <w:jc w:val="both"/>
              <w:rPr>
                <w:rFonts w:ascii="Palatino Linotype" w:hAnsi="Palatino Linotype"/>
                <w:sz w:val="24"/>
                <w:szCs w:val="24"/>
              </w:rPr>
            </w:pPr>
            <w:r w:rsidRPr="00CB02E2">
              <w:rPr>
                <w:rFonts w:ascii="Palatino Linotype" w:hAnsi="Palatino Linotype"/>
                <w:sz w:val="24"/>
                <w:szCs w:val="24"/>
              </w:rPr>
              <w:t>2</w:t>
            </w:r>
          </w:p>
        </w:tc>
        <w:tc>
          <w:tcPr>
            <w:tcW w:w="1984" w:type="dxa"/>
          </w:tcPr>
          <w:p w:rsidR="00C14DF8" w:rsidRPr="00966B88" w:rsidRDefault="00966B88" w:rsidP="00E724FC">
            <w:pPr>
              <w:jc w:val="both"/>
              <w:rPr>
                <w:rFonts w:ascii="Palatino Linotype" w:hAnsi="Palatino Linotype"/>
                <w:sz w:val="24"/>
                <w:szCs w:val="24"/>
              </w:rPr>
            </w:pPr>
            <w:r w:rsidRPr="00966B88">
              <w:rPr>
                <w:rFonts w:ascii="Palatino Linotype" w:hAnsi="Palatino Linotype"/>
                <w:sz w:val="24"/>
                <w:szCs w:val="24"/>
              </w:rPr>
              <w:t>Vendredi 5 novemvre 2016</w:t>
            </w:r>
          </w:p>
        </w:tc>
        <w:tc>
          <w:tcPr>
            <w:tcW w:w="4111" w:type="dxa"/>
          </w:tcPr>
          <w:p w:rsidR="00C14DF8" w:rsidRPr="00966B88" w:rsidRDefault="000E6D8E" w:rsidP="00E724FC">
            <w:pPr>
              <w:ind w:left="720"/>
              <w:contextualSpacing/>
              <w:jc w:val="both"/>
              <w:rPr>
                <w:rFonts w:ascii="Palatino Linotype" w:hAnsi="Palatino Linotype"/>
                <w:sz w:val="24"/>
                <w:szCs w:val="24"/>
                <w:lang w:val="fr-FR"/>
              </w:rPr>
            </w:pPr>
            <w:r>
              <w:rPr>
                <w:rFonts w:ascii="Palatino Linotype" w:hAnsi="Palatino Linotype"/>
                <w:sz w:val="24"/>
                <w:szCs w:val="24"/>
                <w:lang w:val="fr-FR"/>
              </w:rPr>
              <w:t>Retour à Kinshasa via Nairobi</w:t>
            </w:r>
          </w:p>
        </w:tc>
        <w:tc>
          <w:tcPr>
            <w:tcW w:w="2947" w:type="dxa"/>
          </w:tcPr>
          <w:p w:rsidR="00C14DF8" w:rsidRPr="00CB02E2" w:rsidRDefault="001D240E" w:rsidP="00E724FC">
            <w:pPr>
              <w:jc w:val="both"/>
              <w:rPr>
                <w:rFonts w:ascii="Palatino Linotype" w:hAnsi="Palatino Linotype"/>
                <w:sz w:val="24"/>
                <w:szCs w:val="24"/>
              </w:rPr>
            </w:pPr>
            <w:r>
              <w:rPr>
                <w:rFonts w:ascii="Palatino Linotype" w:hAnsi="Palatino Linotype"/>
                <w:sz w:val="24"/>
                <w:szCs w:val="24"/>
              </w:rPr>
              <w:t>Arrivée à Kin</w:t>
            </w:r>
          </w:p>
        </w:tc>
      </w:tr>
    </w:tbl>
    <w:p w:rsidR="00CB02E2" w:rsidRPr="00CB02E2" w:rsidRDefault="00CB02E2" w:rsidP="00E724FC">
      <w:pPr>
        <w:keepNext/>
        <w:keepLines/>
        <w:spacing w:before="480" w:after="0"/>
        <w:jc w:val="both"/>
        <w:outlineLvl w:val="0"/>
        <w:rPr>
          <w:rFonts w:ascii="Palatino Linotype" w:eastAsia="Times New Roman" w:hAnsi="Palatino Linotype" w:cs="Times New Roman"/>
          <w:b/>
          <w:bCs/>
          <w:color w:val="365F91"/>
          <w:sz w:val="24"/>
          <w:szCs w:val="24"/>
          <w:lang w:eastAsia="fr-FR"/>
        </w:rPr>
      </w:pPr>
      <w:bookmarkStart w:id="11" w:name="_Toc403384563"/>
      <w:r w:rsidRPr="00CB02E2">
        <w:rPr>
          <w:rFonts w:ascii="Palatino Linotype" w:eastAsia="Times New Roman" w:hAnsi="Palatino Linotype" w:cs="Times New Roman"/>
          <w:b/>
          <w:bCs/>
          <w:color w:val="365F91"/>
          <w:sz w:val="24"/>
          <w:szCs w:val="24"/>
          <w:lang w:eastAsia="fr-FR"/>
        </w:rPr>
        <w:lastRenderedPageBreak/>
        <w:t>4. APPORTS DE LA MISSION</w:t>
      </w:r>
      <w:bookmarkEnd w:id="11"/>
    </w:p>
    <w:p w:rsidR="00D26039" w:rsidRPr="00F626DE" w:rsidRDefault="00D26039" w:rsidP="00E724FC">
      <w:pPr>
        <w:autoSpaceDE w:val="0"/>
        <w:autoSpaceDN w:val="0"/>
        <w:adjustRightInd w:val="0"/>
        <w:spacing w:after="0" w:line="240" w:lineRule="auto"/>
        <w:jc w:val="both"/>
        <w:rPr>
          <w:rFonts w:ascii="Palatino Linotype" w:hAnsi="Palatino Linotype" w:cs="Arial"/>
          <w:color w:val="222222"/>
          <w:sz w:val="24"/>
          <w:szCs w:val="24"/>
        </w:rPr>
      </w:pPr>
      <w:r w:rsidRPr="00F626DE">
        <w:rPr>
          <w:rFonts w:ascii="Palatino Linotype" w:hAnsi="Palatino Linotype" w:cs="Arial"/>
          <w:color w:val="222222"/>
          <w:sz w:val="24"/>
          <w:szCs w:val="24"/>
        </w:rPr>
        <w:t xml:space="preserve">La </w:t>
      </w:r>
      <w:r w:rsidR="002156A7" w:rsidRPr="00F626DE">
        <w:rPr>
          <w:rFonts w:ascii="Palatino Linotype" w:hAnsi="Palatino Linotype" w:cs="Arial"/>
          <w:color w:val="222222"/>
          <w:sz w:val="24"/>
          <w:szCs w:val="24"/>
        </w:rPr>
        <w:t>mission a permis au</w:t>
      </w:r>
      <w:r w:rsidR="00E95277">
        <w:rPr>
          <w:rFonts w:ascii="Palatino Linotype" w:hAnsi="Palatino Linotype" w:cs="Arial"/>
          <w:color w:val="222222"/>
          <w:sz w:val="24"/>
          <w:szCs w:val="24"/>
        </w:rPr>
        <w:t>x participants de connaitre  le processus de mise en œuvre du Projet SEIS comprenant</w:t>
      </w:r>
      <w:r w:rsidR="002156A7" w:rsidRPr="00F626DE">
        <w:rPr>
          <w:rFonts w:ascii="Palatino Linotype" w:hAnsi="Palatino Linotype" w:cs="Arial"/>
          <w:color w:val="222222"/>
          <w:sz w:val="24"/>
          <w:szCs w:val="24"/>
        </w:rPr>
        <w:t xml:space="preserve"> différents points indiqués ci-dessous :</w:t>
      </w:r>
    </w:p>
    <w:p w:rsidR="002156A7" w:rsidRPr="00F626DE" w:rsidRDefault="002156A7" w:rsidP="00E724FC">
      <w:pPr>
        <w:autoSpaceDE w:val="0"/>
        <w:autoSpaceDN w:val="0"/>
        <w:adjustRightInd w:val="0"/>
        <w:spacing w:after="0" w:line="240" w:lineRule="auto"/>
        <w:jc w:val="both"/>
        <w:rPr>
          <w:rFonts w:ascii="Palatino Linotype" w:hAnsi="Palatino Linotype" w:cs="Arial"/>
          <w:color w:val="222222"/>
          <w:sz w:val="24"/>
          <w:szCs w:val="24"/>
        </w:rPr>
      </w:pPr>
    </w:p>
    <w:p w:rsidR="00D26039" w:rsidRPr="00F626DE" w:rsidRDefault="002156A7" w:rsidP="00E724FC">
      <w:pPr>
        <w:pStyle w:val="Paragraphedeliste"/>
        <w:numPr>
          <w:ilvl w:val="0"/>
          <w:numId w:val="34"/>
        </w:numPr>
        <w:autoSpaceDE w:val="0"/>
        <w:autoSpaceDN w:val="0"/>
        <w:adjustRightInd w:val="0"/>
        <w:spacing w:after="0" w:line="240" w:lineRule="auto"/>
        <w:jc w:val="both"/>
        <w:rPr>
          <w:rFonts w:ascii="Palatino Linotype" w:hAnsi="Palatino Linotype" w:cs="Arial"/>
          <w:color w:val="222222"/>
          <w:sz w:val="24"/>
          <w:szCs w:val="24"/>
          <w:lang w:val="fr-FR"/>
        </w:rPr>
      </w:pPr>
      <w:r w:rsidRPr="00F626DE">
        <w:rPr>
          <w:rFonts w:ascii="Palatino Linotype" w:hAnsi="Palatino Linotype" w:cs="Arial"/>
          <w:color w:val="222222"/>
          <w:sz w:val="24"/>
          <w:szCs w:val="24"/>
          <w:lang w:val="fr-FR"/>
        </w:rPr>
        <w:t>La m</w:t>
      </w:r>
      <w:r w:rsidR="009A685F">
        <w:rPr>
          <w:rFonts w:ascii="Palatino Linotype" w:hAnsi="Palatino Linotype" w:cs="Arial"/>
          <w:color w:val="222222"/>
          <w:sz w:val="24"/>
          <w:szCs w:val="24"/>
          <w:lang w:val="fr-FR"/>
        </w:rPr>
        <w:t xml:space="preserve">ise en place du </w:t>
      </w:r>
      <w:r w:rsidR="00D26039" w:rsidRPr="00F626DE">
        <w:rPr>
          <w:rFonts w:ascii="Palatino Linotype" w:hAnsi="Palatino Linotype" w:cs="Arial"/>
          <w:color w:val="222222"/>
          <w:sz w:val="24"/>
          <w:szCs w:val="24"/>
          <w:lang w:val="fr-FR"/>
        </w:rPr>
        <w:t>projet des points focaux dans les pays </w:t>
      </w:r>
      <w:r w:rsidR="009A685F">
        <w:rPr>
          <w:rFonts w:ascii="Palatino Linotype" w:hAnsi="Palatino Linotype" w:cs="Arial"/>
          <w:color w:val="222222"/>
          <w:sz w:val="24"/>
          <w:szCs w:val="24"/>
          <w:lang w:val="fr-FR"/>
        </w:rPr>
        <w:t>concernés</w:t>
      </w:r>
      <w:r w:rsidR="00D26039" w:rsidRPr="00F626DE">
        <w:rPr>
          <w:rFonts w:ascii="Palatino Linotype" w:hAnsi="Palatino Linotype" w:cs="Arial"/>
          <w:color w:val="222222"/>
          <w:sz w:val="24"/>
          <w:szCs w:val="24"/>
          <w:lang w:val="fr-FR"/>
        </w:rPr>
        <w:t>;</w:t>
      </w:r>
    </w:p>
    <w:p w:rsidR="00D26039" w:rsidRPr="00F626DE" w:rsidRDefault="002156A7" w:rsidP="00E724FC">
      <w:pPr>
        <w:pStyle w:val="Paragraphedeliste"/>
        <w:numPr>
          <w:ilvl w:val="0"/>
          <w:numId w:val="34"/>
        </w:numPr>
        <w:autoSpaceDE w:val="0"/>
        <w:autoSpaceDN w:val="0"/>
        <w:adjustRightInd w:val="0"/>
        <w:spacing w:after="0" w:line="240" w:lineRule="auto"/>
        <w:jc w:val="both"/>
        <w:rPr>
          <w:rFonts w:ascii="Palatino Linotype" w:hAnsi="Palatino Linotype" w:cs="Arial"/>
          <w:color w:val="222222"/>
          <w:sz w:val="24"/>
          <w:szCs w:val="24"/>
          <w:lang w:val="fr-FR"/>
        </w:rPr>
      </w:pPr>
      <w:r w:rsidRPr="00F626DE">
        <w:rPr>
          <w:rFonts w:ascii="Palatino Linotype" w:hAnsi="Palatino Linotype" w:cs="Arial"/>
          <w:color w:val="222222"/>
          <w:sz w:val="24"/>
          <w:szCs w:val="24"/>
          <w:lang w:val="fr-FR"/>
        </w:rPr>
        <w:t xml:space="preserve">La programmation des </w:t>
      </w:r>
      <w:r w:rsidR="00D26039" w:rsidRPr="00F626DE">
        <w:rPr>
          <w:rFonts w:ascii="Palatino Linotype" w:hAnsi="Palatino Linotype" w:cs="Arial"/>
          <w:color w:val="222222"/>
          <w:sz w:val="24"/>
          <w:szCs w:val="24"/>
          <w:lang w:val="fr-FR"/>
        </w:rPr>
        <w:t>visites dans les pays initiaux pour l'identification pr</w:t>
      </w:r>
      <w:r w:rsidR="005629F8">
        <w:rPr>
          <w:rFonts w:ascii="Palatino Linotype" w:hAnsi="Palatino Linotype" w:cs="Arial"/>
          <w:color w:val="222222"/>
          <w:sz w:val="24"/>
          <w:szCs w:val="24"/>
          <w:lang w:val="fr-FR"/>
        </w:rPr>
        <w:t xml:space="preserve">éliminaire des besoins </w:t>
      </w:r>
      <w:r w:rsidR="00D26039" w:rsidRPr="00F626DE">
        <w:rPr>
          <w:rFonts w:ascii="Palatino Linotype" w:hAnsi="Palatino Linotype" w:cs="Arial"/>
          <w:color w:val="222222"/>
          <w:sz w:val="24"/>
          <w:szCs w:val="24"/>
          <w:lang w:val="fr-FR"/>
        </w:rPr>
        <w:t>et des priorités </w:t>
      </w:r>
      <w:r w:rsidR="005629F8">
        <w:rPr>
          <w:rFonts w:ascii="Palatino Linotype" w:hAnsi="Palatino Linotype" w:cs="Arial"/>
          <w:color w:val="222222"/>
          <w:sz w:val="24"/>
          <w:szCs w:val="24"/>
          <w:lang w:val="fr-FR"/>
        </w:rPr>
        <w:t>des pays concernés</w:t>
      </w:r>
      <w:r w:rsidR="00D26039" w:rsidRPr="00F626DE">
        <w:rPr>
          <w:rFonts w:ascii="Palatino Linotype" w:hAnsi="Palatino Linotype" w:cs="Arial"/>
          <w:color w:val="222222"/>
          <w:sz w:val="24"/>
          <w:szCs w:val="24"/>
          <w:lang w:val="fr-FR"/>
        </w:rPr>
        <w:t>;</w:t>
      </w:r>
    </w:p>
    <w:p w:rsidR="002156A7" w:rsidRPr="00F626DE" w:rsidRDefault="00D26039" w:rsidP="00E724FC">
      <w:pPr>
        <w:pStyle w:val="Paragraphedeliste"/>
        <w:numPr>
          <w:ilvl w:val="0"/>
          <w:numId w:val="34"/>
        </w:numPr>
        <w:autoSpaceDE w:val="0"/>
        <w:autoSpaceDN w:val="0"/>
        <w:adjustRightInd w:val="0"/>
        <w:spacing w:after="0" w:line="240" w:lineRule="auto"/>
        <w:jc w:val="both"/>
        <w:rPr>
          <w:rFonts w:ascii="Palatino Linotype" w:hAnsi="Palatino Linotype" w:cs="Arial"/>
          <w:color w:val="222222"/>
          <w:sz w:val="24"/>
          <w:szCs w:val="24"/>
          <w:lang w:val="fr-FR"/>
        </w:rPr>
      </w:pPr>
      <w:r w:rsidRPr="00F626DE">
        <w:rPr>
          <w:rFonts w:ascii="Palatino Linotype" w:hAnsi="Palatino Linotype" w:cs="Arial"/>
          <w:color w:val="222222"/>
          <w:sz w:val="24"/>
          <w:szCs w:val="24"/>
          <w:lang w:val="fr-FR"/>
        </w:rPr>
        <w:t>L'évaluation des besoins, y compris la cartographie des données environnementales et les flux de connaissan</w:t>
      </w:r>
      <w:r w:rsidR="007C3A8C">
        <w:rPr>
          <w:rFonts w:ascii="Palatino Linotype" w:hAnsi="Palatino Linotype" w:cs="Arial"/>
          <w:color w:val="222222"/>
          <w:sz w:val="24"/>
          <w:szCs w:val="24"/>
          <w:lang w:val="fr-FR"/>
        </w:rPr>
        <w:t>ces au sein des pays et</w:t>
      </w:r>
      <w:r w:rsidRPr="00F626DE">
        <w:rPr>
          <w:rFonts w:ascii="Palatino Linotype" w:hAnsi="Palatino Linotype" w:cs="Arial"/>
          <w:color w:val="222222"/>
          <w:sz w:val="24"/>
          <w:szCs w:val="24"/>
          <w:lang w:val="fr-FR"/>
        </w:rPr>
        <w:t xml:space="preserve"> à des organismes régionaux, les a</w:t>
      </w:r>
      <w:r w:rsidR="002156A7" w:rsidRPr="00F626DE">
        <w:rPr>
          <w:rFonts w:ascii="Palatino Linotype" w:hAnsi="Palatino Linotype" w:cs="Arial"/>
          <w:color w:val="222222"/>
          <w:sz w:val="24"/>
          <w:szCs w:val="24"/>
          <w:lang w:val="fr-FR"/>
        </w:rPr>
        <w:t>gences des Nations Unies, et les AME ;</w:t>
      </w:r>
    </w:p>
    <w:p w:rsidR="00D26039" w:rsidRPr="00F626DE" w:rsidRDefault="00D26039" w:rsidP="00E724FC">
      <w:pPr>
        <w:pStyle w:val="Paragraphedeliste"/>
        <w:numPr>
          <w:ilvl w:val="0"/>
          <w:numId w:val="34"/>
        </w:numPr>
        <w:autoSpaceDE w:val="0"/>
        <w:autoSpaceDN w:val="0"/>
        <w:adjustRightInd w:val="0"/>
        <w:spacing w:after="0" w:line="240" w:lineRule="auto"/>
        <w:jc w:val="both"/>
        <w:rPr>
          <w:rFonts w:ascii="Palatino Linotype" w:hAnsi="Palatino Linotype" w:cs="Arial"/>
          <w:color w:val="222222"/>
          <w:sz w:val="24"/>
          <w:szCs w:val="24"/>
          <w:lang w:val="fr-FR"/>
        </w:rPr>
      </w:pPr>
      <w:r w:rsidRPr="00F626DE">
        <w:rPr>
          <w:rFonts w:ascii="Palatino Linotype" w:hAnsi="Palatino Linotype" w:cs="Arial"/>
          <w:color w:val="222222"/>
          <w:sz w:val="24"/>
          <w:szCs w:val="24"/>
          <w:lang w:val="fr-FR"/>
        </w:rPr>
        <w:t>Analyse des évaluations des besoins et des priorités identifiées ;</w:t>
      </w:r>
    </w:p>
    <w:p w:rsidR="00D26039" w:rsidRPr="00F626DE" w:rsidRDefault="00D26039" w:rsidP="00E724FC">
      <w:pPr>
        <w:pStyle w:val="Paragraphedeliste"/>
        <w:numPr>
          <w:ilvl w:val="0"/>
          <w:numId w:val="34"/>
        </w:numPr>
        <w:autoSpaceDE w:val="0"/>
        <w:autoSpaceDN w:val="0"/>
        <w:adjustRightInd w:val="0"/>
        <w:spacing w:after="0" w:line="240" w:lineRule="auto"/>
        <w:jc w:val="both"/>
        <w:rPr>
          <w:rFonts w:ascii="Palatino Linotype" w:hAnsi="Palatino Linotype" w:cs="Arial"/>
          <w:color w:val="222222"/>
          <w:sz w:val="24"/>
          <w:szCs w:val="24"/>
          <w:lang w:val="fr-FR"/>
        </w:rPr>
      </w:pPr>
      <w:r w:rsidRPr="00F626DE">
        <w:rPr>
          <w:rFonts w:ascii="Palatino Linotype" w:hAnsi="Palatino Linotype" w:cs="Arial"/>
          <w:color w:val="222222"/>
          <w:sz w:val="24"/>
          <w:szCs w:val="24"/>
          <w:lang w:val="fr-FR"/>
        </w:rPr>
        <w:t>Évaluation de la préparation à la mise en œuvre IRIS (pour les pays intéressés) ;</w:t>
      </w:r>
    </w:p>
    <w:p w:rsidR="00D26039" w:rsidRPr="00F626DE" w:rsidRDefault="002156A7" w:rsidP="00E724FC">
      <w:pPr>
        <w:pStyle w:val="Paragraphedeliste"/>
        <w:numPr>
          <w:ilvl w:val="0"/>
          <w:numId w:val="34"/>
        </w:numPr>
        <w:autoSpaceDE w:val="0"/>
        <w:autoSpaceDN w:val="0"/>
        <w:adjustRightInd w:val="0"/>
        <w:spacing w:after="0" w:line="240" w:lineRule="auto"/>
        <w:jc w:val="both"/>
        <w:rPr>
          <w:rFonts w:ascii="Palatino Linotype" w:hAnsi="Palatino Linotype" w:cs="Arial"/>
          <w:color w:val="222222"/>
          <w:sz w:val="24"/>
          <w:szCs w:val="24"/>
          <w:lang w:val="fr-FR"/>
        </w:rPr>
      </w:pPr>
      <w:r w:rsidRPr="00F626DE">
        <w:rPr>
          <w:rFonts w:ascii="Palatino Linotype" w:hAnsi="Palatino Linotype" w:cs="Arial"/>
          <w:color w:val="222222"/>
          <w:sz w:val="24"/>
          <w:szCs w:val="24"/>
          <w:lang w:val="fr-FR"/>
        </w:rPr>
        <w:t>La m</w:t>
      </w:r>
      <w:r w:rsidR="00D26039" w:rsidRPr="00F626DE">
        <w:rPr>
          <w:rFonts w:ascii="Palatino Linotype" w:hAnsi="Palatino Linotype" w:cs="Arial"/>
          <w:color w:val="222222"/>
          <w:sz w:val="24"/>
          <w:szCs w:val="24"/>
          <w:lang w:val="fr-FR"/>
        </w:rPr>
        <w:t xml:space="preserve">ise à disposition de moyens pour les pays à l'adresse </w:t>
      </w:r>
      <w:r w:rsidRPr="00F626DE">
        <w:rPr>
          <w:rFonts w:ascii="Palatino Linotype" w:hAnsi="Palatino Linotype" w:cs="Arial"/>
          <w:color w:val="222222"/>
          <w:sz w:val="24"/>
          <w:szCs w:val="24"/>
          <w:lang w:val="fr-FR"/>
        </w:rPr>
        <w:t>convenue ;</w:t>
      </w:r>
    </w:p>
    <w:p w:rsidR="0044189B" w:rsidRDefault="002156A7" w:rsidP="00E724FC">
      <w:pPr>
        <w:pStyle w:val="Paragraphedeliste"/>
        <w:numPr>
          <w:ilvl w:val="0"/>
          <w:numId w:val="34"/>
        </w:numPr>
        <w:autoSpaceDE w:val="0"/>
        <w:autoSpaceDN w:val="0"/>
        <w:adjustRightInd w:val="0"/>
        <w:spacing w:after="0" w:line="240" w:lineRule="auto"/>
        <w:jc w:val="both"/>
        <w:rPr>
          <w:rFonts w:ascii="Palatino Linotype" w:hAnsi="Palatino Linotype" w:cs="Arial"/>
          <w:color w:val="222222"/>
          <w:sz w:val="24"/>
          <w:szCs w:val="24"/>
          <w:lang w:val="fr-FR"/>
        </w:rPr>
      </w:pPr>
      <w:r w:rsidRPr="00F626DE">
        <w:rPr>
          <w:rFonts w:ascii="Palatino Linotype" w:hAnsi="Palatino Linotype" w:cs="Arial"/>
          <w:color w:val="222222"/>
          <w:sz w:val="24"/>
          <w:szCs w:val="24"/>
          <w:lang w:val="fr-FR"/>
        </w:rPr>
        <w:t>La m</w:t>
      </w:r>
      <w:r w:rsidR="00D26039" w:rsidRPr="00F626DE">
        <w:rPr>
          <w:rFonts w:ascii="Palatino Linotype" w:hAnsi="Palatino Linotype" w:cs="Arial"/>
          <w:color w:val="222222"/>
          <w:sz w:val="24"/>
          <w:szCs w:val="24"/>
          <w:lang w:val="fr-FR"/>
        </w:rPr>
        <w:t xml:space="preserve">ise en place d'accords de partage de données avec les pays intéressés à utiliser IRIS et / ou le partage de données </w:t>
      </w:r>
      <w:r w:rsidR="00643287">
        <w:rPr>
          <w:rFonts w:ascii="Palatino Linotype" w:hAnsi="Palatino Linotype" w:cs="Arial"/>
          <w:color w:val="222222"/>
          <w:sz w:val="24"/>
          <w:szCs w:val="24"/>
          <w:lang w:val="fr-FR"/>
        </w:rPr>
        <w:t xml:space="preserve">nationales par le biais de système de pays par le </w:t>
      </w:r>
      <w:r w:rsidR="00D26039" w:rsidRPr="00F626DE">
        <w:rPr>
          <w:rFonts w:ascii="Palatino Linotype" w:hAnsi="Palatino Linotype" w:cs="Arial"/>
          <w:color w:val="222222"/>
          <w:sz w:val="24"/>
          <w:szCs w:val="24"/>
          <w:lang w:val="fr-FR"/>
        </w:rPr>
        <w:t>PNUE en direct</w:t>
      </w:r>
      <w:r w:rsidR="00643287">
        <w:rPr>
          <w:rFonts w:ascii="Palatino Linotype" w:hAnsi="Palatino Linotype" w:cs="Arial"/>
          <w:color w:val="222222"/>
          <w:sz w:val="24"/>
          <w:szCs w:val="24"/>
          <w:lang w:val="fr-FR"/>
        </w:rPr>
        <w:t xml:space="preserve">. </w:t>
      </w:r>
    </w:p>
    <w:p w:rsidR="002B1F8B" w:rsidRDefault="002B1F8B" w:rsidP="00E724FC">
      <w:pPr>
        <w:pStyle w:val="Paragraphedeliste"/>
        <w:autoSpaceDE w:val="0"/>
        <w:autoSpaceDN w:val="0"/>
        <w:adjustRightInd w:val="0"/>
        <w:spacing w:after="0" w:line="240" w:lineRule="auto"/>
        <w:jc w:val="both"/>
        <w:rPr>
          <w:rFonts w:ascii="Palatino Linotype" w:hAnsi="Palatino Linotype" w:cs="Arial"/>
          <w:color w:val="222222"/>
          <w:sz w:val="24"/>
          <w:szCs w:val="24"/>
          <w:lang w:val="fr-FR"/>
        </w:rPr>
      </w:pPr>
    </w:p>
    <w:p w:rsidR="002B1F8B" w:rsidRPr="008E4E1A" w:rsidRDefault="00EB53A4" w:rsidP="00E724FC">
      <w:pPr>
        <w:pStyle w:val="Paragraphedeliste"/>
        <w:keepNext/>
        <w:keepLines/>
        <w:spacing w:before="480" w:after="0"/>
        <w:ind w:left="0"/>
        <w:jc w:val="both"/>
        <w:outlineLvl w:val="0"/>
        <w:rPr>
          <w:rFonts w:ascii="Palatino Linotype" w:eastAsia="Times New Roman" w:hAnsi="Palatino Linotype" w:cs="Times New Roman"/>
          <w:b/>
          <w:bCs/>
          <w:color w:val="365F91"/>
          <w:sz w:val="24"/>
          <w:szCs w:val="24"/>
          <w:lang w:val="fr-FR" w:eastAsia="fr-FR"/>
        </w:rPr>
      </w:pPr>
      <w:r w:rsidRPr="002B1F8B">
        <w:rPr>
          <w:rFonts w:ascii="Palatino Linotype" w:hAnsi="Palatino Linotype"/>
          <w:b/>
          <w:color w:val="215868" w:themeColor="accent5" w:themeShade="80"/>
          <w:sz w:val="24"/>
          <w:szCs w:val="24"/>
          <w:lang w:val="fr-FR"/>
        </w:rPr>
        <w:t xml:space="preserve">5. </w:t>
      </w:r>
      <w:r w:rsidR="002B1F8B" w:rsidRPr="008E4E1A">
        <w:rPr>
          <w:rFonts w:ascii="Palatino Linotype" w:eastAsia="Times New Roman" w:hAnsi="Palatino Linotype" w:cs="Times New Roman"/>
          <w:b/>
          <w:bCs/>
          <w:color w:val="365F91"/>
          <w:sz w:val="24"/>
          <w:szCs w:val="24"/>
          <w:lang w:val="fr-FR" w:eastAsia="fr-FR"/>
        </w:rPr>
        <w:t>CONCLUSION ET RECOMMANDATIONS</w:t>
      </w:r>
    </w:p>
    <w:p w:rsidR="002B1F8B" w:rsidRPr="008E4E1A" w:rsidRDefault="002B1F8B" w:rsidP="00A42C6B">
      <w:pPr>
        <w:pStyle w:val="Paragraphedeliste"/>
        <w:keepNext/>
        <w:keepLines/>
        <w:spacing w:before="200" w:after="0"/>
        <w:ind w:hanging="720"/>
        <w:jc w:val="both"/>
        <w:outlineLvl w:val="1"/>
        <w:rPr>
          <w:rFonts w:ascii="Palatino Linotype" w:eastAsiaTheme="majorEastAsia" w:hAnsi="Palatino Linotype" w:cstheme="majorBidi"/>
          <w:b/>
          <w:bCs/>
          <w:color w:val="4F81BD" w:themeColor="accent1"/>
          <w:sz w:val="24"/>
          <w:szCs w:val="24"/>
          <w:lang w:val="fr-FR"/>
        </w:rPr>
      </w:pPr>
      <w:bookmarkStart w:id="12" w:name="_Toc403384565"/>
      <w:r>
        <w:rPr>
          <w:rFonts w:ascii="Palatino Linotype" w:eastAsiaTheme="majorEastAsia" w:hAnsi="Palatino Linotype" w:cstheme="majorBidi"/>
          <w:b/>
          <w:bCs/>
          <w:color w:val="4F81BD" w:themeColor="accent1"/>
          <w:sz w:val="24"/>
          <w:szCs w:val="24"/>
          <w:lang w:val="fr-FR"/>
        </w:rPr>
        <w:t xml:space="preserve">5.1. </w:t>
      </w:r>
      <w:r w:rsidRPr="008E4E1A">
        <w:rPr>
          <w:rFonts w:ascii="Palatino Linotype" w:eastAsiaTheme="majorEastAsia" w:hAnsi="Palatino Linotype" w:cstheme="majorBidi"/>
          <w:b/>
          <w:bCs/>
          <w:color w:val="4F81BD" w:themeColor="accent1"/>
          <w:sz w:val="24"/>
          <w:szCs w:val="24"/>
          <w:lang w:val="fr-FR"/>
        </w:rPr>
        <w:t>CONCLUSION</w:t>
      </w:r>
      <w:bookmarkEnd w:id="12"/>
    </w:p>
    <w:p w:rsidR="008A7691" w:rsidRDefault="002B1F8B" w:rsidP="00E724FC">
      <w:pPr>
        <w:jc w:val="both"/>
        <w:rPr>
          <w:rFonts w:ascii="Palatino Linotype" w:hAnsi="Palatino Linotype" w:cs="Arial"/>
          <w:color w:val="222222"/>
          <w:sz w:val="24"/>
          <w:szCs w:val="24"/>
        </w:rPr>
      </w:pPr>
      <w:r w:rsidRPr="00F471AA">
        <w:rPr>
          <w:rFonts w:ascii="Palatino Linotype" w:hAnsi="Palatino Linotype" w:cs="Arial"/>
          <w:color w:val="222222"/>
          <w:sz w:val="24"/>
          <w:szCs w:val="24"/>
        </w:rPr>
        <w:t xml:space="preserve">La République Démocratique du Congo </w:t>
      </w:r>
      <w:r w:rsidR="007C3A8C">
        <w:rPr>
          <w:rFonts w:ascii="Palatino Linotype" w:hAnsi="Palatino Linotype" w:cs="Arial"/>
          <w:color w:val="222222"/>
          <w:sz w:val="24"/>
          <w:szCs w:val="24"/>
        </w:rPr>
        <w:t>doit s’inscrire dans la voie de développement</w:t>
      </w:r>
      <w:r w:rsidRPr="00F471AA">
        <w:rPr>
          <w:rFonts w:ascii="Palatino Linotype" w:hAnsi="Palatino Linotype" w:cs="Arial"/>
          <w:color w:val="222222"/>
          <w:sz w:val="24"/>
          <w:szCs w:val="24"/>
        </w:rPr>
        <w:t xml:space="preserve"> des stratégies qui sont fondées sur des données crédibles de la science et de l'information pour soutenir les mécanismes d’intégration de la durabilité environnementale au niveau national, sous-régional voire régional intégrant la gouvernance environnementale des processus, d</w:t>
      </w:r>
      <w:r w:rsidR="001A6BBA">
        <w:rPr>
          <w:rFonts w:ascii="Palatino Linotype" w:hAnsi="Palatino Linotype" w:cs="Arial"/>
          <w:color w:val="222222"/>
          <w:sz w:val="24"/>
          <w:szCs w:val="24"/>
        </w:rPr>
        <w:t xml:space="preserve">es politiques et des plans </w:t>
      </w:r>
      <w:r w:rsidRPr="00F471AA">
        <w:rPr>
          <w:rFonts w:ascii="Palatino Linotype" w:hAnsi="Palatino Linotype" w:cs="Arial"/>
          <w:color w:val="222222"/>
          <w:sz w:val="24"/>
          <w:szCs w:val="24"/>
        </w:rPr>
        <w:t xml:space="preserve">nationaux. Cette démarche permettra d’améliorer les échanges de données sur l'environnement et le partage d'informations en ligne par le biais des portails nationaux à travers le rapport </w:t>
      </w:r>
      <w:r w:rsidR="000C6A2C">
        <w:rPr>
          <w:rFonts w:ascii="Palatino Linotype" w:hAnsi="Palatino Linotype" w:cs="Arial"/>
          <w:color w:val="222222"/>
          <w:sz w:val="24"/>
          <w:szCs w:val="24"/>
        </w:rPr>
        <w:t xml:space="preserve">sur </w:t>
      </w:r>
      <w:r w:rsidRPr="00F471AA">
        <w:rPr>
          <w:rFonts w:ascii="Palatino Linotype" w:hAnsi="Palatino Linotype" w:cs="Arial"/>
          <w:color w:val="222222"/>
          <w:sz w:val="24"/>
          <w:szCs w:val="24"/>
        </w:rPr>
        <w:t>l'état de l'environnement, des rapports sur les AME et sur la</w:t>
      </w:r>
      <w:r w:rsidRPr="00F471AA">
        <w:rPr>
          <w:rFonts w:ascii="Palatino Linotype" w:hAnsi="Palatino Linotype" w:cs="Arial"/>
          <w:color w:val="222222"/>
          <w:sz w:val="24"/>
          <w:szCs w:val="24"/>
        </w:rPr>
        <w:br/>
        <w:t>dimension de l'ODD ainsi que la prise de décisions fondées à différents niveaux.</w:t>
      </w:r>
    </w:p>
    <w:p w:rsidR="008A7691" w:rsidRPr="00F471AA" w:rsidRDefault="008A7691" w:rsidP="00E724FC">
      <w:pPr>
        <w:pStyle w:val="Paragraphedeliste"/>
        <w:keepNext/>
        <w:keepLines/>
        <w:spacing w:before="200" w:after="0"/>
        <w:ind w:left="0"/>
        <w:jc w:val="both"/>
        <w:outlineLvl w:val="1"/>
        <w:rPr>
          <w:rFonts w:ascii="Palatino Linotype" w:eastAsiaTheme="majorEastAsia" w:hAnsi="Palatino Linotype" w:cstheme="majorBidi"/>
          <w:b/>
          <w:bCs/>
          <w:color w:val="4F81BD" w:themeColor="accent1"/>
          <w:sz w:val="24"/>
          <w:szCs w:val="24"/>
          <w:lang w:val="fr-FR"/>
        </w:rPr>
      </w:pPr>
      <w:r w:rsidRPr="00F471AA">
        <w:rPr>
          <w:rFonts w:ascii="Palatino Linotype" w:hAnsi="Palatino Linotype" w:cs="Arial"/>
          <w:color w:val="222222"/>
          <w:sz w:val="24"/>
          <w:szCs w:val="24"/>
          <w:lang w:val="fr-FR"/>
        </w:rPr>
        <w:t>La mise en œuvre et l'utilisation de la technologie Système d'information appuyée sur les indicateurs (IRIS) conduira à une meilleure organisation et l'accès aux données au niveau national et les processus d'établissement de rapports amélioré qui profitera à la</w:t>
      </w:r>
      <w:r w:rsidRPr="00F471AA">
        <w:rPr>
          <w:rFonts w:ascii="Palatino Linotype" w:hAnsi="Palatino Linotype" w:cs="Arial"/>
          <w:color w:val="222222"/>
          <w:sz w:val="24"/>
          <w:szCs w:val="24"/>
          <w:lang w:val="fr-FR"/>
        </w:rPr>
        <w:br/>
        <w:t>communauté plus large, et pas seulement aux secteurs environnementaux.</w:t>
      </w:r>
    </w:p>
    <w:p w:rsidR="008A7691" w:rsidRDefault="008A7691" w:rsidP="00E724FC">
      <w:pPr>
        <w:jc w:val="both"/>
      </w:pPr>
    </w:p>
    <w:p w:rsidR="00CB02E2" w:rsidRPr="00CB02E2" w:rsidRDefault="00CB02E2" w:rsidP="00E724FC">
      <w:pPr>
        <w:keepNext/>
        <w:keepLines/>
        <w:spacing w:before="200" w:after="0"/>
        <w:jc w:val="both"/>
        <w:outlineLvl w:val="1"/>
        <w:rPr>
          <w:rFonts w:ascii="Palatino Linotype" w:eastAsiaTheme="majorEastAsia" w:hAnsi="Palatino Linotype" w:cstheme="majorBidi"/>
          <w:b/>
          <w:bCs/>
          <w:color w:val="4F81BD" w:themeColor="accent1"/>
          <w:sz w:val="24"/>
          <w:szCs w:val="24"/>
        </w:rPr>
      </w:pPr>
      <w:bookmarkStart w:id="13" w:name="_Toc403384566"/>
      <w:r w:rsidRPr="00CB02E2">
        <w:rPr>
          <w:rFonts w:ascii="Palatino Linotype" w:eastAsiaTheme="majorEastAsia" w:hAnsi="Palatino Linotype" w:cstheme="majorBidi"/>
          <w:b/>
          <w:bCs/>
          <w:color w:val="4F81BD" w:themeColor="accent1"/>
          <w:sz w:val="24"/>
          <w:szCs w:val="24"/>
        </w:rPr>
        <w:lastRenderedPageBreak/>
        <w:t>5.2. RECOMMANDATIONS.</w:t>
      </w:r>
      <w:bookmarkEnd w:id="13"/>
    </w:p>
    <w:p w:rsidR="00727A3A" w:rsidRDefault="00CB02E2" w:rsidP="00E724FC">
      <w:pPr>
        <w:keepNext/>
        <w:keepLines/>
        <w:spacing w:before="200" w:after="0"/>
        <w:jc w:val="both"/>
        <w:outlineLvl w:val="2"/>
        <w:rPr>
          <w:rFonts w:ascii="Palatino Linotype" w:eastAsiaTheme="majorEastAsia" w:hAnsi="Palatino Linotype" w:cstheme="majorBidi"/>
          <w:b/>
          <w:bCs/>
          <w:color w:val="4F81BD" w:themeColor="accent1"/>
          <w:sz w:val="24"/>
          <w:szCs w:val="24"/>
        </w:rPr>
      </w:pPr>
      <w:bookmarkStart w:id="14" w:name="_Toc403384567"/>
      <w:r w:rsidRPr="00CB02E2">
        <w:rPr>
          <w:rFonts w:ascii="Palatino Linotype" w:eastAsiaTheme="majorEastAsia" w:hAnsi="Palatino Linotype" w:cstheme="majorBidi"/>
          <w:b/>
          <w:bCs/>
          <w:color w:val="4F81BD" w:themeColor="accent1"/>
          <w:sz w:val="24"/>
          <w:szCs w:val="24"/>
        </w:rPr>
        <w:t>5.2.1. AU SECRETAIRE GENERAL A L’E</w:t>
      </w:r>
      <w:bookmarkEnd w:id="14"/>
      <w:r w:rsidR="00727A3A">
        <w:rPr>
          <w:rFonts w:ascii="Palatino Linotype" w:eastAsiaTheme="majorEastAsia" w:hAnsi="Palatino Linotype" w:cstheme="majorBidi"/>
          <w:b/>
          <w:bCs/>
          <w:color w:val="4F81BD" w:themeColor="accent1"/>
          <w:sz w:val="24"/>
          <w:szCs w:val="24"/>
        </w:rPr>
        <w:t>DD :</w:t>
      </w:r>
    </w:p>
    <w:p w:rsidR="00727A3A" w:rsidRPr="00727A3A" w:rsidRDefault="00727A3A" w:rsidP="00E724FC">
      <w:pPr>
        <w:keepNext/>
        <w:keepLines/>
        <w:spacing w:before="200" w:after="0"/>
        <w:jc w:val="both"/>
        <w:outlineLvl w:val="2"/>
        <w:rPr>
          <w:rFonts w:ascii="Palatino Linotype" w:eastAsiaTheme="majorEastAsia" w:hAnsi="Palatino Linotype" w:cstheme="majorBidi"/>
          <w:b/>
          <w:bCs/>
          <w:color w:val="4F81BD" w:themeColor="accent1"/>
          <w:sz w:val="4"/>
          <w:szCs w:val="24"/>
        </w:rPr>
      </w:pPr>
    </w:p>
    <w:p w:rsidR="00727A3A" w:rsidRPr="00741744" w:rsidRDefault="00727A3A" w:rsidP="00E724FC">
      <w:pPr>
        <w:jc w:val="both"/>
        <w:rPr>
          <w:rFonts w:ascii="Palatino Linotype" w:hAnsi="Palatino Linotype" w:cs="Arial"/>
          <w:color w:val="222222"/>
          <w:sz w:val="24"/>
          <w:szCs w:val="24"/>
        </w:rPr>
      </w:pPr>
      <w:r w:rsidRPr="00741744">
        <w:rPr>
          <w:rFonts w:ascii="Palatino Linotype" w:hAnsi="Palatino Linotype" w:cs="Arial"/>
          <w:color w:val="222222"/>
          <w:sz w:val="24"/>
          <w:szCs w:val="24"/>
        </w:rPr>
        <w:t>Il sied à ce niveau de comprendre que les données et informations environnementales doivent être effectivement recueillies, gérées et partagées en ligne avec des supports multiples utilisés à différents niveaux de gouvernance pour répondre à plusieurs obligations de déclaration, y compris les rapports sur les AME et sur les progrès vers la mise en œuvre de la dim</w:t>
      </w:r>
      <w:r w:rsidR="00980088">
        <w:rPr>
          <w:rFonts w:ascii="Palatino Linotype" w:hAnsi="Palatino Linotype" w:cs="Arial"/>
          <w:color w:val="222222"/>
          <w:sz w:val="24"/>
          <w:szCs w:val="24"/>
        </w:rPr>
        <w:t>ension environnementale de l’a</w:t>
      </w:r>
      <w:r w:rsidRPr="00741744">
        <w:rPr>
          <w:rFonts w:ascii="Palatino Linotype" w:hAnsi="Palatino Linotype" w:cs="Arial"/>
          <w:color w:val="222222"/>
          <w:sz w:val="24"/>
          <w:szCs w:val="24"/>
        </w:rPr>
        <w:t xml:space="preserve">genda </w:t>
      </w:r>
      <w:r w:rsidR="00980088">
        <w:rPr>
          <w:rFonts w:ascii="Palatino Linotype" w:hAnsi="Palatino Linotype" w:cs="Arial"/>
          <w:color w:val="222222"/>
          <w:sz w:val="24"/>
          <w:szCs w:val="24"/>
        </w:rPr>
        <w:t xml:space="preserve">2030 </w:t>
      </w:r>
      <w:r w:rsidRPr="00741744">
        <w:rPr>
          <w:rFonts w:ascii="Palatino Linotype" w:hAnsi="Palatino Linotype" w:cs="Arial"/>
          <w:color w:val="222222"/>
          <w:sz w:val="24"/>
          <w:szCs w:val="24"/>
        </w:rPr>
        <w:t>pour le développement durable, y compris ses objectifs de développement durable (ODD).</w:t>
      </w:r>
    </w:p>
    <w:p w:rsidR="00727A3A" w:rsidRPr="00741744" w:rsidRDefault="00741744" w:rsidP="00E724FC">
      <w:pPr>
        <w:jc w:val="both"/>
        <w:rPr>
          <w:rFonts w:ascii="Palatino Linotype" w:hAnsi="Palatino Linotype"/>
          <w:sz w:val="24"/>
          <w:szCs w:val="24"/>
        </w:rPr>
      </w:pPr>
      <w:r>
        <w:rPr>
          <w:rFonts w:ascii="Palatino Linotype" w:hAnsi="Palatino Linotype"/>
          <w:sz w:val="24"/>
          <w:szCs w:val="24"/>
        </w:rPr>
        <w:t>C’est dans ce cadre que nous encourageons nos autorités politiques et administratives hiérarchiques de continuer à nous apporter leur soutien pour qu’effectivement ce Projet puisse se matérialiser en RDC.</w:t>
      </w:r>
    </w:p>
    <w:p w:rsidR="00CB02E2" w:rsidRDefault="00CB02E2" w:rsidP="00E724FC">
      <w:pPr>
        <w:keepNext/>
        <w:keepLines/>
        <w:spacing w:before="200" w:after="0"/>
        <w:jc w:val="both"/>
        <w:outlineLvl w:val="2"/>
        <w:rPr>
          <w:rFonts w:ascii="Palatino Linotype" w:eastAsiaTheme="majorEastAsia" w:hAnsi="Palatino Linotype" w:cstheme="majorBidi"/>
          <w:b/>
          <w:bCs/>
          <w:color w:val="4F81BD" w:themeColor="accent1"/>
          <w:sz w:val="24"/>
          <w:szCs w:val="24"/>
        </w:rPr>
      </w:pPr>
      <w:bookmarkStart w:id="15" w:name="_Toc403384568"/>
      <w:r w:rsidRPr="00CB02E2">
        <w:rPr>
          <w:rFonts w:ascii="Palatino Linotype" w:eastAsiaTheme="majorEastAsia" w:hAnsi="Palatino Linotype" w:cstheme="majorBidi"/>
          <w:b/>
          <w:bCs/>
          <w:color w:val="4F81BD" w:themeColor="accent1"/>
          <w:sz w:val="24"/>
          <w:szCs w:val="24"/>
        </w:rPr>
        <w:t xml:space="preserve">5.2.2. Au </w:t>
      </w:r>
      <w:bookmarkEnd w:id="15"/>
      <w:r w:rsidR="00741744">
        <w:rPr>
          <w:rFonts w:ascii="Palatino Linotype" w:eastAsiaTheme="majorEastAsia" w:hAnsi="Palatino Linotype" w:cstheme="majorBidi"/>
          <w:b/>
          <w:bCs/>
          <w:color w:val="4F81BD" w:themeColor="accent1"/>
          <w:sz w:val="24"/>
          <w:szCs w:val="24"/>
        </w:rPr>
        <w:t>CNIE</w:t>
      </w:r>
    </w:p>
    <w:p w:rsidR="00BB602C" w:rsidRDefault="00175DF4" w:rsidP="00E724FC">
      <w:pPr>
        <w:spacing w:after="0"/>
        <w:jc w:val="both"/>
        <w:rPr>
          <w:rFonts w:ascii="Palatino Linotype" w:hAnsi="Palatino Linotype" w:cs="Arial"/>
          <w:color w:val="222222"/>
          <w:sz w:val="24"/>
          <w:szCs w:val="24"/>
        </w:rPr>
      </w:pPr>
      <w:r>
        <w:rPr>
          <w:rFonts w:ascii="Palatino Linotype" w:hAnsi="Palatino Linotype" w:cs="Arial"/>
          <w:color w:val="222222"/>
          <w:sz w:val="24"/>
          <w:szCs w:val="24"/>
        </w:rPr>
        <w:t xml:space="preserve">Etant donné que le Centre National d’Information sur l’Environnement </w:t>
      </w:r>
      <w:r w:rsidR="007A7CA4">
        <w:rPr>
          <w:rFonts w:ascii="Palatino Linotype" w:hAnsi="Palatino Linotype" w:cs="Arial"/>
          <w:color w:val="222222"/>
          <w:sz w:val="24"/>
          <w:szCs w:val="24"/>
        </w:rPr>
        <w:t xml:space="preserve">(CNIE) </w:t>
      </w:r>
      <w:r>
        <w:rPr>
          <w:rFonts w:ascii="Palatino Linotype" w:hAnsi="Palatino Linotype" w:cs="Arial"/>
          <w:color w:val="222222"/>
          <w:sz w:val="24"/>
          <w:szCs w:val="24"/>
        </w:rPr>
        <w:t>est le Point Focal N</w:t>
      </w:r>
      <w:r w:rsidR="00D30251" w:rsidRPr="00D30251">
        <w:rPr>
          <w:rFonts w:ascii="Palatino Linotype" w:hAnsi="Palatino Linotype" w:cs="Arial"/>
          <w:color w:val="222222"/>
          <w:sz w:val="24"/>
          <w:szCs w:val="24"/>
        </w:rPr>
        <w:t>ationa</w:t>
      </w:r>
      <w:r>
        <w:rPr>
          <w:rFonts w:ascii="Palatino Linotype" w:hAnsi="Palatino Linotype" w:cs="Arial"/>
          <w:color w:val="222222"/>
          <w:sz w:val="24"/>
          <w:szCs w:val="24"/>
        </w:rPr>
        <w:t xml:space="preserve">l (PFN) de ce Projet au sein du Ministère de l’Environnement et Développement Durable (MEDD) et même pour d’autres </w:t>
      </w:r>
      <w:r w:rsidR="00D30251" w:rsidRPr="00D30251">
        <w:rPr>
          <w:rFonts w:ascii="Palatino Linotype" w:hAnsi="Palatino Linotype" w:cs="Arial"/>
          <w:color w:val="222222"/>
          <w:sz w:val="24"/>
          <w:szCs w:val="24"/>
        </w:rPr>
        <w:t xml:space="preserve">offices </w:t>
      </w:r>
      <w:r>
        <w:rPr>
          <w:rFonts w:ascii="Palatino Linotype" w:hAnsi="Palatino Linotype" w:cs="Arial"/>
          <w:color w:val="222222"/>
          <w:sz w:val="24"/>
          <w:szCs w:val="24"/>
        </w:rPr>
        <w:t xml:space="preserve">comme l’Institut  </w:t>
      </w:r>
      <w:r w:rsidR="00D30251" w:rsidRPr="00D30251">
        <w:rPr>
          <w:rFonts w:ascii="Palatino Linotype" w:hAnsi="Palatino Linotype" w:cs="Arial"/>
          <w:color w:val="222222"/>
          <w:sz w:val="24"/>
          <w:szCs w:val="24"/>
        </w:rPr>
        <w:t>n</w:t>
      </w:r>
      <w:r>
        <w:rPr>
          <w:rFonts w:ascii="Palatino Linotype" w:hAnsi="Palatino Linotype" w:cs="Arial"/>
          <w:color w:val="222222"/>
          <w:sz w:val="24"/>
          <w:szCs w:val="24"/>
        </w:rPr>
        <w:t xml:space="preserve">ational des </w:t>
      </w:r>
      <w:r w:rsidR="00D30251" w:rsidRPr="00D30251">
        <w:rPr>
          <w:rFonts w:ascii="Palatino Linotype" w:hAnsi="Palatino Linotype" w:cs="Arial"/>
          <w:color w:val="222222"/>
          <w:sz w:val="24"/>
          <w:szCs w:val="24"/>
        </w:rPr>
        <w:t>statistique</w:t>
      </w:r>
      <w:r>
        <w:rPr>
          <w:rFonts w:ascii="Palatino Linotype" w:hAnsi="Palatino Linotype" w:cs="Arial"/>
          <w:color w:val="222222"/>
          <w:sz w:val="24"/>
          <w:szCs w:val="24"/>
        </w:rPr>
        <w:t>s (INS), le CNIE devra</w:t>
      </w:r>
      <w:r w:rsidR="007A7CA4">
        <w:rPr>
          <w:rFonts w:ascii="Palatino Linotype" w:hAnsi="Palatino Linotype" w:cs="Arial"/>
          <w:color w:val="222222"/>
          <w:sz w:val="24"/>
          <w:szCs w:val="24"/>
        </w:rPr>
        <w:t xml:space="preserve"> déployer des efforts </w:t>
      </w:r>
      <w:r>
        <w:rPr>
          <w:rFonts w:ascii="Palatino Linotype" w:hAnsi="Palatino Linotype" w:cs="Arial"/>
          <w:color w:val="222222"/>
          <w:sz w:val="24"/>
          <w:szCs w:val="24"/>
        </w:rPr>
        <w:t xml:space="preserve">pour répondre ainsi aux côtés des </w:t>
      </w:r>
      <w:r w:rsidR="00D30251" w:rsidRPr="00D30251">
        <w:rPr>
          <w:rFonts w:ascii="Palatino Linotype" w:hAnsi="Palatino Linotype" w:cs="Arial"/>
          <w:color w:val="222222"/>
          <w:sz w:val="24"/>
          <w:szCs w:val="24"/>
        </w:rPr>
        <w:t>autres parties prenantes régionales concernées à</w:t>
      </w:r>
      <w:r>
        <w:rPr>
          <w:rFonts w:ascii="Palatino Linotype" w:hAnsi="Palatino Linotype" w:cs="Arial"/>
          <w:color w:val="222222"/>
          <w:sz w:val="24"/>
          <w:szCs w:val="24"/>
        </w:rPr>
        <w:t xml:space="preserve"> </w:t>
      </w:r>
      <w:r w:rsidR="00D30251" w:rsidRPr="00D30251">
        <w:rPr>
          <w:rFonts w:ascii="Palatino Linotype" w:hAnsi="Palatino Linotype" w:cs="Arial"/>
          <w:color w:val="222222"/>
          <w:sz w:val="24"/>
          <w:szCs w:val="24"/>
        </w:rPr>
        <w:t xml:space="preserve">: </w:t>
      </w:r>
    </w:p>
    <w:p w:rsidR="00D30251" w:rsidRPr="00D30251" w:rsidRDefault="00D30251" w:rsidP="00E724FC">
      <w:pPr>
        <w:spacing w:after="0"/>
        <w:jc w:val="both"/>
        <w:rPr>
          <w:rFonts w:ascii="Palatino Linotype" w:hAnsi="Palatino Linotype" w:cs="Arial"/>
          <w:color w:val="222222"/>
          <w:sz w:val="24"/>
          <w:szCs w:val="24"/>
        </w:rPr>
      </w:pPr>
      <w:r w:rsidRPr="00D30251">
        <w:rPr>
          <w:rFonts w:ascii="Palatino Linotype" w:hAnsi="Palatino Linotype" w:cs="Arial"/>
          <w:color w:val="222222"/>
          <w:sz w:val="24"/>
          <w:szCs w:val="24"/>
        </w:rPr>
        <w:t>(i) identifier les priorités et émergentes questions pour les processus d'évaluatio</w:t>
      </w:r>
      <w:r w:rsidR="0089393A">
        <w:rPr>
          <w:rFonts w:ascii="Palatino Linotype" w:hAnsi="Palatino Linotype" w:cs="Arial"/>
          <w:color w:val="222222"/>
          <w:sz w:val="24"/>
          <w:szCs w:val="24"/>
        </w:rPr>
        <w:t>n environnementale intégrée; (ii</w:t>
      </w:r>
      <w:r w:rsidRPr="00D30251">
        <w:rPr>
          <w:rFonts w:ascii="Palatino Linotype" w:hAnsi="Palatino Linotype" w:cs="Arial"/>
          <w:color w:val="222222"/>
          <w:sz w:val="24"/>
          <w:szCs w:val="24"/>
        </w:rPr>
        <w:t>) d'échanger des connaissances et les leçons apprises sur le partage et l'utilisation des données à l'appui de l'information et</w:t>
      </w:r>
      <w:r w:rsidR="00F25879">
        <w:rPr>
          <w:rFonts w:ascii="Palatino Linotype" w:hAnsi="Palatino Linotype" w:cs="Arial"/>
          <w:color w:val="222222"/>
          <w:sz w:val="24"/>
          <w:szCs w:val="24"/>
        </w:rPr>
        <w:t xml:space="preserve"> en intégrant le </w:t>
      </w:r>
      <w:r w:rsidRPr="00D30251">
        <w:rPr>
          <w:rFonts w:ascii="Palatino Linotype" w:hAnsi="Palatino Linotype" w:cs="Arial"/>
          <w:color w:val="222222"/>
          <w:sz w:val="24"/>
          <w:szCs w:val="24"/>
        </w:rPr>
        <w:t xml:space="preserve"> processus d'évalua</w:t>
      </w:r>
      <w:r w:rsidR="00F25879">
        <w:rPr>
          <w:rFonts w:ascii="Palatino Linotype" w:hAnsi="Palatino Linotype" w:cs="Arial"/>
          <w:color w:val="222222"/>
          <w:sz w:val="24"/>
          <w:szCs w:val="24"/>
        </w:rPr>
        <w:t xml:space="preserve">tion environnementale </w:t>
      </w:r>
      <w:r w:rsidRPr="00D30251">
        <w:rPr>
          <w:rFonts w:ascii="Palatino Linotype" w:hAnsi="Palatino Linotype" w:cs="Arial"/>
          <w:color w:val="222222"/>
          <w:sz w:val="24"/>
          <w:szCs w:val="24"/>
        </w:rPr>
        <w:t>; et (iii) partager les expériences sur les rapports sur la dimension environnementale de l'ODD.</w:t>
      </w:r>
    </w:p>
    <w:p w:rsidR="00CB02E2" w:rsidRPr="00D30251" w:rsidRDefault="00CB02E2" w:rsidP="00E724FC">
      <w:pPr>
        <w:jc w:val="both"/>
        <w:rPr>
          <w:rFonts w:ascii="Palatino Linotype" w:hAnsi="Palatino Linotype"/>
          <w:sz w:val="24"/>
          <w:szCs w:val="24"/>
        </w:rPr>
      </w:pPr>
    </w:p>
    <w:p w:rsidR="00741744" w:rsidRPr="00CB02E2" w:rsidRDefault="00741744" w:rsidP="00E724FC">
      <w:pPr>
        <w:jc w:val="both"/>
      </w:pPr>
    </w:p>
    <w:p w:rsidR="00CB02E2" w:rsidRDefault="00CB02E2" w:rsidP="00E724FC">
      <w:pPr>
        <w:jc w:val="both"/>
      </w:pPr>
    </w:p>
    <w:p w:rsidR="0066418D" w:rsidRDefault="0066418D" w:rsidP="00E724FC">
      <w:pPr>
        <w:jc w:val="both"/>
      </w:pPr>
    </w:p>
    <w:p w:rsidR="0066418D" w:rsidRDefault="0066418D" w:rsidP="00CB02E2">
      <w:pPr>
        <w:jc w:val="both"/>
      </w:pPr>
    </w:p>
    <w:p w:rsidR="0066418D" w:rsidRDefault="0066418D" w:rsidP="00CB02E2">
      <w:pPr>
        <w:jc w:val="both"/>
      </w:pPr>
    </w:p>
    <w:p w:rsidR="00CB02E2" w:rsidRPr="00F60A7B" w:rsidRDefault="00CB02E2" w:rsidP="00E724FC">
      <w:pPr>
        <w:pStyle w:val="Paragraphedeliste"/>
        <w:keepNext/>
        <w:keepLines/>
        <w:numPr>
          <w:ilvl w:val="0"/>
          <w:numId w:val="35"/>
        </w:numPr>
        <w:spacing w:before="480" w:after="0"/>
        <w:jc w:val="both"/>
        <w:outlineLvl w:val="0"/>
        <w:rPr>
          <w:rFonts w:ascii="Palatino Linotype" w:eastAsia="Times New Roman" w:hAnsi="Palatino Linotype" w:cs="Times New Roman"/>
          <w:b/>
          <w:bCs/>
          <w:color w:val="365F91"/>
          <w:sz w:val="28"/>
          <w:szCs w:val="28"/>
          <w:lang w:eastAsia="fr-FR"/>
        </w:rPr>
      </w:pPr>
      <w:bookmarkStart w:id="16" w:name="_Toc403384569"/>
      <w:r w:rsidRPr="00F60A7B">
        <w:rPr>
          <w:rFonts w:ascii="Palatino Linotype" w:eastAsia="Times New Roman" w:hAnsi="Palatino Linotype" w:cs="Times New Roman"/>
          <w:b/>
          <w:bCs/>
          <w:color w:val="365F91"/>
          <w:sz w:val="28"/>
          <w:szCs w:val="28"/>
          <w:lang w:eastAsia="fr-FR"/>
        </w:rPr>
        <w:lastRenderedPageBreak/>
        <w:t>INTRODUCTION</w:t>
      </w:r>
      <w:bookmarkEnd w:id="16"/>
      <w:r w:rsidRPr="00F60A7B">
        <w:rPr>
          <w:rFonts w:ascii="Palatino Linotype" w:eastAsia="Times New Roman" w:hAnsi="Palatino Linotype" w:cs="Times New Roman"/>
          <w:b/>
          <w:bCs/>
          <w:color w:val="365F91"/>
          <w:sz w:val="28"/>
          <w:szCs w:val="28"/>
          <w:lang w:eastAsia="fr-FR"/>
        </w:rPr>
        <w:t xml:space="preserve"> </w:t>
      </w:r>
    </w:p>
    <w:p w:rsidR="00F60A7B" w:rsidRPr="00B80EB0" w:rsidRDefault="00F60A7B" w:rsidP="00E724FC">
      <w:pPr>
        <w:pStyle w:val="Paragraphedeliste"/>
        <w:keepNext/>
        <w:keepLines/>
        <w:spacing w:before="480" w:after="0"/>
        <w:jc w:val="both"/>
        <w:outlineLvl w:val="0"/>
        <w:rPr>
          <w:rFonts w:ascii="Palatino Linotype" w:eastAsia="Times New Roman" w:hAnsi="Palatino Linotype" w:cs="Times New Roman"/>
          <w:b/>
          <w:bCs/>
          <w:color w:val="365F91"/>
          <w:sz w:val="10"/>
          <w:szCs w:val="28"/>
          <w:lang w:eastAsia="fr-FR"/>
        </w:rPr>
      </w:pPr>
    </w:p>
    <w:p w:rsidR="00F60A7B" w:rsidRPr="00F60A7B" w:rsidRDefault="00F60A7B" w:rsidP="00E724FC">
      <w:pPr>
        <w:jc w:val="both"/>
        <w:rPr>
          <w:rFonts w:ascii="Palatino Linotype" w:hAnsi="Palatino Linotype" w:cs="Arial"/>
          <w:color w:val="222222"/>
          <w:sz w:val="24"/>
          <w:szCs w:val="24"/>
        </w:rPr>
      </w:pPr>
      <w:r w:rsidRPr="00F60A7B">
        <w:rPr>
          <w:rFonts w:ascii="Palatino Linotype" w:hAnsi="Palatino Linotype" w:cs="Arial"/>
          <w:color w:val="222222"/>
          <w:sz w:val="24"/>
          <w:szCs w:val="24"/>
        </w:rPr>
        <w:t>Afin d'être pertinent et bien informé, la prise de décision environnementale doit être pris</w:t>
      </w:r>
      <w:r w:rsidR="00F34866" w:rsidRPr="00F34866">
        <w:rPr>
          <w:rFonts w:ascii="Palatino Linotype" w:hAnsi="Palatino Linotype" w:cs="Arial"/>
          <w:color w:val="222222"/>
          <w:sz w:val="24"/>
          <w:szCs w:val="24"/>
        </w:rPr>
        <w:t>e</w:t>
      </w:r>
      <w:r w:rsidRPr="00F60A7B">
        <w:rPr>
          <w:rFonts w:ascii="Palatino Linotype" w:hAnsi="Palatino Linotype" w:cs="Arial"/>
          <w:color w:val="222222"/>
          <w:sz w:val="24"/>
          <w:szCs w:val="24"/>
        </w:rPr>
        <w:t xml:space="preserve"> en charge par des données crédibles sur l’</w:t>
      </w:r>
      <w:r w:rsidR="00EC7772">
        <w:rPr>
          <w:rFonts w:ascii="Palatino Linotype" w:hAnsi="Palatino Linotype" w:cs="Arial"/>
          <w:color w:val="222222"/>
          <w:sz w:val="24"/>
          <w:szCs w:val="24"/>
        </w:rPr>
        <w:t>état de l'environnement avec des rapports ayant des objectifs en intégrant</w:t>
      </w:r>
      <w:r w:rsidRPr="00F60A7B">
        <w:rPr>
          <w:rFonts w:ascii="Palatino Linotype" w:hAnsi="Palatino Linotype" w:cs="Arial"/>
          <w:color w:val="222222"/>
          <w:sz w:val="24"/>
          <w:szCs w:val="24"/>
        </w:rPr>
        <w:t xml:space="preserve"> des évaluations environnementales. Ces évaluations - comme </w:t>
      </w:r>
      <w:r w:rsidR="00882994">
        <w:rPr>
          <w:rFonts w:ascii="Palatino Linotype" w:hAnsi="Palatino Linotype" w:cs="Arial"/>
          <w:color w:val="222222"/>
          <w:sz w:val="24"/>
          <w:szCs w:val="24"/>
        </w:rPr>
        <w:t xml:space="preserve">les rapports avec le </w:t>
      </w:r>
      <w:r w:rsidRPr="00F60A7B">
        <w:rPr>
          <w:rFonts w:ascii="Palatino Linotype" w:hAnsi="Palatino Linotype" w:cs="Arial"/>
          <w:color w:val="222222"/>
          <w:sz w:val="24"/>
          <w:szCs w:val="24"/>
        </w:rPr>
        <w:t>Global Environmen</w:t>
      </w:r>
      <w:r w:rsidR="00882994">
        <w:rPr>
          <w:rFonts w:ascii="Palatino Linotype" w:hAnsi="Palatino Linotype" w:cs="Arial"/>
          <w:color w:val="222222"/>
          <w:sz w:val="24"/>
          <w:szCs w:val="24"/>
        </w:rPr>
        <w:t>t Outlook du PNUE (GEO)</w:t>
      </w:r>
      <w:r w:rsidRPr="00F60A7B">
        <w:rPr>
          <w:rFonts w:ascii="Palatino Linotype" w:hAnsi="Palatino Linotype" w:cs="Arial"/>
          <w:color w:val="222222"/>
          <w:sz w:val="24"/>
          <w:szCs w:val="24"/>
        </w:rPr>
        <w:t xml:space="preserve">, </w:t>
      </w:r>
      <w:r w:rsidR="00C96667">
        <w:rPr>
          <w:rFonts w:ascii="Palatino Linotype" w:hAnsi="Palatino Linotype" w:cs="Arial"/>
          <w:color w:val="222222"/>
          <w:sz w:val="24"/>
          <w:szCs w:val="24"/>
        </w:rPr>
        <w:t>le rapport de l’</w:t>
      </w:r>
      <w:r w:rsidRPr="00F60A7B">
        <w:rPr>
          <w:rFonts w:ascii="Palatino Linotype" w:hAnsi="Palatino Linotype" w:cs="Arial"/>
          <w:color w:val="222222"/>
          <w:sz w:val="24"/>
          <w:szCs w:val="24"/>
        </w:rPr>
        <w:t>Agence euro</w:t>
      </w:r>
      <w:r w:rsidR="00C96667">
        <w:rPr>
          <w:rFonts w:ascii="Palatino Linotype" w:hAnsi="Palatino Linotype" w:cs="Arial"/>
          <w:color w:val="222222"/>
          <w:sz w:val="24"/>
          <w:szCs w:val="24"/>
        </w:rPr>
        <w:t>péenne pour l'environnement sur l’Etat de l'environnement (</w:t>
      </w:r>
      <w:proofErr w:type="spellStart"/>
      <w:r w:rsidR="00C96667">
        <w:rPr>
          <w:rFonts w:ascii="Palatino Linotype" w:hAnsi="Palatino Linotype" w:cs="Arial"/>
          <w:color w:val="222222"/>
          <w:sz w:val="24"/>
          <w:szCs w:val="24"/>
        </w:rPr>
        <w:t>SoER</w:t>
      </w:r>
      <w:proofErr w:type="spellEnd"/>
      <w:r w:rsidR="00C96667">
        <w:rPr>
          <w:rFonts w:ascii="Palatino Linotype" w:hAnsi="Palatino Linotype" w:cs="Arial"/>
          <w:color w:val="222222"/>
          <w:sz w:val="24"/>
          <w:szCs w:val="24"/>
        </w:rPr>
        <w:t>), et des rapports nationaux sur l’Etat de l’Environnement – combinant et interprétant</w:t>
      </w:r>
      <w:r w:rsidRPr="00F60A7B">
        <w:rPr>
          <w:rFonts w:ascii="Palatino Linotype" w:hAnsi="Palatino Linotype" w:cs="Arial"/>
          <w:color w:val="222222"/>
          <w:sz w:val="24"/>
          <w:szCs w:val="24"/>
        </w:rPr>
        <w:t xml:space="preserve"> les données, informations et connaissances à travers une grande variété de thèmes et secteurs. Ils peuvent faciliter la compréhension de l'état de l'environnement et les tendances de l'environnement, ainsi que des progrès accomplis vers les objectifs politiques convenus tels que les objectifs globau</w:t>
      </w:r>
      <w:r w:rsidR="00090958">
        <w:rPr>
          <w:rFonts w:ascii="Palatino Linotype" w:hAnsi="Palatino Linotype" w:cs="Arial"/>
          <w:color w:val="222222"/>
          <w:sz w:val="24"/>
          <w:szCs w:val="24"/>
        </w:rPr>
        <w:t>x de l'environnement (GEG)</w:t>
      </w:r>
      <w:r w:rsidR="00090958">
        <w:rPr>
          <w:rFonts w:ascii="Palatino Linotype" w:hAnsi="Palatino Linotype" w:cs="Arial"/>
          <w:color w:val="222222"/>
          <w:sz w:val="24"/>
          <w:szCs w:val="24"/>
        </w:rPr>
        <w:br/>
        <w:t>tirés</w:t>
      </w:r>
      <w:r w:rsidRPr="00F60A7B">
        <w:rPr>
          <w:rFonts w:ascii="Palatino Linotype" w:hAnsi="Palatino Linotype" w:cs="Arial"/>
          <w:color w:val="222222"/>
          <w:sz w:val="24"/>
          <w:szCs w:val="24"/>
        </w:rPr>
        <w:t xml:space="preserve"> de traités internationaux existants et des instruments juridiquement non contraignants, ainsi que les progrès vers les nouveaux objectifs de développement durable (ODD). Ils peuvent également être utilisés comme base pour modéliser des scénarios et d'identifier les problèmes émergents.</w:t>
      </w:r>
    </w:p>
    <w:p w:rsidR="00F60A7B" w:rsidRPr="00F60A7B" w:rsidRDefault="00F60A7B" w:rsidP="00E724FC">
      <w:pPr>
        <w:jc w:val="both"/>
        <w:rPr>
          <w:rFonts w:ascii="Palatino Linotype" w:hAnsi="Palatino Linotype" w:cs="Arial"/>
          <w:color w:val="222222"/>
          <w:sz w:val="24"/>
          <w:szCs w:val="24"/>
        </w:rPr>
      </w:pPr>
      <w:r w:rsidRPr="00F60A7B">
        <w:rPr>
          <w:rFonts w:ascii="Palatino Linotype" w:hAnsi="Palatino Linotype" w:cs="Arial"/>
          <w:color w:val="222222"/>
          <w:sz w:val="24"/>
          <w:szCs w:val="24"/>
        </w:rPr>
        <w:t>La préparation des rapports et des évaluations intégrées dépendent de la disponibilité d'informations fiables et régulièrement mis à jour des données et informations qui constituent une solide base de connaissances. Mais le développement et l’utilisation de nombreuses bases de données et de portails de connaissances qui sont mal connectés et difficiles à trouver (par exemple parce qu'ils sont situés dans différents organismes Ministères</w:t>
      </w:r>
      <w:r w:rsidR="00090958">
        <w:rPr>
          <w:rFonts w:ascii="Palatino Linotype" w:hAnsi="Palatino Linotype" w:cs="Arial"/>
          <w:color w:val="222222"/>
          <w:sz w:val="24"/>
          <w:szCs w:val="24"/>
        </w:rPr>
        <w:t xml:space="preserve"> / gouvernementaux, non partagés, ni liés à aucun</w:t>
      </w:r>
      <w:r w:rsidRPr="00F60A7B">
        <w:rPr>
          <w:rFonts w:ascii="Palatino Linotype" w:hAnsi="Palatino Linotype" w:cs="Arial"/>
          <w:color w:val="222222"/>
          <w:sz w:val="24"/>
          <w:szCs w:val="24"/>
        </w:rPr>
        <w:t xml:space="preserve"> référentiel centralisé) est devenu un obstacle à rendre </w:t>
      </w:r>
      <w:r w:rsidR="001712B1">
        <w:rPr>
          <w:rFonts w:ascii="Palatino Linotype" w:hAnsi="Palatino Linotype" w:cs="Arial"/>
          <w:color w:val="222222"/>
          <w:sz w:val="24"/>
          <w:szCs w:val="24"/>
        </w:rPr>
        <w:t xml:space="preserve">l'information environnementale </w:t>
      </w:r>
      <w:r w:rsidRPr="00F60A7B">
        <w:rPr>
          <w:rFonts w:ascii="Palatino Linotype" w:hAnsi="Palatino Linotype" w:cs="Arial"/>
          <w:color w:val="222222"/>
          <w:sz w:val="24"/>
          <w:szCs w:val="24"/>
        </w:rPr>
        <w:t>approuvé</w:t>
      </w:r>
      <w:r w:rsidR="001712B1">
        <w:rPr>
          <w:rFonts w:ascii="Palatino Linotype" w:hAnsi="Palatino Linotype" w:cs="Arial"/>
          <w:color w:val="222222"/>
          <w:sz w:val="24"/>
          <w:szCs w:val="24"/>
        </w:rPr>
        <w:t>e.</w:t>
      </w:r>
    </w:p>
    <w:p w:rsidR="00F60A7B" w:rsidRDefault="00F60A7B" w:rsidP="00E724FC">
      <w:pPr>
        <w:jc w:val="both"/>
        <w:rPr>
          <w:rFonts w:ascii="Palatino Linotype" w:hAnsi="Palatino Linotype" w:cs="Arial"/>
          <w:color w:val="222222"/>
          <w:sz w:val="24"/>
          <w:szCs w:val="24"/>
        </w:rPr>
      </w:pPr>
      <w:r w:rsidRPr="00F60A7B">
        <w:rPr>
          <w:rFonts w:ascii="Palatino Linotype" w:hAnsi="Palatino Linotype" w:cs="Arial"/>
          <w:color w:val="222222"/>
          <w:sz w:val="24"/>
          <w:szCs w:val="24"/>
        </w:rPr>
        <w:t>Enfin, alors que tous les Etats membres ont adopté l'Agenda 2030 pour le développement durable et accepté la tâche de surveiller les ODD, très peu de pays, en particulier les pays en développement, ont entrepris une analyse approfondie afin de déterminer les domaines de l'information environnementale à donner la priorité donnée aux nombreuses demandes politiques au niveau national, ainsi q</w:t>
      </w:r>
      <w:r w:rsidR="00A0312D">
        <w:rPr>
          <w:rFonts w:ascii="Palatino Linotype" w:hAnsi="Palatino Linotype" w:cs="Arial"/>
          <w:color w:val="222222"/>
          <w:sz w:val="24"/>
          <w:szCs w:val="24"/>
        </w:rPr>
        <w:t xml:space="preserve">ue les exigences de déclaration </w:t>
      </w:r>
      <w:r w:rsidRPr="00F60A7B">
        <w:rPr>
          <w:rFonts w:ascii="Palatino Linotype" w:hAnsi="Palatino Linotype" w:cs="Arial"/>
          <w:color w:val="222222"/>
          <w:sz w:val="24"/>
          <w:szCs w:val="24"/>
        </w:rPr>
        <w:t>d</w:t>
      </w:r>
      <w:r w:rsidR="00A0312D">
        <w:rPr>
          <w:rFonts w:ascii="Palatino Linotype" w:hAnsi="Palatino Linotype" w:cs="Arial"/>
          <w:color w:val="222222"/>
          <w:sz w:val="24"/>
          <w:szCs w:val="24"/>
        </w:rPr>
        <w:t xml:space="preserve">écoulant des </w:t>
      </w:r>
      <w:r w:rsidRPr="00F60A7B">
        <w:rPr>
          <w:rFonts w:ascii="Palatino Linotype" w:hAnsi="Palatino Linotype" w:cs="Arial"/>
          <w:color w:val="222222"/>
          <w:sz w:val="24"/>
          <w:szCs w:val="24"/>
        </w:rPr>
        <w:t>accords en</w:t>
      </w:r>
      <w:r w:rsidR="001712B1">
        <w:rPr>
          <w:rFonts w:ascii="Palatino Linotype" w:hAnsi="Palatino Linotype" w:cs="Arial"/>
          <w:color w:val="222222"/>
          <w:sz w:val="24"/>
          <w:szCs w:val="24"/>
        </w:rPr>
        <w:t>vironnementaux multilatéraux (A</w:t>
      </w:r>
      <w:r w:rsidRPr="00F60A7B">
        <w:rPr>
          <w:rFonts w:ascii="Palatino Linotype" w:hAnsi="Palatino Linotype" w:cs="Arial"/>
          <w:color w:val="222222"/>
          <w:sz w:val="24"/>
          <w:szCs w:val="24"/>
        </w:rPr>
        <w:t>M</w:t>
      </w:r>
      <w:r w:rsidR="001712B1">
        <w:rPr>
          <w:rFonts w:ascii="Palatino Linotype" w:hAnsi="Palatino Linotype" w:cs="Arial"/>
          <w:color w:val="222222"/>
          <w:sz w:val="24"/>
          <w:szCs w:val="24"/>
        </w:rPr>
        <w:t>E</w:t>
      </w:r>
      <w:r w:rsidRPr="00F60A7B">
        <w:rPr>
          <w:rFonts w:ascii="Palatino Linotype" w:hAnsi="Palatino Linotype" w:cs="Arial"/>
          <w:color w:val="222222"/>
          <w:sz w:val="24"/>
          <w:szCs w:val="24"/>
        </w:rPr>
        <w:t xml:space="preserve">). </w:t>
      </w:r>
    </w:p>
    <w:p w:rsidR="006D4565" w:rsidRPr="00E4316A" w:rsidRDefault="00A0312D" w:rsidP="00E724FC">
      <w:pPr>
        <w:jc w:val="both"/>
        <w:rPr>
          <w:rFonts w:ascii="Palatino Linotype" w:hAnsi="Palatino Linotype"/>
          <w:sz w:val="24"/>
          <w:szCs w:val="24"/>
        </w:rPr>
      </w:pPr>
      <w:r>
        <w:rPr>
          <w:rFonts w:ascii="Palatino Linotype" w:hAnsi="Palatino Linotype" w:cs="Arial"/>
          <w:color w:val="222222"/>
          <w:sz w:val="24"/>
          <w:szCs w:val="24"/>
        </w:rPr>
        <w:t>C’est dans</w:t>
      </w:r>
      <w:r w:rsidR="006D4565">
        <w:rPr>
          <w:rFonts w:ascii="Palatino Linotype" w:hAnsi="Palatino Linotype" w:cs="Arial"/>
          <w:color w:val="222222"/>
          <w:sz w:val="24"/>
          <w:szCs w:val="24"/>
        </w:rPr>
        <w:t xml:space="preserve"> ce cadre que la RDC a confirmé son adhésion au Projet SEIS en conformité</w:t>
      </w:r>
      <w:r>
        <w:rPr>
          <w:rFonts w:ascii="Palatino Linotype" w:hAnsi="Palatino Linotype" w:cs="Arial"/>
          <w:color w:val="222222"/>
          <w:sz w:val="24"/>
          <w:szCs w:val="24"/>
        </w:rPr>
        <w:t xml:space="preserve"> à la lettre n° ROA/SEIS/2016 du 15 septembre 2016 indiquant le nouveau </w:t>
      </w:r>
      <w:r w:rsidR="006D4565">
        <w:rPr>
          <w:rFonts w:ascii="Palatino Linotype" w:hAnsi="Palatino Linotype" w:cs="Arial"/>
          <w:color w:val="222222"/>
          <w:sz w:val="24"/>
          <w:szCs w:val="24"/>
        </w:rPr>
        <w:t xml:space="preserve">choix </w:t>
      </w:r>
      <w:r w:rsidR="00684DA9">
        <w:rPr>
          <w:rFonts w:ascii="Palatino Linotype" w:hAnsi="Palatino Linotype" w:cs="Arial"/>
          <w:color w:val="222222"/>
          <w:sz w:val="24"/>
          <w:szCs w:val="24"/>
        </w:rPr>
        <w:t>de la RDC par le Programme des Nations Unies pour</w:t>
      </w:r>
      <w:r>
        <w:rPr>
          <w:rFonts w:ascii="Palatino Linotype" w:hAnsi="Palatino Linotype" w:cs="Arial"/>
          <w:color w:val="222222"/>
          <w:sz w:val="24"/>
          <w:szCs w:val="24"/>
        </w:rPr>
        <w:t xml:space="preserve"> l’E</w:t>
      </w:r>
      <w:r w:rsidR="00684DA9">
        <w:rPr>
          <w:rFonts w:ascii="Palatino Linotype" w:hAnsi="Palatino Linotype" w:cs="Arial"/>
          <w:color w:val="222222"/>
          <w:sz w:val="24"/>
          <w:szCs w:val="24"/>
        </w:rPr>
        <w:t>nvironnement (PNUE)</w:t>
      </w:r>
      <w:r w:rsidR="006D4565">
        <w:rPr>
          <w:rFonts w:ascii="Palatino Linotype" w:hAnsi="Palatino Linotype" w:cs="Arial"/>
          <w:color w:val="222222"/>
          <w:sz w:val="24"/>
          <w:szCs w:val="24"/>
        </w:rPr>
        <w:t xml:space="preserve"> pour être impliquée dans la phase pilote de la mise en œuvre du Projet de « Renforcement  </w:t>
      </w:r>
      <w:r w:rsidR="006D4565" w:rsidRPr="00E4316A">
        <w:rPr>
          <w:rFonts w:ascii="Palatino Linotype" w:hAnsi="Palatino Linotype" w:cs="Arial"/>
          <w:color w:val="222222"/>
        </w:rPr>
        <w:t xml:space="preserve">des </w:t>
      </w:r>
      <w:r w:rsidR="006D4565" w:rsidRPr="00E4316A">
        <w:rPr>
          <w:rFonts w:ascii="Palatino Linotype" w:hAnsi="Palatino Linotype" w:cs="Arial"/>
          <w:color w:val="222222"/>
        </w:rPr>
        <w:lastRenderedPageBreak/>
        <w:t xml:space="preserve">capacités pour le partage des données environnementales et </w:t>
      </w:r>
      <w:r w:rsidR="006D4565">
        <w:rPr>
          <w:rFonts w:ascii="Palatino Linotype" w:hAnsi="Palatino Linotype" w:cs="Arial"/>
          <w:color w:val="222222"/>
        </w:rPr>
        <w:t>la production des</w:t>
      </w:r>
      <w:r w:rsidR="006D4565" w:rsidRPr="00E4316A">
        <w:rPr>
          <w:rFonts w:ascii="Palatino Linotype" w:hAnsi="Palatino Linotype" w:cs="Arial"/>
          <w:color w:val="222222"/>
        </w:rPr>
        <w:t xml:space="preserve"> </w:t>
      </w:r>
      <w:r w:rsidR="006D4565">
        <w:rPr>
          <w:rFonts w:ascii="Palatino Linotype" w:hAnsi="Palatino Linotype" w:cs="Arial"/>
          <w:color w:val="222222"/>
        </w:rPr>
        <w:t>rapports à  l’</w:t>
      </w:r>
      <w:r w:rsidR="006D4565" w:rsidRPr="00E4316A">
        <w:rPr>
          <w:rFonts w:ascii="Palatino Linotype" w:hAnsi="Palatino Linotype" w:cs="Arial"/>
          <w:color w:val="222222"/>
        </w:rPr>
        <w:t>'appui d</w:t>
      </w:r>
      <w:r w:rsidR="006D4565">
        <w:rPr>
          <w:rFonts w:ascii="Palatino Linotype" w:hAnsi="Palatino Linotype" w:cs="Arial"/>
          <w:color w:val="222222"/>
        </w:rPr>
        <w:t>’</w:t>
      </w:r>
      <w:r w:rsidR="006D4565" w:rsidRPr="00E4316A">
        <w:rPr>
          <w:rFonts w:ascii="Palatino Linotype" w:hAnsi="Palatino Linotype" w:cs="Arial"/>
          <w:color w:val="222222"/>
        </w:rPr>
        <w:t>u</w:t>
      </w:r>
      <w:r w:rsidR="006D4565">
        <w:rPr>
          <w:rFonts w:ascii="Palatino Linotype" w:hAnsi="Palatino Linotype" w:cs="Arial"/>
          <w:color w:val="222222"/>
        </w:rPr>
        <w:t>n</w:t>
      </w:r>
      <w:r w:rsidR="006D4565" w:rsidRPr="00E4316A">
        <w:rPr>
          <w:rFonts w:ascii="Palatino Linotype" w:hAnsi="Palatino Linotype" w:cs="Arial"/>
          <w:color w:val="222222"/>
        </w:rPr>
        <w:t xml:space="preserve"> système </w:t>
      </w:r>
      <w:r w:rsidR="006D4565">
        <w:rPr>
          <w:rFonts w:ascii="Palatino Linotype" w:hAnsi="Palatino Linotype" w:cs="Arial"/>
          <w:color w:val="222222"/>
        </w:rPr>
        <w:t xml:space="preserve">commun </w:t>
      </w:r>
      <w:r w:rsidR="006D4565" w:rsidRPr="00E4316A">
        <w:rPr>
          <w:rFonts w:ascii="Palatino Linotype" w:hAnsi="Palatino Linotype" w:cs="Arial"/>
          <w:color w:val="222222"/>
        </w:rPr>
        <w:t>d'informations environnementales (SEIS</w:t>
      </w:r>
      <w:r w:rsidR="006D4565">
        <w:rPr>
          <w:rFonts w:ascii="Palatino Linotype" w:hAnsi="Palatino Linotype" w:cs="Arial"/>
          <w:color w:val="222222"/>
        </w:rPr>
        <w:t>) ».</w:t>
      </w:r>
    </w:p>
    <w:p w:rsidR="00CB02E2" w:rsidRPr="00CB02E2" w:rsidRDefault="00CB02E2" w:rsidP="00E724FC">
      <w:pPr>
        <w:keepNext/>
        <w:keepLines/>
        <w:spacing w:after="0"/>
        <w:jc w:val="both"/>
        <w:outlineLvl w:val="0"/>
        <w:rPr>
          <w:rFonts w:ascii="Palatino Linotype" w:eastAsia="Times New Roman" w:hAnsi="Palatino Linotype" w:cs="Times New Roman"/>
          <w:b/>
          <w:bCs/>
          <w:color w:val="365F91"/>
          <w:sz w:val="24"/>
          <w:szCs w:val="24"/>
          <w:lang w:eastAsia="fr-FR"/>
        </w:rPr>
      </w:pPr>
      <w:bookmarkStart w:id="17" w:name="_Toc403384570"/>
      <w:r w:rsidRPr="00CB02E2">
        <w:rPr>
          <w:rFonts w:ascii="Palatino Linotype" w:eastAsia="Times New Roman" w:hAnsi="Palatino Linotype" w:cs="Times New Roman"/>
          <w:b/>
          <w:bCs/>
          <w:color w:val="365F91"/>
          <w:sz w:val="24"/>
          <w:szCs w:val="24"/>
          <w:lang w:eastAsia="fr-FR"/>
        </w:rPr>
        <w:t>2 .OBJECTIFS DE LA MISSION</w:t>
      </w:r>
      <w:bookmarkEnd w:id="17"/>
    </w:p>
    <w:p w:rsidR="00CB02E2" w:rsidRDefault="00CB02E2" w:rsidP="00E724FC">
      <w:pPr>
        <w:keepNext/>
        <w:keepLines/>
        <w:spacing w:after="0"/>
        <w:jc w:val="both"/>
        <w:outlineLvl w:val="1"/>
        <w:rPr>
          <w:rFonts w:ascii="Palatino Linotype" w:eastAsiaTheme="majorEastAsia" w:hAnsi="Palatino Linotype" w:cstheme="majorBidi"/>
          <w:b/>
          <w:bCs/>
          <w:color w:val="4F81BD" w:themeColor="accent1"/>
          <w:sz w:val="24"/>
          <w:szCs w:val="24"/>
        </w:rPr>
      </w:pPr>
      <w:bookmarkStart w:id="18" w:name="_Toc403384571"/>
      <w:r w:rsidRPr="00CB02E2">
        <w:rPr>
          <w:rFonts w:ascii="Palatino Linotype" w:eastAsiaTheme="majorEastAsia" w:hAnsi="Palatino Linotype" w:cstheme="majorBidi"/>
          <w:b/>
          <w:bCs/>
          <w:color w:val="4F81BD" w:themeColor="accent1"/>
          <w:sz w:val="24"/>
          <w:szCs w:val="24"/>
        </w:rPr>
        <w:t>2.1. OBJECTIF GLOBAL</w:t>
      </w:r>
      <w:bookmarkEnd w:id="18"/>
      <w:r w:rsidRPr="00CB02E2">
        <w:rPr>
          <w:rFonts w:ascii="Palatino Linotype" w:eastAsiaTheme="majorEastAsia" w:hAnsi="Palatino Linotype" w:cstheme="majorBidi"/>
          <w:b/>
          <w:bCs/>
          <w:color w:val="4F81BD" w:themeColor="accent1"/>
          <w:sz w:val="24"/>
          <w:szCs w:val="24"/>
        </w:rPr>
        <w:t xml:space="preserve"> </w:t>
      </w:r>
    </w:p>
    <w:p w:rsidR="00314847" w:rsidRPr="00E4316A" w:rsidRDefault="00314847" w:rsidP="00E724FC">
      <w:pPr>
        <w:jc w:val="both"/>
        <w:rPr>
          <w:rFonts w:ascii="Palatino Linotype" w:hAnsi="Palatino Linotype"/>
          <w:sz w:val="24"/>
          <w:szCs w:val="24"/>
        </w:rPr>
      </w:pPr>
      <w:r w:rsidRPr="00CB02E2">
        <w:rPr>
          <w:rFonts w:ascii="Palatino Linotype" w:hAnsi="Palatino Linotype"/>
          <w:sz w:val="24"/>
          <w:szCs w:val="24"/>
        </w:rPr>
        <w:t xml:space="preserve">L’objectif </w:t>
      </w:r>
      <w:r w:rsidRPr="00E4316A">
        <w:rPr>
          <w:rFonts w:ascii="Palatino Linotype" w:hAnsi="Palatino Linotype"/>
          <w:sz w:val="24"/>
          <w:szCs w:val="24"/>
        </w:rPr>
        <w:t xml:space="preserve">global </w:t>
      </w:r>
      <w:r>
        <w:rPr>
          <w:rFonts w:ascii="Palatino Linotype" w:hAnsi="Palatino Linotype" w:cs="Arial"/>
          <w:color w:val="222222"/>
        </w:rPr>
        <w:t xml:space="preserve"> était de participer au lancement officiel du Projet sur le </w:t>
      </w:r>
      <w:r w:rsidRPr="00E4316A">
        <w:rPr>
          <w:rFonts w:ascii="Palatino Linotype" w:hAnsi="Palatino Linotype" w:cs="Arial"/>
          <w:color w:val="222222"/>
        </w:rPr>
        <w:t xml:space="preserve">renforcement des capacités pour le partage des données environnementales et </w:t>
      </w:r>
      <w:r>
        <w:rPr>
          <w:rFonts w:ascii="Palatino Linotype" w:hAnsi="Palatino Linotype" w:cs="Arial"/>
          <w:color w:val="222222"/>
        </w:rPr>
        <w:t>la production des</w:t>
      </w:r>
      <w:r w:rsidRPr="00E4316A">
        <w:rPr>
          <w:rFonts w:ascii="Palatino Linotype" w:hAnsi="Palatino Linotype" w:cs="Arial"/>
          <w:color w:val="222222"/>
        </w:rPr>
        <w:t xml:space="preserve"> </w:t>
      </w:r>
      <w:r>
        <w:rPr>
          <w:rFonts w:ascii="Palatino Linotype" w:hAnsi="Palatino Linotype" w:cs="Arial"/>
          <w:color w:val="222222"/>
        </w:rPr>
        <w:t>rapports à  l’</w:t>
      </w:r>
      <w:r w:rsidRPr="00E4316A">
        <w:rPr>
          <w:rFonts w:ascii="Palatino Linotype" w:hAnsi="Palatino Linotype" w:cs="Arial"/>
          <w:color w:val="222222"/>
        </w:rPr>
        <w:t>'appui d</w:t>
      </w:r>
      <w:r>
        <w:rPr>
          <w:rFonts w:ascii="Palatino Linotype" w:hAnsi="Palatino Linotype" w:cs="Arial"/>
          <w:color w:val="222222"/>
        </w:rPr>
        <w:t>’</w:t>
      </w:r>
      <w:r w:rsidRPr="00E4316A">
        <w:rPr>
          <w:rFonts w:ascii="Palatino Linotype" w:hAnsi="Palatino Linotype" w:cs="Arial"/>
          <w:color w:val="222222"/>
        </w:rPr>
        <w:t>u</w:t>
      </w:r>
      <w:r>
        <w:rPr>
          <w:rFonts w:ascii="Palatino Linotype" w:hAnsi="Palatino Linotype" w:cs="Arial"/>
          <w:color w:val="222222"/>
        </w:rPr>
        <w:t>n</w:t>
      </w:r>
      <w:r w:rsidRPr="00E4316A">
        <w:rPr>
          <w:rFonts w:ascii="Palatino Linotype" w:hAnsi="Palatino Linotype" w:cs="Arial"/>
          <w:color w:val="222222"/>
        </w:rPr>
        <w:t xml:space="preserve"> système </w:t>
      </w:r>
      <w:r>
        <w:rPr>
          <w:rFonts w:ascii="Palatino Linotype" w:hAnsi="Palatino Linotype" w:cs="Arial"/>
          <w:color w:val="222222"/>
        </w:rPr>
        <w:t xml:space="preserve">commun </w:t>
      </w:r>
      <w:r w:rsidRPr="00E4316A">
        <w:rPr>
          <w:rFonts w:ascii="Palatino Linotype" w:hAnsi="Palatino Linotype" w:cs="Arial"/>
          <w:color w:val="222222"/>
        </w:rPr>
        <w:t>d'informations environnementales (SEIS</w:t>
      </w:r>
      <w:r>
        <w:rPr>
          <w:rFonts w:ascii="Palatino Linotype" w:hAnsi="Palatino Linotype" w:cs="Arial"/>
          <w:color w:val="222222"/>
        </w:rPr>
        <w:t>).</w:t>
      </w:r>
    </w:p>
    <w:p w:rsidR="00314847" w:rsidRPr="00CB02E2" w:rsidRDefault="00314847" w:rsidP="00E724FC">
      <w:pPr>
        <w:keepNext/>
        <w:keepLines/>
        <w:spacing w:before="200" w:after="0"/>
        <w:jc w:val="both"/>
        <w:outlineLvl w:val="1"/>
        <w:rPr>
          <w:rFonts w:ascii="Palatino Linotype" w:eastAsiaTheme="majorEastAsia" w:hAnsi="Palatino Linotype" w:cstheme="majorBidi"/>
          <w:b/>
          <w:bCs/>
          <w:color w:val="4F81BD" w:themeColor="accent1"/>
          <w:sz w:val="24"/>
          <w:szCs w:val="24"/>
        </w:rPr>
      </w:pPr>
      <w:r w:rsidRPr="00CB02E2">
        <w:rPr>
          <w:rFonts w:ascii="Palatino Linotype" w:eastAsiaTheme="majorEastAsia" w:hAnsi="Palatino Linotype" w:cstheme="majorBidi"/>
          <w:b/>
          <w:bCs/>
          <w:color w:val="4F81BD" w:themeColor="accent1"/>
          <w:sz w:val="24"/>
          <w:szCs w:val="24"/>
        </w:rPr>
        <w:t xml:space="preserve">2.2. OBJECTIFS SPECIFIQUES </w:t>
      </w:r>
    </w:p>
    <w:p w:rsidR="00314847" w:rsidRPr="00CB02E2" w:rsidRDefault="00314847" w:rsidP="00E724FC">
      <w:pPr>
        <w:jc w:val="both"/>
        <w:rPr>
          <w:rFonts w:ascii="Palatino Linotype" w:hAnsi="Palatino Linotype"/>
          <w:sz w:val="24"/>
          <w:szCs w:val="24"/>
        </w:rPr>
      </w:pPr>
      <w:r w:rsidRPr="00CB02E2">
        <w:rPr>
          <w:rFonts w:ascii="Palatino Linotype" w:hAnsi="Palatino Linotype"/>
          <w:sz w:val="24"/>
          <w:szCs w:val="24"/>
        </w:rPr>
        <w:t xml:space="preserve">Outre son objectif global, la mission spécifiquement devrait se focaliser à </w:t>
      </w:r>
      <w:r>
        <w:rPr>
          <w:rFonts w:ascii="Palatino Linotype" w:hAnsi="Palatino Linotype"/>
          <w:sz w:val="24"/>
          <w:szCs w:val="24"/>
        </w:rPr>
        <w:t xml:space="preserve">informer les Points Focaux Nationaux sur </w:t>
      </w:r>
      <w:r w:rsidRPr="00CB02E2">
        <w:rPr>
          <w:rFonts w:ascii="Palatino Linotype" w:hAnsi="Palatino Linotype"/>
          <w:sz w:val="24"/>
          <w:szCs w:val="24"/>
        </w:rPr>
        <w:t>:</w:t>
      </w:r>
    </w:p>
    <w:p w:rsidR="00314847" w:rsidRPr="00CB02E2" w:rsidRDefault="00314847" w:rsidP="00E724FC">
      <w:pPr>
        <w:numPr>
          <w:ilvl w:val="0"/>
          <w:numId w:val="14"/>
        </w:numPr>
        <w:contextualSpacing/>
        <w:jc w:val="both"/>
        <w:rPr>
          <w:rFonts w:ascii="Palatino Linotype" w:hAnsi="Palatino Linotype"/>
          <w:sz w:val="24"/>
          <w:szCs w:val="24"/>
        </w:rPr>
      </w:pPr>
      <w:r>
        <w:rPr>
          <w:rFonts w:ascii="Palatino Linotype" w:hAnsi="Palatino Linotype"/>
          <w:sz w:val="24"/>
          <w:szCs w:val="24"/>
        </w:rPr>
        <w:t xml:space="preserve">Les modalités </w:t>
      </w:r>
      <w:r w:rsidR="00175B3E">
        <w:rPr>
          <w:rFonts w:ascii="Palatino Linotype" w:hAnsi="Palatino Linotype"/>
          <w:sz w:val="24"/>
          <w:szCs w:val="24"/>
        </w:rPr>
        <w:t xml:space="preserve">de mise en place </w:t>
      </w:r>
      <w:r>
        <w:rPr>
          <w:rFonts w:ascii="Palatino Linotype" w:hAnsi="Palatino Linotype"/>
          <w:sz w:val="24"/>
          <w:szCs w:val="24"/>
        </w:rPr>
        <w:t>du Projet SEIS</w:t>
      </w:r>
      <w:r w:rsidR="00175B3E">
        <w:rPr>
          <w:rFonts w:ascii="Palatino Linotype" w:hAnsi="Palatino Linotype"/>
          <w:sz w:val="24"/>
          <w:szCs w:val="24"/>
        </w:rPr>
        <w:t xml:space="preserve"> dans les pays concernés</w:t>
      </w:r>
      <w:r>
        <w:rPr>
          <w:rFonts w:ascii="Palatino Linotype" w:hAnsi="Palatino Linotype"/>
          <w:sz w:val="24"/>
          <w:szCs w:val="24"/>
        </w:rPr>
        <w:t xml:space="preserve"> ;</w:t>
      </w:r>
    </w:p>
    <w:p w:rsidR="00314847" w:rsidRPr="00CB02E2" w:rsidRDefault="00314847" w:rsidP="00E724FC">
      <w:pPr>
        <w:numPr>
          <w:ilvl w:val="0"/>
          <w:numId w:val="14"/>
        </w:numPr>
        <w:contextualSpacing/>
        <w:jc w:val="both"/>
        <w:rPr>
          <w:rFonts w:ascii="Palatino Linotype" w:hAnsi="Palatino Linotype"/>
          <w:sz w:val="24"/>
          <w:szCs w:val="24"/>
        </w:rPr>
      </w:pPr>
      <w:r>
        <w:rPr>
          <w:rFonts w:ascii="Palatino Linotype" w:hAnsi="Palatino Linotype"/>
          <w:sz w:val="24"/>
          <w:szCs w:val="24"/>
        </w:rPr>
        <w:t>La durée et la stratégie de mobilisation des ressources du Projet SEIS ;</w:t>
      </w:r>
    </w:p>
    <w:p w:rsidR="00314847" w:rsidRPr="00CB02E2" w:rsidRDefault="00314847" w:rsidP="00E724FC">
      <w:pPr>
        <w:numPr>
          <w:ilvl w:val="0"/>
          <w:numId w:val="14"/>
        </w:numPr>
        <w:contextualSpacing/>
        <w:jc w:val="both"/>
        <w:rPr>
          <w:rFonts w:ascii="Palatino Linotype" w:hAnsi="Palatino Linotype"/>
          <w:sz w:val="24"/>
          <w:szCs w:val="24"/>
        </w:rPr>
      </w:pPr>
      <w:r>
        <w:rPr>
          <w:rFonts w:ascii="Palatino Linotype" w:hAnsi="Palatino Linotype"/>
          <w:sz w:val="24"/>
          <w:szCs w:val="24"/>
        </w:rPr>
        <w:t>La gouvernance du Projet SEIS et la structure de mise en œuvre ;</w:t>
      </w:r>
    </w:p>
    <w:p w:rsidR="00314847" w:rsidRPr="00C14DF8" w:rsidRDefault="00314847" w:rsidP="00E724FC">
      <w:pPr>
        <w:numPr>
          <w:ilvl w:val="0"/>
          <w:numId w:val="14"/>
        </w:numPr>
        <w:contextualSpacing/>
        <w:jc w:val="both"/>
        <w:rPr>
          <w:rFonts w:ascii="Palatino Linotype" w:hAnsi="Palatino Linotype"/>
          <w:sz w:val="24"/>
          <w:szCs w:val="24"/>
        </w:rPr>
      </w:pPr>
      <w:r w:rsidRPr="00C14DF8">
        <w:rPr>
          <w:rFonts w:ascii="Palatino Linotype" w:hAnsi="Palatino Linotype"/>
          <w:sz w:val="24"/>
          <w:szCs w:val="24"/>
        </w:rPr>
        <w:t>Les attentes du Projet SEIS auprès des Points Nationaux désignés.</w:t>
      </w:r>
    </w:p>
    <w:p w:rsidR="0037634E" w:rsidRDefault="00CB02E2" w:rsidP="00E724FC">
      <w:pPr>
        <w:keepNext/>
        <w:keepLines/>
        <w:spacing w:after="0"/>
        <w:jc w:val="both"/>
        <w:outlineLvl w:val="0"/>
        <w:rPr>
          <w:rFonts w:ascii="Palatino Linotype" w:eastAsia="Times New Roman" w:hAnsi="Palatino Linotype" w:cs="Times New Roman"/>
          <w:b/>
          <w:bCs/>
          <w:color w:val="365F91"/>
          <w:sz w:val="24"/>
          <w:szCs w:val="24"/>
          <w:lang w:eastAsia="fr-FR"/>
        </w:rPr>
      </w:pPr>
      <w:r w:rsidRPr="00CB02E2">
        <w:rPr>
          <w:rFonts w:ascii="Palatino Linotype" w:eastAsia="Times New Roman" w:hAnsi="Palatino Linotype" w:cs="Times New Roman"/>
          <w:b/>
          <w:bCs/>
          <w:color w:val="365F91"/>
          <w:sz w:val="24"/>
          <w:szCs w:val="24"/>
          <w:lang w:eastAsia="fr-FR"/>
        </w:rPr>
        <w:t xml:space="preserve">3. </w:t>
      </w:r>
      <w:bookmarkStart w:id="19" w:name="_Toc403384573"/>
      <w:r w:rsidRPr="00CB02E2">
        <w:rPr>
          <w:rFonts w:ascii="Palatino Linotype" w:eastAsia="Times New Roman" w:hAnsi="Palatino Linotype" w:cs="Times New Roman"/>
          <w:b/>
          <w:bCs/>
          <w:color w:val="365F91"/>
          <w:sz w:val="24"/>
          <w:szCs w:val="24"/>
          <w:lang w:eastAsia="fr-FR"/>
        </w:rPr>
        <w:t>DEROULEMENT DE LA MISSION</w:t>
      </w:r>
      <w:bookmarkEnd w:id="19"/>
    </w:p>
    <w:p w:rsidR="006C712B" w:rsidRPr="00CB02E2" w:rsidRDefault="006C712B" w:rsidP="00E724FC">
      <w:pPr>
        <w:keepNext/>
        <w:keepLines/>
        <w:spacing w:after="0"/>
        <w:jc w:val="both"/>
        <w:outlineLvl w:val="0"/>
        <w:rPr>
          <w:rFonts w:ascii="Palatino Linotype" w:eastAsia="Times New Roman" w:hAnsi="Palatino Linotype" w:cs="Times New Roman"/>
          <w:b/>
          <w:bCs/>
          <w:color w:val="365F91"/>
          <w:sz w:val="24"/>
          <w:szCs w:val="24"/>
          <w:lang w:eastAsia="fr-FR"/>
        </w:rPr>
      </w:pPr>
      <w:r w:rsidRPr="00CB02E2">
        <w:rPr>
          <w:rFonts w:ascii="Palatino Linotype" w:eastAsia="Times New Roman" w:hAnsi="Palatino Linotype" w:cs="Times New Roman"/>
          <w:b/>
          <w:bCs/>
          <w:color w:val="365F91"/>
          <w:sz w:val="24"/>
          <w:szCs w:val="24"/>
          <w:lang w:eastAsia="fr-FR"/>
        </w:rPr>
        <w:t xml:space="preserve">3. </w:t>
      </w:r>
      <w:r>
        <w:rPr>
          <w:rFonts w:ascii="Palatino Linotype" w:eastAsia="Times New Roman" w:hAnsi="Palatino Linotype" w:cs="Times New Roman"/>
          <w:b/>
          <w:bCs/>
          <w:color w:val="365F91"/>
          <w:sz w:val="24"/>
          <w:szCs w:val="24"/>
          <w:lang w:eastAsia="fr-FR"/>
        </w:rPr>
        <w:t xml:space="preserve">1. </w:t>
      </w:r>
      <w:r w:rsidRPr="00CB02E2">
        <w:rPr>
          <w:rFonts w:ascii="Palatino Linotype" w:eastAsia="Times New Roman" w:hAnsi="Palatino Linotype" w:cs="Times New Roman"/>
          <w:b/>
          <w:bCs/>
          <w:color w:val="365F91"/>
          <w:sz w:val="24"/>
          <w:szCs w:val="24"/>
          <w:lang w:eastAsia="fr-FR"/>
        </w:rPr>
        <w:t>TABLEAU N°1 : CHRONOGRAMME DE LA MISSION</w:t>
      </w:r>
    </w:p>
    <w:tbl>
      <w:tblPr>
        <w:tblStyle w:val="Grilledutableau"/>
        <w:tblW w:w="0" w:type="auto"/>
        <w:tblLook w:val="04A0" w:firstRow="1" w:lastRow="0" w:firstColumn="1" w:lastColumn="0" w:noHBand="0" w:noVBand="1"/>
      </w:tblPr>
      <w:tblGrid>
        <w:gridCol w:w="534"/>
        <w:gridCol w:w="1984"/>
        <w:gridCol w:w="4111"/>
        <w:gridCol w:w="2947"/>
      </w:tblGrid>
      <w:tr w:rsidR="006C712B" w:rsidRPr="00CB02E2" w:rsidTr="000236A2">
        <w:tc>
          <w:tcPr>
            <w:tcW w:w="534" w:type="dxa"/>
          </w:tcPr>
          <w:p w:rsidR="006C712B" w:rsidRPr="00CB02E2" w:rsidRDefault="006C712B" w:rsidP="00E724FC">
            <w:pPr>
              <w:jc w:val="both"/>
              <w:rPr>
                <w:rFonts w:ascii="Palatino Linotype" w:hAnsi="Palatino Linotype"/>
                <w:b/>
                <w:sz w:val="24"/>
                <w:szCs w:val="24"/>
              </w:rPr>
            </w:pPr>
            <w:r w:rsidRPr="00CB02E2">
              <w:rPr>
                <w:rFonts w:ascii="Palatino Linotype" w:hAnsi="Palatino Linotype"/>
                <w:b/>
                <w:sz w:val="24"/>
                <w:szCs w:val="24"/>
              </w:rPr>
              <w:t xml:space="preserve">N° </w:t>
            </w:r>
          </w:p>
        </w:tc>
        <w:tc>
          <w:tcPr>
            <w:tcW w:w="1984" w:type="dxa"/>
          </w:tcPr>
          <w:p w:rsidR="006C712B" w:rsidRPr="00CB02E2" w:rsidRDefault="006C712B" w:rsidP="00E724FC">
            <w:pPr>
              <w:jc w:val="both"/>
              <w:rPr>
                <w:rFonts w:ascii="Palatino Linotype" w:hAnsi="Palatino Linotype"/>
                <w:b/>
                <w:sz w:val="24"/>
                <w:szCs w:val="24"/>
              </w:rPr>
            </w:pPr>
            <w:r w:rsidRPr="00CB02E2">
              <w:rPr>
                <w:rFonts w:ascii="Palatino Linotype" w:hAnsi="Palatino Linotype"/>
                <w:b/>
                <w:sz w:val="24"/>
                <w:szCs w:val="24"/>
              </w:rPr>
              <w:t>Jour et date</w:t>
            </w:r>
          </w:p>
        </w:tc>
        <w:tc>
          <w:tcPr>
            <w:tcW w:w="4111" w:type="dxa"/>
            <w:tcBorders>
              <w:top w:val="single" w:sz="4" w:space="0" w:color="auto"/>
              <w:bottom w:val="single" w:sz="4" w:space="0" w:color="auto"/>
            </w:tcBorders>
          </w:tcPr>
          <w:p w:rsidR="006C712B" w:rsidRPr="00CB02E2" w:rsidRDefault="006C712B" w:rsidP="00E724FC">
            <w:pPr>
              <w:jc w:val="both"/>
              <w:rPr>
                <w:rFonts w:ascii="Palatino Linotype" w:hAnsi="Palatino Linotype"/>
                <w:b/>
                <w:sz w:val="24"/>
                <w:szCs w:val="24"/>
              </w:rPr>
            </w:pPr>
            <w:r w:rsidRPr="00CB02E2">
              <w:rPr>
                <w:rFonts w:ascii="Palatino Linotype" w:hAnsi="Palatino Linotype"/>
                <w:b/>
                <w:sz w:val="24"/>
                <w:szCs w:val="24"/>
              </w:rPr>
              <w:t>Activités réalisées</w:t>
            </w:r>
          </w:p>
          <w:p w:rsidR="006C712B" w:rsidRPr="00C14DF8" w:rsidRDefault="006C712B" w:rsidP="00E724FC">
            <w:pPr>
              <w:ind w:left="720"/>
              <w:contextualSpacing/>
              <w:jc w:val="both"/>
              <w:rPr>
                <w:rFonts w:ascii="Palatino Linotype" w:hAnsi="Palatino Linotype"/>
                <w:b/>
                <w:sz w:val="24"/>
                <w:szCs w:val="24"/>
                <w:lang w:val="fr-FR"/>
              </w:rPr>
            </w:pPr>
          </w:p>
        </w:tc>
        <w:tc>
          <w:tcPr>
            <w:tcW w:w="2947" w:type="dxa"/>
            <w:tcBorders>
              <w:top w:val="single" w:sz="4" w:space="0" w:color="auto"/>
            </w:tcBorders>
          </w:tcPr>
          <w:p w:rsidR="006C712B" w:rsidRPr="00CB02E2" w:rsidRDefault="006C712B" w:rsidP="00E724FC">
            <w:pPr>
              <w:jc w:val="both"/>
              <w:rPr>
                <w:rFonts w:ascii="Palatino Linotype" w:hAnsi="Palatino Linotype"/>
                <w:b/>
                <w:sz w:val="24"/>
                <w:szCs w:val="24"/>
              </w:rPr>
            </w:pPr>
            <w:r w:rsidRPr="00CB02E2">
              <w:rPr>
                <w:rFonts w:ascii="Palatino Linotype" w:hAnsi="Palatino Linotype"/>
                <w:b/>
                <w:sz w:val="24"/>
                <w:szCs w:val="24"/>
              </w:rPr>
              <w:t>Observation</w:t>
            </w:r>
          </w:p>
        </w:tc>
      </w:tr>
      <w:tr w:rsidR="006C712B" w:rsidRPr="00CB02E2" w:rsidTr="000236A2">
        <w:trPr>
          <w:trHeight w:val="750"/>
        </w:trPr>
        <w:tc>
          <w:tcPr>
            <w:tcW w:w="534" w:type="dxa"/>
            <w:tcBorders>
              <w:bottom w:val="single" w:sz="4" w:space="0" w:color="auto"/>
            </w:tcBorders>
          </w:tcPr>
          <w:p w:rsidR="006C712B" w:rsidRPr="00CB02E2" w:rsidRDefault="006C712B" w:rsidP="00E724FC">
            <w:pPr>
              <w:jc w:val="both"/>
              <w:rPr>
                <w:rFonts w:ascii="Palatino Linotype" w:hAnsi="Palatino Linotype"/>
                <w:sz w:val="24"/>
                <w:szCs w:val="24"/>
              </w:rPr>
            </w:pPr>
            <w:r w:rsidRPr="00CB02E2">
              <w:rPr>
                <w:rFonts w:ascii="Palatino Linotype" w:hAnsi="Palatino Linotype"/>
                <w:sz w:val="24"/>
                <w:szCs w:val="24"/>
              </w:rPr>
              <w:t>1</w:t>
            </w:r>
          </w:p>
        </w:tc>
        <w:tc>
          <w:tcPr>
            <w:tcW w:w="1984" w:type="dxa"/>
            <w:tcBorders>
              <w:bottom w:val="single" w:sz="4" w:space="0" w:color="auto"/>
            </w:tcBorders>
          </w:tcPr>
          <w:p w:rsidR="006C712B" w:rsidRPr="00CB02E2" w:rsidRDefault="006C712B" w:rsidP="00E724FC">
            <w:pPr>
              <w:jc w:val="both"/>
              <w:rPr>
                <w:rFonts w:ascii="Palatino Linotype" w:hAnsi="Palatino Linotype"/>
                <w:sz w:val="24"/>
                <w:szCs w:val="24"/>
              </w:rPr>
            </w:pPr>
            <w:r>
              <w:rPr>
                <w:rFonts w:ascii="Palatino Linotype" w:hAnsi="Palatino Linotype"/>
                <w:sz w:val="24"/>
                <w:szCs w:val="24"/>
              </w:rPr>
              <w:t>Lundi 31 octobre 2016</w:t>
            </w:r>
          </w:p>
        </w:tc>
        <w:tc>
          <w:tcPr>
            <w:tcW w:w="4111" w:type="dxa"/>
            <w:tcBorders>
              <w:top w:val="single" w:sz="4" w:space="0" w:color="auto"/>
              <w:bottom w:val="single" w:sz="4" w:space="0" w:color="auto"/>
            </w:tcBorders>
          </w:tcPr>
          <w:p w:rsidR="006C712B" w:rsidRPr="00CB02E2" w:rsidRDefault="006C712B" w:rsidP="00E724FC">
            <w:pPr>
              <w:ind w:left="34"/>
              <w:contextualSpacing/>
              <w:jc w:val="both"/>
              <w:rPr>
                <w:rFonts w:ascii="Palatino Linotype" w:hAnsi="Palatino Linotype"/>
                <w:sz w:val="24"/>
                <w:szCs w:val="24"/>
                <w:lang w:val="fr-FR"/>
              </w:rPr>
            </w:pPr>
            <w:r>
              <w:rPr>
                <w:rFonts w:ascii="Palatino Linotype" w:hAnsi="Palatino Linotype"/>
                <w:sz w:val="24"/>
                <w:szCs w:val="24"/>
                <w:lang w:val="fr-FR"/>
              </w:rPr>
              <w:t>Voyage de Kinshasa vers Addis ABEBA via Nairobi</w:t>
            </w:r>
          </w:p>
        </w:tc>
        <w:tc>
          <w:tcPr>
            <w:tcW w:w="2947" w:type="dxa"/>
            <w:tcBorders>
              <w:bottom w:val="single" w:sz="4" w:space="0" w:color="auto"/>
            </w:tcBorders>
          </w:tcPr>
          <w:p w:rsidR="006C712B" w:rsidRPr="00194E6E" w:rsidRDefault="006C712B" w:rsidP="00E724FC">
            <w:pPr>
              <w:jc w:val="both"/>
              <w:rPr>
                <w:rFonts w:ascii="Palatino Linotype" w:hAnsi="Palatino Linotype"/>
                <w:sz w:val="24"/>
                <w:szCs w:val="24"/>
                <w:lang w:val="fr-FR"/>
              </w:rPr>
            </w:pPr>
            <w:r w:rsidRPr="00194E6E">
              <w:rPr>
                <w:rFonts w:ascii="Palatino Linotype" w:hAnsi="Palatino Linotype"/>
                <w:sz w:val="24"/>
                <w:szCs w:val="24"/>
                <w:lang w:val="fr-FR"/>
              </w:rPr>
              <w:t>Arrive à Addis ABEBA mardi 1 novembre 2016</w:t>
            </w:r>
          </w:p>
        </w:tc>
      </w:tr>
      <w:tr w:rsidR="006C712B" w:rsidRPr="00CB02E2" w:rsidTr="000236A2">
        <w:trPr>
          <w:trHeight w:val="600"/>
        </w:trPr>
        <w:tc>
          <w:tcPr>
            <w:tcW w:w="534" w:type="dxa"/>
            <w:tcBorders>
              <w:top w:val="single" w:sz="4" w:space="0" w:color="auto"/>
              <w:bottom w:val="single" w:sz="4" w:space="0" w:color="auto"/>
            </w:tcBorders>
          </w:tcPr>
          <w:p w:rsidR="006C712B" w:rsidRPr="00CB02E2" w:rsidRDefault="006C712B" w:rsidP="00E724FC">
            <w:pPr>
              <w:jc w:val="both"/>
              <w:rPr>
                <w:rFonts w:ascii="Palatino Linotype" w:hAnsi="Palatino Linotype"/>
                <w:sz w:val="24"/>
                <w:szCs w:val="24"/>
              </w:rPr>
            </w:pPr>
            <w:r>
              <w:rPr>
                <w:rFonts w:ascii="Palatino Linotype" w:hAnsi="Palatino Linotype"/>
                <w:sz w:val="24"/>
                <w:szCs w:val="24"/>
              </w:rPr>
              <w:t>2</w:t>
            </w:r>
          </w:p>
        </w:tc>
        <w:tc>
          <w:tcPr>
            <w:tcW w:w="1984" w:type="dxa"/>
            <w:tcBorders>
              <w:top w:val="single" w:sz="4" w:space="0" w:color="auto"/>
              <w:bottom w:val="single" w:sz="4" w:space="0" w:color="auto"/>
            </w:tcBorders>
          </w:tcPr>
          <w:p w:rsidR="006C712B" w:rsidRDefault="006C712B" w:rsidP="00E724FC">
            <w:pPr>
              <w:jc w:val="both"/>
              <w:rPr>
                <w:rFonts w:ascii="Palatino Linotype" w:hAnsi="Palatino Linotype"/>
                <w:sz w:val="24"/>
                <w:szCs w:val="24"/>
              </w:rPr>
            </w:pPr>
            <w:r>
              <w:rPr>
                <w:rFonts w:ascii="Palatino Linotype" w:hAnsi="Palatino Linotype"/>
                <w:sz w:val="24"/>
                <w:szCs w:val="24"/>
              </w:rPr>
              <w:t>Mercredi 3 novembre 2016</w:t>
            </w:r>
          </w:p>
        </w:tc>
        <w:tc>
          <w:tcPr>
            <w:tcW w:w="4111" w:type="dxa"/>
            <w:tcBorders>
              <w:top w:val="single" w:sz="4" w:space="0" w:color="auto"/>
              <w:bottom w:val="single" w:sz="4" w:space="0" w:color="auto"/>
            </w:tcBorders>
          </w:tcPr>
          <w:p w:rsidR="006C712B" w:rsidRPr="00966B88" w:rsidRDefault="006C712B" w:rsidP="00E724FC">
            <w:pPr>
              <w:ind w:left="34"/>
              <w:contextualSpacing/>
              <w:jc w:val="both"/>
              <w:rPr>
                <w:rFonts w:ascii="Palatino Linotype" w:hAnsi="Palatino Linotype"/>
                <w:sz w:val="24"/>
                <w:szCs w:val="24"/>
                <w:lang w:val="fr-FR"/>
              </w:rPr>
            </w:pPr>
            <w:r w:rsidRPr="00966B88">
              <w:rPr>
                <w:rFonts w:ascii="Palatino Linotype" w:hAnsi="Palatino Linotype"/>
                <w:sz w:val="24"/>
                <w:szCs w:val="24"/>
                <w:lang w:val="fr-FR"/>
              </w:rPr>
              <w:t>Dédut de l’atelier : deux exposés par les responsables du Projet SEIS</w:t>
            </w:r>
          </w:p>
        </w:tc>
        <w:tc>
          <w:tcPr>
            <w:tcW w:w="2947" w:type="dxa"/>
            <w:tcBorders>
              <w:top w:val="single" w:sz="4" w:space="0" w:color="auto"/>
              <w:bottom w:val="single" w:sz="4" w:space="0" w:color="auto"/>
            </w:tcBorders>
          </w:tcPr>
          <w:p w:rsidR="006C712B" w:rsidRPr="00966B88" w:rsidRDefault="006C712B" w:rsidP="00E724FC">
            <w:pPr>
              <w:jc w:val="both"/>
              <w:rPr>
                <w:rFonts w:ascii="Palatino Linotype" w:hAnsi="Palatino Linotype"/>
                <w:sz w:val="24"/>
                <w:szCs w:val="24"/>
                <w:lang w:val="fr-FR"/>
              </w:rPr>
            </w:pPr>
          </w:p>
        </w:tc>
      </w:tr>
      <w:tr w:rsidR="006C712B" w:rsidRPr="00CB02E2" w:rsidTr="000236A2">
        <w:trPr>
          <w:trHeight w:val="570"/>
        </w:trPr>
        <w:tc>
          <w:tcPr>
            <w:tcW w:w="534" w:type="dxa"/>
            <w:tcBorders>
              <w:top w:val="single" w:sz="4" w:space="0" w:color="auto"/>
            </w:tcBorders>
          </w:tcPr>
          <w:p w:rsidR="006C712B" w:rsidRPr="00966B88" w:rsidRDefault="006C712B" w:rsidP="00E724FC">
            <w:pPr>
              <w:jc w:val="both"/>
              <w:rPr>
                <w:rFonts w:ascii="Palatino Linotype" w:hAnsi="Palatino Linotype"/>
                <w:sz w:val="24"/>
                <w:szCs w:val="24"/>
                <w:lang w:val="fr-FR"/>
              </w:rPr>
            </w:pPr>
            <w:r>
              <w:rPr>
                <w:rFonts w:ascii="Palatino Linotype" w:hAnsi="Palatino Linotype"/>
                <w:sz w:val="24"/>
                <w:szCs w:val="24"/>
                <w:lang w:val="fr-FR"/>
              </w:rPr>
              <w:t>3</w:t>
            </w:r>
          </w:p>
        </w:tc>
        <w:tc>
          <w:tcPr>
            <w:tcW w:w="1984" w:type="dxa"/>
            <w:tcBorders>
              <w:top w:val="single" w:sz="4" w:space="0" w:color="auto"/>
            </w:tcBorders>
          </w:tcPr>
          <w:p w:rsidR="006C712B" w:rsidRPr="00966B88" w:rsidRDefault="006C712B" w:rsidP="00E724FC">
            <w:pPr>
              <w:jc w:val="both"/>
              <w:rPr>
                <w:rFonts w:ascii="Palatino Linotype" w:hAnsi="Palatino Linotype"/>
                <w:sz w:val="24"/>
                <w:szCs w:val="24"/>
                <w:lang w:val="fr-FR"/>
              </w:rPr>
            </w:pPr>
            <w:r>
              <w:rPr>
                <w:rFonts w:ascii="Palatino Linotype" w:hAnsi="Palatino Linotype"/>
                <w:sz w:val="24"/>
                <w:szCs w:val="24"/>
                <w:lang w:val="fr-FR"/>
              </w:rPr>
              <w:t>Jeudi 4 novembre 2016</w:t>
            </w:r>
          </w:p>
        </w:tc>
        <w:tc>
          <w:tcPr>
            <w:tcW w:w="4111" w:type="dxa"/>
            <w:tcBorders>
              <w:top w:val="single" w:sz="4" w:space="0" w:color="auto"/>
            </w:tcBorders>
          </w:tcPr>
          <w:p w:rsidR="006C712B" w:rsidRPr="00966B88" w:rsidRDefault="006C712B" w:rsidP="00E724FC">
            <w:pPr>
              <w:ind w:left="34"/>
              <w:contextualSpacing/>
              <w:jc w:val="both"/>
              <w:rPr>
                <w:rFonts w:ascii="Palatino Linotype" w:hAnsi="Palatino Linotype"/>
                <w:sz w:val="24"/>
                <w:szCs w:val="24"/>
                <w:lang w:val="fr-FR"/>
              </w:rPr>
            </w:pPr>
            <w:r>
              <w:rPr>
                <w:rFonts w:ascii="Palatino Linotype" w:hAnsi="Palatino Linotype"/>
                <w:sz w:val="24"/>
                <w:szCs w:val="24"/>
                <w:lang w:val="fr-FR"/>
              </w:rPr>
              <w:t>Travail en groupe : sur les modalités des rapports nationaux</w:t>
            </w:r>
          </w:p>
        </w:tc>
        <w:tc>
          <w:tcPr>
            <w:tcW w:w="2947" w:type="dxa"/>
            <w:tcBorders>
              <w:top w:val="single" w:sz="4" w:space="0" w:color="auto"/>
            </w:tcBorders>
          </w:tcPr>
          <w:p w:rsidR="006C712B" w:rsidRPr="00966B88" w:rsidRDefault="006C712B" w:rsidP="00E724FC">
            <w:pPr>
              <w:jc w:val="both"/>
              <w:rPr>
                <w:rFonts w:ascii="Palatino Linotype" w:hAnsi="Palatino Linotype"/>
                <w:sz w:val="24"/>
                <w:szCs w:val="24"/>
                <w:lang w:val="fr-FR"/>
              </w:rPr>
            </w:pPr>
          </w:p>
        </w:tc>
      </w:tr>
      <w:tr w:rsidR="006C712B" w:rsidRPr="00CB02E2" w:rsidTr="000236A2">
        <w:tc>
          <w:tcPr>
            <w:tcW w:w="534" w:type="dxa"/>
          </w:tcPr>
          <w:p w:rsidR="006C712B" w:rsidRPr="00CB02E2" w:rsidRDefault="006C712B" w:rsidP="00E724FC">
            <w:pPr>
              <w:jc w:val="both"/>
              <w:rPr>
                <w:rFonts w:ascii="Palatino Linotype" w:hAnsi="Palatino Linotype"/>
                <w:sz w:val="24"/>
                <w:szCs w:val="24"/>
              </w:rPr>
            </w:pPr>
            <w:r w:rsidRPr="00CB02E2">
              <w:rPr>
                <w:rFonts w:ascii="Palatino Linotype" w:hAnsi="Palatino Linotype"/>
                <w:sz w:val="24"/>
                <w:szCs w:val="24"/>
              </w:rPr>
              <w:t>2</w:t>
            </w:r>
          </w:p>
        </w:tc>
        <w:tc>
          <w:tcPr>
            <w:tcW w:w="1984" w:type="dxa"/>
          </w:tcPr>
          <w:p w:rsidR="006C712B" w:rsidRPr="00966B88" w:rsidRDefault="006C712B" w:rsidP="00E724FC">
            <w:pPr>
              <w:jc w:val="both"/>
              <w:rPr>
                <w:rFonts w:ascii="Palatino Linotype" w:hAnsi="Palatino Linotype"/>
                <w:sz w:val="24"/>
                <w:szCs w:val="24"/>
              </w:rPr>
            </w:pPr>
            <w:r w:rsidRPr="00966B88">
              <w:rPr>
                <w:rFonts w:ascii="Palatino Linotype" w:hAnsi="Palatino Linotype"/>
                <w:sz w:val="24"/>
                <w:szCs w:val="24"/>
              </w:rPr>
              <w:t>Vendredi 5 novemvre 2016</w:t>
            </w:r>
          </w:p>
        </w:tc>
        <w:tc>
          <w:tcPr>
            <w:tcW w:w="4111" w:type="dxa"/>
          </w:tcPr>
          <w:p w:rsidR="006C712B" w:rsidRPr="00966B88" w:rsidRDefault="006C712B" w:rsidP="00E724FC">
            <w:pPr>
              <w:ind w:left="720"/>
              <w:contextualSpacing/>
              <w:jc w:val="both"/>
              <w:rPr>
                <w:rFonts w:ascii="Palatino Linotype" w:hAnsi="Palatino Linotype"/>
                <w:sz w:val="24"/>
                <w:szCs w:val="24"/>
                <w:lang w:val="fr-FR"/>
              </w:rPr>
            </w:pPr>
            <w:r>
              <w:rPr>
                <w:rFonts w:ascii="Palatino Linotype" w:hAnsi="Palatino Linotype"/>
                <w:sz w:val="24"/>
                <w:szCs w:val="24"/>
                <w:lang w:val="fr-FR"/>
              </w:rPr>
              <w:t>Retour à Kinshasa via Nairobi</w:t>
            </w:r>
          </w:p>
        </w:tc>
        <w:tc>
          <w:tcPr>
            <w:tcW w:w="2947" w:type="dxa"/>
          </w:tcPr>
          <w:p w:rsidR="006C712B" w:rsidRPr="00CB02E2" w:rsidRDefault="00860243" w:rsidP="00E724FC">
            <w:pPr>
              <w:jc w:val="both"/>
              <w:rPr>
                <w:rFonts w:ascii="Palatino Linotype" w:hAnsi="Palatino Linotype"/>
                <w:sz w:val="24"/>
                <w:szCs w:val="24"/>
              </w:rPr>
            </w:pPr>
            <w:r>
              <w:rPr>
                <w:rFonts w:ascii="Palatino Linotype" w:hAnsi="Palatino Linotype"/>
                <w:sz w:val="24"/>
                <w:szCs w:val="24"/>
              </w:rPr>
              <w:t>Arrivée à Kinshasa</w:t>
            </w:r>
          </w:p>
        </w:tc>
      </w:tr>
    </w:tbl>
    <w:p w:rsidR="00CB02E2" w:rsidRPr="00CB02E2" w:rsidRDefault="00CB02E2" w:rsidP="00E724FC">
      <w:pPr>
        <w:jc w:val="both"/>
        <w:rPr>
          <w:rFonts w:ascii="Palatino Linotype" w:hAnsi="Palatino Linotype"/>
          <w:b/>
          <w:sz w:val="24"/>
          <w:szCs w:val="24"/>
        </w:rPr>
      </w:pPr>
    </w:p>
    <w:p w:rsidR="00CB02E2" w:rsidRPr="00CB02E2" w:rsidRDefault="00CB02E2" w:rsidP="00E724FC">
      <w:pPr>
        <w:keepNext/>
        <w:keepLines/>
        <w:spacing w:after="0"/>
        <w:jc w:val="both"/>
        <w:outlineLvl w:val="1"/>
        <w:rPr>
          <w:rFonts w:ascii="Palatino Linotype" w:eastAsiaTheme="majorEastAsia" w:hAnsi="Palatino Linotype" w:cstheme="majorBidi"/>
          <w:b/>
          <w:bCs/>
          <w:color w:val="4F81BD" w:themeColor="accent1"/>
          <w:sz w:val="24"/>
          <w:szCs w:val="24"/>
        </w:rPr>
      </w:pPr>
      <w:bookmarkStart w:id="20" w:name="_Toc403384575"/>
      <w:r w:rsidRPr="00CB02E2">
        <w:rPr>
          <w:rFonts w:ascii="Palatino Linotype" w:eastAsiaTheme="majorEastAsia" w:hAnsi="Palatino Linotype" w:cstheme="majorBidi"/>
          <w:b/>
          <w:bCs/>
          <w:color w:val="4F81BD" w:themeColor="accent1"/>
          <w:sz w:val="24"/>
          <w:szCs w:val="24"/>
        </w:rPr>
        <w:t>3.2. DEROULEMENT PROPREMENT DIT DE L’ATELIER</w:t>
      </w:r>
      <w:bookmarkEnd w:id="20"/>
    </w:p>
    <w:p w:rsidR="00CB02E2" w:rsidRPr="00CB02E2" w:rsidRDefault="00CB02E2" w:rsidP="00E724FC">
      <w:pPr>
        <w:keepNext/>
        <w:keepLines/>
        <w:spacing w:after="0"/>
        <w:jc w:val="both"/>
        <w:outlineLvl w:val="0"/>
        <w:rPr>
          <w:rFonts w:ascii="Palatino Linotype" w:eastAsia="Times New Roman" w:hAnsi="Palatino Linotype" w:cs="Times New Roman"/>
          <w:b/>
          <w:bCs/>
          <w:color w:val="365F91"/>
          <w:sz w:val="24"/>
          <w:szCs w:val="24"/>
          <w:lang w:eastAsia="fr-FR"/>
        </w:rPr>
      </w:pPr>
      <w:bookmarkStart w:id="21" w:name="_Toc403384576"/>
      <w:r w:rsidRPr="00CB02E2">
        <w:rPr>
          <w:rFonts w:ascii="Palatino Linotype" w:eastAsia="Times New Roman" w:hAnsi="Palatino Linotype" w:cs="Times New Roman"/>
          <w:b/>
          <w:bCs/>
          <w:color w:val="365F91"/>
          <w:sz w:val="24"/>
          <w:szCs w:val="24"/>
          <w:lang w:eastAsia="fr-FR"/>
        </w:rPr>
        <w:t>1</w:t>
      </w:r>
      <w:r w:rsidRPr="00CB02E2">
        <w:rPr>
          <w:rFonts w:ascii="Palatino Linotype" w:eastAsia="Times New Roman" w:hAnsi="Palatino Linotype" w:cs="Times New Roman"/>
          <w:b/>
          <w:bCs/>
          <w:color w:val="365F91"/>
          <w:sz w:val="24"/>
          <w:szCs w:val="24"/>
          <w:vertAlign w:val="superscript"/>
          <w:lang w:eastAsia="fr-FR"/>
        </w:rPr>
        <w:t>ER</w:t>
      </w:r>
      <w:r w:rsidR="00AE1809">
        <w:rPr>
          <w:rFonts w:ascii="Palatino Linotype" w:eastAsia="Times New Roman" w:hAnsi="Palatino Linotype" w:cs="Times New Roman"/>
          <w:b/>
          <w:bCs/>
          <w:color w:val="365F91"/>
          <w:sz w:val="24"/>
          <w:szCs w:val="24"/>
          <w:lang w:eastAsia="fr-FR"/>
        </w:rPr>
        <w:t xml:space="preserve"> JOUR : JEUDI 3 NOVEMBRE </w:t>
      </w:r>
      <w:r w:rsidRPr="00CB02E2">
        <w:rPr>
          <w:rFonts w:ascii="Palatino Linotype" w:eastAsia="Times New Roman" w:hAnsi="Palatino Linotype" w:cs="Times New Roman"/>
          <w:b/>
          <w:bCs/>
          <w:color w:val="365F91"/>
          <w:sz w:val="24"/>
          <w:szCs w:val="24"/>
          <w:lang w:eastAsia="fr-FR"/>
        </w:rPr>
        <w:t>201</w:t>
      </w:r>
      <w:bookmarkEnd w:id="21"/>
      <w:r w:rsidR="00AE1809">
        <w:rPr>
          <w:rFonts w:ascii="Palatino Linotype" w:eastAsia="Times New Roman" w:hAnsi="Palatino Linotype" w:cs="Times New Roman"/>
          <w:b/>
          <w:bCs/>
          <w:color w:val="365F91"/>
          <w:sz w:val="24"/>
          <w:szCs w:val="24"/>
          <w:lang w:eastAsia="fr-FR"/>
        </w:rPr>
        <w:t>6</w:t>
      </w:r>
    </w:p>
    <w:p w:rsidR="00A42C6B" w:rsidRDefault="00CB02E2" w:rsidP="00E724FC">
      <w:pPr>
        <w:jc w:val="both"/>
        <w:rPr>
          <w:rFonts w:ascii="Palatino Linotype" w:hAnsi="Palatino Linotype"/>
          <w:sz w:val="24"/>
          <w:szCs w:val="24"/>
        </w:rPr>
        <w:sectPr w:rsidR="00A42C6B" w:rsidSect="008075B0">
          <w:headerReference w:type="default" r:id="rId9"/>
          <w:footerReference w:type="default" r:id="rId10"/>
          <w:pgSz w:w="12240" w:h="15840"/>
          <w:pgMar w:top="1276" w:right="1440" w:bottom="1440" w:left="1440" w:header="708" w:footer="708" w:gutter="0"/>
          <w:cols w:space="708"/>
          <w:docGrid w:linePitch="360"/>
        </w:sectPr>
      </w:pPr>
      <w:r w:rsidRPr="00CB02E2">
        <w:rPr>
          <w:rFonts w:ascii="Palatino Linotype" w:hAnsi="Palatino Linotype"/>
          <w:sz w:val="24"/>
          <w:szCs w:val="24"/>
        </w:rPr>
        <w:t>Le premier de l’atelier était exc</w:t>
      </w:r>
      <w:r w:rsidR="006C712B">
        <w:rPr>
          <w:rFonts w:ascii="Palatino Linotype" w:hAnsi="Palatino Linotype"/>
          <w:sz w:val="24"/>
          <w:szCs w:val="24"/>
        </w:rPr>
        <w:t>lusivement hormis les cérémonies protocolaires d’accueil des participants (enregistrement, présentation et attentes individuels des participants)</w:t>
      </w:r>
      <w:r w:rsidR="003C7015">
        <w:rPr>
          <w:rFonts w:ascii="Palatino Linotype" w:hAnsi="Palatino Linotype"/>
          <w:sz w:val="24"/>
          <w:szCs w:val="24"/>
        </w:rPr>
        <w:t>, ce jour a été marqué par deux exposés dont le premier indiquant la description ou renseignements généraux sur le Projet SEIS et le deuxième sur les rôles   et responsabilités des parties prenantes au sein du Projet.</w:t>
      </w:r>
      <w:r w:rsidR="00A94F78">
        <w:rPr>
          <w:rFonts w:ascii="Palatino Linotype" w:hAnsi="Palatino Linotype"/>
          <w:sz w:val="24"/>
          <w:szCs w:val="24"/>
        </w:rPr>
        <w:t xml:space="preserve"> </w:t>
      </w:r>
      <w:r w:rsidR="003C7015">
        <w:rPr>
          <w:rFonts w:ascii="Palatino Linotype" w:hAnsi="Palatino Linotype"/>
          <w:sz w:val="24"/>
          <w:szCs w:val="24"/>
        </w:rPr>
        <w:t>En annexe, ces deux exposés.</w:t>
      </w:r>
    </w:p>
    <w:p w:rsidR="00A94F78" w:rsidRPr="00C91A10" w:rsidRDefault="008C1412" w:rsidP="00A94F78">
      <w:pPr>
        <w:keepNext/>
        <w:keepLines/>
        <w:spacing w:before="200" w:after="0"/>
        <w:outlineLvl w:val="1"/>
        <w:rPr>
          <w:rFonts w:ascii="Palatino Linotype" w:eastAsiaTheme="majorEastAsia" w:hAnsi="Palatino Linotype" w:cstheme="majorBidi"/>
          <w:b/>
          <w:bCs/>
          <w:color w:val="4F81BD" w:themeColor="accent1"/>
          <w:sz w:val="24"/>
          <w:szCs w:val="24"/>
        </w:rPr>
      </w:pPr>
      <w:r w:rsidRPr="00C91A10">
        <w:rPr>
          <w:rFonts w:ascii="Palatino Linotype" w:eastAsiaTheme="majorEastAsia" w:hAnsi="Palatino Linotype" w:cstheme="majorBidi"/>
          <w:b/>
          <w:bCs/>
          <w:color w:val="4F81BD" w:themeColor="accent1"/>
          <w:sz w:val="24"/>
          <w:szCs w:val="24"/>
        </w:rPr>
        <w:lastRenderedPageBreak/>
        <w:t>3.2.1. Renseignements sur le Projet SEIS</w:t>
      </w:r>
    </w:p>
    <w:p w:rsidR="008C1412" w:rsidRPr="008C1412" w:rsidRDefault="00701C3A" w:rsidP="008C1412">
      <w:pPr>
        <w:spacing w:after="0"/>
        <w:rPr>
          <w:rFonts w:ascii="Palatino Linotype" w:hAnsi="Palatino Linotype" w:cs="Arial"/>
          <w:b/>
          <w:color w:val="222222"/>
          <w:sz w:val="24"/>
          <w:szCs w:val="24"/>
        </w:rPr>
      </w:pPr>
      <w:r w:rsidRPr="00C91A10">
        <w:rPr>
          <w:rFonts w:ascii="Palatino Linotype" w:hAnsi="Palatino Linotype" w:cs="Arial"/>
          <w:b/>
          <w:color w:val="222222"/>
          <w:sz w:val="24"/>
          <w:szCs w:val="24"/>
        </w:rPr>
        <w:t xml:space="preserve">Tableau 2 </w:t>
      </w:r>
      <w:r w:rsidR="008C1412" w:rsidRPr="008C1412">
        <w:rPr>
          <w:rFonts w:ascii="Palatino Linotype" w:hAnsi="Palatino Linotype" w:cs="Arial"/>
          <w:b/>
          <w:color w:val="222222"/>
          <w:sz w:val="24"/>
          <w:szCs w:val="24"/>
        </w:rPr>
        <w:t>: Informations requises du Projet</w:t>
      </w:r>
    </w:p>
    <w:tbl>
      <w:tblPr>
        <w:tblStyle w:val="Grilledutableau1"/>
        <w:tblW w:w="13021" w:type="dxa"/>
        <w:tblLayout w:type="fixed"/>
        <w:tblLook w:val="04A0" w:firstRow="1" w:lastRow="0" w:firstColumn="1" w:lastColumn="0" w:noHBand="0" w:noVBand="1"/>
      </w:tblPr>
      <w:tblGrid>
        <w:gridCol w:w="4074"/>
        <w:gridCol w:w="2838"/>
        <w:gridCol w:w="1285"/>
        <w:gridCol w:w="1558"/>
        <w:gridCol w:w="998"/>
        <w:gridCol w:w="992"/>
        <w:gridCol w:w="1276"/>
      </w:tblGrid>
      <w:tr w:rsidR="008C1412" w:rsidRPr="008C1412" w:rsidTr="00A42C6B">
        <w:tc>
          <w:tcPr>
            <w:tcW w:w="4074" w:type="dxa"/>
          </w:tcPr>
          <w:p w:rsidR="008C1412" w:rsidRPr="008C1412" w:rsidRDefault="008C1412" w:rsidP="008C1412">
            <w:pPr>
              <w:rPr>
                <w:rFonts w:ascii="Palatino Linotype" w:hAnsi="Palatino Linotype" w:cs="Arial"/>
                <w:b/>
                <w:color w:val="222222"/>
                <w:sz w:val="20"/>
                <w:szCs w:val="20"/>
              </w:rPr>
            </w:pPr>
            <w:r w:rsidRPr="008C1412">
              <w:rPr>
                <w:rFonts w:ascii="Palatino Linotype" w:hAnsi="Palatino Linotype" w:cs="Arial"/>
                <w:b/>
                <w:color w:val="222222"/>
                <w:sz w:val="20"/>
                <w:szCs w:val="20"/>
              </w:rPr>
              <w:t>Identification</w:t>
            </w:r>
          </w:p>
        </w:tc>
        <w:tc>
          <w:tcPr>
            <w:tcW w:w="4123" w:type="dxa"/>
            <w:gridSpan w:val="2"/>
            <w:tcBorders>
              <w:right w:val="nil"/>
            </w:tcBorders>
          </w:tcPr>
          <w:p w:rsidR="008C1412" w:rsidRPr="008C1412" w:rsidRDefault="008C1412" w:rsidP="008C1412">
            <w:pPr>
              <w:rPr>
                <w:rFonts w:ascii="Palatino Linotype" w:hAnsi="Palatino Linotype" w:cs="Arial"/>
                <w:color w:val="222222"/>
                <w:sz w:val="20"/>
                <w:szCs w:val="20"/>
              </w:rPr>
            </w:pPr>
            <w:r w:rsidRPr="008C1412">
              <w:rPr>
                <w:rFonts w:ascii="Palatino Linotype" w:hAnsi="Palatino Linotype" w:cs="Arial"/>
                <w:color w:val="222222"/>
                <w:sz w:val="20"/>
                <w:szCs w:val="20"/>
              </w:rPr>
              <w:t>01728</w:t>
            </w:r>
          </w:p>
        </w:tc>
        <w:tc>
          <w:tcPr>
            <w:tcW w:w="4824" w:type="dxa"/>
            <w:gridSpan w:val="4"/>
            <w:tcBorders>
              <w:top w:val="nil"/>
              <w:right w:val="nil"/>
            </w:tcBorders>
          </w:tcPr>
          <w:p w:rsidR="008C1412" w:rsidRPr="008C1412" w:rsidRDefault="008C1412" w:rsidP="008C1412">
            <w:pPr>
              <w:rPr>
                <w:rFonts w:ascii="Palatino Linotype" w:hAnsi="Palatino Linotype" w:cs="Arial"/>
                <w:color w:val="222222"/>
                <w:sz w:val="20"/>
                <w:szCs w:val="20"/>
              </w:rPr>
            </w:pPr>
          </w:p>
        </w:tc>
      </w:tr>
      <w:tr w:rsidR="008C1412" w:rsidRPr="008C1412" w:rsidTr="00A42C6B">
        <w:tc>
          <w:tcPr>
            <w:tcW w:w="4074" w:type="dxa"/>
          </w:tcPr>
          <w:p w:rsidR="008C1412" w:rsidRPr="008C1412" w:rsidRDefault="008C1412" w:rsidP="008C1412">
            <w:pPr>
              <w:rPr>
                <w:rFonts w:ascii="Palatino Linotype" w:hAnsi="Palatino Linotype" w:cs="Arial"/>
                <w:color w:val="222222"/>
                <w:sz w:val="20"/>
                <w:szCs w:val="20"/>
              </w:rPr>
            </w:pPr>
            <w:r w:rsidRPr="008C1412">
              <w:rPr>
                <w:rFonts w:ascii="Palatino Linotype" w:hAnsi="Palatino Linotype" w:cs="Arial"/>
                <w:color w:val="222222"/>
                <w:sz w:val="20"/>
                <w:szCs w:val="20"/>
              </w:rPr>
              <w:t>Titre du projet</w:t>
            </w:r>
            <w:r w:rsidRPr="008C1412">
              <w:rPr>
                <w:rFonts w:ascii="Palatino Linotype" w:hAnsi="Palatino Linotype" w:cs="Arial"/>
                <w:color w:val="222222"/>
                <w:sz w:val="20"/>
                <w:szCs w:val="20"/>
              </w:rPr>
              <w:br/>
            </w:r>
          </w:p>
        </w:tc>
        <w:tc>
          <w:tcPr>
            <w:tcW w:w="8947" w:type="dxa"/>
            <w:gridSpan w:val="6"/>
          </w:tcPr>
          <w:p w:rsidR="008C1412" w:rsidRPr="008C1412" w:rsidRDefault="008C1412" w:rsidP="008C1412">
            <w:pPr>
              <w:jc w:val="both"/>
              <w:rPr>
                <w:rFonts w:ascii="Palatino Linotype" w:hAnsi="Palatino Linotype" w:cs="Arial"/>
                <w:i/>
                <w:color w:val="222222"/>
                <w:sz w:val="20"/>
                <w:szCs w:val="20"/>
              </w:rPr>
            </w:pPr>
            <w:r w:rsidRPr="008C1412">
              <w:rPr>
                <w:rFonts w:ascii="Palatino Linotype" w:hAnsi="Palatino Linotype" w:cs="Arial"/>
                <w:i/>
                <w:color w:val="222222"/>
                <w:sz w:val="20"/>
                <w:szCs w:val="20"/>
              </w:rPr>
              <w:t>Le renforcement des capacités pour le partage des données environnementales et les rapports d'appui au partage du système d'informations environnementales (SEIS)</w:t>
            </w:r>
          </w:p>
        </w:tc>
      </w:tr>
      <w:tr w:rsidR="008C1412" w:rsidRPr="008C1412" w:rsidTr="00A42C6B">
        <w:tc>
          <w:tcPr>
            <w:tcW w:w="4074" w:type="dxa"/>
          </w:tcPr>
          <w:p w:rsidR="008C1412" w:rsidRPr="008C1412" w:rsidRDefault="008C1412" w:rsidP="008C1412">
            <w:pPr>
              <w:rPr>
                <w:rFonts w:ascii="Palatino Linotype" w:hAnsi="Palatino Linotype" w:cs="Arial"/>
                <w:color w:val="222222"/>
                <w:sz w:val="20"/>
                <w:szCs w:val="20"/>
              </w:rPr>
            </w:pPr>
            <w:r w:rsidRPr="008C1412">
              <w:rPr>
                <w:rFonts w:ascii="Palatino Linotype" w:hAnsi="Palatino Linotype" w:cs="Arial"/>
                <w:color w:val="222222"/>
                <w:sz w:val="20"/>
                <w:szCs w:val="20"/>
              </w:rPr>
              <w:t xml:space="preserve">Division de gestion des projets </w:t>
            </w:r>
          </w:p>
        </w:tc>
        <w:tc>
          <w:tcPr>
            <w:tcW w:w="8947" w:type="dxa"/>
            <w:gridSpan w:val="6"/>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Division de l'alerte précoce et de l'évaluation (DEWA)</w:t>
            </w:r>
          </w:p>
        </w:tc>
      </w:tr>
      <w:tr w:rsidR="008C1412" w:rsidRPr="008C1412" w:rsidTr="00A42C6B">
        <w:tc>
          <w:tcPr>
            <w:tcW w:w="4074" w:type="dxa"/>
          </w:tcPr>
          <w:p w:rsidR="008C1412" w:rsidRPr="008C1412" w:rsidRDefault="008C1412" w:rsidP="008C1412">
            <w:pPr>
              <w:rPr>
                <w:rFonts w:ascii="Palatino Linotype" w:hAnsi="Palatino Linotype" w:cs="Arial"/>
                <w:color w:val="222222"/>
                <w:sz w:val="20"/>
                <w:szCs w:val="20"/>
              </w:rPr>
            </w:pPr>
            <w:r w:rsidRPr="008C1412">
              <w:rPr>
                <w:rFonts w:ascii="Palatino Linotype" w:hAnsi="Palatino Linotype" w:cs="Arial"/>
                <w:color w:val="222222"/>
                <w:sz w:val="20"/>
                <w:szCs w:val="20"/>
              </w:rPr>
              <w:t>La supervision générale du projet et responsabilité dans le document UNEP / DEWA</w:t>
            </w:r>
          </w:p>
        </w:tc>
        <w:tc>
          <w:tcPr>
            <w:tcW w:w="283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color w:val="222222"/>
                <w:sz w:val="20"/>
                <w:szCs w:val="20"/>
              </w:rPr>
              <w:t xml:space="preserve">Directeur COTI DEWA </w:t>
            </w:r>
            <w:proofErr w:type="gramStart"/>
            <w:r w:rsidRPr="008C1412">
              <w:rPr>
                <w:rFonts w:ascii="Palatino Linotype" w:hAnsi="Palatino Linotype" w:cs="Arial"/>
                <w:color w:val="222222"/>
                <w:sz w:val="20"/>
                <w:szCs w:val="20"/>
              </w:rPr>
              <w:t>Chef</w:t>
            </w:r>
            <w:proofErr w:type="gramEnd"/>
            <w:r w:rsidRPr="008C1412">
              <w:rPr>
                <w:rFonts w:ascii="Palatino Linotype" w:hAnsi="Palatino Linotype" w:cs="Arial"/>
                <w:color w:val="222222"/>
                <w:sz w:val="20"/>
                <w:szCs w:val="20"/>
              </w:rPr>
              <w:br/>
              <w:t>(A. Caldas)</w:t>
            </w:r>
          </w:p>
        </w:tc>
        <w:tc>
          <w:tcPr>
            <w:tcW w:w="1285"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DI</w:t>
            </w:r>
          </w:p>
        </w:tc>
        <w:tc>
          <w:tcPr>
            <w:tcW w:w="155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DEWA</w:t>
            </w:r>
          </w:p>
        </w:tc>
        <w:tc>
          <w:tcPr>
            <w:tcW w:w="99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EF</w:t>
            </w:r>
          </w:p>
        </w:tc>
        <w:tc>
          <w:tcPr>
            <w:tcW w:w="992"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10%</w:t>
            </w:r>
          </w:p>
        </w:tc>
        <w:tc>
          <w:tcPr>
            <w:tcW w:w="1276"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Existant</w:t>
            </w:r>
          </w:p>
        </w:tc>
      </w:tr>
      <w:tr w:rsidR="008C1412" w:rsidRPr="008C1412" w:rsidTr="00A42C6B">
        <w:tc>
          <w:tcPr>
            <w:tcW w:w="4074" w:type="dxa"/>
          </w:tcPr>
          <w:p w:rsidR="008C1412" w:rsidRPr="008C1412" w:rsidRDefault="008C1412" w:rsidP="008C1412">
            <w:pPr>
              <w:rPr>
                <w:rFonts w:ascii="Palatino Linotype" w:hAnsi="Palatino Linotype" w:cs="Arial"/>
                <w:color w:val="222222"/>
                <w:sz w:val="20"/>
                <w:szCs w:val="20"/>
              </w:rPr>
            </w:pPr>
            <w:r w:rsidRPr="008C1412">
              <w:rPr>
                <w:rFonts w:ascii="Palatino Linotype" w:hAnsi="Palatino Linotype" w:cs="Arial"/>
                <w:color w:val="222222"/>
                <w:sz w:val="20"/>
                <w:szCs w:val="20"/>
              </w:rPr>
              <w:t xml:space="preserve">Chef de projet et </w:t>
            </w:r>
            <w:proofErr w:type="spellStart"/>
            <w:r w:rsidRPr="008C1412">
              <w:rPr>
                <w:rFonts w:ascii="Palatino Linotype" w:hAnsi="Palatino Linotype" w:cs="Arial"/>
                <w:color w:val="222222"/>
                <w:sz w:val="20"/>
                <w:szCs w:val="20"/>
              </w:rPr>
              <w:t>Org</w:t>
            </w:r>
            <w:proofErr w:type="spellEnd"/>
            <w:r w:rsidRPr="008C1412">
              <w:rPr>
                <w:rFonts w:ascii="Palatino Linotype" w:hAnsi="Palatino Linotype" w:cs="Arial"/>
                <w:color w:val="222222"/>
                <w:sz w:val="20"/>
                <w:szCs w:val="20"/>
              </w:rPr>
              <w:t>.</w:t>
            </w:r>
            <w:r w:rsidRPr="008C1412">
              <w:rPr>
                <w:rFonts w:ascii="Palatino Linotype" w:hAnsi="Palatino Linotype" w:cs="Arial"/>
                <w:color w:val="222222"/>
                <w:sz w:val="20"/>
                <w:szCs w:val="20"/>
              </w:rPr>
              <w:br/>
              <w:t>Unité / Division1</w:t>
            </w:r>
          </w:p>
        </w:tc>
        <w:tc>
          <w:tcPr>
            <w:tcW w:w="283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DEWA régional</w:t>
            </w:r>
            <w:r w:rsidRPr="008C1412">
              <w:rPr>
                <w:rFonts w:ascii="Palatino Linotype" w:hAnsi="Palatino Linotype" w:cs="Arial"/>
                <w:i/>
                <w:color w:val="222222"/>
                <w:sz w:val="20"/>
                <w:szCs w:val="20"/>
              </w:rPr>
              <w:br/>
              <w:t xml:space="preserve">Coordonnateur pour </w:t>
            </w:r>
            <w:proofErr w:type="gramStart"/>
            <w:r w:rsidRPr="008C1412">
              <w:rPr>
                <w:rFonts w:ascii="Palatino Linotype" w:hAnsi="Palatino Linotype" w:cs="Arial"/>
                <w:i/>
                <w:color w:val="222222"/>
                <w:sz w:val="20"/>
                <w:szCs w:val="20"/>
              </w:rPr>
              <w:t>l'Europe</w:t>
            </w:r>
            <w:proofErr w:type="gramEnd"/>
            <w:r w:rsidRPr="008C1412">
              <w:rPr>
                <w:rFonts w:ascii="Palatino Linotype" w:hAnsi="Palatino Linotype" w:cs="Arial"/>
                <w:i/>
                <w:color w:val="222222"/>
                <w:sz w:val="20"/>
                <w:szCs w:val="20"/>
              </w:rPr>
              <w:br/>
              <w:t>(M. Billot)</w:t>
            </w:r>
          </w:p>
        </w:tc>
        <w:tc>
          <w:tcPr>
            <w:tcW w:w="1285"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P5</w:t>
            </w:r>
          </w:p>
        </w:tc>
        <w:tc>
          <w:tcPr>
            <w:tcW w:w="155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DEWA/ROE</w:t>
            </w:r>
          </w:p>
        </w:tc>
        <w:tc>
          <w:tcPr>
            <w:tcW w:w="99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EF</w:t>
            </w:r>
          </w:p>
        </w:tc>
        <w:tc>
          <w:tcPr>
            <w:tcW w:w="992"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25%</w:t>
            </w:r>
          </w:p>
        </w:tc>
        <w:tc>
          <w:tcPr>
            <w:tcW w:w="1276"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Existant</w:t>
            </w:r>
          </w:p>
        </w:tc>
      </w:tr>
      <w:tr w:rsidR="008C1412" w:rsidRPr="008C1412" w:rsidTr="00A42C6B">
        <w:tc>
          <w:tcPr>
            <w:tcW w:w="4074" w:type="dxa"/>
            <w:vMerge w:val="restart"/>
            <w:vAlign w:val="center"/>
          </w:tcPr>
          <w:p w:rsidR="008C1412" w:rsidRPr="008C1412" w:rsidRDefault="008C1412" w:rsidP="008C1412">
            <w:pPr>
              <w:rPr>
                <w:rFonts w:ascii="Palatino Linotype" w:hAnsi="Palatino Linotype" w:cs="Arial"/>
                <w:color w:val="222222"/>
                <w:sz w:val="20"/>
                <w:szCs w:val="20"/>
              </w:rPr>
            </w:pPr>
            <w:r w:rsidRPr="008C1412">
              <w:rPr>
                <w:rFonts w:ascii="Palatino Linotype" w:hAnsi="Palatino Linotype" w:cs="Arial"/>
                <w:color w:val="222222"/>
                <w:sz w:val="20"/>
                <w:szCs w:val="20"/>
              </w:rPr>
              <w:t>D'autres membres de l'équipe de projet</w:t>
            </w:r>
            <w:r w:rsidRPr="008C1412">
              <w:rPr>
                <w:rFonts w:ascii="Palatino Linotype" w:hAnsi="Palatino Linotype" w:cs="Arial"/>
                <w:color w:val="222222"/>
                <w:sz w:val="20"/>
                <w:szCs w:val="20"/>
              </w:rPr>
              <w:br/>
              <w:t>Directeur DEWA</w:t>
            </w:r>
          </w:p>
        </w:tc>
        <w:tc>
          <w:tcPr>
            <w:tcW w:w="283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Directeur DEWA</w:t>
            </w:r>
          </w:p>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(J. Billot)</w:t>
            </w:r>
          </w:p>
        </w:tc>
        <w:tc>
          <w:tcPr>
            <w:tcW w:w="1285"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D2</w:t>
            </w:r>
          </w:p>
        </w:tc>
        <w:tc>
          <w:tcPr>
            <w:tcW w:w="155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DEWA</w:t>
            </w:r>
          </w:p>
        </w:tc>
        <w:tc>
          <w:tcPr>
            <w:tcW w:w="99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RB</w:t>
            </w:r>
          </w:p>
        </w:tc>
        <w:tc>
          <w:tcPr>
            <w:tcW w:w="992"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10%</w:t>
            </w:r>
          </w:p>
        </w:tc>
        <w:tc>
          <w:tcPr>
            <w:tcW w:w="1276"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Existant</w:t>
            </w:r>
          </w:p>
        </w:tc>
      </w:tr>
      <w:tr w:rsidR="008C1412" w:rsidRPr="008C1412" w:rsidTr="00A42C6B">
        <w:tc>
          <w:tcPr>
            <w:tcW w:w="4074" w:type="dxa"/>
            <w:vMerge/>
          </w:tcPr>
          <w:p w:rsidR="008C1412" w:rsidRPr="008C1412" w:rsidRDefault="008C1412" w:rsidP="008C1412">
            <w:pPr>
              <w:rPr>
                <w:rFonts w:ascii="Palatino Linotype" w:hAnsi="Palatino Linotype" w:cs="Arial"/>
                <w:color w:val="222222"/>
                <w:sz w:val="20"/>
                <w:szCs w:val="20"/>
              </w:rPr>
            </w:pPr>
          </w:p>
        </w:tc>
        <w:tc>
          <w:tcPr>
            <w:tcW w:w="283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 xml:space="preserve"> DEWA COTI principal</w:t>
            </w:r>
            <w:r w:rsidRPr="008C1412">
              <w:rPr>
                <w:rFonts w:ascii="Palatino Linotype" w:hAnsi="Palatino Linotype" w:cs="Arial"/>
                <w:i/>
                <w:color w:val="222222"/>
                <w:sz w:val="20"/>
                <w:szCs w:val="20"/>
              </w:rPr>
              <w:br/>
              <w:t xml:space="preserve">Administrateur de </w:t>
            </w:r>
            <w:proofErr w:type="gramStart"/>
            <w:r w:rsidRPr="008C1412">
              <w:rPr>
                <w:rFonts w:ascii="Palatino Linotype" w:hAnsi="Palatino Linotype" w:cs="Arial"/>
                <w:i/>
                <w:color w:val="222222"/>
                <w:sz w:val="20"/>
                <w:szCs w:val="20"/>
              </w:rPr>
              <w:t>programme</w:t>
            </w:r>
            <w:proofErr w:type="gramEnd"/>
            <w:r w:rsidRPr="008C1412">
              <w:rPr>
                <w:rFonts w:ascii="Palatino Linotype" w:hAnsi="Palatino Linotype" w:cs="Arial"/>
                <w:i/>
                <w:color w:val="222222"/>
                <w:sz w:val="20"/>
                <w:szCs w:val="20"/>
              </w:rPr>
              <w:br/>
              <w:t xml:space="preserve">(Jochem </w:t>
            </w:r>
            <w:proofErr w:type="spellStart"/>
            <w:r w:rsidRPr="008C1412">
              <w:rPr>
                <w:rFonts w:ascii="Palatino Linotype" w:hAnsi="Palatino Linotype" w:cs="Arial"/>
                <w:i/>
                <w:color w:val="222222"/>
                <w:sz w:val="20"/>
                <w:szCs w:val="20"/>
              </w:rPr>
              <w:t>Zoetelief</w:t>
            </w:r>
            <w:proofErr w:type="spellEnd"/>
            <w:r w:rsidRPr="008C1412">
              <w:rPr>
                <w:rFonts w:ascii="Palatino Linotype" w:hAnsi="Palatino Linotype" w:cs="Arial"/>
                <w:i/>
                <w:color w:val="222222"/>
                <w:sz w:val="20"/>
                <w:szCs w:val="20"/>
              </w:rPr>
              <w:t>)</w:t>
            </w:r>
          </w:p>
        </w:tc>
        <w:tc>
          <w:tcPr>
            <w:tcW w:w="1285"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P5</w:t>
            </w:r>
          </w:p>
        </w:tc>
        <w:tc>
          <w:tcPr>
            <w:tcW w:w="155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DEWA</w:t>
            </w:r>
          </w:p>
        </w:tc>
        <w:tc>
          <w:tcPr>
            <w:tcW w:w="99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EF</w:t>
            </w:r>
          </w:p>
        </w:tc>
        <w:tc>
          <w:tcPr>
            <w:tcW w:w="992"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10%</w:t>
            </w:r>
          </w:p>
        </w:tc>
        <w:tc>
          <w:tcPr>
            <w:tcW w:w="1276"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Existant</w:t>
            </w:r>
          </w:p>
        </w:tc>
      </w:tr>
      <w:tr w:rsidR="008C1412" w:rsidRPr="008C1412" w:rsidTr="00A42C6B">
        <w:tc>
          <w:tcPr>
            <w:tcW w:w="4074" w:type="dxa"/>
            <w:vMerge/>
          </w:tcPr>
          <w:p w:rsidR="008C1412" w:rsidRPr="008C1412" w:rsidRDefault="008C1412" w:rsidP="008C1412">
            <w:pPr>
              <w:rPr>
                <w:rFonts w:ascii="Palatino Linotype" w:hAnsi="Palatino Linotype" w:cs="Arial"/>
                <w:color w:val="222222"/>
                <w:sz w:val="20"/>
                <w:szCs w:val="20"/>
              </w:rPr>
            </w:pPr>
          </w:p>
        </w:tc>
        <w:tc>
          <w:tcPr>
            <w:tcW w:w="283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 xml:space="preserve">DEWA du PNUE en direct Chef de </w:t>
            </w:r>
            <w:proofErr w:type="gramStart"/>
            <w:r w:rsidRPr="008C1412">
              <w:rPr>
                <w:rFonts w:ascii="Palatino Linotype" w:hAnsi="Palatino Linotype" w:cs="Arial"/>
                <w:i/>
                <w:color w:val="222222"/>
                <w:sz w:val="20"/>
                <w:szCs w:val="20"/>
              </w:rPr>
              <w:t>projet</w:t>
            </w:r>
            <w:proofErr w:type="gramEnd"/>
            <w:r w:rsidRPr="008C1412">
              <w:rPr>
                <w:rFonts w:ascii="Palatino Linotype" w:hAnsi="Palatino Linotype" w:cs="Arial"/>
                <w:i/>
                <w:color w:val="222222"/>
                <w:sz w:val="20"/>
                <w:szCs w:val="20"/>
              </w:rPr>
              <w:br/>
              <w:t>(N. Patel)</w:t>
            </w:r>
          </w:p>
        </w:tc>
        <w:tc>
          <w:tcPr>
            <w:tcW w:w="1285"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P5</w:t>
            </w:r>
          </w:p>
        </w:tc>
        <w:tc>
          <w:tcPr>
            <w:tcW w:w="155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DEWA</w:t>
            </w:r>
          </w:p>
        </w:tc>
        <w:tc>
          <w:tcPr>
            <w:tcW w:w="99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EF</w:t>
            </w:r>
          </w:p>
        </w:tc>
        <w:tc>
          <w:tcPr>
            <w:tcW w:w="992"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25%</w:t>
            </w:r>
          </w:p>
        </w:tc>
        <w:tc>
          <w:tcPr>
            <w:tcW w:w="1276"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Existant</w:t>
            </w:r>
          </w:p>
        </w:tc>
      </w:tr>
      <w:tr w:rsidR="008C1412" w:rsidRPr="008C1412" w:rsidTr="00A42C6B">
        <w:tc>
          <w:tcPr>
            <w:tcW w:w="4074" w:type="dxa"/>
            <w:vMerge/>
          </w:tcPr>
          <w:p w:rsidR="008C1412" w:rsidRPr="008C1412" w:rsidRDefault="008C1412" w:rsidP="008C1412">
            <w:pPr>
              <w:rPr>
                <w:rFonts w:ascii="Palatino Linotype" w:hAnsi="Palatino Linotype" w:cs="Arial"/>
                <w:color w:val="222222"/>
                <w:sz w:val="20"/>
                <w:szCs w:val="20"/>
              </w:rPr>
            </w:pPr>
          </w:p>
        </w:tc>
        <w:tc>
          <w:tcPr>
            <w:tcW w:w="283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DEWA régional</w:t>
            </w:r>
            <w:r w:rsidRPr="008C1412">
              <w:rPr>
                <w:rFonts w:ascii="Palatino Linotype" w:hAnsi="Palatino Linotype" w:cs="Arial"/>
                <w:i/>
                <w:color w:val="222222"/>
                <w:sz w:val="20"/>
                <w:szCs w:val="20"/>
              </w:rPr>
              <w:br/>
              <w:t xml:space="preserve">Coordonnateur pour </w:t>
            </w:r>
            <w:proofErr w:type="gramStart"/>
            <w:r w:rsidRPr="008C1412">
              <w:rPr>
                <w:rFonts w:ascii="Palatino Linotype" w:hAnsi="Palatino Linotype" w:cs="Arial"/>
                <w:i/>
                <w:color w:val="222222"/>
                <w:sz w:val="20"/>
                <w:szCs w:val="20"/>
              </w:rPr>
              <w:t>l'Afrique</w:t>
            </w:r>
            <w:proofErr w:type="gramEnd"/>
            <w:r w:rsidRPr="008C1412">
              <w:rPr>
                <w:rFonts w:ascii="Palatino Linotype" w:hAnsi="Palatino Linotype" w:cs="Arial"/>
                <w:i/>
                <w:color w:val="222222"/>
                <w:sz w:val="20"/>
                <w:szCs w:val="20"/>
              </w:rPr>
              <w:br/>
              <w:t xml:space="preserve">(F. </w:t>
            </w:r>
            <w:proofErr w:type="spellStart"/>
            <w:r w:rsidRPr="008C1412">
              <w:rPr>
                <w:rFonts w:ascii="Palatino Linotype" w:hAnsi="Palatino Linotype" w:cs="Arial"/>
                <w:i/>
                <w:color w:val="222222"/>
                <w:sz w:val="20"/>
                <w:szCs w:val="20"/>
              </w:rPr>
              <w:t>Turyatunga</w:t>
            </w:r>
            <w:proofErr w:type="spellEnd"/>
            <w:r w:rsidRPr="008C1412">
              <w:rPr>
                <w:rFonts w:ascii="Palatino Linotype" w:hAnsi="Palatino Linotype" w:cs="Arial"/>
                <w:i/>
                <w:color w:val="222222"/>
                <w:sz w:val="20"/>
                <w:szCs w:val="20"/>
              </w:rPr>
              <w:t>),</w:t>
            </w:r>
          </w:p>
        </w:tc>
        <w:tc>
          <w:tcPr>
            <w:tcW w:w="1285"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P5</w:t>
            </w:r>
          </w:p>
        </w:tc>
        <w:tc>
          <w:tcPr>
            <w:tcW w:w="155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DEWA/ROA</w:t>
            </w:r>
          </w:p>
        </w:tc>
        <w:tc>
          <w:tcPr>
            <w:tcW w:w="99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EF</w:t>
            </w:r>
          </w:p>
        </w:tc>
        <w:tc>
          <w:tcPr>
            <w:tcW w:w="992"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25%</w:t>
            </w:r>
          </w:p>
        </w:tc>
        <w:tc>
          <w:tcPr>
            <w:tcW w:w="1276"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Existant</w:t>
            </w:r>
          </w:p>
        </w:tc>
      </w:tr>
      <w:tr w:rsidR="008C1412" w:rsidRPr="008C1412" w:rsidTr="00A42C6B">
        <w:tc>
          <w:tcPr>
            <w:tcW w:w="4074" w:type="dxa"/>
            <w:vMerge/>
          </w:tcPr>
          <w:p w:rsidR="008C1412" w:rsidRPr="008C1412" w:rsidRDefault="008C1412" w:rsidP="008C1412">
            <w:pPr>
              <w:rPr>
                <w:rFonts w:ascii="Palatino Linotype" w:hAnsi="Palatino Linotype" w:cs="Arial"/>
                <w:color w:val="222222"/>
                <w:sz w:val="20"/>
                <w:szCs w:val="20"/>
              </w:rPr>
            </w:pPr>
          </w:p>
        </w:tc>
        <w:tc>
          <w:tcPr>
            <w:tcW w:w="283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DEWA régional</w:t>
            </w:r>
            <w:r w:rsidRPr="008C1412">
              <w:rPr>
                <w:rFonts w:ascii="Palatino Linotype" w:hAnsi="Palatino Linotype" w:cs="Arial"/>
                <w:i/>
                <w:color w:val="222222"/>
                <w:sz w:val="20"/>
                <w:szCs w:val="20"/>
              </w:rPr>
              <w:br/>
              <w:t xml:space="preserve">Coordonnateur pour l'Asie et le </w:t>
            </w:r>
            <w:proofErr w:type="gramStart"/>
            <w:r w:rsidRPr="008C1412">
              <w:rPr>
                <w:rFonts w:ascii="Palatino Linotype" w:hAnsi="Palatino Linotype" w:cs="Arial"/>
                <w:i/>
                <w:color w:val="222222"/>
                <w:sz w:val="20"/>
                <w:szCs w:val="20"/>
              </w:rPr>
              <w:t>Pacifique</w:t>
            </w:r>
            <w:proofErr w:type="gramEnd"/>
            <w:r w:rsidRPr="008C1412">
              <w:rPr>
                <w:rFonts w:ascii="Palatino Linotype" w:hAnsi="Palatino Linotype" w:cs="Arial"/>
                <w:i/>
                <w:color w:val="222222"/>
                <w:sz w:val="20"/>
                <w:szCs w:val="20"/>
              </w:rPr>
              <w:br/>
              <w:t>(A. Dias)</w:t>
            </w:r>
          </w:p>
        </w:tc>
        <w:tc>
          <w:tcPr>
            <w:tcW w:w="1285"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P5</w:t>
            </w:r>
          </w:p>
        </w:tc>
        <w:tc>
          <w:tcPr>
            <w:tcW w:w="155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DEWA/ROAP</w:t>
            </w:r>
          </w:p>
        </w:tc>
        <w:tc>
          <w:tcPr>
            <w:tcW w:w="99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EF</w:t>
            </w:r>
          </w:p>
        </w:tc>
        <w:tc>
          <w:tcPr>
            <w:tcW w:w="992"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25%</w:t>
            </w:r>
          </w:p>
        </w:tc>
        <w:tc>
          <w:tcPr>
            <w:tcW w:w="1276"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Existant</w:t>
            </w:r>
          </w:p>
        </w:tc>
      </w:tr>
      <w:tr w:rsidR="008C1412" w:rsidRPr="008C1412" w:rsidTr="00A42C6B">
        <w:tc>
          <w:tcPr>
            <w:tcW w:w="4074" w:type="dxa"/>
            <w:vMerge/>
          </w:tcPr>
          <w:p w:rsidR="008C1412" w:rsidRPr="008C1412" w:rsidRDefault="008C1412" w:rsidP="008C1412">
            <w:pPr>
              <w:rPr>
                <w:rFonts w:ascii="Palatino Linotype" w:hAnsi="Palatino Linotype" w:cs="Arial"/>
                <w:color w:val="222222"/>
                <w:sz w:val="20"/>
                <w:szCs w:val="20"/>
              </w:rPr>
            </w:pPr>
          </w:p>
        </w:tc>
        <w:tc>
          <w:tcPr>
            <w:tcW w:w="283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L'Europe scientifique et politique</w:t>
            </w:r>
            <w:r w:rsidRPr="008C1412">
              <w:rPr>
                <w:rFonts w:ascii="Palatino Linotype" w:hAnsi="Palatino Linotype" w:cs="Arial"/>
                <w:i/>
                <w:color w:val="222222"/>
                <w:sz w:val="20"/>
                <w:szCs w:val="20"/>
              </w:rPr>
              <w:br/>
              <w:t xml:space="preserve">Interface </w:t>
            </w:r>
            <w:proofErr w:type="spellStart"/>
            <w:proofErr w:type="gramStart"/>
            <w:r w:rsidRPr="008C1412">
              <w:rPr>
                <w:rFonts w:ascii="Palatino Linotype" w:hAnsi="Palatino Linotype" w:cs="Arial"/>
                <w:i/>
                <w:color w:val="222222"/>
                <w:sz w:val="20"/>
                <w:szCs w:val="20"/>
              </w:rPr>
              <w:t>Officer</w:t>
            </w:r>
            <w:proofErr w:type="spellEnd"/>
            <w:proofErr w:type="gramEnd"/>
            <w:r w:rsidRPr="008C1412">
              <w:rPr>
                <w:rFonts w:ascii="Palatino Linotype" w:hAnsi="Palatino Linotype" w:cs="Arial"/>
                <w:i/>
                <w:color w:val="222222"/>
                <w:sz w:val="20"/>
                <w:szCs w:val="20"/>
              </w:rPr>
              <w:br/>
              <w:t>(Tomas Marques</w:t>
            </w:r>
            <w:r w:rsidRPr="008C1412">
              <w:rPr>
                <w:rFonts w:ascii="Palatino Linotype" w:hAnsi="Palatino Linotype" w:cs="Arial"/>
                <w:color w:val="222222"/>
                <w:sz w:val="20"/>
                <w:szCs w:val="20"/>
              </w:rPr>
              <w:t>)</w:t>
            </w:r>
          </w:p>
        </w:tc>
        <w:tc>
          <w:tcPr>
            <w:tcW w:w="1285"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P4</w:t>
            </w:r>
          </w:p>
        </w:tc>
        <w:tc>
          <w:tcPr>
            <w:tcW w:w="155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ROE</w:t>
            </w:r>
          </w:p>
        </w:tc>
        <w:tc>
          <w:tcPr>
            <w:tcW w:w="99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RB</w:t>
            </w:r>
          </w:p>
        </w:tc>
        <w:tc>
          <w:tcPr>
            <w:tcW w:w="992"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50%</w:t>
            </w:r>
          </w:p>
        </w:tc>
        <w:tc>
          <w:tcPr>
            <w:tcW w:w="1276"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Existant</w:t>
            </w:r>
          </w:p>
        </w:tc>
      </w:tr>
    </w:tbl>
    <w:p w:rsidR="00A42C6B" w:rsidRDefault="00A42C6B">
      <w:r>
        <w:br w:type="page"/>
      </w:r>
    </w:p>
    <w:tbl>
      <w:tblPr>
        <w:tblStyle w:val="Grilledutableau1"/>
        <w:tblW w:w="13021" w:type="dxa"/>
        <w:tblLayout w:type="fixed"/>
        <w:tblLook w:val="04A0" w:firstRow="1" w:lastRow="0" w:firstColumn="1" w:lastColumn="0" w:noHBand="0" w:noVBand="1"/>
      </w:tblPr>
      <w:tblGrid>
        <w:gridCol w:w="4074"/>
        <w:gridCol w:w="2702"/>
        <w:gridCol w:w="136"/>
        <w:gridCol w:w="1285"/>
        <w:gridCol w:w="1558"/>
        <w:gridCol w:w="284"/>
        <w:gridCol w:w="714"/>
        <w:gridCol w:w="992"/>
        <w:gridCol w:w="710"/>
        <w:gridCol w:w="566"/>
      </w:tblGrid>
      <w:tr w:rsidR="008C1412" w:rsidRPr="008C1412" w:rsidTr="00A42C6B">
        <w:tc>
          <w:tcPr>
            <w:tcW w:w="4074" w:type="dxa"/>
            <w:vMerge w:val="restart"/>
          </w:tcPr>
          <w:p w:rsidR="008C1412" w:rsidRPr="008C1412" w:rsidRDefault="008C1412" w:rsidP="008C1412">
            <w:pPr>
              <w:rPr>
                <w:rFonts w:ascii="Palatino Linotype" w:hAnsi="Palatino Linotype" w:cs="Arial"/>
                <w:color w:val="222222"/>
                <w:sz w:val="20"/>
                <w:szCs w:val="20"/>
              </w:rPr>
            </w:pPr>
          </w:p>
        </w:tc>
        <w:tc>
          <w:tcPr>
            <w:tcW w:w="2838" w:type="dxa"/>
            <w:gridSpan w:val="2"/>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Afrique scientifique et politique</w:t>
            </w:r>
            <w:r w:rsidRPr="008C1412">
              <w:rPr>
                <w:rFonts w:ascii="Palatino Linotype" w:hAnsi="Palatino Linotype" w:cs="Arial"/>
                <w:i/>
                <w:color w:val="222222"/>
                <w:sz w:val="20"/>
                <w:szCs w:val="20"/>
              </w:rPr>
              <w:br/>
              <w:t xml:space="preserve">Interface </w:t>
            </w:r>
            <w:proofErr w:type="spellStart"/>
            <w:proofErr w:type="gramStart"/>
            <w:r w:rsidRPr="008C1412">
              <w:rPr>
                <w:rFonts w:ascii="Palatino Linotype" w:hAnsi="Palatino Linotype" w:cs="Arial"/>
                <w:i/>
                <w:color w:val="222222"/>
                <w:sz w:val="20"/>
                <w:szCs w:val="20"/>
              </w:rPr>
              <w:t>Officer</w:t>
            </w:r>
            <w:proofErr w:type="spellEnd"/>
            <w:proofErr w:type="gramEnd"/>
            <w:r w:rsidRPr="008C1412">
              <w:rPr>
                <w:rFonts w:ascii="Palatino Linotype" w:hAnsi="Palatino Linotype" w:cs="Arial"/>
                <w:i/>
                <w:color w:val="222222"/>
                <w:sz w:val="20"/>
                <w:szCs w:val="20"/>
              </w:rPr>
              <w:br/>
              <w:t xml:space="preserve">(C. </w:t>
            </w:r>
            <w:proofErr w:type="spellStart"/>
            <w:r w:rsidRPr="008C1412">
              <w:rPr>
                <w:rFonts w:ascii="Palatino Linotype" w:hAnsi="Palatino Linotype" w:cs="Arial"/>
                <w:i/>
                <w:color w:val="222222"/>
                <w:sz w:val="20"/>
                <w:szCs w:val="20"/>
              </w:rPr>
              <w:t>Sebukeera</w:t>
            </w:r>
            <w:proofErr w:type="spellEnd"/>
            <w:r w:rsidRPr="008C1412">
              <w:rPr>
                <w:rFonts w:ascii="Palatino Linotype" w:hAnsi="Palatino Linotype" w:cs="Arial"/>
                <w:i/>
                <w:color w:val="222222"/>
                <w:sz w:val="20"/>
                <w:szCs w:val="20"/>
              </w:rPr>
              <w:t>)</w:t>
            </w:r>
          </w:p>
        </w:tc>
        <w:tc>
          <w:tcPr>
            <w:tcW w:w="1285"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P4</w:t>
            </w:r>
          </w:p>
        </w:tc>
        <w:tc>
          <w:tcPr>
            <w:tcW w:w="155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ROA</w:t>
            </w:r>
          </w:p>
        </w:tc>
        <w:tc>
          <w:tcPr>
            <w:tcW w:w="998" w:type="dxa"/>
            <w:gridSpan w:val="2"/>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RB</w:t>
            </w:r>
          </w:p>
        </w:tc>
        <w:tc>
          <w:tcPr>
            <w:tcW w:w="992"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25%</w:t>
            </w:r>
          </w:p>
        </w:tc>
        <w:tc>
          <w:tcPr>
            <w:tcW w:w="1276" w:type="dxa"/>
            <w:gridSpan w:val="2"/>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Existant</w:t>
            </w:r>
          </w:p>
        </w:tc>
      </w:tr>
      <w:tr w:rsidR="008C1412" w:rsidRPr="008C1412" w:rsidTr="00A42C6B">
        <w:tc>
          <w:tcPr>
            <w:tcW w:w="4074" w:type="dxa"/>
            <w:vMerge/>
          </w:tcPr>
          <w:p w:rsidR="008C1412" w:rsidRPr="008C1412" w:rsidRDefault="008C1412" w:rsidP="008C1412">
            <w:pPr>
              <w:rPr>
                <w:rFonts w:ascii="Palatino Linotype" w:hAnsi="Palatino Linotype" w:cs="Arial"/>
                <w:color w:val="222222"/>
                <w:sz w:val="20"/>
                <w:szCs w:val="20"/>
              </w:rPr>
            </w:pPr>
          </w:p>
        </w:tc>
        <w:tc>
          <w:tcPr>
            <w:tcW w:w="2838" w:type="dxa"/>
            <w:gridSpan w:val="2"/>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Asie et le Pacifique</w:t>
            </w:r>
            <w:r w:rsidRPr="008C1412">
              <w:rPr>
                <w:rFonts w:ascii="Palatino Linotype" w:hAnsi="Palatino Linotype" w:cs="Arial"/>
                <w:i/>
                <w:color w:val="222222"/>
                <w:sz w:val="20"/>
                <w:szCs w:val="20"/>
              </w:rPr>
              <w:br/>
              <w:t xml:space="preserve">Interface science-politique </w:t>
            </w:r>
            <w:proofErr w:type="gramStart"/>
            <w:r w:rsidRPr="008C1412">
              <w:rPr>
                <w:rFonts w:ascii="Palatino Linotype" w:hAnsi="Palatino Linotype" w:cs="Arial"/>
                <w:i/>
                <w:color w:val="222222"/>
                <w:sz w:val="20"/>
                <w:szCs w:val="20"/>
              </w:rPr>
              <w:t>Officier</w:t>
            </w:r>
            <w:proofErr w:type="gramEnd"/>
            <w:r w:rsidRPr="008C1412">
              <w:rPr>
                <w:rFonts w:ascii="Palatino Linotype" w:hAnsi="Palatino Linotype" w:cs="Arial"/>
                <w:i/>
                <w:color w:val="222222"/>
                <w:sz w:val="20"/>
                <w:szCs w:val="20"/>
              </w:rPr>
              <w:br/>
              <w:t>(J. Zhang)</w:t>
            </w:r>
          </w:p>
        </w:tc>
        <w:tc>
          <w:tcPr>
            <w:tcW w:w="1285"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P4</w:t>
            </w:r>
          </w:p>
        </w:tc>
        <w:tc>
          <w:tcPr>
            <w:tcW w:w="1558"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ROAP</w:t>
            </w:r>
          </w:p>
        </w:tc>
        <w:tc>
          <w:tcPr>
            <w:tcW w:w="998" w:type="dxa"/>
            <w:gridSpan w:val="2"/>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RB</w:t>
            </w:r>
          </w:p>
        </w:tc>
        <w:tc>
          <w:tcPr>
            <w:tcW w:w="992"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25%</w:t>
            </w:r>
          </w:p>
        </w:tc>
        <w:tc>
          <w:tcPr>
            <w:tcW w:w="1276" w:type="dxa"/>
            <w:gridSpan w:val="2"/>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Existant</w:t>
            </w:r>
          </w:p>
        </w:tc>
      </w:tr>
      <w:tr w:rsidR="008C1412" w:rsidRPr="008C1412" w:rsidTr="00A42C6B">
        <w:tc>
          <w:tcPr>
            <w:tcW w:w="4074" w:type="dxa"/>
          </w:tcPr>
          <w:p w:rsidR="008C1412" w:rsidRPr="008C1412" w:rsidRDefault="008C1412" w:rsidP="008C1412">
            <w:pPr>
              <w:rPr>
                <w:rFonts w:ascii="Palatino Linotype" w:hAnsi="Palatino Linotype" w:cs="Arial"/>
                <w:color w:val="222222"/>
                <w:sz w:val="20"/>
                <w:szCs w:val="20"/>
              </w:rPr>
            </w:pPr>
            <w:r w:rsidRPr="008C1412">
              <w:rPr>
                <w:rFonts w:ascii="Palatino Linotype" w:hAnsi="Palatino Linotype" w:cs="Arial"/>
                <w:color w:val="222222"/>
                <w:sz w:val="20"/>
                <w:szCs w:val="20"/>
              </w:rPr>
              <w:t>Nom du superviseur du projet du PNUE Manager2</w:t>
            </w:r>
          </w:p>
        </w:tc>
        <w:tc>
          <w:tcPr>
            <w:tcW w:w="8947" w:type="dxa"/>
            <w:gridSpan w:val="9"/>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color w:val="222222"/>
                <w:sz w:val="20"/>
                <w:szCs w:val="20"/>
              </w:rPr>
              <w:t>DEWA COTI Direction générale (A. Caldas)</w:t>
            </w:r>
            <w:r w:rsidRPr="008C1412">
              <w:rPr>
                <w:rFonts w:ascii="Palatino Linotype" w:hAnsi="Palatino Linotype" w:cs="Arial"/>
                <w:color w:val="222222"/>
                <w:sz w:val="20"/>
                <w:szCs w:val="20"/>
              </w:rPr>
              <w:br/>
            </w:r>
          </w:p>
        </w:tc>
      </w:tr>
      <w:tr w:rsidR="008C1412" w:rsidRPr="008C1412" w:rsidTr="00A42C6B">
        <w:tc>
          <w:tcPr>
            <w:tcW w:w="4074" w:type="dxa"/>
          </w:tcPr>
          <w:p w:rsidR="008C1412" w:rsidRPr="008C1412" w:rsidRDefault="008C1412" w:rsidP="008C1412">
            <w:pPr>
              <w:rPr>
                <w:rFonts w:ascii="Palatino Linotype" w:hAnsi="Palatino Linotype" w:cs="Arial"/>
                <w:color w:val="222222"/>
                <w:sz w:val="20"/>
                <w:szCs w:val="20"/>
              </w:rPr>
            </w:pPr>
            <w:r w:rsidRPr="008C1412">
              <w:rPr>
                <w:rFonts w:ascii="Palatino Linotype" w:hAnsi="Palatino Linotype" w:cs="Arial"/>
                <w:color w:val="222222"/>
                <w:sz w:val="20"/>
                <w:szCs w:val="20"/>
              </w:rPr>
              <w:t>Type / Lieu</w:t>
            </w:r>
          </w:p>
        </w:tc>
        <w:tc>
          <w:tcPr>
            <w:tcW w:w="8947" w:type="dxa"/>
            <w:gridSpan w:val="9"/>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color w:val="222222"/>
                <w:sz w:val="20"/>
                <w:szCs w:val="20"/>
              </w:rPr>
              <w:t>Régional; National (multi-pays)</w:t>
            </w:r>
          </w:p>
        </w:tc>
      </w:tr>
      <w:tr w:rsidR="008C1412" w:rsidRPr="008C1412" w:rsidTr="00A42C6B">
        <w:tc>
          <w:tcPr>
            <w:tcW w:w="4074" w:type="dxa"/>
            <w:vMerge w:val="restart"/>
          </w:tcPr>
          <w:p w:rsidR="008C1412" w:rsidRPr="008C1412" w:rsidRDefault="008C1412" w:rsidP="008C1412">
            <w:pPr>
              <w:rPr>
                <w:rFonts w:ascii="Palatino Linotype" w:hAnsi="Palatino Linotype" w:cs="Arial"/>
                <w:color w:val="222222"/>
                <w:sz w:val="20"/>
                <w:szCs w:val="20"/>
              </w:rPr>
            </w:pPr>
            <w:r w:rsidRPr="008C1412">
              <w:rPr>
                <w:rFonts w:ascii="Palatino Linotype" w:hAnsi="Palatino Linotype" w:cs="Arial"/>
                <w:color w:val="222222"/>
                <w:sz w:val="20"/>
                <w:szCs w:val="20"/>
              </w:rPr>
              <w:t>Région</w:t>
            </w:r>
            <w:r w:rsidRPr="008C1412">
              <w:rPr>
                <w:rFonts w:ascii="Palatino Linotype" w:hAnsi="Palatino Linotype" w:cs="Arial"/>
                <w:color w:val="222222"/>
                <w:sz w:val="20"/>
                <w:szCs w:val="20"/>
              </w:rPr>
              <w:br/>
            </w:r>
          </w:p>
        </w:tc>
        <w:tc>
          <w:tcPr>
            <w:tcW w:w="4123" w:type="dxa"/>
            <w:gridSpan w:val="3"/>
          </w:tcPr>
          <w:p w:rsidR="008C1412" w:rsidRPr="008C1412" w:rsidRDefault="008C1412" w:rsidP="008C1412">
            <w:pPr>
              <w:rPr>
                <w:rFonts w:ascii="Palatino Linotype" w:hAnsi="Palatino Linotype" w:cs="Arial"/>
                <w:color w:val="222222"/>
                <w:sz w:val="20"/>
                <w:szCs w:val="20"/>
              </w:rPr>
            </w:pPr>
            <w:r w:rsidRPr="008C1412">
              <w:rPr>
                <w:rFonts w:ascii="Palatino Linotype" w:hAnsi="Palatino Linotype" w:cs="Arial"/>
                <w:color w:val="222222"/>
                <w:sz w:val="20"/>
                <w:szCs w:val="20"/>
              </w:rPr>
              <w:t>Région Asie centrale</w:t>
            </w:r>
          </w:p>
        </w:tc>
        <w:tc>
          <w:tcPr>
            <w:tcW w:w="4824" w:type="dxa"/>
            <w:gridSpan w:val="6"/>
          </w:tcPr>
          <w:p w:rsidR="008C1412" w:rsidRPr="008C1412" w:rsidRDefault="008C1412" w:rsidP="008C1412">
            <w:pPr>
              <w:rPr>
                <w:rFonts w:ascii="Palatino Linotype" w:hAnsi="Palatino Linotype" w:cs="Arial"/>
                <w:color w:val="222222"/>
                <w:sz w:val="20"/>
                <w:szCs w:val="20"/>
              </w:rPr>
            </w:pPr>
            <w:r w:rsidRPr="008C1412">
              <w:rPr>
                <w:rFonts w:ascii="Palatino Linotype" w:hAnsi="Palatino Linotype" w:cs="Arial"/>
                <w:color w:val="222222"/>
                <w:sz w:val="20"/>
                <w:szCs w:val="20"/>
              </w:rPr>
              <w:t>Région Africaine</w:t>
            </w:r>
          </w:p>
        </w:tc>
      </w:tr>
      <w:tr w:rsidR="008C1412" w:rsidRPr="008C1412" w:rsidTr="00A42C6B">
        <w:tc>
          <w:tcPr>
            <w:tcW w:w="4074" w:type="dxa"/>
            <w:vMerge/>
          </w:tcPr>
          <w:p w:rsidR="008C1412" w:rsidRPr="008C1412" w:rsidRDefault="008C1412" w:rsidP="008C1412">
            <w:pPr>
              <w:rPr>
                <w:rFonts w:ascii="Palatino Linotype" w:hAnsi="Palatino Linotype" w:cs="Arial"/>
                <w:color w:val="222222"/>
                <w:sz w:val="20"/>
                <w:szCs w:val="20"/>
              </w:rPr>
            </w:pPr>
          </w:p>
        </w:tc>
        <w:tc>
          <w:tcPr>
            <w:tcW w:w="4123" w:type="dxa"/>
            <w:gridSpan w:val="3"/>
          </w:tcPr>
          <w:p w:rsidR="008C1412" w:rsidRPr="008C1412" w:rsidRDefault="008C1412" w:rsidP="008C1412">
            <w:pPr>
              <w:rPr>
                <w:rFonts w:ascii="Palatino Linotype" w:hAnsi="Palatino Linotype" w:cs="Arial"/>
                <w:color w:val="222222"/>
                <w:sz w:val="20"/>
                <w:szCs w:val="20"/>
              </w:rPr>
            </w:pPr>
            <w:r w:rsidRPr="008C1412">
              <w:rPr>
                <w:rFonts w:ascii="Palatino Linotype" w:hAnsi="Palatino Linotype" w:cs="Arial"/>
                <w:color w:val="222222"/>
                <w:sz w:val="20"/>
                <w:szCs w:val="20"/>
              </w:rPr>
              <w:t>Région Asie pacifique</w:t>
            </w:r>
          </w:p>
        </w:tc>
        <w:tc>
          <w:tcPr>
            <w:tcW w:w="4824" w:type="dxa"/>
            <w:gridSpan w:val="6"/>
          </w:tcPr>
          <w:p w:rsidR="008C1412" w:rsidRPr="008C1412" w:rsidRDefault="008C1412" w:rsidP="008C1412">
            <w:pPr>
              <w:rPr>
                <w:rFonts w:ascii="Palatino Linotype" w:hAnsi="Palatino Linotype" w:cs="Arial"/>
                <w:color w:val="222222"/>
                <w:sz w:val="20"/>
                <w:szCs w:val="20"/>
              </w:rPr>
            </w:pPr>
          </w:p>
        </w:tc>
      </w:tr>
      <w:tr w:rsidR="008C1412" w:rsidRPr="008C1412" w:rsidTr="00A42C6B">
        <w:tc>
          <w:tcPr>
            <w:tcW w:w="4074" w:type="dxa"/>
          </w:tcPr>
          <w:p w:rsidR="008C1412" w:rsidRPr="008C1412" w:rsidRDefault="008C1412" w:rsidP="008C1412">
            <w:pPr>
              <w:rPr>
                <w:rFonts w:ascii="Palatino Linotype" w:hAnsi="Palatino Linotype" w:cs="Arial"/>
                <w:color w:val="222222"/>
                <w:sz w:val="20"/>
                <w:szCs w:val="20"/>
              </w:rPr>
            </w:pPr>
            <w:r w:rsidRPr="008C1412">
              <w:rPr>
                <w:rFonts w:ascii="Palatino Linotype" w:hAnsi="Palatino Linotype" w:cs="Arial"/>
                <w:color w:val="222222"/>
                <w:sz w:val="20"/>
                <w:szCs w:val="20"/>
              </w:rPr>
              <w:t>Liste des pays</w:t>
            </w:r>
          </w:p>
        </w:tc>
        <w:tc>
          <w:tcPr>
            <w:tcW w:w="8947" w:type="dxa"/>
            <w:gridSpan w:val="9"/>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u w:val="thick"/>
              </w:rPr>
              <w:t>Région de l'Asie centrale</w:t>
            </w:r>
            <w:r w:rsidRPr="008C1412">
              <w:rPr>
                <w:rFonts w:ascii="Palatino Linotype" w:hAnsi="Palatino Linotype" w:cs="Arial"/>
                <w:i/>
                <w:color w:val="222222"/>
                <w:sz w:val="20"/>
                <w:szCs w:val="20"/>
              </w:rPr>
              <w:t xml:space="preserve">: Kazakhstan, le Kirghizistan, le Tadjikistan, le Turkménistan et Ouzbékistan </w:t>
            </w:r>
          </w:p>
          <w:p w:rsidR="008C1412" w:rsidRPr="008C1412" w:rsidRDefault="008C1412" w:rsidP="008C1412">
            <w:pPr>
              <w:rPr>
                <w:rFonts w:ascii="Palatino Linotype" w:hAnsi="Palatino Linotype" w:cs="Arial"/>
                <w:color w:val="222222"/>
                <w:sz w:val="20"/>
                <w:szCs w:val="20"/>
              </w:rPr>
            </w:pPr>
            <w:r w:rsidRPr="008C1412">
              <w:rPr>
                <w:rFonts w:ascii="Palatino Linotype" w:hAnsi="Palatino Linotype" w:cs="Arial"/>
                <w:i/>
                <w:color w:val="222222"/>
                <w:sz w:val="20"/>
                <w:szCs w:val="20"/>
                <w:u w:val="thick"/>
              </w:rPr>
              <w:t>Afrique</w:t>
            </w:r>
            <w:r w:rsidRPr="008C1412">
              <w:rPr>
                <w:rFonts w:ascii="Palatino Linotype" w:hAnsi="Palatino Linotype" w:cs="Arial"/>
                <w:i/>
                <w:color w:val="222222"/>
                <w:sz w:val="20"/>
                <w:szCs w:val="20"/>
              </w:rPr>
              <w:t>: Burkina Faso, République démocratique du Congo (RDC),  Ethiopie, Libéria, Madagascar, Malawi, Maurice, l'Ouganda et la Zambie</w:t>
            </w:r>
            <w:r w:rsidRPr="008C1412">
              <w:rPr>
                <w:rFonts w:ascii="Palatino Linotype" w:hAnsi="Palatino Linotype" w:cs="Arial"/>
                <w:color w:val="222222"/>
                <w:sz w:val="20"/>
                <w:szCs w:val="20"/>
              </w:rPr>
              <w:t xml:space="preserve"> </w:t>
            </w:r>
            <w:r w:rsidRPr="008C1412">
              <w:rPr>
                <w:rFonts w:ascii="Palatino Linotype" w:hAnsi="Palatino Linotype" w:cs="Arial"/>
                <w:i/>
                <w:color w:val="222222"/>
                <w:sz w:val="20"/>
                <w:szCs w:val="20"/>
                <w:u w:val="thick"/>
              </w:rPr>
              <w:t>Région Asie-Pacifique</w:t>
            </w:r>
            <w:r w:rsidRPr="008C1412">
              <w:rPr>
                <w:rFonts w:ascii="Palatino Linotype" w:hAnsi="Palatino Linotype" w:cs="Arial"/>
                <w:i/>
                <w:color w:val="222222"/>
                <w:sz w:val="20"/>
                <w:szCs w:val="20"/>
              </w:rPr>
              <w:t>: Bangladesh, Bhoutan, Maldives, Mongolie, Népal et Samoa</w:t>
            </w:r>
          </w:p>
        </w:tc>
      </w:tr>
      <w:tr w:rsidR="008C1412" w:rsidRPr="008C1412" w:rsidTr="00A42C6B">
        <w:tc>
          <w:tcPr>
            <w:tcW w:w="4074" w:type="dxa"/>
          </w:tcPr>
          <w:p w:rsidR="008C1412" w:rsidRPr="008C1412" w:rsidRDefault="008C1412" w:rsidP="008C1412">
            <w:pPr>
              <w:rPr>
                <w:rFonts w:ascii="Palatino Linotype" w:hAnsi="Palatino Linotype" w:cs="Arial"/>
                <w:color w:val="222222"/>
                <w:sz w:val="20"/>
                <w:szCs w:val="20"/>
              </w:rPr>
            </w:pPr>
            <w:r w:rsidRPr="008C1412">
              <w:rPr>
                <w:rFonts w:ascii="Palatino Linotype" w:hAnsi="Palatino Linotype" w:cs="Arial"/>
                <w:color w:val="222222"/>
                <w:sz w:val="20"/>
                <w:szCs w:val="20"/>
              </w:rPr>
              <w:t>Programme de travail</w:t>
            </w:r>
          </w:p>
        </w:tc>
        <w:tc>
          <w:tcPr>
            <w:tcW w:w="8947" w:type="dxa"/>
            <w:gridSpan w:val="9"/>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2016-17</w:t>
            </w:r>
          </w:p>
        </w:tc>
      </w:tr>
      <w:tr w:rsidR="008C1412" w:rsidRPr="008C1412" w:rsidTr="00A42C6B">
        <w:tc>
          <w:tcPr>
            <w:tcW w:w="4074" w:type="dxa"/>
          </w:tcPr>
          <w:p w:rsidR="008C1412" w:rsidRPr="008C1412" w:rsidRDefault="008C1412" w:rsidP="008C1412">
            <w:pPr>
              <w:rPr>
                <w:rFonts w:ascii="Palatino Linotype" w:hAnsi="Palatino Linotype" w:cs="Arial"/>
                <w:color w:val="222222"/>
                <w:sz w:val="20"/>
                <w:szCs w:val="20"/>
              </w:rPr>
            </w:pPr>
            <w:r w:rsidRPr="008C1412">
              <w:rPr>
                <w:rFonts w:ascii="Palatino Linotype" w:hAnsi="Palatino Linotype" w:cs="Arial"/>
                <w:color w:val="222222"/>
                <w:sz w:val="20"/>
                <w:szCs w:val="20"/>
              </w:rPr>
              <w:t>Sous-programme</w:t>
            </w:r>
          </w:p>
        </w:tc>
        <w:tc>
          <w:tcPr>
            <w:tcW w:w="8947" w:type="dxa"/>
            <w:gridSpan w:val="9"/>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Environnement sous revue</w:t>
            </w:r>
          </w:p>
        </w:tc>
      </w:tr>
      <w:tr w:rsidR="008C1412" w:rsidRPr="008C1412" w:rsidTr="00A42C6B">
        <w:tc>
          <w:tcPr>
            <w:tcW w:w="4074" w:type="dxa"/>
          </w:tcPr>
          <w:p w:rsidR="008C1412" w:rsidRPr="008C1412" w:rsidRDefault="008C1412" w:rsidP="008C1412">
            <w:pPr>
              <w:rPr>
                <w:rFonts w:ascii="Palatino Linotype" w:hAnsi="Palatino Linotype" w:cs="Arial"/>
                <w:color w:val="222222"/>
                <w:sz w:val="20"/>
                <w:szCs w:val="20"/>
              </w:rPr>
            </w:pPr>
            <w:r w:rsidRPr="008C1412">
              <w:rPr>
                <w:rFonts w:ascii="Palatino Linotype" w:hAnsi="Palatino Linotype" w:cs="Arial"/>
                <w:color w:val="222222"/>
                <w:sz w:val="20"/>
                <w:szCs w:val="20"/>
              </w:rPr>
              <w:t>Réalisation escomptée</w:t>
            </w:r>
          </w:p>
        </w:tc>
        <w:tc>
          <w:tcPr>
            <w:tcW w:w="8947" w:type="dxa"/>
            <w:gridSpan w:val="9"/>
          </w:tcPr>
          <w:p w:rsidR="008C1412" w:rsidRPr="008C1412" w:rsidRDefault="008C1412" w:rsidP="008C1412">
            <w:pPr>
              <w:jc w:val="both"/>
              <w:rPr>
                <w:rFonts w:ascii="Palatino Linotype" w:hAnsi="Palatino Linotype" w:cs="Arial"/>
                <w:i/>
                <w:color w:val="222222"/>
                <w:sz w:val="20"/>
                <w:szCs w:val="20"/>
              </w:rPr>
            </w:pPr>
            <w:r w:rsidRPr="008C1412">
              <w:rPr>
                <w:rFonts w:ascii="Palatino Linotype" w:hAnsi="Palatino Linotype" w:cs="Arial"/>
                <w:i/>
                <w:color w:val="222222"/>
                <w:sz w:val="20"/>
                <w:szCs w:val="20"/>
              </w:rPr>
              <w:t>Au niveau mondial, l'élaboration des politiques régionales et nationales est facilitée par les informations environnementales disponibles sur les plates-formes ouvertes</w:t>
            </w:r>
          </w:p>
        </w:tc>
      </w:tr>
      <w:tr w:rsidR="008C1412" w:rsidRPr="008C1412" w:rsidTr="00A42C6B">
        <w:tc>
          <w:tcPr>
            <w:tcW w:w="4074" w:type="dxa"/>
          </w:tcPr>
          <w:p w:rsidR="008C1412" w:rsidRPr="008C1412" w:rsidRDefault="008C1412" w:rsidP="008C1412">
            <w:pPr>
              <w:rPr>
                <w:rFonts w:ascii="Palatino Linotype" w:hAnsi="Palatino Linotype" w:cs="Arial"/>
                <w:color w:val="222222"/>
                <w:sz w:val="20"/>
                <w:szCs w:val="20"/>
              </w:rPr>
            </w:pPr>
            <w:r w:rsidRPr="008C1412">
              <w:rPr>
                <w:rFonts w:ascii="Palatino Linotype" w:hAnsi="Palatino Linotype" w:cs="Arial"/>
                <w:color w:val="222222"/>
                <w:sz w:val="20"/>
                <w:szCs w:val="20"/>
              </w:rPr>
              <w:t>La plupart des volets pertinents auxquels le Projet principalement contribuera</w:t>
            </w:r>
          </w:p>
        </w:tc>
        <w:tc>
          <w:tcPr>
            <w:tcW w:w="8947" w:type="dxa"/>
            <w:gridSpan w:val="9"/>
          </w:tcPr>
          <w:p w:rsidR="008C1412" w:rsidRPr="008C1412" w:rsidRDefault="008C1412" w:rsidP="008C1412">
            <w:pPr>
              <w:jc w:val="both"/>
              <w:rPr>
                <w:rFonts w:ascii="Palatino Linotype" w:hAnsi="Palatino Linotype" w:cs="Arial"/>
                <w:i/>
                <w:color w:val="222222"/>
                <w:sz w:val="20"/>
                <w:szCs w:val="20"/>
              </w:rPr>
            </w:pPr>
            <w:r w:rsidRPr="008C1412">
              <w:rPr>
                <w:rFonts w:ascii="Palatino Linotype" w:hAnsi="Palatino Linotype" w:cs="Arial"/>
                <w:i/>
                <w:color w:val="222222"/>
                <w:sz w:val="20"/>
                <w:szCs w:val="20"/>
              </w:rPr>
              <w:t>711 plateformes en ligne opérationnelles et ouvertes  au public en vue  d'accéder à des données environnementales et de l'information aux niveaux mondial, régional et national, sera la contribution du PNUE et ses partenaires pour satisfaire les besoins des différentes communautés d'utilisateurs</w:t>
            </w:r>
          </w:p>
        </w:tc>
      </w:tr>
      <w:tr w:rsidR="008C1412" w:rsidRPr="008C1412" w:rsidTr="00A42C6B">
        <w:tc>
          <w:tcPr>
            <w:tcW w:w="4074" w:type="dxa"/>
          </w:tcPr>
          <w:p w:rsidR="008C1412" w:rsidRPr="008C1412" w:rsidRDefault="008C1412" w:rsidP="008C1412">
            <w:pPr>
              <w:rPr>
                <w:rFonts w:ascii="Palatino Linotype" w:hAnsi="Palatino Linotype" w:cs="Arial"/>
                <w:color w:val="222222"/>
                <w:sz w:val="20"/>
                <w:szCs w:val="20"/>
              </w:rPr>
            </w:pPr>
            <w:r w:rsidRPr="008C1412">
              <w:rPr>
                <w:rFonts w:ascii="Palatino Linotype" w:hAnsi="Palatino Linotype" w:cs="Arial"/>
                <w:color w:val="222222"/>
                <w:sz w:val="20"/>
                <w:szCs w:val="20"/>
              </w:rPr>
              <w:t>Date de la clairance du PNUE du concept ou Cadre de programme pertinent</w:t>
            </w:r>
          </w:p>
        </w:tc>
        <w:tc>
          <w:tcPr>
            <w:tcW w:w="8947" w:type="dxa"/>
            <w:gridSpan w:val="9"/>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18/11/2014</w:t>
            </w:r>
          </w:p>
        </w:tc>
      </w:tr>
      <w:tr w:rsidR="008C1412" w:rsidRPr="008C1412" w:rsidTr="00A42C6B">
        <w:tc>
          <w:tcPr>
            <w:tcW w:w="4074" w:type="dxa"/>
          </w:tcPr>
          <w:p w:rsidR="008C1412" w:rsidRPr="008C1412" w:rsidRDefault="008C1412" w:rsidP="008C1412">
            <w:pPr>
              <w:rPr>
                <w:rFonts w:ascii="Palatino Linotype" w:hAnsi="Palatino Linotype" w:cs="Arial"/>
                <w:color w:val="222222"/>
                <w:sz w:val="20"/>
                <w:szCs w:val="20"/>
              </w:rPr>
            </w:pPr>
            <w:r w:rsidRPr="008C1412">
              <w:rPr>
                <w:rFonts w:ascii="Palatino Linotype" w:hAnsi="Palatino Linotype" w:cs="Arial"/>
                <w:color w:val="222222"/>
                <w:sz w:val="20"/>
                <w:szCs w:val="20"/>
              </w:rPr>
              <w:t>Autres Divisions / Bureaux régionaux impliqués</w:t>
            </w:r>
          </w:p>
        </w:tc>
        <w:tc>
          <w:tcPr>
            <w:tcW w:w="2702"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ROE</w:t>
            </w:r>
          </w:p>
        </w:tc>
        <w:tc>
          <w:tcPr>
            <w:tcW w:w="3263" w:type="dxa"/>
            <w:gridSpan w:val="4"/>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ROA</w:t>
            </w:r>
          </w:p>
        </w:tc>
        <w:tc>
          <w:tcPr>
            <w:tcW w:w="2416" w:type="dxa"/>
            <w:gridSpan w:val="3"/>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ROAP</w:t>
            </w:r>
          </w:p>
        </w:tc>
        <w:tc>
          <w:tcPr>
            <w:tcW w:w="566" w:type="dxa"/>
            <w:vMerge w:val="restart"/>
          </w:tcPr>
          <w:p w:rsidR="008C1412" w:rsidRPr="008C1412" w:rsidRDefault="008C1412" w:rsidP="008C1412">
            <w:pPr>
              <w:rPr>
                <w:rFonts w:ascii="Palatino Linotype" w:hAnsi="Palatino Linotype" w:cs="Arial"/>
                <w:color w:val="222222"/>
                <w:sz w:val="20"/>
                <w:szCs w:val="20"/>
              </w:rPr>
            </w:pPr>
          </w:p>
        </w:tc>
      </w:tr>
      <w:tr w:rsidR="008C1412" w:rsidRPr="008C1412" w:rsidTr="00A42C6B">
        <w:tc>
          <w:tcPr>
            <w:tcW w:w="4074" w:type="dxa"/>
            <w:vMerge w:val="restart"/>
          </w:tcPr>
          <w:p w:rsidR="008C1412" w:rsidRPr="008C1412" w:rsidRDefault="008C1412" w:rsidP="008C1412">
            <w:pPr>
              <w:rPr>
                <w:rFonts w:ascii="Palatino Linotype" w:hAnsi="Palatino Linotype" w:cs="Arial"/>
                <w:color w:val="222222"/>
                <w:sz w:val="20"/>
                <w:szCs w:val="20"/>
              </w:rPr>
            </w:pPr>
            <w:r w:rsidRPr="008C1412">
              <w:rPr>
                <w:rFonts w:ascii="Palatino Linotype" w:hAnsi="Palatino Linotype" w:cs="Arial"/>
                <w:color w:val="222222"/>
                <w:sz w:val="20"/>
                <w:szCs w:val="20"/>
              </w:rPr>
              <w:t>Nom de l'exécution par de Partenaires extérieurs</w:t>
            </w:r>
          </w:p>
        </w:tc>
        <w:tc>
          <w:tcPr>
            <w:tcW w:w="2702"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UNECE</w:t>
            </w:r>
          </w:p>
        </w:tc>
        <w:tc>
          <w:tcPr>
            <w:tcW w:w="3263" w:type="dxa"/>
            <w:gridSpan w:val="4"/>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UNECA</w:t>
            </w:r>
          </w:p>
        </w:tc>
        <w:tc>
          <w:tcPr>
            <w:tcW w:w="2416" w:type="dxa"/>
            <w:gridSpan w:val="3"/>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UNESCAP</w:t>
            </w:r>
          </w:p>
        </w:tc>
        <w:tc>
          <w:tcPr>
            <w:tcW w:w="566" w:type="dxa"/>
            <w:vMerge/>
          </w:tcPr>
          <w:p w:rsidR="008C1412" w:rsidRPr="008C1412" w:rsidRDefault="008C1412" w:rsidP="008C1412">
            <w:pPr>
              <w:rPr>
                <w:rFonts w:ascii="Palatino Linotype" w:hAnsi="Palatino Linotype" w:cs="Arial"/>
                <w:color w:val="222222"/>
                <w:sz w:val="20"/>
                <w:szCs w:val="20"/>
              </w:rPr>
            </w:pPr>
          </w:p>
        </w:tc>
      </w:tr>
      <w:tr w:rsidR="008C1412" w:rsidRPr="008C1412" w:rsidTr="00A42C6B">
        <w:tc>
          <w:tcPr>
            <w:tcW w:w="4074" w:type="dxa"/>
            <w:vMerge/>
          </w:tcPr>
          <w:p w:rsidR="008C1412" w:rsidRPr="008C1412" w:rsidRDefault="008C1412" w:rsidP="008C1412">
            <w:pPr>
              <w:rPr>
                <w:rFonts w:ascii="Palatino Linotype" w:hAnsi="Palatino Linotype" w:cs="Arial"/>
                <w:color w:val="222222"/>
                <w:sz w:val="20"/>
                <w:szCs w:val="20"/>
              </w:rPr>
            </w:pPr>
          </w:p>
        </w:tc>
        <w:tc>
          <w:tcPr>
            <w:tcW w:w="2702"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GEO collaboration</w:t>
            </w:r>
            <w:r w:rsidRPr="008C1412">
              <w:rPr>
                <w:rFonts w:ascii="Palatino Linotype" w:hAnsi="Palatino Linotype" w:cs="Arial"/>
                <w:i/>
                <w:color w:val="222222"/>
                <w:sz w:val="20"/>
                <w:szCs w:val="20"/>
              </w:rPr>
              <w:br/>
              <w:t>centres</w:t>
            </w:r>
          </w:p>
        </w:tc>
        <w:tc>
          <w:tcPr>
            <w:tcW w:w="3263" w:type="dxa"/>
            <w:gridSpan w:val="4"/>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GÉO</w:t>
            </w:r>
            <w:r w:rsidRPr="008C1412">
              <w:rPr>
                <w:rFonts w:ascii="Palatino Linotype" w:hAnsi="Palatino Linotype" w:cs="Arial"/>
                <w:i/>
                <w:color w:val="222222"/>
                <w:sz w:val="20"/>
                <w:szCs w:val="20"/>
              </w:rPr>
              <w:br/>
              <w:t>collaboration</w:t>
            </w:r>
            <w:r w:rsidRPr="008C1412">
              <w:rPr>
                <w:rFonts w:ascii="Palatino Linotype" w:hAnsi="Palatino Linotype" w:cs="Arial"/>
                <w:i/>
                <w:color w:val="222222"/>
                <w:sz w:val="20"/>
                <w:szCs w:val="20"/>
              </w:rPr>
              <w:br/>
              <w:t>centres</w:t>
            </w:r>
          </w:p>
        </w:tc>
        <w:tc>
          <w:tcPr>
            <w:tcW w:w="2416" w:type="dxa"/>
            <w:gridSpan w:val="3"/>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GEO collaboration</w:t>
            </w:r>
            <w:r w:rsidRPr="008C1412">
              <w:rPr>
                <w:rFonts w:ascii="Palatino Linotype" w:hAnsi="Palatino Linotype" w:cs="Arial"/>
                <w:i/>
                <w:color w:val="222222"/>
                <w:sz w:val="20"/>
                <w:szCs w:val="20"/>
              </w:rPr>
              <w:br/>
              <w:t>centres</w:t>
            </w:r>
          </w:p>
        </w:tc>
        <w:tc>
          <w:tcPr>
            <w:tcW w:w="566" w:type="dxa"/>
            <w:vMerge/>
          </w:tcPr>
          <w:p w:rsidR="008C1412" w:rsidRPr="008C1412" w:rsidRDefault="008C1412" w:rsidP="008C1412">
            <w:pPr>
              <w:rPr>
                <w:rFonts w:ascii="Palatino Linotype" w:hAnsi="Palatino Linotype" w:cs="Arial"/>
                <w:color w:val="222222"/>
                <w:sz w:val="20"/>
                <w:szCs w:val="20"/>
              </w:rPr>
            </w:pPr>
          </w:p>
        </w:tc>
      </w:tr>
      <w:tr w:rsidR="008C1412" w:rsidRPr="008C1412" w:rsidTr="00A42C6B">
        <w:tc>
          <w:tcPr>
            <w:tcW w:w="4074" w:type="dxa"/>
            <w:vMerge/>
          </w:tcPr>
          <w:p w:rsidR="008C1412" w:rsidRPr="008C1412" w:rsidRDefault="008C1412" w:rsidP="008C1412">
            <w:pPr>
              <w:rPr>
                <w:rFonts w:ascii="Palatino Linotype" w:hAnsi="Palatino Linotype" w:cs="Arial"/>
                <w:color w:val="222222"/>
                <w:sz w:val="20"/>
                <w:szCs w:val="20"/>
              </w:rPr>
            </w:pPr>
          </w:p>
        </w:tc>
        <w:tc>
          <w:tcPr>
            <w:tcW w:w="2702"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environnemental régional</w:t>
            </w:r>
            <w:r w:rsidRPr="008C1412">
              <w:rPr>
                <w:rFonts w:ascii="Palatino Linotype" w:hAnsi="Palatino Linotype" w:cs="Arial"/>
                <w:i/>
                <w:color w:val="222222"/>
                <w:sz w:val="20"/>
                <w:szCs w:val="20"/>
              </w:rPr>
              <w:br/>
              <w:t>Centre pour l'Asie centrale</w:t>
            </w:r>
            <w:r w:rsidRPr="008C1412">
              <w:rPr>
                <w:rFonts w:ascii="Palatino Linotype" w:hAnsi="Palatino Linotype" w:cs="Arial"/>
                <w:i/>
                <w:color w:val="222222"/>
                <w:sz w:val="20"/>
                <w:szCs w:val="20"/>
              </w:rPr>
              <w:br/>
              <w:t>(CAREC)</w:t>
            </w:r>
          </w:p>
        </w:tc>
        <w:tc>
          <w:tcPr>
            <w:tcW w:w="3263" w:type="dxa"/>
            <w:gridSpan w:val="4"/>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 xml:space="preserve">Centre pour </w:t>
            </w:r>
            <w:r w:rsidRPr="008C1412">
              <w:rPr>
                <w:rFonts w:ascii="Palatino Linotype" w:hAnsi="Palatino Linotype" w:cs="Arial"/>
                <w:i/>
                <w:color w:val="222222"/>
                <w:sz w:val="20"/>
                <w:szCs w:val="20"/>
              </w:rPr>
              <w:br/>
              <w:t>l’Environnement et</w:t>
            </w:r>
            <w:r w:rsidRPr="008C1412">
              <w:rPr>
                <w:rFonts w:ascii="Palatino Linotype" w:hAnsi="Palatino Linotype" w:cs="Arial"/>
                <w:i/>
                <w:color w:val="222222"/>
                <w:sz w:val="20"/>
                <w:szCs w:val="20"/>
              </w:rPr>
              <w:br/>
              <w:t>Développement</w:t>
            </w:r>
            <w:r w:rsidRPr="008C1412">
              <w:rPr>
                <w:rFonts w:ascii="Palatino Linotype" w:hAnsi="Palatino Linotype" w:cs="Arial"/>
                <w:i/>
                <w:color w:val="222222"/>
                <w:sz w:val="20"/>
                <w:szCs w:val="20"/>
              </w:rPr>
              <w:br/>
            </w:r>
            <w:r w:rsidRPr="008C1412">
              <w:rPr>
                <w:rFonts w:ascii="Palatino Linotype" w:hAnsi="Palatino Linotype" w:cs="Arial"/>
                <w:i/>
                <w:color w:val="222222"/>
                <w:sz w:val="20"/>
                <w:szCs w:val="20"/>
              </w:rPr>
              <w:lastRenderedPageBreak/>
              <w:t>pour l'arabe, Région et Europe</w:t>
            </w:r>
            <w:r w:rsidRPr="008C1412">
              <w:rPr>
                <w:rFonts w:ascii="Palatino Linotype" w:hAnsi="Palatino Linotype" w:cs="Arial"/>
                <w:i/>
                <w:color w:val="222222"/>
                <w:sz w:val="20"/>
                <w:szCs w:val="20"/>
              </w:rPr>
              <w:br/>
              <w:t>(CEDARE)</w:t>
            </w:r>
          </w:p>
        </w:tc>
        <w:tc>
          <w:tcPr>
            <w:tcW w:w="2416" w:type="dxa"/>
            <w:gridSpan w:val="3"/>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lastRenderedPageBreak/>
              <w:t>Secrétariat de la</w:t>
            </w:r>
            <w:r w:rsidRPr="008C1412">
              <w:rPr>
                <w:rFonts w:ascii="Palatino Linotype" w:hAnsi="Palatino Linotype" w:cs="Arial"/>
                <w:i/>
                <w:color w:val="222222"/>
                <w:sz w:val="20"/>
                <w:szCs w:val="20"/>
              </w:rPr>
              <w:br/>
              <w:t>Région du Pacifique</w:t>
            </w:r>
            <w:r w:rsidRPr="008C1412">
              <w:rPr>
                <w:rFonts w:ascii="Palatino Linotype" w:hAnsi="Palatino Linotype" w:cs="Arial"/>
                <w:i/>
                <w:color w:val="222222"/>
                <w:sz w:val="20"/>
                <w:szCs w:val="20"/>
              </w:rPr>
              <w:br/>
              <w:t>Environnement</w:t>
            </w:r>
            <w:r w:rsidRPr="008C1412">
              <w:rPr>
                <w:rFonts w:ascii="Palatino Linotype" w:hAnsi="Palatino Linotype" w:cs="Arial"/>
                <w:i/>
                <w:color w:val="222222"/>
                <w:sz w:val="20"/>
                <w:szCs w:val="20"/>
              </w:rPr>
              <w:br/>
            </w:r>
            <w:r w:rsidRPr="008C1412">
              <w:rPr>
                <w:rFonts w:ascii="Palatino Linotype" w:hAnsi="Palatino Linotype" w:cs="Arial"/>
                <w:i/>
                <w:color w:val="222222"/>
                <w:sz w:val="20"/>
                <w:szCs w:val="20"/>
              </w:rPr>
              <w:lastRenderedPageBreak/>
              <w:t>Programme</w:t>
            </w:r>
            <w:r w:rsidRPr="008C1412">
              <w:rPr>
                <w:rFonts w:ascii="Palatino Linotype" w:hAnsi="Palatino Linotype" w:cs="Arial"/>
                <w:i/>
                <w:color w:val="222222"/>
                <w:sz w:val="20"/>
                <w:szCs w:val="20"/>
              </w:rPr>
              <w:br/>
              <w:t>(PROE)</w:t>
            </w:r>
          </w:p>
        </w:tc>
        <w:tc>
          <w:tcPr>
            <w:tcW w:w="566" w:type="dxa"/>
            <w:vMerge/>
          </w:tcPr>
          <w:p w:rsidR="008C1412" w:rsidRPr="008C1412" w:rsidRDefault="008C1412" w:rsidP="008C1412">
            <w:pPr>
              <w:rPr>
                <w:rFonts w:ascii="Palatino Linotype" w:hAnsi="Palatino Linotype" w:cs="Arial"/>
                <w:color w:val="222222"/>
                <w:sz w:val="20"/>
                <w:szCs w:val="20"/>
              </w:rPr>
            </w:pPr>
          </w:p>
        </w:tc>
      </w:tr>
      <w:tr w:rsidR="008C1412" w:rsidRPr="008C1412" w:rsidTr="00A42C6B">
        <w:tc>
          <w:tcPr>
            <w:tcW w:w="4074" w:type="dxa"/>
            <w:vMerge/>
          </w:tcPr>
          <w:p w:rsidR="008C1412" w:rsidRPr="008C1412" w:rsidRDefault="008C1412" w:rsidP="008C1412">
            <w:pPr>
              <w:rPr>
                <w:rFonts w:ascii="Palatino Linotype" w:hAnsi="Palatino Linotype" w:cs="Arial"/>
                <w:color w:val="222222"/>
                <w:sz w:val="20"/>
                <w:szCs w:val="20"/>
              </w:rPr>
            </w:pPr>
          </w:p>
        </w:tc>
        <w:tc>
          <w:tcPr>
            <w:tcW w:w="2702"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information scientifique</w:t>
            </w:r>
            <w:r w:rsidRPr="008C1412">
              <w:rPr>
                <w:rFonts w:ascii="Palatino Linotype" w:hAnsi="Palatino Linotype" w:cs="Arial"/>
                <w:i/>
                <w:color w:val="222222"/>
                <w:sz w:val="20"/>
                <w:szCs w:val="20"/>
              </w:rPr>
              <w:br/>
              <w:t>Centre de l'</w:t>
            </w:r>
            <w:proofErr w:type="spellStart"/>
            <w:r w:rsidRPr="008C1412">
              <w:rPr>
                <w:rFonts w:ascii="Palatino Linotype" w:hAnsi="Palatino Linotype" w:cs="Arial"/>
                <w:i/>
                <w:color w:val="222222"/>
                <w:sz w:val="20"/>
                <w:szCs w:val="20"/>
              </w:rPr>
              <w:t>Interstate</w:t>
            </w:r>
            <w:proofErr w:type="spellEnd"/>
            <w:r w:rsidRPr="008C1412">
              <w:rPr>
                <w:rFonts w:ascii="Palatino Linotype" w:hAnsi="Palatino Linotype" w:cs="Arial"/>
                <w:i/>
                <w:color w:val="222222"/>
                <w:sz w:val="20"/>
                <w:szCs w:val="20"/>
              </w:rPr>
              <w:br/>
              <w:t xml:space="preserve">Commission sur le développement </w:t>
            </w:r>
            <w:proofErr w:type="gramStart"/>
            <w:r w:rsidRPr="008C1412">
              <w:rPr>
                <w:rFonts w:ascii="Palatino Linotype" w:hAnsi="Palatino Linotype" w:cs="Arial"/>
                <w:i/>
                <w:color w:val="222222"/>
                <w:sz w:val="20"/>
                <w:szCs w:val="20"/>
              </w:rPr>
              <w:t>durable</w:t>
            </w:r>
            <w:proofErr w:type="gramEnd"/>
            <w:r w:rsidRPr="008C1412">
              <w:rPr>
                <w:rFonts w:ascii="Palatino Linotype" w:hAnsi="Palatino Linotype" w:cs="Arial"/>
                <w:i/>
                <w:color w:val="222222"/>
                <w:sz w:val="20"/>
                <w:szCs w:val="20"/>
              </w:rPr>
              <w:br/>
              <w:t>(SIC ICSD)</w:t>
            </w:r>
          </w:p>
        </w:tc>
        <w:tc>
          <w:tcPr>
            <w:tcW w:w="3263" w:type="dxa"/>
            <w:gridSpan w:val="4"/>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Inter-</w:t>
            </w:r>
            <w:r w:rsidRPr="008C1412">
              <w:rPr>
                <w:rFonts w:ascii="Palatino Linotype" w:hAnsi="Palatino Linotype" w:cs="Arial"/>
                <w:i/>
                <w:color w:val="222222"/>
                <w:sz w:val="20"/>
                <w:szCs w:val="20"/>
              </w:rPr>
              <w:br/>
              <w:t>Gouvernemental</w:t>
            </w:r>
            <w:r w:rsidRPr="008C1412">
              <w:rPr>
                <w:rFonts w:ascii="Palatino Linotype" w:hAnsi="Palatino Linotype" w:cs="Arial"/>
                <w:i/>
                <w:color w:val="222222"/>
                <w:sz w:val="20"/>
                <w:szCs w:val="20"/>
              </w:rPr>
              <w:br/>
              <w:t>Autorité</w:t>
            </w:r>
            <w:r w:rsidRPr="008C1412">
              <w:rPr>
                <w:rFonts w:ascii="Palatino Linotype" w:hAnsi="Palatino Linotype" w:cs="Arial"/>
                <w:i/>
                <w:color w:val="222222"/>
                <w:sz w:val="20"/>
                <w:szCs w:val="20"/>
              </w:rPr>
              <w:br/>
            </w:r>
            <w:proofErr w:type="gramStart"/>
            <w:r w:rsidRPr="008C1412">
              <w:rPr>
                <w:rFonts w:ascii="Palatino Linotype" w:hAnsi="Palatino Linotype" w:cs="Arial"/>
                <w:i/>
                <w:color w:val="222222"/>
                <w:sz w:val="20"/>
                <w:szCs w:val="20"/>
              </w:rPr>
              <w:t>Développement</w:t>
            </w:r>
            <w:proofErr w:type="gramEnd"/>
            <w:r w:rsidRPr="008C1412">
              <w:rPr>
                <w:rFonts w:ascii="Palatino Linotype" w:hAnsi="Palatino Linotype" w:cs="Arial"/>
                <w:i/>
                <w:color w:val="222222"/>
                <w:sz w:val="20"/>
                <w:szCs w:val="20"/>
              </w:rPr>
              <w:br/>
              <w:t>(IGAD –Est Afrique)</w:t>
            </w:r>
          </w:p>
        </w:tc>
        <w:tc>
          <w:tcPr>
            <w:tcW w:w="2416" w:type="dxa"/>
            <w:gridSpan w:val="3"/>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International</w:t>
            </w:r>
            <w:r w:rsidRPr="008C1412">
              <w:rPr>
                <w:rFonts w:ascii="Palatino Linotype" w:hAnsi="Palatino Linotype" w:cs="Arial"/>
                <w:i/>
                <w:color w:val="222222"/>
                <w:sz w:val="20"/>
                <w:szCs w:val="20"/>
              </w:rPr>
              <w:br/>
              <w:t>Centre de</w:t>
            </w:r>
            <w:r w:rsidRPr="008C1412">
              <w:rPr>
                <w:rFonts w:ascii="Palatino Linotype" w:hAnsi="Palatino Linotype" w:cs="Arial"/>
                <w:i/>
                <w:color w:val="222222"/>
                <w:sz w:val="20"/>
                <w:szCs w:val="20"/>
              </w:rPr>
              <w:br/>
              <w:t>Intégré Montagne</w:t>
            </w:r>
            <w:r w:rsidRPr="008C1412">
              <w:rPr>
                <w:rFonts w:ascii="Palatino Linotype" w:hAnsi="Palatino Linotype" w:cs="Arial"/>
                <w:i/>
                <w:color w:val="222222"/>
                <w:sz w:val="20"/>
                <w:szCs w:val="20"/>
              </w:rPr>
              <w:br/>
              <w:t>Développement</w:t>
            </w:r>
            <w:r w:rsidRPr="008C1412">
              <w:rPr>
                <w:rFonts w:ascii="Palatino Linotype" w:hAnsi="Palatino Linotype" w:cs="Arial"/>
                <w:i/>
                <w:color w:val="222222"/>
                <w:sz w:val="20"/>
                <w:szCs w:val="20"/>
              </w:rPr>
              <w:br/>
              <w:t>(ICIMOD)</w:t>
            </w:r>
          </w:p>
        </w:tc>
        <w:tc>
          <w:tcPr>
            <w:tcW w:w="566" w:type="dxa"/>
            <w:vMerge/>
          </w:tcPr>
          <w:p w:rsidR="008C1412" w:rsidRPr="008C1412" w:rsidRDefault="008C1412" w:rsidP="008C1412">
            <w:pPr>
              <w:rPr>
                <w:rFonts w:ascii="Palatino Linotype" w:hAnsi="Palatino Linotype" w:cs="Arial"/>
                <w:color w:val="222222"/>
                <w:sz w:val="20"/>
                <w:szCs w:val="20"/>
              </w:rPr>
            </w:pPr>
          </w:p>
        </w:tc>
      </w:tr>
      <w:tr w:rsidR="008C1412" w:rsidRPr="004D7E7C" w:rsidTr="00A42C6B">
        <w:tc>
          <w:tcPr>
            <w:tcW w:w="4074" w:type="dxa"/>
            <w:vMerge/>
          </w:tcPr>
          <w:p w:rsidR="008C1412" w:rsidRPr="008C1412" w:rsidRDefault="008C1412" w:rsidP="008C1412">
            <w:pPr>
              <w:rPr>
                <w:rFonts w:ascii="Palatino Linotype" w:hAnsi="Palatino Linotype" w:cs="Arial"/>
                <w:color w:val="222222"/>
                <w:sz w:val="20"/>
                <w:szCs w:val="20"/>
              </w:rPr>
            </w:pPr>
          </w:p>
        </w:tc>
        <w:tc>
          <w:tcPr>
            <w:tcW w:w="2702"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information scientifique</w:t>
            </w:r>
            <w:r w:rsidRPr="008C1412">
              <w:rPr>
                <w:rFonts w:ascii="Palatino Linotype" w:hAnsi="Palatino Linotype" w:cs="Arial"/>
                <w:i/>
                <w:color w:val="222222"/>
                <w:sz w:val="20"/>
                <w:szCs w:val="20"/>
              </w:rPr>
              <w:br/>
              <w:t>Centre de l'</w:t>
            </w:r>
            <w:proofErr w:type="spellStart"/>
            <w:r w:rsidRPr="008C1412">
              <w:rPr>
                <w:rFonts w:ascii="Palatino Linotype" w:hAnsi="Palatino Linotype" w:cs="Arial"/>
                <w:i/>
                <w:color w:val="222222"/>
                <w:sz w:val="20"/>
                <w:szCs w:val="20"/>
              </w:rPr>
              <w:t>Interstate</w:t>
            </w:r>
            <w:proofErr w:type="spellEnd"/>
            <w:r w:rsidRPr="008C1412">
              <w:rPr>
                <w:rFonts w:ascii="Palatino Linotype" w:hAnsi="Palatino Linotype" w:cs="Arial"/>
                <w:i/>
                <w:color w:val="222222"/>
                <w:sz w:val="20"/>
                <w:szCs w:val="20"/>
              </w:rPr>
              <w:br/>
              <w:t>eau coordination</w:t>
            </w:r>
            <w:r w:rsidRPr="008C1412">
              <w:rPr>
                <w:rFonts w:ascii="Palatino Linotype" w:hAnsi="Palatino Linotype" w:cs="Arial"/>
                <w:i/>
                <w:color w:val="222222"/>
                <w:sz w:val="20"/>
                <w:szCs w:val="20"/>
              </w:rPr>
              <w:br/>
            </w:r>
            <w:proofErr w:type="gramStart"/>
            <w:r w:rsidRPr="008C1412">
              <w:rPr>
                <w:rFonts w:ascii="Palatino Linotype" w:hAnsi="Palatino Linotype" w:cs="Arial"/>
                <w:i/>
                <w:color w:val="222222"/>
                <w:sz w:val="20"/>
                <w:szCs w:val="20"/>
              </w:rPr>
              <w:t>Commission</w:t>
            </w:r>
            <w:proofErr w:type="gramEnd"/>
            <w:r w:rsidRPr="008C1412">
              <w:rPr>
                <w:rFonts w:ascii="Palatino Linotype" w:hAnsi="Palatino Linotype" w:cs="Arial"/>
                <w:i/>
                <w:color w:val="222222"/>
                <w:sz w:val="20"/>
                <w:szCs w:val="20"/>
              </w:rPr>
              <w:br/>
              <w:t>(SIC ICWC)</w:t>
            </w:r>
          </w:p>
        </w:tc>
        <w:tc>
          <w:tcPr>
            <w:tcW w:w="3263" w:type="dxa"/>
            <w:gridSpan w:val="4"/>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Centre de</w:t>
            </w:r>
            <w:r w:rsidRPr="008C1412">
              <w:rPr>
                <w:rFonts w:ascii="Palatino Linotype" w:hAnsi="Palatino Linotype" w:cs="Arial"/>
                <w:i/>
                <w:color w:val="222222"/>
                <w:sz w:val="20"/>
                <w:szCs w:val="20"/>
              </w:rPr>
              <w:br/>
              <w:t xml:space="preserve">Suivi </w:t>
            </w:r>
            <w:proofErr w:type="gramStart"/>
            <w:r w:rsidRPr="008C1412">
              <w:rPr>
                <w:rFonts w:ascii="Palatino Linotype" w:hAnsi="Palatino Linotype" w:cs="Arial"/>
                <w:i/>
                <w:color w:val="222222"/>
                <w:sz w:val="20"/>
                <w:szCs w:val="20"/>
              </w:rPr>
              <w:t>Ecologique</w:t>
            </w:r>
            <w:proofErr w:type="gramEnd"/>
            <w:r w:rsidRPr="008C1412">
              <w:rPr>
                <w:rFonts w:ascii="Palatino Linotype" w:hAnsi="Palatino Linotype" w:cs="Arial"/>
                <w:i/>
                <w:color w:val="222222"/>
                <w:sz w:val="20"/>
                <w:szCs w:val="20"/>
              </w:rPr>
              <w:br/>
              <w:t>(CSE - West</w:t>
            </w:r>
            <w:r w:rsidRPr="008C1412">
              <w:rPr>
                <w:rFonts w:ascii="Palatino Linotype" w:hAnsi="Palatino Linotype" w:cs="Arial"/>
                <w:i/>
                <w:color w:val="222222"/>
                <w:sz w:val="20"/>
                <w:szCs w:val="20"/>
              </w:rPr>
              <w:br/>
              <w:t>et Central Afrique)</w:t>
            </w:r>
          </w:p>
        </w:tc>
        <w:tc>
          <w:tcPr>
            <w:tcW w:w="2416" w:type="dxa"/>
            <w:gridSpan w:val="3"/>
          </w:tcPr>
          <w:p w:rsidR="008C1412" w:rsidRPr="008C1412" w:rsidRDefault="008C1412" w:rsidP="008C1412">
            <w:pPr>
              <w:rPr>
                <w:rFonts w:ascii="Palatino Linotype" w:hAnsi="Palatino Linotype" w:cs="Arial"/>
                <w:i/>
                <w:color w:val="222222"/>
                <w:sz w:val="20"/>
                <w:szCs w:val="20"/>
                <w:lang w:val="en-US"/>
              </w:rPr>
            </w:pPr>
            <w:r w:rsidRPr="008C1412">
              <w:rPr>
                <w:rFonts w:ascii="Palatino Linotype" w:hAnsi="Palatino Linotype" w:cs="Arial"/>
                <w:i/>
                <w:color w:val="222222"/>
                <w:sz w:val="20"/>
                <w:szCs w:val="20"/>
                <w:lang w:val="en-US"/>
              </w:rPr>
              <w:t>Asian Institute of</w:t>
            </w:r>
            <w:r w:rsidRPr="008C1412">
              <w:rPr>
                <w:rFonts w:ascii="Palatino Linotype" w:hAnsi="Palatino Linotype" w:cs="Arial"/>
                <w:i/>
                <w:color w:val="222222"/>
                <w:sz w:val="20"/>
                <w:szCs w:val="20"/>
                <w:lang w:val="en-US"/>
              </w:rPr>
              <w:br/>
              <w:t>Technology (AIT)</w:t>
            </w:r>
            <w:r w:rsidRPr="008C1412">
              <w:rPr>
                <w:rFonts w:ascii="Palatino Linotype" w:hAnsi="Palatino Linotype" w:cs="Arial"/>
                <w:i/>
                <w:color w:val="222222"/>
                <w:sz w:val="20"/>
                <w:szCs w:val="20"/>
                <w:lang w:val="en-US"/>
              </w:rPr>
              <w:br/>
            </w:r>
          </w:p>
        </w:tc>
        <w:tc>
          <w:tcPr>
            <w:tcW w:w="566" w:type="dxa"/>
            <w:vMerge/>
          </w:tcPr>
          <w:p w:rsidR="008C1412" w:rsidRPr="008C1412" w:rsidRDefault="008C1412" w:rsidP="008C1412">
            <w:pPr>
              <w:rPr>
                <w:rFonts w:ascii="Palatino Linotype" w:hAnsi="Palatino Linotype" w:cs="Arial"/>
                <w:color w:val="222222"/>
                <w:sz w:val="20"/>
                <w:szCs w:val="20"/>
                <w:lang w:val="en-US"/>
              </w:rPr>
            </w:pPr>
          </w:p>
        </w:tc>
      </w:tr>
      <w:tr w:rsidR="008C1412" w:rsidRPr="008C1412" w:rsidTr="00A42C6B">
        <w:tc>
          <w:tcPr>
            <w:tcW w:w="4074" w:type="dxa"/>
            <w:vMerge/>
          </w:tcPr>
          <w:p w:rsidR="008C1412" w:rsidRPr="008C1412" w:rsidRDefault="008C1412" w:rsidP="008C1412">
            <w:pPr>
              <w:rPr>
                <w:rFonts w:ascii="Palatino Linotype" w:hAnsi="Palatino Linotype" w:cs="Arial"/>
                <w:color w:val="222222"/>
                <w:sz w:val="20"/>
                <w:szCs w:val="20"/>
                <w:lang w:val="en-US"/>
              </w:rPr>
            </w:pPr>
          </w:p>
        </w:tc>
        <w:tc>
          <w:tcPr>
            <w:tcW w:w="2702" w:type="dxa"/>
          </w:tcPr>
          <w:p w:rsidR="008C1412" w:rsidRPr="008C1412" w:rsidRDefault="008C1412" w:rsidP="008C1412">
            <w:pPr>
              <w:rPr>
                <w:rFonts w:ascii="Palatino Linotype" w:hAnsi="Palatino Linotype" w:cs="Arial"/>
                <w:i/>
                <w:color w:val="222222"/>
                <w:sz w:val="20"/>
                <w:szCs w:val="20"/>
                <w:lang w:val="en-US"/>
              </w:rPr>
            </w:pPr>
            <w:proofErr w:type="spellStart"/>
            <w:r w:rsidRPr="008C1412">
              <w:rPr>
                <w:rFonts w:ascii="Palatino Linotype" w:hAnsi="Palatino Linotype" w:cs="Arial"/>
                <w:i/>
                <w:color w:val="222222"/>
                <w:sz w:val="20"/>
                <w:szCs w:val="20"/>
              </w:rPr>
              <w:t>Zoï</w:t>
            </w:r>
            <w:proofErr w:type="spellEnd"/>
            <w:r w:rsidRPr="008C1412">
              <w:rPr>
                <w:rFonts w:ascii="Palatino Linotype" w:hAnsi="Palatino Linotype" w:cs="Arial"/>
                <w:i/>
                <w:color w:val="222222"/>
                <w:sz w:val="20"/>
                <w:szCs w:val="20"/>
              </w:rPr>
              <w:t xml:space="preserve"> Environnement</w:t>
            </w:r>
            <w:r w:rsidRPr="008C1412">
              <w:rPr>
                <w:rFonts w:ascii="Palatino Linotype" w:hAnsi="Palatino Linotype" w:cs="Arial"/>
                <w:i/>
                <w:color w:val="222222"/>
                <w:sz w:val="20"/>
                <w:szCs w:val="20"/>
              </w:rPr>
              <w:br/>
              <w:t>Réseau</w:t>
            </w:r>
          </w:p>
        </w:tc>
        <w:tc>
          <w:tcPr>
            <w:tcW w:w="3263" w:type="dxa"/>
            <w:gridSpan w:val="4"/>
          </w:tcPr>
          <w:p w:rsidR="008C1412" w:rsidRPr="008C1412" w:rsidRDefault="008C1412" w:rsidP="008C1412">
            <w:pPr>
              <w:rPr>
                <w:rFonts w:ascii="Palatino Linotype" w:hAnsi="Palatino Linotype" w:cs="Arial"/>
                <w:i/>
                <w:color w:val="222222"/>
                <w:sz w:val="20"/>
                <w:szCs w:val="20"/>
                <w:lang w:val="en-US"/>
              </w:rPr>
            </w:pPr>
            <w:r w:rsidRPr="008C1412">
              <w:rPr>
                <w:rFonts w:ascii="Palatino Linotype" w:hAnsi="Palatino Linotype" w:cs="Arial"/>
                <w:i/>
                <w:color w:val="222222"/>
                <w:sz w:val="20"/>
                <w:szCs w:val="20"/>
              </w:rPr>
              <w:t xml:space="preserve">CIO - </w:t>
            </w:r>
            <w:proofErr w:type="spellStart"/>
            <w:r w:rsidRPr="008C1412">
              <w:rPr>
                <w:rFonts w:ascii="Palatino Linotype" w:hAnsi="Palatino Linotype" w:cs="Arial"/>
                <w:i/>
                <w:color w:val="222222"/>
                <w:sz w:val="20"/>
                <w:szCs w:val="20"/>
              </w:rPr>
              <w:t>Indian</w:t>
            </w:r>
            <w:proofErr w:type="spellEnd"/>
            <w:r w:rsidRPr="008C1412">
              <w:rPr>
                <w:rFonts w:ascii="Palatino Linotype" w:hAnsi="Palatino Linotype" w:cs="Arial"/>
                <w:i/>
                <w:color w:val="222222"/>
                <w:sz w:val="20"/>
                <w:szCs w:val="20"/>
              </w:rPr>
              <w:br/>
              <w:t>Océan Commission</w:t>
            </w:r>
          </w:p>
        </w:tc>
        <w:tc>
          <w:tcPr>
            <w:tcW w:w="2416" w:type="dxa"/>
            <w:gridSpan w:val="3"/>
          </w:tcPr>
          <w:p w:rsidR="008C1412" w:rsidRPr="008C1412" w:rsidRDefault="008C1412" w:rsidP="008C1412">
            <w:pPr>
              <w:rPr>
                <w:rFonts w:ascii="Palatino Linotype" w:hAnsi="Palatino Linotype" w:cs="Arial"/>
                <w:color w:val="222222"/>
                <w:sz w:val="20"/>
                <w:szCs w:val="20"/>
                <w:lang w:val="en-US"/>
              </w:rPr>
            </w:pPr>
          </w:p>
        </w:tc>
        <w:tc>
          <w:tcPr>
            <w:tcW w:w="566" w:type="dxa"/>
            <w:vMerge/>
          </w:tcPr>
          <w:p w:rsidR="008C1412" w:rsidRPr="008C1412" w:rsidRDefault="008C1412" w:rsidP="008C1412">
            <w:pPr>
              <w:rPr>
                <w:rFonts w:ascii="Palatino Linotype" w:hAnsi="Palatino Linotype" w:cs="Arial"/>
                <w:color w:val="222222"/>
                <w:sz w:val="20"/>
                <w:szCs w:val="20"/>
                <w:lang w:val="en-US"/>
              </w:rPr>
            </w:pPr>
          </w:p>
        </w:tc>
      </w:tr>
      <w:tr w:rsidR="008C1412" w:rsidRPr="008C1412" w:rsidTr="00A42C6B">
        <w:tc>
          <w:tcPr>
            <w:tcW w:w="4074" w:type="dxa"/>
            <w:vMerge/>
          </w:tcPr>
          <w:p w:rsidR="008C1412" w:rsidRPr="008C1412" w:rsidRDefault="008C1412" w:rsidP="008C1412">
            <w:pPr>
              <w:rPr>
                <w:rFonts w:ascii="Palatino Linotype" w:hAnsi="Palatino Linotype" w:cs="Arial"/>
                <w:color w:val="222222"/>
                <w:sz w:val="20"/>
                <w:szCs w:val="20"/>
                <w:lang w:val="en-US"/>
              </w:rPr>
            </w:pPr>
          </w:p>
        </w:tc>
        <w:tc>
          <w:tcPr>
            <w:tcW w:w="2702" w:type="dxa"/>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 xml:space="preserve">Institute for </w:t>
            </w:r>
            <w:proofErr w:type="spellStart"/>
            <w:r w:rsidRPr="008C1412">
              <w:rPr>
                <w:rFonts w:ascii="Palatino Linotype" w:hAnsi="Palatino Linotype" w:cs="Arial"/>
                <w:i/>
                <w:color w:val="222222"/>
                <w:sz w:val="20"/>
                <w:szCs w:val="20"/>
              </w:rPr>
              <w:t>Human</w:t>
            </w:r>
            <w:proofErr w:type="spellEnd"/>
            <w:r w:rsidRPr="008C1412">
              <w:rPr>
                <w:rFonts w:ascii="Palatino Linotype" w:hAnsi="Palatino Linotype" w:cs="Arial"/>
                <w:i/>
                <w:color w:val="222222"/>
                <w:sz w:val="20"/>
                <w:szCs w:val="20"/>
              </w:rPr>
              <w:br/>
              <w:t xml:space="preserve">Santé (membre </w:t>
            </w:r>
            <w:proofErr w:type="gramStart"/>
            <w:r w:rsidRPr="008C1412">
              <w:rPr>
                <w:rFonts w:ascii="Palatino Linotype" w:hAnsi="Palatino Linotype" w:cs="Arial"/>
                <w:i/>
                <w:color w:val="222222"/>
                <w:sz w:val="20"/>
                <w:szCs w:val="20"/>
              </w:rPr>
              <w:t>du</w:t>
            </w:r>
            <w:r w:rsidRPr="008C1412">
              <w:rPr>
                <w:rFonts w:ascii="Palatino Linotype" w:hAnsi="Palatino Linotype" w:cs="Arial"/>
                <w:i/>
                <w:color w:val="222222"/>
                <w:sz w:val="20"/>
                <w:szCs w:val="20"/>
              </w:rPr>
              <w:br/>
              <w:t>ICSD IFAS publique</w:t>
            </w:r>
            <w:r w:rsidRPr="008C1412">
              <w:rPr>
                <w:rFonts w:ascii="Palatino Linotype" w:hAnsi="Palatino Linotype" w:cs="Arial"/>
                <w:i/>
                <w:color w:val="222222"/>
                <w:sz w:val="20"/>
                <w:szCs w:val="20"/>
              </w:rPr>
              <w:br/>
              <w:t>Conseil</w:t>
            </w:r>
            <w:proofErr w:type="gramEnd"/>
            <w:r w:rsidRPr="008C1412">
              <w:rPr>
                <w:rFonts w:ascii="Palatino Linotype" w:hAnsi="Palatino Linotype" w:cs="Arial"/>
                <w:i/>
                <w:color w:val="222222"/>
                <w:sz w:val="20"/>
                <w:szCs w:val="20"/>
              </w:rPr>
              <w:t>)</w:t>
            </w:r>
            <w:r w:rsidRPr="008C1412">
              <w:rPr>
                <w:rFonts w:ascii="Palatino Linotype" w:hAnsi="Palatino Linotype" w:cs="Arial"/>
                <w:i/>
                <w:color w:val="222222"/>
                <w:sz w:val="20"/>
                <w:szCs w:val="20"/>
              </w:rPr>
              <w:br/>
            </w:r>
          </w:p>
        </w:tc>
        <w:tc>
          <w:tcPr>
            <w:tcW w:w="3263" w:type="dxa"/>
            <w:gridSpan w:val="4"/>
          </w:tcPr>
          <w:p w:rsidR="008C1412" w:rsidRPr="008C1412" w:rsidRDefault="008C1412" w:rsidP="008C1412">
            <w:pPr>
              <w:rPr>
                <w:rFonts w:ascii="Palatino Linotype" w:hAnsi="Palatino Linotype" w:cs="Arial"/>
                <w:i/>
                <w:color w:val="222222"/>
                <w:sz w:val="20"/>
                <w:szCs w:val="20"/>
              </w:rPr>
            </w:pPr>
            <w:r w:rsidRPr="008C1412">
              <w:rPr>
                <w:rFonts w:ascii="Palatino Linotype" w:hAnsi="Palatino Linotype" w:cs="Arial"/>
                <w:i/>
                <w:color w:val="222222"/>
                <w:sz w:val="20"/>
                <w:szCs w:val="20"/>
              </w:rPr>
              <w:t>Du sud Afrique</w:t>
            </w:r>
            <w:r w:rsidRPr="008C1412">
              <w:rPr>
                <w:rFonts w:ascii="Palatino Linotype" w:hAnsi="Palatino Linotype" w:cs="Arial"/>
                <w:i/>
                <w:color w:val="222222"/>
                <w:sz w:val="20"/>
                <w:szCs w:val="20"/>
              </w:rPr>
              <w:br/>
              <w:t>Recherche et</w:t>
            </w:r>
            <w:r w:rsidRPr="008C1412">
              <w:rPr>
                <w:rFonts w:ascii="Palatino Linotype" w:hAnsi="Palatino Linotype" w:cs="Arial"/>
                <w:i/>
                <w:color w:val="222222"/>
                <w:sz w:val="20"/>
                <w:szCs w:val="20"/>
              </w:rPr>
              <w:br/>
              <w:t>Documentation Centre (SARDC - Du sud Afrique)</w:t>
            </w:r>
          </w:p>
        </w:tc>
        <w:tc>
          <w:tcPr>
            <w:tcW w:w="2416" w:type="dxa"/>
            <w:gridSpan w:val="3"/>
          </w:tcPr>
          <w:p w:rsidR="008C1412" w:rsidRPr="008C1412" w:rsidRDefault="008C1412" w:rsidP="008C1412">
            <w:pPr>
              <w:rPr>
                <w:rFonts w:ascii="Palatino Linotype" w:hAnsi="Palatino Linotype" w:cs="Arial"/>
                <w:color w:val="222222"/>
                <w:sz w:val="20"/>
                <w:szCs w:val="20"/>
              </w:rPr>
            </w:pPr>
          </w:p>
        </w:tc>
        <w:tc>
          <w:tcPr>
            <w:tcW w:w="566" w:type="dxa"/>
            <w:vMerge/>
          </w:tcPr>
          <w:p w:rsidR="008C1412" w:rsidRPr="008C1412" w:rsidRDefault="008C1412" w:rsidP="008C1412">
            <w:pPr>
              <w:rPr>
                <w:rFonts w:ascii="Palatino Linotype" w:hAnsi="Palatino Linotype" w:cs="Arial"/>
                <w:color w:val="222222"/>
                <w:sz w:val="20"/>
                <w:szCs w:val="20"/>
              </w:rPr>
            </w:pPr>
          </w:p>
        </w:tc>
      </w:tr>
    </w:tbl>
    <w:p w:rsidR="008C1412" w:rsidRPr="00F3566E" w:rsidRDefault="008C1412" w:rsidP="008C1412">
      <w:pPr>
        <w:keepNext/>
        <w:keepLines/>
        <w:spacing w:before="200" w:after="0"/>
        <w:outlineLvl w:val="1"/>
        <w:rPr>
          <w:rFonts w:ascii="Palatino Linotype" w:eastAsiaTheme="majorEastAsia" w:hAnsi="Palatino Linotype" w:cstheme="majorBidi"/>
          <w:b/>
          <w:bCs/>
          <w:color w:val="4F81BD" w:themeColor="accent1"/>
          <w:sz w:val="20"/>
          <w:szCs w:val="20"/>
        </w:rPr>
      </w:pPr>
      <w:bookmarkStart w:id="22" w:name="_Toc403384584"/>
      <w:r w:rsidRPr="00F3566E">
        <w:rPr>
          <w:rFonts w:ascii="Palatino Linotype" w:eastAsiaTheme="majorEastAsia" w:hAnsi="Palatino Linotype" w:cstheme="majorBidi"/>
          <w:b/>
          <w:bCs/>
          <w:color w:val="4F81BD" w:themeColor="accent1"/>
          <w:sz w:val="20"/>
          <w:szCs w:val="20"/>
        </w:rPr>
        <w:t>3.</w:t>
      </w:r>
      <w:r w:rsidR="00A074FC">
        <w:rPr>
          <w:rFonts w:ascii="Palatino Linotype" w:eastAsiaTheme="majorEastAsia" w:hAnsi="Palatino Linotype" w:cstheme="majorBidi"/>
          <w:b/>
          <w:bCs/>
          <w:color w:val="4F81BD" w:themeColor="accent1"/>
          <w:sz w:val="20"/>
          <w:szCs w:val="20"/>
        </w:rPr>
        <w:t>2.2</w:t>
      </w:r>
      <w:r w:rsidRPr="00F3566E">
        <w:rPr>
          <w:rFonts w:ascii="Palatino Linotype" w:eastAsiaTheme="majorEastAsia" w:hAnsi="Palatino Linotype" w:cstheme="majorBidi"/>
          <w:b/>
          <w:bCs/>
          <w:color w:val="4F81BD" w:themeColor="accent1"/>
          <w:sz w:val="20"/>
          <w:szCs w:val="20"/>
        </w:rPr>
        <w:t>. Durée du Projet et budget sommaire</w:t>
      </w:r>
    </w:p>
    <w:p w:rsidR="008C1412" w:rsidRPr="008C1412" w:rsidRDefault="008C1412" w:rsidP="008C1412">
      <w:pPr>
        <w:rPr>
          <w:rFonts w:ascii="Palatino Linotype" w:hAnsi="Palatino Linotype" w:cs="Arial"/>
          <w:b/>
          <w:color w:val="222222"/>
          <w:sz w:val="20"/>
          <w:szCs w:val="20"/>
        </w:rPr>
      </w:pPr>
      <w:r w:rsidRPr="008C1412">
        <w:rPr>
          <w:rFonts w:ascii="Palatino Linotype" w:hAnsi="Palatino Linotype" w:cs="Arial"/>
          <w:b/>
          <w:color w:val="222222"/>
          <w:sz w:val="20"/>
          <w:szCs w:val="20"/>
        </w:rPr>
        <w:t>Ta</w:t>
      </w:r>
      <w:r w:rsidR="00DD5CF2" w:rsidRPr="00F3566E">
        <w:rPr>
          <w:rFonts w:ascii="Palatino Linotype" w:hAnsi="Palatino Linotype" w:cs="Arial"/>
          <w:b/>
          <w:color w:val="222222"/>
          <w:sz w:val="20"/>
          <w:szCs w:val="20"/>
        </w:rPr>
        <w:t xml:space="preserve">bleau 3 </w:t>
      </w:r>
      <w:r w:rsidRPr="008C1412">
        <w:rPr>
          <w:rFonts w:ascii="Palatino Linotype" w:hAnsi="Palatino Linotype" w:cs="Arial"/>
          <w:b/>
          <w:color w:val="222222"/>
          <w:sz w:val="20"/>
          <w:szCs w:val="20"/>
        </w:rPr>
        <w:t xml:space="preserve">: Durée du projet </w:t>
      </w:r>
    </w:p>
    <w:tbl>
      <w:tblPr>
        <w:tblStyle w:val="Grilledutableau2"/>
        <w:tblW w:w="0" w:type="auto"/>
        <w:tblLook w:val="04A0" w:firstRow="1" w:lastRow="0" w:firstColumn="1" w:lastColumn="0" w:noHBand="0" w:noVBand="1"/>
      </w:tblPr>
      <w:tblGrid>
        <w:gridCol w:w="4077"/>
        <w:gridCol w:w="3827"/>
        <w:gridCol w:w="4537"/>
      </w:tblGrid>
      <w:tr w:rsidR="008C1412" w:rsidRPr="008C1412" w:rsidTr="00A85FB8">
        <w:tc>
          <w:tcPr>
            <w:tcW w:w="4077" w:type="dxa"/>
          </w:tcPr>
          <w:p w:rsidR="008C1412" w:rsidRPr="008C1412" w:rsidRDefault="008C1412" w:rsidP="008C1412">
            <w:pPr>
              <w:rPr>
                <w:rFonts w:ascii="Palatino Linotype" w:hAnsi="Palatino Linotype" w:cs="Arial"/>
                <w:b/>
                <w:color w:val="222222"/>
                <w:sz w:val="20"/>
                <w:szCs w:val="20"/>
              </w:rPr>
            </w:pPr>
            <w:r w:rsidRPr="008C1412">
              <w:rPr>
                <w:rFonts w:ascii="Palatino Linotype" w:hAnsi="Palatino Linotype" w:cs="Arial"/>
                <w:color w:val="222222"/>
                <w:sz w:val="20"/>
                <w:szCs w:val="20"/>
              </w:rPr>
              <w:t>Début du projet: 07/2016</w:t>
            </w:r>
          </w:p>
        </w:tc>
        <w:tc>
          <w:tcPr>
            <w:tcW w:w="3827" w:type="dxa"/>
          </w:tcPr>
          <w:p w:rsidR="008C1412" w:rsidRPr="008C1412" w:rsidRDefault="008C1412" w:rsidP="008C1412">
            <w:pPr>
              <w:rPr>
                <w:rFonts w:ascii="Palatino Linotype" w:hAnsi="Palatino Linotype" w:cs="Arial"/>
                <w:b/>
                <w:color w:val="222222"/>
                <w:sz w:val="20"/>
                <w:szCs w:val="20"/>
              </w:rPr>
            </w:pPr>
            <w:r w:rsidRPr="008C1412">
              <w:rPr>
                <w:rFonts w:ascii="Palatino Linotype" w:hAnsi="Palatino Linotype" w:cs="Arial"/>
                <w:color w:val="222222"/>
                <w:sz w:val="20"/>
                <w:szCs w:val="20"/>
              </w:rPr>
              <w:t>Date prévue d'achèvement: 06/2019</w:t>
            </w:r>
          </w:p>
        </w:tc>
        <w:tc>
          <w:tcPr>
            <w:tcW w:w="4537" w:type="dxa"/>
          </w:tcPr>
          <w:p w:rsidR="008C1412" w:rsidRPr="008C1412" w:rsidRDefault="008C1412" w:rsidP="008C1412">
            <w:pPr>
              <w:rPr>
                <w:rFonts w:ascii="Palatino Linotype" w:hAnsi="Palatino Linotype" w:cs="Arial"/>
                <w:b/>
                <w:color w:val="222222"/>
                <w:sz w:val="20"/>
                <w:szCs w:val="20"/>
              </w:rPr>
            </w:pPr>
            <w:r w:rsidRPr="008C1412">
              <w:rPr>
                <w:rFonts w:ascii="Palatino Linotype" w:hAnsi="Palatino Linotype" w:cs="Arial"/>
                <w:color w:val="222222"/>
                <w:sz w:val="20"/>
                <w:szCs w:val="20"/>
              </w:rPr>
              <w:t>Durée totale en mois: 36</w:t>
            </w:r>
          </w:p>
        </w:tc>
      </w:tr>
    </w:tbl>
    <w:p w:rsidR="0094183A" w:rsidRPr="00F3566E" w:rsidRDefault="0094183A" w:rsidP="0094183A">
      <w:pPr>
        <w:spacing w:after="0"/>
        <w:rPr>
          <w:rFonts w:ascii="Palatino Linotype" w:hAnsi="Palatino Linotype" w:cs="Arial"/>
          <w:b/>
          <w:color w:val="222222"/>
          <w:sz w:val="20"/>
          <w:szCs w:val="20"/>
        </w:rPr>
      </w:pPr>
    </w:p>
    <w:p w:rsidR="0094183A" w:rsidRPr="00C91A10" w:rsidRDefault="00A85FB8" w:rsidP="00A85FB8">
      <w:pPr>
        <w:rPr>
          <w:rFonts w:ascii="Palatino Linotype" w:hAnsi="Palatino Linotype" w:cs="Arial"/>
          <w:b/>
          <w:color w:val="222222"/>
          <w:sz w:val="24"/>
          <w:szCs w:val="24"/>
        </w:rPr>
      </w:pPr>
      <w:r>
        <w:rPr>
          <w:rFonts w:ascii="Palatino Linotype" w:hAnsi="Palatino Linotype" w:cs="Arial"/>
          <w:b/>
          <w:color w:val="222222"/>
          <w:sz w:val="24"/>
          <w:szCs w:val="24"/>
        </w:rPr>
        <w:br w:type="page"/>
      </w:r>
      <w:r w:rsidR="00DD5CF2" w:rsidRPr="00C91A10">
        <w:rPr>
          <w:rFonts w:ascii="Palatino Linotype" w:hAnsi="Palatino Linotype" w:cs="Arial"/>
          <w:b/>
          <w:color w:val="222222"/>
          <w:sz w:val="24"/>
          <w:szCs w:val="24"/>
        </w:rPr>
        <w:lastRenderedPageBreak/>
        <w:t xml:space="preserve">Tableau 4 </w:t>
      </w:r>
      <w:r w:rsidR="0094183A" w:rsidRPr="0094183A">
        <w:rPr>
          <w:rFonts w:ascii="Palatino Linotype" w:hAnsi="Palatino Linotype" w:cs="Arial"/>
          <w:b/>
          <w:color w:val="222222"/>
          <w:sz w:val="24"/>
          <w:szCs w:val="24"/>
        </w:rPr>
        <w:t xml:space="preserve">: Budget sommaire </w:t>
      </w:r>
    </w:p>
    <w:p w:rsidR="0094183A" w:rsidRPr="0094183A" w:rsidRDefault="0094183A" w:rsidP="0094183A">
      <w:pPr>
        <w:spacing w:after="0"/>
        <w:rPr>
          <w:rFonts w:ascii="Palatino Linotype" w:hAnsi="Palatino Linotype" w:cs="Arial"/>
          <w:b/>
          <w:color w:val="222222"/>
          <w:sz w:val="24"/>
          <w:szCs w:val="24"/>
        </w:rPr>
      </w:pPr>
    </w:p>
    <w:tbl>
      <w:tblPr>
        <w:tblStyle w:val="Grilledutableau3"/>
        <w:tblW w:w="13609" w:type="dxa"/>
        <w:tblInd w:w="-176" w:type="dxa"/>
        <w:tblLayout w:type="fixed"/>
        <w:tblLook w:val="04A0" w:firstRow="1" w:lastRow="0" w:firstColumn="1" w:lastColumn="0" w:noHBand="0" w:noVBand="1"/>
      </w:tblPr>
      <w:tblGrid>
        <w:gridCol w:w="1985"/>
        <w:gridCol w:w="1701"/>
        <w:gridCol w:w="1560"/>
        <w:gridCol w:w="1417"/>
        <w:gridCol w:w="1843"/>
        <w:gridCol w:w="1984"/>
        <w:gridCol w:w="1985"/>
        <w:gridCol w:w="1134"/>
      </w:tblGrid>
      <w:tr w:rsidR="0094183A" w:rsidRPr="0094183A" w:rsidTr="00A85FB8">
        <w:trPr>
          <w:trHeight w:val="699"/>
        </w:trPr>
        <w:tc>
          <w:tcPr>
            <w:tcW w:w="1985" w:type="dxa"/>
            <w:vAlign w:val="center"/>
          </w:tcPr>
          <w:p w:rsidR="0094183A" w:rsidRPr="00330C91"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GENRE DE</w:t>
            </w:r>
            <w:r w:rsidRPr="0094183A">
              <w:rPr>
                <w:rFonts w:ascii="Palatino Linotype" w:hAnsi="Palatino Linotype" w:cs="Arial"/>
                <w:color w:val="222222"/>
                <w:sz w:val="20"/>
                <w:szCs w:val="20"/>
              </w:rPr>
              <w:br/>
              <w:t>FINANCEMENT</w:t>
            </w:r>
          </w:p>
        </w:tc>
        <w:tc>
          <w:tcPr>
            <w:tcW w:w="3261" w:type="dxa"/>
            <w:gridSpan w:val="2"/>
            <w:vAlign w:val="center"/>
          </w:tcPr>
          <w:p w:rsidR="0094183A" w:rsidRPr="00330C91"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SOURCE DE FINANCEMENT</w:t>
            </w:r>
          </w:p>
        </w:tc>
        <w:tc>
          <w:tcPr>
            <w:tcW w:w="1417" w:type="dxa"/>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Année du projet 1</w:t>
            </w:r>
            <w:r w:rsidRPr="0094183A">
              <w:rPr>
                <w:rFonts w:ascii="Palatino Linotype" w:hAnsi="Palatino Linotype" w:cs="Arial"/>
                <w:color w:val="222222"/>
                <w:sz w:val="20"/>
                <w:szCs w:val="20"/>
              </w:rPr>
              <w:br/>
              <w:t>(Juil. 2016-déc. 2016)</w:t>
            </w:r>
          </w:p>
        </w:tc>
        <w:tc>
          <w:tcPr>
            <w:tcW w:w="1843" w:type="dxa"/>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Année du projet 2</w:t>
            </w:r>
            <w:r w:rsidRPr="0094183A">
              <w:rPr>
                <w:rFonts w:ascii="Palatino Linotype" w:hAnsi="Palatino Linotype" w:cs="Arial"/>
                <w:color w:val="222222"/>
                <w:sz w:val="20"/>
                <w:szCs w:val="20"/>
              </w:rPr>
              <w:br/>
              <w:t>(Janv. 2017-déc 2017)</w:t>
            </w:r>
          </w:p>
        </w:tc>
        <w:tc>
          <w:tcPr>
            <w:tcW w:w="1984" w:type="dxa"/>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Année du projet 3</w:t>
            </w:r>
            <w:r w:rsidRPr="0094183A">
              <w:rPr>
                <w:rFonts w:ascii="Palatino Linotype" w:hAnsi="Palatino Linotype" w:cs="Arial"/>
                <w:color w:val="222222"/>
                <w:sz w:val="20"/>
                <w:szCs w:val="20"/>
              </w:rPr>
              <w:br/>
              <w:t>(Janv. 2018-déc. 2018)</w:t>
            </w:r>
          </w:p>
        </w:tc>
        <w:tc>
          <w:tcPr>
            <w:tcW w:w="1985" w:type="dxa"/>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Année du projet 4</w:t>
            </w:r>
            <w:r w:rsidRPr="0094183A">
              <w:rPr>
                <w:rFonts w:ascii="Palatino Linotype" w:hAnsi="Palatino Linotype" w:cs="Arial"/>
                <w:color w:val="222222"/>
                <w:sz w:val="20"/>
                <w:szCs w:val="20"/>
              </w:rPr>
              <w:br/>
              <w:t>(Janv. 2019-juin 2019)</w:t>
            </w:r>
          </w:p>
        </w:tc>
        <w:tc>
          <w:tcPr>
            <w:tcW w:w="1134" w:type="dxa"/>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EUR (€) Total</w:t>
            </w:r>
            <w:r w:rsidRPr="0094183A">
              <w:rPr>
                <w:rFonts w:ascii="Palatino Linotype" w:hAnsi="Palatino Linotype" w:cs="Arial"/>
                <w:color w:val="222222"/>
                <w:sz w:val="20"/>
                <w:szCs w:val="20"/>
              </w:rPr>
              <w:br/>
            </w:r>
          </w:p>
        </w:tc>
      </w:tr>
      <w:tr w:rsidR="0094183A" w:rsidRPr="0094183A" w:rsidTr="00A85FB8">
        <w:tc>
          <w:tcPr>
            <w:tcW w:w="1985" w:type="dxa"/>
            <w:vAlign w:val="center"/>
          </w:tcPr>
          <w:p w:rsidR="0094183A" w:rsidRPr="00330C91"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BUDGET DE TRÉSORERIE</w:t>
            </w:r>
          </w:p>
        </w:tc>
        <w:tc>
          <w:tcPr>
            <w:tcW w:w="3261" w:type="dxa"/>
            <w:gridSpan w:val="2"/>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budget de l'activité Fonds pour l'environnement</w:t>
            </w:r>
          </w:p>
        </w:tc>
        <w:tc>
          <w:tcPr>
            <w:tcW w:w="1417"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c>
          <w:tcPr>
            <w:tcW w:w="1843"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c>
          <w:tcPr>
            <w:tcW w:w="1984"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c>
          <w:tcPr>
            <w:tcW w:w="1985"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c>
          <w:tcPr>
            <w:tcW w:w="1134"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r>
      <w:tr w:rsidR="0094183A" w:rsidRPr="0094183A" w:rsidTr="00A85FB8">
        <w:tc>
          <w:tcPr>
            <w:tcW w:w="1985" w:type="dxa"/>
            <w:vAlign w:val="center"/>
          </w:tcPr>
          <w:p w:rsidR="0094183A" w:rsidRPr="0094183A" w:rsidRDefault="00A85FB8" w:rsidP="0094183A">
            <w:pPr>
              <w:jc w:val="center"/>
              <w:rPr>
                <w:rFonts w:ascii="Palatino Linotype" w:hAnsi="Palatino Linotype" w:cs="Arial"/>
                <w:color w:val="222222"/>
                <w:sz w:val="20"/>
                <w:szCs w:val="20"/>
              </w:rPr>
            </w:pPr>
            <w:r>
              <w:br w:type="page"/>
            </w:r>
          </w:p>
        </w:tc>
        <w:tc>
          <w:tcPr>
            <w:tcW w:w="3261" w:type="dxa"/>
            <w:gridSpan w:val="2"/>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 xml:space="preserve">budget d'activité du budget </w:t>
            </w:r>
            <w:proofErr w:type="spellStart"/>
            <w:r w:rsidRPr="0094183A">
              <w:rPr>
                <w:rFonts w:ascii="Palatino Linotype" w:hAnsi="Palatino Linotype" w:cs="Arial"/>
                <w:color w:val="222222"/>
                <w:sz w:val="20"/>
                <w:szCs w:val="20"/>
              </w:rPr>
              <w:t>ordin</w:t>
            </w:r>
            <w:proofErr w:type="spellEnd"/>
          </w:p>
        </w:tc>
        <w:tc>
          <w:tcPr>
            <w:tcW w:w="1417"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c>
          <w:tcPr>
            <w:tcW w:w="1843"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c>
          <w:tcPr>
            <w:tcW w:w="1984"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c>
          <w:tcPr>
            <w:tcW w:w="1985"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c>
          <w:tcPr>
            <w:tcW w:w="1134"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r>
      <w:tr w:rsidR="0094183A" w:rsidRPr="0094183A" w:rsidTr="00A85FB8">
        <w:trPr>
          <w:trHeight w:val="1456"/>
        </w:trPr>
        <w:tc>
          <w:tcPr>
            <w:tcW w:w="1985" w:type="dxa"/>
            <w:vMerge w:val="restart"/>
            <w:vAlign w:val="center"/>
          </w:tcPr>
          <w:p w:rsidR="0094183A" w:rsidRPr="0094183A" w:rsidRDefault="0094183A" w:rsidP="0094183A">
            <w:pPr>
              <w:jc w:val="center"/>
              <w:rPr>
                <w:rFonts w:ascii="Palatino Linotype" w:hAnsi="Palatino Linotype" w:cs="Arial"/>
                <w:color w:val="222222"/>
                <w:sz w:val="20"/>
                <w:szCs w:val="20"/>
              </w:rPr>
            </w:pPr>
          </w:p>
        </w:tc>
        <w:tc>
          <w:tcPr>
            <w:tcW w:w="1701" w:type="dxa"/>
            <w:vMerge w:val="restart"/>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Supplémentaire</w:t>
            </w:r>
            <w:r w:rsidRPr="0094183A">
              <w:rPr>
                <w:rFonts w:ascii="Palatino Linotype" w:hAnsi="Palatino Linotype" w:cs="Arial"/>
                <w:color w:val="222222"/>
                <w:sz w:val="20"/>
                <w:szCs w:val="20"/>
              </w:rPr>
              <w:br/>
              <w:t>budgétaire</w:t>
            </w:r>
            <w:r w:rsidRPr="0094183A">
              <w:rPr>
                <w:rFonts w:ascii="Palatino Linotype" w:hAnsi="Palatino Linotype" w:cs="Arial"/>
                <w:color w:val="222222"/>
                <w:sz w:val="20"/>
                <w:szCs w:val="20"/>
              </w:rPr>
              <w:br/>
              <w:t xml:space="preserve">Financement </w:t>
            </w:r>
            <w:r w:rsidRPr="0094183A">
              <w:rPr>
                <w:rFonts w:ascii="Palatino Linotype" w:hAnsi="Palatino Linotype" w:cs="Arial"/>
                <w:color w:val="222222"/>
                <w:sz w:val="20"/>
                <w:szCs w:val="20"/>
              </w:rPr>
              <w:br/>
              <w:t>(messages +</w:t>
            </w:r>
            <w:r w:rsidRPr="0094183A">
              <w:rPr>
                <w:rFonts w:ascii="Palatino Linotype" w:hAnsi="Palatino Linotype" w:cs="Arial"/>
                <w:color w:val="222222"/>
                <w:sz w:val="20"/>
                <w:szCs w:val="20"/>
              </w:rPr>
              <w:br/>
              <w:t>non-post</w:t>
            </w:r>
            <w:r w:rsidRPr="0094183A">
              <w:rPr>
                <w:rFonts w:ascii="Palatino Linotype" w:hAnsi="Palatino Linotype" w:cs="Arial"/>
                <w:color w:val="222222"/>
                <w:sz w:val="20"/>
                <w:szCs w:val="20"/>
              </w:rPr>
              <w:br/>
              <w:t>frais)</w:t>
            </w:r>
            <w:r w:rsidRPr="0094183A">
              <w:rPr>
                <w:rFonts w:ascii="Palatino Linotype" w:hAnsi="Palatino Linotype" w:cs="Arial"/>
                <w:color w:val="222222"/>
                <w:sz w:val="20"/>
                <w:szCs w:val="20"/>
              </w:rPr>
              <w:br/>
            </w:r>
          </w:p>
        </w:tc>
        <w:tc>
          <w:tcPr>
            <w:tcW w:w="1560" w:type="dxa"/>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Le financement des donateurs</w:t>
            </w:r>
            <w:r w:rsidRPr="0094183A">
              <w:rPr>
                <w:rFonts w:ascii="Palatino Linotype" w:hAnsi="Palatino Linotype" w:cs="Arial"/>
                <w:color w:val="222222"/>
                <w:sz w:val="20"/>
                <w:szCs w:val="20"/>
              </w:rPr>
              <w:br/>
              <w:t>fixes :</w:t>
            </w:r>
          </w:p>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b/>
                <w:color w:val="222222"/>
                <w:sz w:val="20"/>
                <w:szCs w:val="20"/>
              </w:rPr>
              <w:t>-européenne</w:t>
            </w:r>
            <w:r w:rsidRPr="0094183A">
              <w:rPr>
                <w:rFonts w:ascii="Palatino Linotype" w:hAnsi="Palatino Linotype" w:cs="Arial"/>
                <w:b/>
                <w:color w:val="222222"/>
                <w:sz w:val="20"/>
                <w:szCs w:val="20"/>
              </w:rPr>
              <w:br/>
              <w:t xml:space="preserve">  Commission</w:t>
            </w:r>
          </w:p>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 xml:space="preserve">Programme Coûts d'appui </w:t>
            </w:r>
            <w:r w:rsidRPr="0094183A">
              <w:rPr>
                <w:rFonts w:ascii="Palatino Linotype" w:hAnsi="Palatino Linotype" w:cs="Arial"/>
                <w:b/>
                <w:color w:val="222222"/>
                <w:sz w:val="20"/>
                <w:szCs w:val="20"/>
              </w:rPr>
              <w:t>Total partiel garanti</w:t>
            </w:r>
            <w:r w:rsidRPr="0094183A">
              <w:rPr>
                <w:rFonts w:ascii="Palatino Linotype" w:hAnsi="Palatino Linotype" w:cs="Arial"/>
                <w:b/>
                <w:color w:val="222222"/>
                <w:sz w:val="20"/>
                <w:szCs w:val="20"/>
              </w:rPr>
              <w:br/>
              <w:t>financement XB</w:t>
            </w:r>
          </w:p>
        </w:tc>
        <w:tc>
          <w:tcPr>
            <w:tcW w:w="1417" w:type="dxa"/>
            <w:vAlign w:val="center"/>
          </w:tcPr>
          <w:p w:rsidR="0094183A" w:rsidRDefault="0094183A" w:rsidP="0094183A">
            <w:pPr>
              <w:jc w:val="center"/>
              <w:rPr>
                <w:rFonts w:ascii="Palatino Linotype" w:hAnsi="Palatino Linotype" w:cs="Arial"/>
                <w:color w:val="222222"/>
                <w:sz w:val="20"/>
                <w:szCs w:val="20"/>
              </w:rPr>
            </w:pPr>
          </w:p>
          <w:p w:rsidR="00A85FB8" w:rsidRDefault="00A85FB8" w:rsidP="0094183A">
            <w:pPr>
              <w:jc w:val="center"/>
              <w:rPr>
                <w:rFonts w:ascii="Palatino Linotype" w:hAnsi="Palatino Linotype" w:cs="Arial"/>
                <w:color w:val="222222"/>
                <w:sz w:val="20"/>
                <w:szCs w:val="20"/>
              </w:rPr>
            </w:pPr>
          </w:p>
          <w:p w:rsidR="00A85FB8" w:rsidRPr="0094183A" w:rsidRDefault="00A85FB8"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302,250</w:t>
            </w: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21,158</w:t>
            </w: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323,408</w:t>
            </w:r>
          </w:p>
          <w:p w:rsidR="0094183A" w:rsidRPr="0094183A" w:rsidRDefault="0094183A" w:rsidP="0094183A">
            <w:pPr>
              <w:jc w:val="center"/>
              <w:rPr>
                <w:rFonts w:ascii="Palatino Linotype" w:hAnsi="Palatino Linotype" w:cs="Arial"/>
                <w:color w:val="222222"/>
                <w:sz w:val="20"/>
                <w:szCs w:val="20"/>
              </w:rPr>
            </w:pPr>
          </w:p>
        </w:tc>
        <w:tc>
          <w:tcPr>
            <w:tcW w:w="1843" w:type="dxa"/>
            <w:vAlign w:val="center"/>
          </w:tcPr>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403,750</w:t>
            </w: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28,263</w:t>
            </w: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432,013</w:t>
            </w:r>
          </w:p>
        </w:tc>
        <w:tc>
          <w:tcPr>
            <w:tcW w:w="1984" w:type="dxa"/>
            <w:vAlign w:val="center"/>
          </w:tcPr>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149,000</w:t>
            </w: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10,430</w:t>
            </w: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159,430</w:t>
            </w:r>
          </w:p>
        </w:tc>
        <w:tc>
          <w:tcPr>
            <w:tcW w:w="1985" w:type="dxa"/>
            <w:vAlign w:val="center"/>
          </w:tcPr>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45,000</w:t>
            </w: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3,150</w:t>
            </w: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p>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48,150</w:t>
            </w:r>
          </w:p>
        </w:tc>
        <w:tc>
          <w:tcPr>
            <w:tcW w:w="1134" w:type="dxa"/>
            <w:vAlign w:val="center"/>
          </w:tcPr>
          <w:p w:rsidR="0094183A" w:rsidRPr="0094183A" w:rsidRDefault="0094183A" w:rsidP="0094183A">
            <w:pPr>
              <w:jc w:val="center"/>
              <w:rPr>
                <w:rFonts w:ascii="Palatino Linotype" w:hAnsi="Palatino Linotype" w:cs="Arial"/>
                <w:b/>
                <w:color w:val="222222"/>
                <w:sz w:val="20"/>
                <w:szCs w:val="20"/>
              </w:rPr>
            </w:pPr>
          </w:p>
          <w:p w:rsidR="0094183A" w:rsidRPr="0094183A" w:rsidRDefault="0094183A" w:rsidP="0094183A">
            <w:pPr>
              <w:jc w:val="center"/>
              <w:rPr>
                <w:rFonts w:ascii="Palatino Linotype" w:hAnsi="Palatino Linotype" w:cs="Arial"/>
                <w:b/>
                <w:color w:val="222222"/>
                <w:sz w:val="20"/>
                <w:szCs w:val="20"/>
              </w:rPr>
            </w:pPr>
          </w:p>
          <w:p w:rsidR="0094183A" w:rsidRPr="0094183A" w:rsidRDefault="0094183A" w:rsidP="0094183A">
            <w:pPr>
              <w:jc w:val="center"/>
              <w:rPr>
                <w:rFonts w:ascii="Palatino Linotype" w:hAnsi="Palatino Linotype" w:cs="Arial"/>
                <w:b/>
                <w:color w:val="222222"/>
                <w:sz w:val="20"/>
                <w:szCs w:val="20"/>
              </w:rPr>
            </w:pPr>
          </w:p>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900,000</w:t>
            </w:r>
          </w:p>
          <w:p w:rsidR="0094183A" w:rsidRPr="0094183A" w:rsidRDefault="0094183A" w:rsidP="0094183A">
            <w:pPr>
              <w:jc w:val="center"/>
              <w:rPr>
                <w:rFonts w:ascii="Palatino Linotype" w:hAnsi="Palatino Linotype" w:cs="Arial"/>
                <w:b/>
                <w:color w:val="222222"/>
                <w:sz w:val="20"/>
                <w:szCs w:val="20"/>
              </w:rPr>
            </w:pPr>
          </w:p>
          <w:p w:rsidR="0094183A" w:rsidRPr="0094183A" w:rsidRDefault="0094183A" w:rsidP="0094183A">
            <w:pPr>
              <w:jc w:val="center"/>
              <w:rPr>
                <w:rFonts w:ascii="Palatino Linotype" w:hAnsi="Palatino Linotype" w:cs="Arial"/>
                <w:b/>
                <w:color w:val="222222"/>
                <w:sz w:val="20"/>
                <w:szCs w:val="20"/>
              </w:rPr>
            </w:pPr>
          </w:p>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63,000</w:t>
            </w:r>
          </w:p>
          <w:p w:rsidR="0094183A" w:rsidRPr="0094183A" w:rsidRDefault="0094183A" w:rsidP="0094183A">
            <w:pPr>
              <w:jc w:val="center"/>
              <w:rPr>
                <w:rFonts w:ascii="Palatino Linotype" w:hAnsi="Palatino Linotype" w:cs="Arial"/>
                <w:b/>
                <w:color w:val="222222"/>
                <w:sz w:val="20"/>
                <w:szCs w:val="20"/>
              </w:rPr>
            </w:pPr>
          </w:p>
          <w:p w:rsidR="0094183A" w:rsidRPr="0094183A" w:rsidRDefault="0094183A" w:rsidP="0094183A">
            <w:pPr>
              <w:jc w:val="center"/>
              <w:rPr>
                <w:rFonts w:ascii="Palatino Linotype" w:hAnsi="Palatino Linotype" w:cs="Arial"/>
                <w:b/>
                <w:color w:val="222222"/>
                <w:sz w:val="20"/>
                <w:szCs w:val="20"/>
              </w:rPr>
            </w:pPr>
          </w:p>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963,000</w:t>
            </w:r>
          </w:p>
        </w:tc>
      </w:tr>
      <w:tr w:rsidR="0094183A" w:rsidRPr="0094183A" w:rsidTr="00A85FB8">
        <w:tc>
          <w:tcPr>
            <w:tcW w:w="1985" w:type="dxa"/>
            <w:vMerge/>
            <w:vAlign w:val="center"/>
          </w:tcPr>
          <w:p w:rsidR="0094183A" w:rsidRPr="0094183A" w:rsidRDefault="0094183A" w:rsidP="0094183A">
            <w:pPr>
              <w:jc w:val="center"/>
              <w:rPr>
                <w:rFonts w:ascii="Palatino Linotype" w:hAnsi="Palatino Linotype" w:cs="Arial"/>
                <w:color w:val="222222"/>
                <w:sz w:val="20"/>
                <w:szCs w:val="20"/>
              </w:rPr>
            </w:pPr>
          </w:p>
        </w:tc>
        <w:tc>
          <w:tcPr>
            <w:tcW w:w="1701" w:type="dxa"/>
            <w:vMerge/>
            <w:vAlign w:val="center"/>
          </w:tcPr>
          <w:p w:rsidR="0094183A" w:rsidRPr="0094183A" w:rsidRDefault="0094183A" w:rsidP="0094183A">
            <w:pPr>
              <w:jc w:val="center"/>
              <w:rPr>
                <w:rFonts w:ascii="Palatino Linotype" w:hAnsi="Palatino Linotype" w:cs="Arial"/>
                <w:color w:val="222222"/>
                <w:sz w:val="20"/>
                <w:szCs w:val="20"/>
              </w:rPr>
            </w:pPr>
          </w:p>
        </w:tc>
        <w:tc>
          <w:tcPr>
            <w:tcW w:w="1560" w:type="dxa"/>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b/>
                <w:color w:val="222222"/>
                <w:sz w:val="20"/>
                <w:szCs w:val="20"/>
              </w:rPr>
              <w:t xml:space="preserve">XB </w:t>
            </w:r>
            <w:proofErr w:type="spellStart"/>
            <w:r w:rsidRPr="0094183A">
              <w:rPr>
                <w:rFonts w:ascii="Palatino Linotype" w:hAnsi="Palatino Linotype" w:cs="Arial"/>
                <w:b/>
                <w:color w:val="222222"/>
                <w:sz w:val="20"/>
                <w:szCs w:val="20"/>
              </w:rPr>
              <w:t>Unsecured</w:t>
            </w:r>
            <w:proofErr w:type="spellEnd"/>
            <w:r w:rsidRPr="0094183A">
              <w:rPr>
                <w:rFonts w:ascii="Palatino Linotype" w:hAnsi="Palatino Linotype" w:cs="Arial"/>
                <w:b/>
                <w:color w:val="222222"/>
                <w:sz w:val="20"/>
                <w:szCs w:val="20"/>
              </w:rPr>
              <w:br/>
            </w:r>
            <w:proofErr w:type="spellStart"/>
            <w:r w:rsidRPr="0094183A">
              <w:rPr>
                <w:rFonts w:ascii="Palatino Linotype" w:hAnsi="Palatino Linotype" w:cs="Arial"/>
                <w:b/>
                <w:color w:val="222222"/>
                <w:sz w:val="20"/>
                <w:szCs w:val="20"/>
              </w:rPr>
              <w:t>funding</w:t>
            </w:r>
            <w:proofErr w:type="spellEnd"/>
          </w:p>
        </w:tc>
        <w:tc>
          <w:tcPr>
            <w:tcW w:w="1417"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c>
          <w:tcPr>
            <w:tcW w:w="1843" w:type="dxa"/>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0</w:t>
            </w:r>
          </w:p>
        </w:tc>
        <w:tc>
          <w:tcPr>
            <w:tcW w:w="1984" w:type="dxa"/>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0</w:t>
            </w:r>
          </w:p>
        </w:tc>
        <w:tc>
          <w:tcPr>
            <w:tcW w:w="1985" w:type="dxa"/>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0</w:t>
            </w:r>
          </w:p>
        </w:tc>
        <w:tc>
          <w:tcPr>
            <w:tcW w:w="1134"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r>
      <w:tr w:rsidR="0094183A" w:rsidRPr="0094183A" w:rsidTr="00A85FB8">
        <w:tc>
          <w:tcPr>
            <w:tcW w:w="1985" w:type="dxa"/>
            <w:vMerge/>
            <w:vAlign w:val="center"/>
          </w:tcPr>
          <w:p w:rsidR="0094183A" w:rsidRPr="0094183A" w:rsidRDefault="0094183A" w:rsidP="0094183A">
            <w:pPr>
              <w:jc w:val="center"/>
              <w:rPr>
                <w:rFonts w:ascii="Palatino Linotype" w:hAnsi="Palatino Linotype" w:cs="Arial"/>
                <w:color w:val="222222"/>
                <w:sz w:val="20"/>
                <w:szCs w:val="20"/>
              </w:rPr>
            </w:pPr>
          </w:p>
        </w:tc>
        <w:tc>
          <w:tcPr>
            <w:tcW w:w="3261" w:type="dxa"/>
            <w:gridSpan w:val="2"/>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TOTAL DES FLUX DE PROJET</w:t>
            </w:r>
            <w:r w:rsidRPr="0094183A">
              <w:rPr>
                <w:rFonts w:ascii="Palatino Linotype" w:hAnsi="Palatino Linotype" w:cs="Arial"/>
                <w:b/>
                <w:color w:val="222222"/>
                <w:sz w:val="20"/>
                <w:szCs w:val="20"/>
              </w:rPr>
              <w:br/>
              <w:t>BUDGET</w:t>
            </w:r>
          </w:p>
        </w:tc>
        <w:tc>
          <w:tcPr>
            <w:tcW w:w="1417"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323,408</w:t>
            </w:r>
          </w:p>
        </w:tc>
        <w:tc>
          <w:tcPr>
            <w:tcW w:w="1843"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432,013</w:t>
            </w:r>
          </w:p>
        </w:tc>
        <w:tc>
          <w:tcPr>
            <w:tcW w:w="1984"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159,430</w:t>
            </w:r>
          </w:p>
        </w:tc>
        <w:tc>
          <w:tcPr>
            <w:tcW w:w="1985"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48,150</w:t>
            </w:r>
          </w:p>
        </w:tc>
        <w:tc>
          <w:tcPr>
            <w:tcW w:w="1134"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963,000</w:t>
            </w:r>
          </w:p>
        </w:tc>
      </w:tr>
      <w:tr w:rsidR="0094183A" w:rsidRPr="0094183A" w:rsidTr="00A85FB8">
        <w:trPr>
          <w:trHeight w:val="207"/>
        </w:trPr>
        <w:tc>
          <w:tcPr>
            <w:tcW w:w="1985" w:type="dxa"/>
            <w:vMerge w:val="restart"/>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CONTRIBUTION EN NATURE</w:t>
            </w:r>
            <w:r w:rsidRPr="0094183A">
              <w:rPr>
                <w:rFonts w:ascii="Palatino Linotype" w:hAnsi="Palatino Linotype" w:cs="Arial"/>
                <w:b/>
                <w:color w:val="222222"/>
                <w:sz w:val="20"/>
                <w:szCs w:val="20"/>
              </w:rPr>
              <w:br/>
            </w:r>
          </w:p>
        </w:tc>
        <w:tc>
          <w:tcPr>
            <w:tcW w:w="3261" w:type="dxa"/>
            <w:gridSpan w:val="2"/>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 xml:space="preserve">Fonds pour l'environnement après </w:t>
            </w:r>
            <w:proofErr w:type="spellStart"/>
            <w:r w:rsidRPr="0094183A">
              <w:rPr>
                <w:rFonts w:ascii="Palatino Linotype" w:hAnsi="Palatino Linotype" w:cs="Arial"/>
                <w:color w:val="222222"/>
                <w:sz w:val="20"/>
                <w:szCs w:val="20"/>
              </w:rPr>
              <w:t>costs</w:t>
            </w:r>
            <w:proofErr w:type="spellEnd"/>
          </w:p>
        </w:tc>
        <w:tc>
          <w:tcPr>
            <w:tcW w:w="1417" w:type="dxa"/>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124,236</w:t>
            </w:r>
          </w:p>
        </w:tc>
        <w:tc>
          <w:tcPr>
            <w:tcW w:w="1843" w:type="dxa"/>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248,472</w:t>
            </w:r>
          </w:p>
        </w:tc>
        <w:tc>
          <w:tcPr>
            <w:tcW w:w="1984" w:type="dxa"/>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248,472</w:t>
            </w:r>
          </w:p>
        </w:tc>
        <w:tc>
          <w:tcPr>
            <w:tcW w:w="1985" w:type="dxa"/>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124,236</w:t>
            </w:r>
          </w:p>
        </w:tc>
        <w:tc>
          <w:tcPr>
            <w:tcW w:w="1134"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745,416</w:t>
            </w:r>
          </w:p>
        </w:tc>
      </w:tr>
      <w:tr w:rsidR="0094183A" w:rsidRPr="0094183A" w:rsidTr="00A85FB8">
        <w:trPr>
          <w:trHeight w:val="195"/>
        </w:trPr>
        <w:tc>
          <w:tcPr>
            <w:tcW w:w="1985" w:type="dxa"/>
            <w:vMerge/>
            <w:vAlign w:val="center"/>
          </w:tcPr>
          <w:p w:rsidR="0094183A" w:rsidRPr="0094183A" w:rsidRDefault="0094183A" w:rsidP="0094183A">
            <w:pPr>
              <w:jc w:val="center"/>
              <w:rPr>
                <w:rFonts w:ascii="Palatino Linotype" w:hAnsi="Palatino Linotype" w:cs="Arial"/>
                <w:b/>
                <w:color w:val="222222"/>
                <w:sz w:val="20"/>
                <w:szCs w:val="20"/>
              </w:rPr>
            </w:pPr>
          </w:p>
        </w:tc>
        <w:tc>
          <w:tcPr>
            <w:tcW w:w="3261" w:type="dxa"/>
            <w:gridSpan w:val="2"/>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 xml:space="preserve">Budget ordinaire après </w:t>
            </w:r>
            <w:proofErr w:type="spellStart"/>
            <w:r w:rsidRPr="0094183A">
              <w:rPr>
                <w:rFonts w:ascii="Palatino Linotype" w:hAnsi="Palatino Linotype" w:cs="Arial"/>
                <w:color w:val="222222"/>
                <w:sz w:val="20"/>
                <w:szCs w:val="20"/>
              </w:rPr>
              <w:t>costs</w:t>
            </w:r>
            <w:proofErr w:type="spellEnd"/>
          </w:p>
        </w:tc>
        <w:tc>
          <w:tcPr>
            <w:tcW w:w="1417" w:type="dxa"/>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104,722</w:t>
            </w:r>
          </w:p>
        </w:tc>
        <w:tc>
          <w:tcPr>
            <w:tcW w:w="1843" w:type="dxa"/>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209,444</w:t>
            </w:r>
          </w:p>
        </w:tc>
        <w:tc>
          <w:tcPr>
            <w:tcW w:w="1984" w:type="dxa"/>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209,444</w:t>
            </w:r>
          </w:p>
        </w:tc>
        <w:tc>
          <w:tcPr>
            <w:tcW w:w="1985" w:type="dxa"/>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104,722</w:t>
            </w:r>
          </w:p>
        </w:tc>
        <w:tc>
          <w:tcPr>
            <w:tcW w:w="1134" w:type="dxa"/>
            <w:vAlign w:val="center"/>
          </w:tcPr>
          <w:p w:rsidR="0094183A" w:rsidRPr="0094183A" w:rsidRDefault="0094183A" w:rsidP="0094183A">
            <w:pPr>
              <w:jc w:val="center"/>
              <w:rPr>
                <w:rFonts w:ascii="Palatino Linotype" w:hAnsi="Palatino Linotype" w:cs="Arial"/>
                <w:color w:val="222222"/>
                <w:sz w:val="20"/>
                <w:szCs w:val="20"/>
              </w:rPr>
            </w:pPr>
            <w:r w:rsidRPr="0094183A">
              <w:rPr>
                <w:rFonts w:ascii="Palatino Linotype" w:hAnsi="Palatino Linotype" w:cs="Arial"/>
                <w:color w:val="222222"/>
                <w:sz w:val="20"/>
                <w:szCs w:val="20"/>
              </w:rPr>
              <w:t>628,332</w:t>
            </w:r>
          </w:p>
        </w:tc>
      </w:tr>
    </w:tbl>
    <w:p w:rsidR="00A85FB8" w:rsidRDefault="00A85FB8">
      <w:r>
        <w:br w:type="page"/>
      </w:r>
    </w:p>
    <w:tbl>
      <w:tblPr>
        <w:tblStyle w:val="Grilledutableau3"/>
        <w:tblW w:w="13609" w:type="dxa"/>
        <w:tblInd w:w="-176" w:type="dxa"/>
        <w:tblLayout w:type="fixed"/>
        <w:tblLook w:val="04A0" w:firstRow="1" w:lastRow="0" w:firstColumn="1" w:lastColumn="0" w:noHBand="0" w:noVBand="1"/>
      </w:tblPr>
      <w:tblGrid>
        <w:gridCol w:w="1985"/>
        <w:gridCol w:w="3261"/>
        <w:gridCol w:w="1417"/>
        <w:gridCol w:w="1843"/>
        <w:gridCol w:w="1984"/>
        <w:gridCol w:w="1985"/>
        <w:gridCol w:w="1134"/>
      </w:tblGrid>
      <w:tr w:rsidR="0094183A" w:rsidRPr="0094183A" w:rsidTr="00A85FB8">
        <w:trPr>
          <w:trHeight w:val="139"/>
        </w:trPr>
        <w:tc>
          <w:tcPr>
            <w:tcW w:w="1985" w:type="dxa"/>
            <w:vAlign w:val="center"/>
          </w:tcPr>
          <w:p w:rsidR="0094183A" w:rsidRPr="0094183A" w:rsidRDefault="0094183A" w:rsidP="0094183A">
            <w:pPr>
              <w:jc w:val="center"/>
              <w:rPr>
                <w:rFonts w:ascii="Palatino Linotype" w:hAnsi="Palatino Linotype" w:cs="Arial"/>
                <w:b/>
                <w:color w:val="222222"/>
                <w:sz w:val="20"/>
                <w:szCs w:val="20"/>
              </w:rPr>
            </w:pPr>
          </w:p>
        </w:tc>
        <w:tc>
          <w:tcPr>
            <w:tcW w:w="3261"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PNUE TOTAL CONTRIBUTION EN NATURE</w:t>
            </w:r>
          </w:p>
        </w:tc>
        <w:tc>
          <w:tcPr>
            <w:tcW w:w="1417"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228,958</w:t>
            </w:r>
          </w:p>
        </w:tc>
        <w:tc>
          <w:tcPr>
            <w:tcW w:w="1843"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457,916</w:t>
            </w:r>
          </w:p>
        </w:tc>
        <w:tc>
          <w:tcPr>
            <w:tcW w:w="1984"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457,916</w:t>
            </w:r>
          </w:p>
        </w:tc>
        <w:tc>
          <w:tcPr>
            <w:tcW w:w="1985"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228,958</w:t>
            </w:r>
          </w:p>
        </w:tc>
        <w:tc>
          <w:tcPr>
            <w:tcW w:w="1134"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1, 373,748</w:t>
            </w:r>
          </w:p>
        </w:tc>
      </w:tr>
      <w:tr w:rsidR="0094183A" w:rsidRPr="0094183A" w:rsidTr="00A85FB8">
        <w:tc>
          <w:tcPr>
            <w:tcW w:w="5246" w:type="dxa"/>
            <w:gridSpan w:val="2"/>
            <w:shd w:val="clear" w:color="auto" w:fill="FDE9D9" w:themeFill="accent6" w:themeFillTint="33"/>
            <w:vAlign w:val="center"/>
          </w:tcPr>
          <w:p w:rsidR="0094183A" w:rsidRPr="00330C91" w:rsidRDefault="0094183A" w:rsidP="0094183A">
            <w:pPr>
              <w:jc w:val="center"/>
              <w:rPr>
                <w:rFonts w:ascii="Palatino Linotype" w:hAnsi="Palatino Linotype" w:cs="Arial"/>
                <w:b/>
                <w:color w:val="222222"/>
                <w:sz w:val="20"/>
                <w:szCs w:val="20"/>
              </w:rPr>
            </w:pPr>
          </w:p>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TOTAL DU PROJET PNUE GERE</w:t>
            </w:r>
            <w:r w:rsidRPr="0094183A">
              <w:rPr>
                <w:rFonts w:ascii="Palatino Linotype" w:hAnsi="Palatino Linotype" w:cs="Arial"/>
                <w:b/>
                <w:color w:val="222222"/>
                <w:sz w:val="20"/>
                <w:szCs w:val="20"/>
              </w:rPr>
              <w:br/>
              <w:t>BUDGET (= PROJET DE TRÉSORERIE BUDGET +</w:t>
            </w:r>
            <w:r w:rsidRPr="0094183A">
              <w:rPr>
                <w:rFonts w:ascii="Palatino Linotype" w:hAnsi="Palatino Linotype" w:cs="Arial"/>
                <w:b/>
                <w:color w:val="222222"/>
                <w:sz w:val="20"/>
                <w:szCs w:val="20"/>
              </w:rPr>
              <w:br/>
              <w:t>PNUE contribution en nature)</w:t>
            </w:r>
          </w:p>
        </w:tc>
        <w:tc>
          <w:tcPr>
            <w:tcW w:w="1417" w:type="dxa"/>
            <w:shd w:val="clear" w:color="auto" w:fill="FDE9D9" w:themeFill="accent6" w:themeFillTint="33"/>
            <w:vAlign w:val="center"/>
          </w:tcPr>
          <w:p w:rsidR="0094183A" w:rsidRPr="00330C91" w:rsidRDefault="0094183A" w:rsidP="0094183A">
            <w:pPr>
              <w:jc w:val="center"/>
              <w:rPr>
                <w:rFonts w:ascii="Palatino Linotype" w:hAnsi="Palatino Linotype" w:cs="Arial"/>
                <w:b/>
                <w:color w:val="222222"/>
                <w:sz w:val="20"/>
                <w:szCs w:val="20"/>
              </w:rPr>
            </w:pPr>
          </w:p>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552,366</w:t>
            </w:r>
          </w:p>
        </w:tc>
        <w:tc>
          <w:tcPr>
            <w:tcW w:w="1843" w:type="dxa"/>
            <w:shd w:val="clear" w:color="auto" w:fill="FDE9D9" w:themeFill="accent6" w:themeFillTint="33"/>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889,929</w:t>
            </w:r>
          </w:p>
        </w:tc>
        <w:tc>
          <w:tcPr>
            <w:tcW w:w="1984" w:type="dxa"/>
            <w:shd w:val="clear" w:color="auto" w:fill="FDE9D9" w:themeFill="accent6" w:themeFillTint="33"/>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617,346</w:t>
            </w:r>
          </w:p>
        </w:tc>
        <w:tc>
          <w:tcPr>
            <w:tcW w:w="1985" w:type="dxa"/>
            <w:shd w:val="clear" w:color="auto" w:fill="FDE9D9" w:themeFill="accent6" w:themeFillTint="33"/>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277,108</w:t>
            </w:r>
          </w:p>
        </w:tc>
        <w:tc>
          <w:tcPr>
            <w:tcW w:w="1134" w:type="dxa"/>
            <w:shd w:val="clear" w:color="auto" w:fill="FDE9D9" w:themeFill="accent6" w:themeFillTint="33"/>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2, 336, 749</w:t>
            </w:r>
          </w:p>
        </w:tc>
      </w:tr>
      <w:tr w:rsidR="0094183A" w:rsidRPr="0094183A" w:rsidTr="00A85FB8">
        <w:tc>
          <w:tcPr>
            <w:tcW w:w="5246" w:type="dxa"/>
            <w:gridSpan w:val="2"/>
            <w:vAlign w:val="center"/>
          </w:tcPr>
          <w:p w:rsidR="0094183A" w:rsidRPr="00330C91" w:rsidRDefault="0094183A" w:rsidP="0094183A">
            <w:pPr>
              <w:jc w:val="center"/>
              <w:rPr>
                <w:rFonts w:ascii="Palatino Linotype" w:hAnsi="Palatino Linotype" w:cs="Arial"/>
                <w:b/>
                <w:color w:val="222222"/>
                <w:sz w:val="20"/>
                <w:szCs w:val="20"/>
              </w:rPr>
            </w:pPr>
          </w:p>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COFINANCEMENT CASH CONTRIBUTION</w:t>
            </w:r>
          </w:p>
        </w:tc>
        <w:tc>
          <w:tcPr>
            <w:tcW w:w="1417"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c>
          <w:tcPr>
            <w:tcW w:w="1843"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c>
          <w:tcPr>
            <w:tcW w:w="1984"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c>
          <w:tcPr>
            <w:tcW w:w="1985"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c>
          <w:tcPr>
            <w:tcW w:w="1134"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r>
      <w:tr w:rsidR="0094183A" w:rsidRPr="0094183A" w:rsidTr="00A85FB8">
        <w:tc>
          <w:tcPr>
            <w:tcW w:w="5246" w:type="dxa"/>
            <w:gridSpan w:val="2"/>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Cofinancement BASÉ SUR LES CONTRIBUTION des PARTENAIRES en nature</w:t>
            </w:r>
          </w:p>
        </w:tc>
        <w:tc>
          <w:tcPr>
            <w:tcW w:w="1417"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c>
          <w:tcPr>
            <w:tcW w:w="1843"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c>
          <w:tcPr>
            <w:tcW w:w="1984"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c>
          <w:tcPr>
            <w:tcW w:w="1985"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c>
          <w:tcPr>
            <w:tcW w:w="1134" w:type="dxa"/>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0</w:t>
            </w:r>
          </w:p>
        </w:tc>
      </w:tr>
      <w:tr w:rsidR="0094183A" w:rsidRPr="0094183A" w:rsidTr="00A85FB8">
        <w:tc>
          <w:tcPr>
            <w:tcW w:w="5246" w:type="dxa"/>
            <w:gridSpan w:val="2"/>
            <w:shd w:val="clear" w:color="auto" w:fill="FDE9D9" w:themeFill="accent6" w:themeFillTint="33"/>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GRAND TOTAL</w:t>
            </w:r>
          </w:p>
        </w:tc>
        <w:tc>
          <w:tcPr>
            <w:tcW w:w="1417" w:type="dxa"/>
            <w:shd w:val="clear" w:color="auto" w:fill="FDE9D9" w:themeFill="accent6" w:themeFillTint="33"/>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552,958</w:t>
            </w:r>
          </w:p>
        </w:tc>
        <w:tc>
          <w:tcPr>
            <w:tcW w:w="1843" w:type="dxa"/>
            <w:shd w:val="clear" w:color="auto" w:fill="FDE9D9" w:themeFill="accent6" w:themeFillTint="33"/>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889,929</w:t>
            </w:r>
          </w:p>
        </w:tc>
        <w:tc>
          <w:tcPr>
            <w:tcW w:w="1984" w:type="dxa"/>
            <w:shd w:val="clear" w:color="auto" w:fill="FDE9D9" w:themeFill="accent6" w:themeFillTint="33"/>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617,346</w:t>
            </w:r>
          </w:p>
        </w:tc>
        <w:tc>
          <w:tcPr>
            <w:tcW w:w="1985" w:type="dxa"/>
            <w:shd w:val="clear" w:color="auto" w:fill="FDE9D9" w:themeFill="accent6" w:themeFillTint="33"/>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277,108</w:t>
            </w:r>
          </w:p>
        </w:tc>
        <w:tc>
          <w:tcPr>
            <w:tcW w:w="1134" w:type="dxa"/>
            <w:shd w:val="clear" w:color="auto" w:fill="FDE9D9" w:themeFill="accent6" w:themeFillTint="33"/>
            <w:vAlign w:val="center"/>
          </w:tcPr>
          <w:p w:rsidR="0094183A" w:rsidRPr="0094183A" w:rsidRDefault="0094183A" w:rsidP="0094183A">
            <w:pPr>
              <w:jc w:val="center"/>
              <w:rPr>
                <w:rFonts w:ascii="Palatino Linotype" w:hAnsi="Palatino Linotype" w:cs="Arial"/>
                <w:b/>
                <w:color w:val="222222"/>
                <w:sz w:val="20"/>
                <w:szCs w:val="20"/>
              </w:rPr>
            </w:pPr>
            <w:r w:rsidRPr="0094183A">
              <w:rPr>
                <w:rFonts w:ascii="Palatino Linotype" w:hAnsi="Palatino Linotype" w:cs="Arial"/>
                <w:b/>
                <w:color w:val="222222"/>
                <w:sz w:val="20"/>
                <w:szCs w:val="20"/>
              </w:rPr>
              <w:t>2, 336, 749</w:t>
            </w:r>
          </w:p>
        </w:tc>
      </w:tr>
    </w:tbl>
    <w:p w:rsidR="00A85FB8" w:rsidRDefault="00A85FB8" w:rsidP="00436834">
      <w:pPr>
        <w:keepNext/>
        <w:keepLines/>
        <w:spacing w:before="200" w:after="0"/>
        <w:outlineLvl w:val="1"/>
        <w:rPr>
          <w:rFonts w:ascii="Palatino Linotype" w:eastAsiaTheme="majorEastAsia" w:hAnsi="Palatino Linotype" w:cstheme="majorBidi"/>
          <w:b/>
          <w:bCs/>
          <w:color w:val="4F81BD" w:themeColor="accent1"/>
          <w:sz w:val="24"/>
          <w:szCs w:val="24"/>
        </w:rPr>
      </w:pPr>
    </w:p>
    <w:p w:rsidR="00A85FB8" w:rsidRPr="00701C3A" w:rsidRDefault="00A85FB8" w:rsidP="00A85FB8">
      <w:pPr>
        <w:rPr>
          <w:rFonts w:ascii="Palatino Linotype" w:hAnsi="Palatino Linotype" w:cs="Arial"/>
          <w:color w:val="222222"/>
          <w:sz w:val="24"/>
          <w:szCs w:val="24"/>
        </w:rPr>
      </w:pPr>
      <w:r w:rsidRPr="00C91A10">
        <w:rPr>
          <w:rFonts w:ascii="Palatino Linotype" w:hAnsi="Palatino Linotype" w:cs="Arial"/>
          <w:noProof/>
          <w:color w:val="222222"/>
          <w:sz w:val="24"/>
          <w:szCs w:val="24"/>
          <w:lang w:eastAsia="fr-FR"/>
        </w:rPr>
        <mc:AlternateContent>
          <mc:Choice Requires="wps">
            <w:drawing>
              <wp:anchor distT="0" distB="0" distL="114300" distR="114300" simplePos="0" relativeHeight="251662336" behindDoc="0" locked="0" layoutInCell="1" allowOverlap="1" wp14:anchorId="278ED0D2" wp14:editId="2CEDD8B0">
                <wp:simplePos x="0" y="0"/>
                <wp:positionH relativeFrom="column">
                  <wp:posOffset>-28575</wp:posOffset>
                </wp:positionH>
                <wp:positionV relativeFrom="paragraph">
                  <wp:posOffset>290195</wp:posOffset>
                </wp:positionV>
                <wp:extent cx="3686175" cy="0"/>
                <wp:effectExtent l="0" t="0" r="9525" b="19050"/>
                <wp:wrapNone/>
                <wp:docPr id="2" name="Connecteur droit 2"/>
                <wp:cNvGraphicFramePr/>
                <a:graphic xmlns:a="http://schemas.openxmlformats.org/drawingml/2006/main">
                  <a:graphicData uri="http://schemas.microsoft.com/office/word/2010/wordprocessingShape">
                    <wps:wsp>
                      <wps:cNvCnPr/>
                      <wps:spPr>
                        <a:xfrm>
                          <a:off x="0" y="0"/>
                          <a:ext cx="3686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2.85pt" to="4in,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" strokecolor="#4579b8 [3044]"/>
            </w:pict>
          </mc:Fallback>
        </mc:AlternateContent>
      </w:r>
    </w:p>
    <w:p w:rsidR="00A85FB8" w:rsidRPr="00701C3A" w:rsidRDefault="00A85FB8" w:rsidP="00A85FB8">
      <w:pPr>
        <w:rPr>
          <w:rFonts w:ascii="Palatino Linotype" w:hAnsi="Palatino Linotype" w:cs="Arial"/>
          <w:color w:val="222222"/>
          <w:sz w:val="18"/>
          <w:szCs w:val="18"/>
        </w:rPr>
      </w:pPr>
      <w:r w:rsidRPr="00701C3A">
        <w:rPr>
          <w:rFonts w:ascii="Palatino Linotype" w:hAnsi="Palatino Linotype" w:cs="Arial"/>
          <w:color w:val="222222"/>
          <w:sz w:val="18"/>
          <w:szCs w:val="18"/>
        </w:rPr>
        <w:t>4 La date officielle de début et l'admissibilité des fonds est à jour de (a) la réception CE ou (b) la signature DED</w:t>
      </w:r>
      <w:r w:rsidRPr="00701C3A">
        <w:rPr>
          <w:rFonts w:ascii="Palatino Linotype" w:hAnsi="Palatino Linotype" w:cs="Arial"/>
          <w:color w:val="222222"/>
          <w:sz w:val="18"/>
          <w:szCs w:val="18"/>
        </w:rPr>
        <w:br/>
        <w:t>5 Un budget détaillé du projet doit être fourni en annexe 1.</w:t>
      </w:r>
      <w:r w:rsidRPr="00701C3A">
        <w:rPr>
          <w:rFonts w:ascii="Palatino Linotype" w:hAnsi="Palatino Linotype" w:cs="Arial"/>
          <w:color w:val="222222"/>
          <w:sz w:val="18"/>
          <w:szCs w:val="18"/>
        </w:rPr>
        <w:br/>
        <w:t>6 Pour les projets du FEM, tout financement doit être engagée et confirmée par co-financement des lettres de Co financeurs au stade RPC et doit être divisé entre la trésorerie et des contributions en nature de financement, c’est-à-dire encore à mobiliser</w:t>
      </w:r>
      <w:r w:rsidRPr="00701C3A">
        <w:rPr>
          <w:rFonts w:ascii="Palatino Linotype" w:hAnsi="Palatino Linotype" w:cs="Arial"/>
          <w:color w:val="222222"/>
          <w:sz w:val="18"/>
          <w:szCs w:val="18"/>
        </w:rPr>
        <w:br/>
        <w:t>8 1 personnel D1 (10%) + 5 du personnel P5 (25%)</w:t>
      </w:r>
      <w:r w:rsidRPr="00701C3A">
        <w:rPr>
          <w:rFonts w:ascii="Palatino Linotype" w:hAnsi="Palatino Linotype" w:cs="Arial"/>
          <w:color w:val="222222"/>
          <w:sz w:val="18"/>
          <w:szCs w:val="18"/>
        </w:rPr>
        <w:br/>
        <w:t>9 1 personnel D2 (10%) + 1 P4 personnel (50%) + 2 du personnel P4 (25%)</w:t>
      </w:r>
      <w:r w:rsidRPr="00701C3A">
        <w:rPr>
          <w:rFonts w:ascii="Palatino Linotype" w:hAnsi="Palatino Linotype" w:cs="Arial"/>
          <w:color w:val="222222"/>
          <w:sz w:val="18"/>
          <w:szCs w:val="18"/>
        </w:rPr>
        <w:br/>
        <w:t xml:space="preserve">10 Le financement d'un donneur à un partenaire qui ne sont pas reçus dans les comptes du PNUE, mais est utilisé par un partenaire PNUE ou centre collaborateur de livrer les résultats dans un projet du PNUE2 </w:t>
      </w:r>
    </w:p>
    <w:p w:rsidR="00A85FB8" w:rsidRDefault="00A85FB8">
      <w:pPr>
        <w:rPr>
          <w:rFonts w:ascii="Palatino Linotype" w:eastAsiaTheme="majorEastAsia" w:hAnsi="Palatino Linotype" w:cstheme="majorBidi"/>
          <w:b/>
          <w:bCs/>
          <w:color w:val="4F81BD" w:themeColor="accent1"/>
          <w:sz w:val="24"/>
          <w:szCs w:val="24"/>
        </w:rPr>
        <w:sectPr w:rsidR="00A85FB8" w:rsidSect="00A42C6B">
          <w:pgSz w:w="15840" w:h="12240" w:orient="landscape"/>
          <w:pgMar w:top="1440" w:right="1276" w:bottom="1440" w:left="1440" w:header="709" w:footer="709" w:gutter="0"/>
          <w:cols w:space="708"/>
          <w:docGrid w:linePitch="360"/>
        </w:sectPr>
      </w:pPr>
      <w:r>
        <w:rPr>
          <w:rFonts w:ascii="Palatino Linotype" w:eastAsiaTheme="majorEastAsia" w:hAnsi="Palatino Linotype" w:cstheme="majorBidi"/>
          <w:b/>
          <w:bCs/>
          <w:color w:val="4F81BD" w:themeColor="accent1"/>
          <w:sz w:val="24"/>
          <w:szCs w:val="24"/>
        </w:rPr>
        <w:br w:type="page"/>
      </w:r>
    </w:p>
    <w:p w:rsidR="00436834" w:rsidRPr="00C91A10" w:rsidRDefault="00436834" w:rsidP="00436834">
      <w:pPr>
        <w:keepNext/>
        <w:keepLines/>
        <w:spacing w:before="200" w:after="0"/>
        <w:outlineLvl w:val="1"/>
        <w:rPr>
          <w:rFonts w:ascii="Palatino Linotype" w:eastAsiaTheme="majorEastAsia" w:hAnsi="Palatino Linotype" w:cstheme="majorBidi"/>
          <w:b/>
          <w:bCs/>
          <w:color w:val="4F81BD" w:themeColor="accent1"/>
          <w:sz w:val="24"/>
          <w:szCs w:val="24"/>
        </w:rPr>
      </w:pPr>
      <w:r w:rsidRPr="00C91A10">
        <w:rPr>
          <w:rFonts w:ascii="Palatino Linotype" w:eastAsiaTheme="majorEastAsia" w:hAnsi="Palatino Linotype" w:cstheme="majorBidi"/>
          <w:b/>
          <w:bCs/>
          <w:color w:val="4F81BD" w:themeColor="accent1"/>
          <w:sz w:val="24"/>
          <w:szCs w:val="24"/>
        </w:rPr>
        <w:lastRenderedPageBreak/>
        <w:t>3.</w:t>
      </w:r>
      <w:r w:rsidR="00A074FC">
        <w:rPr>
          <w:rFonts w:ascii="Palatino Linotype" w:eastAsiaTheme="majorEastAsia" w:hAnsi="Palatino Linotype" w:cstheme="majorBidi"/>
          <w:b/>
          <w:bCs/>
          <w:color w:val="4F81BD" w:themeColor="accent1"/>
          <w:sz w:val="24"/>
          <w:szCs w:val="24"/>
        </w:rPr>
        <w:t>2.3</w:t>
      </w:r>
      <w:r w:rsidRPr="00C91A10">
        <w:rPr>
          <w:rFonts w:ascii="Palatino Linotype" w:eastAsiaTheme="majorEastAsia" w:hAnsi="Palatino Linotype" w:cstheme="majorBidi"/>
          <w:b/>
          <w:bCs/>
          <w:color w:val="4F81BD" w:themeColor="accent1"/>
          <w:sz w:val="24"/>
          <w:szCs w:val="24"/>
        </w:rPr>
        <w:t xml:space="preserve">. </w:t>
      </w:r>
      <w:r w:rsidR="00C91A10" w:rsidRPr="00C91A10">
        <w:rPr>
          <w:rFonts w:ascii="Palatino Linotype" w:eastAsiaTheme="majorEastAsia" w:hAnsi="Palatino Linotype" w:cstheme="majorBidi"/>
          <w:b/>
          <w:bCs/>
          <w:color w:val="4F81BD" w:themeColor="accent1"/>
          <w:sz w:val="24"/>
          <w:szCs w:val="24"/>
        </w:rPr>
        <w:t>Le contexte sectoriel, juridique, politique et institutionnel du Projet</w:t>
      </w:r>
    </w:p>
    <w:p w:rsidR="00436834" w:rsidRPr="00436834" w:rsidRDefault="00436834" w:rsidP="00436834">
      <w:pPr>
        <w:jc w:val="both"/>
        <w:rPr>
          <w:rFonts w:ascii="Palatino Linotype" w:hAnsi="Palatino Linotype" w:cs="Arial"/>
          <w:color w:val="222222"/>
          <w:sz w:val="24"/>
          <w:szCs w:val="24"/>
        </w:rPr>
      </w:pPr>
      <w:r w:rsidRPr="00436834">
        <w:rPr>
          <w:rFonts w:ascii="Palatino Linotype" w:hAnsi="Palatino Linotype" w:cs="Arial"/>
          <w:color w:val="222222"/>
          <w:sz w:val="24"/>
          <w:szCs w:val="24"/>
        </w:rPr>
        <w:t>Il y a une évolution rapide continue vers des processus multi-acteurs mondiaux et régionaux dynamiques, nécessitant des approches plus globales et inclusives à la collecte et au partage de données environnementales et information, des solutions intégrées Co-création de connaissances pour les politiques décisionnelles et de générer à l'aide preuves de situations du monde réel et en ligne des communautés de pratique. Les portails en ligne et plates-formes peuvent faciliter le partage et la gestion des données environnementales aux niveaux national, régional et mondial, ainsi soutenir une variété de processus d'évaluation et les communautés de pratique qui utilisent ces connaissances pour évaluer l'état et les tendances de l'environnement, de formuler et de mettre en œuvre la politique et / ou informer les mandants de</w:t>
      </w:r>
      <w:r w:rsidR="00656541">
        <w:rPr>
          <w:rFonts w:ascii="Palatino Linotype" w:hAnsi="Palatino Linotype" w:cs="Arial"/>
          <w:color w:val="222222"/>
          <w:sz w:val="24"/>
          <w:szCs w:val="24"/>
        </w:rPr>
        <w:t>s</w:t>
      </w:r>
      <w:r w:rsidRPr="00436834">
        <w:rPr>
          <w:rFonts w:ascii="Palatino Linotype" w:hAnsi="Palatino Linotype" w:cs="Arial"/>
          <w:color w:val="222222"/>
          <w:sz w:val="24"/>
          <w:szCs w:val="24"/>
        </w:rPr>
        <w:t xml:space="preserve"> risques environnementaux, les possibilités et les choix.</w:t>
      </w:r>
    </w:p>
    <w:p w:rsidR="00656541" w:rsidRPr="00656541" w:rsidRDefault="00A074FC" w:rsidP="00A85FB8">
      <w:pPr>
        <w:rPr>
          <w:rFonts w:ascii="Palatino Linotype" w:hAnsi="Palatino Linotype" w:cs="Arial"/>
          <w:color w:val="222222"/>
          <w:sz w:val="24"/>
          <w:szCs w:val="24"/>
        </w:rPr>
      </w:pPr>
      <w:r w:rsidRPr="00A074FC">
        <w:rPr>
          <w:rFonts w:ascii="Palatino Linotype" w:hAnsi="Palatino Linotype" w:cs="Arial"/>
          <w:b/>
          <w:color w:val="548DD4" w:themeColor="text2" w:themeTint="99"/>
          <w:sz w:val="24"/>
          <w:szCs w:val="24"/>
        </w:rPr>
        <w:t xml:space="preserve">3.2.4. </w:t>
      </w:r>
      <w:r w:rsidR="00656541" w:rsidRPr="00656541">
        <w:rPr>
          <w:rFonts w:ascii="Palatino Linotype" w:hAnsi="Palatino Linotype" w:cs="Arial"/>
          <w:b/>
          <w:color w:val="548DD4" w:themeColor="text2" w:themeTint="99"/>
          <w:sz w:val="24"/>
          <w:szCs w:val="24"/>
        </w:rPr>
        <w:t>Portée géographique du projet</w:t>
      </w:r>
      <w:r w:rsidR="00656541" w:rsidRPr="00656541">
        <w:rPr>
          <w:rFonts w:ascii="Palatino Linotype" w:hAnsi="Palatino Linotype" w:cs="Arial"/>
          <w:b/>
          <w:color w:val="548DD4" w:themeColor="text2" w:themeTint="99"/>
          <w:sz w:val="24"/>
          <w:szCs w:val="24"/>
          <w:u w:val="single"/>
        </w:rPr>
        <w:t xml:space="preserve"> </w:t>
      </w:r>
    </w:p>
    <w:p w:rsidR="00656541" w:rsidRDefault="00656541" w:rsidP="00656541">
      <w:pPr>
        <w:jc w:val="both"/>
        <w:rPr>
          <w:rFonts w:ascii="Palatino Linotype" w:hAnsi="Palatino Linotype" w:cs="Arial"/>
          <w:color w:val="222222"/>
          <w:sz w:val="24"/>
          <w:szCs w:val="24"/>
        </w:rPr>
      </w:pPr>
      <w:r w:rsidRPr="00656541">
        <w:rPr>
          <w:rFonts w:ascii="Palatino Linotype" w:hAnsi="Palatino Linotype" w:cs="Arial"/>
          <w:color w:val="222222"/>
          <w:sz w:val="24"/>
          <w:szCs w:val="24"/>
        </w:rPr>
        <w:t>La portée géographique du projet proposé comprend 3 régions - Asie centrale, Afrique et A</w:t>
      </w:r>
      <w:r w:rsidR="00975817">
        <w:rPr>
          <w:rFonts w:ascii="Palatino Linotype" w:hAnsi="Palatino Linotype" w:cs="Arial"/>
          <w:color w:val="222222"/>
          <w:sz w:val="24"/>
          <w:szCs w:val="24"/>
        </w:rPr>
        <w:t>sie-Pacifique</w:t>
      </w:r>
      <w:r w:rsidR="004E743D">
        <w:rPr>
          <w:rFonts w:ascii="Palatino Linotype" w:hAnsi="Palatino Linotype" w:cs="Arial"/>
          <w:color w:val="222222"/>
          <w:sz w:val="24"/>
          <w:szCs w:val="24"/>
        </w:rPr>
        <w:t>.  Les neuf (9) pays africains retenus pour cette phase pilote du projet sont :</w:t>
      </w:r>
    </w:p>
    <w:p w:rsidR="00754401" w:rsidRPr="00754401" w:rsidRDefault="00656541" w:rsidP="00754401">
      <w:pPr>
        <w:pStyle w:val="Paragraphedeliste"/>
        <w:numPr>
          <w:ilvl w:val="0"/>
          <w:numId w:val="38"/>
        </w:numPr>
        <w:jc w:val="both"/>
        <w:rPr>
          <w:rFonts w:ascii="Palatino Linotype" w:eastAsia="Times New Roman" w:hAnsi="Palatino Linotype" w:cs="Times New Roman"/>
          <w:b/>
          <w:bCs/>
          <w:color w:val="365F91"/>
          <w:sz w:val="24"/>
          <w:szCs w:val="24"/>
          <w:lang w:val="fr-FR" w:eastAsia="fr-FR"/>
        </w:rPr>
      </w:pPr>
      <w:r w:rsidRPr="00603903">
        <w:rPr>
          <w:rFonts w:ascii="Palatino Linotype" w:hAnsi="Palatino Linotype" w:cs="Arial"/>
          <w:b/>
          <w:color w:val="222222"/>
          <w:sz w:val="24"/>
          <w:szCs w:val="24"/>
          <w:lang w:val="fr-FR"/>
        </w:rPr>
        <w:t>Afrique</w:t>
      </w:r>
      <w:r w:rsidR="00975817">
        <w:rPr>
          <w:rFonts w:ascii="Palatino Linotype" w:hAnsi="Palatino Linotype" w:cs="Arial"/>
          <w:b/>
          <w:color w:val="222222"/>
          <w:sz w:val="24"/>
          <w:szCs w:val="24"/>
          <w:lang w:val="fr-FR"/>
        </w:rPr>
        <w:t xml:space="preserve"> </w:t>
      </w:r>
      <w:r w:rsidRPr="00603903">
        <w:rPr>
          <w:rFonts w:ascii="Palatino Linotype" w:hAnsi="Palatino Linotype" w:cs="Arial"/>
          <w:color w:val="222222"/>
          <w:sz w:val="24"/>
          <w:szCs w:val="24"/>
          <w:lang w:val="fr-FR"/>
        </w:rPr>
        <w:t>: Burkina Faso, République démocratique du Congo (RDC), l'Ethiopie, le Libéria, Madagascar, le Malawi, Maurice</w:t>
      </w:r>
      <w:r w:rsidR="004E743D">
        <w:rPr>
          <w:rFonts w:ascii="Palatino Linotype" w:hAnsi="Palatino Linotype" w:cs="Arial"/>
          <w:color w:val="222222"/>
          <w:sz w:val="24"/>
          <w:szCs w:val="24"/>
          <w:lang w:val="fr-FR"/>
        </w:rPr>
        <w:t>, l'Ouganda et la Zambie</w:t>
      </w:r>
      <w:r w:rsidR="00603903" w:rsidRPr="00603903">
        <w:rPr>
          <w:rFonts w:ascii="Palatino Linotype" w:hAnsi="Palatino Linotype" w:cs="Arial"/>
          <w:color w:val="222222"/>
          <w:sz w:val="24"/>
          <w:szCs w:val="24"/>
          <w:lang w:val="fr-FR"/>
        </w:rPr>
        <w:t>.</w:t>
      </w:r>
    </w:p>
    <w:p w:rsidR="00754401" w:rsidRPr="00754401" w:rsidRDefault="00546AFF" w:rsidP="00754401">
      <w:pPr>
        <w:autoSpaceDE w:val="0"/>
        <w:autoSpaceDN w:val="0"/>
        <w:adjustRightInd w:val="0"/>
        <w:spacing w:after="0" w:line="240" w:lineRule="auto"/>
        <w:rPr>
          <w:rFonts w:ascii="Palatino Linotype" w:hAnsi="Palatino Linotype" w:cs="Arial"/>
          <w:b/>
          <w:color w:val="548DD4" w:themeColor="text2" w:themeTint="99"/>
          <w:sz w:val="24"/>
          <w:szCs w:val="24"/>
        </w:rPr>
      </w:pPr>
      <w:r w:rsidRPr="00546AFF">
        <w:rPr>
          <w:rFonts w:ascii="Palatino Linotype" w:hAnsi="Palatino Linotype" w:cs="Arial"/>
          <w:b/>
          <w:color w:val="548DD4" w:themeColor="text2" w:themeTint="99"/>
          <w:sz w:val="24"/>
          <w:szCs w:val="24"/>
        </w:rPr>
        <w:t xml:space="preserve">3.2.5. </w:t>
      </w:r>
      <w:r w:rsidR="00754401" w:rsidRPr="00546AFF">
        <w:rPr>
          <w:rFonts w:ascii="Palatino Linotype" w:hAnsi="Palatino Linotype" w:cs="Arial"/>
          <w:b/>
          <w:color w:val="548DD4" w:themeColor="text2" w:themeTint="99"/>
          <w:sz w:val="24"/>
          <w:szCs w:val="24"/>
        </w:rPr>
        <w:t xml:space="preserve">Les </w:t>
      </w:r>
      <w:r w:rsidR="00754401" w:rsidRPr="00754401">
        <w:rPr>
          <w:rFonts w:ascii="Palatino Linotype" w:hAnsi="Palatino Linotype" w:cs="Arial"/>
          <w:b/>
          <w:color w:val="548DD4" w:themeColor="text2" w:themeTint="99"/>
          <w:sz w:val="24"/>
          <w:szCs w:val="24"/>
        </w:rPr>
        <w:t>résultats clés</w:t>
      </w:r>
      <w:r w:rsidRPr="00546AFF">
        <w:rPr>
          <w:rFonts w:ascii="Palatino Linotype" w:hAnsi="Palatino Linotype" w:cs="Arial"/>
          <w:b/>
          <w:color w:val="548DD4" w:themeColor="text2" w:themeTint="99"/>
          <w:sz w:val="24"/>
          <w:szCs w:val="24"/>
        </w:rPr>
        <w:t xml:space="preserve"> attendu du projet</w:t>
      </w:r>
    </w:p>
    <w:p w:rsidR="00754401" w:rsidRPr="00A01953" w:rsidRDefault="00754401" w:rsidP="00546AFF">
      <w:pPr>
        <w:autoSpaceDE w:val="0"/>
        <w:autoSpaceDN w:val="0"/>
        <w:adjustRightInd w:val="0"/>
        <w:spacing w:after="0" w:line="240" w:lineRule="auto"/>
        <w:jc w:val="both"/>
        <w:rPr>
          <w:rFonts w:ascii="Palatino Linotype" w:hAnsi="Palatino Linotype" w:cs="Arial"/>
          <w:color w:val="222222"/>
          <w:sz w:val="24"/>
          <w:szCs w:val="24"/>
        </w:rPr>
      </w:pPr>
      <w:r w:rsidRPr="00754401">
        <w:rPr>
          <w:rFonts w:ascii="Palatino Linotype" w:hAnsi="Palatino Linotype" w:cs="Arial"/>
          <w:color w:val="222222"/>
        </w:rPr>
        <w:br/>
      </w:r>
      <w:r w:rsidRPr="00754401">
        <w:rPr>
          <w:rFonts w:ascii="Palatino Linotype" w:hAnsi="Palatino Linotype" w:cs="Arial"/>
          <w:color w:val="222222"/>
          <w:sz w:val="24"/>
          <w:szCs w:val="24"/>
        </w:rPr>
        <w:t xml:space="preserve">Le résultat attendu du projet est que la capacité des pays est </w:t>
      </w:r>
      <w:r w:rsidR="000548D6" w:rsidRPr="00754401">
        <w:rPr>
          <w:rFonts w:ascii="Palatino Linotype" w:hAnsi="Palatino Linotype" w:cs="Arial"/>
          <w:color w:val="222222"/>
          <w:sz w:val="24"/>
          <w:szCs w:val="24"/>
        </w:rPr>
        <w:t>développée</w:t>
      </w:r>
      <w:r w:rsidRPr="00754401">
        <w:rPr>
          <w:rFonts w:ascii="Palatino Linotype" w:hAnsi="Palatino Linotype" w:cs="Arial"/>
          <w:color w:val="222222"/>
          <w:sz w:val="24"/>
          <w:szCs w:val="24"/>
        </w:rPr>
        <w:t xml:space="preserve"> pour le partage des données par Ministères et autres organismes nationaux compétents pour soutenir l'état des rapports de l'environnement et d'autres processus d'évaluation et de rapports. Le principal résultat attendu du projet sera soutenue par les résul</w:t>
      </w:r>
      <w:r w:rsidR="00E61D4F">
        <w:rPr>
          <w:rFonts w:ascii="Palatino Linotype" w:hAnsi="Palatino Linotype" w:cs="Arial"/>
          <w:color w:val="222222"/>
          <w:sz w:val="24"/>
          <w:szCs w:val="24"/>
        </w:rPr>
        <w:t>tats du projet c</w:t>
      </w:r>
      <w:r w:rsidR="00A01953">
        <w:rPr>
          <w:rFonts w:ascii="Palatino Linotype" w:hAnsi="Palatino Linotype" w:cs="Arial"/>
          <w:color w:val="222222"/>
          <w:sz w:val="24"/>
          <w:szCs w:val="24"/>
        </w:rPr>
        <w:t>i-dessous.</w:t>
      </w:r>
      <w:r w:rsidR="00A01953" w:rsidRPr="00A01953">
        <w:rPr>
          <w:rFonts w:ascii="Arial" w:hAnsi="Arial" w:cs="Arial"/>
          <w:color w:val="222222"/>
        </w:rPr>
        <w:t xml:space="preserve"> </w:t>
      </w:r>
      <w:r w:rsidR="00A01953" w:rsidRPr="00A01953">
        <w:rPr>
          <w:rFonts w:ascii="Palatino Linotype" w:hAnsi="Palatino Linotype" w:cs="Arial"/>
          <w:color w:val="222222"/>
          <w:sz w:val="24"/>
          <w:szCs w:val="24"/>
        </w:rPr>
        <w:t>En résumé, les activités opérationnelles du projet suivant</w:t>
      </w:r>
      <w:r w:rsidR="00A01953">
        <w:rPr>
          <w:rFonts w:ascii="Palatino Linotype" w:hAnsi="Palatino Linotype" w:cs="Arial"/>
          <w:color w:val="222222"/>
          <w:sz w:val="24"/>
          <w:szCs w:val="24"/>
        </w:rPr>
        <w:t>es</w:t>
      </w:r>
      <w:r w:rsidR="00A01953" w:rsidRPr="00A01953">
        <w:rPr>
          <w:rFonts w:ascii="Palatino Linotype" w:hAnsi="Palatino Linotype" w:cs="Arial"/>
          <w:color w:val="222222"/>
          <w:sz w:val="24"/>
          <w:szCs w:val="24"/>
        </w:rPr>
        <w:t xml:space="preserve"> sont cens</w:t>
      </w:r>
      <w:r w:rsidR="00A01953">
        <w:rPr>
          <w:rFonts w:ascii="Palatino Linotype" w:hAnsi="Palatino Linotype" w:cs="Arial"/>
          <w:color w:val="222222"/>
          <w:sz w:val="24"/>
          <w:szCs w:val="24"/>
        </w:rPr>
        <w:t>é</w:t>
      </w:r>
      <w:r w:rsidR="00A01953" w:rsidRPr="00A01953">
        <w:rPr>
          <w:rFonts w:ascii="Palatino Linotype" w:hAnsi="Palatino Linotype" w:cs="Arial"/>
          <w:color w:val="222222"/>
          <w:sz w:val="24"/>
          <w:szCs w:val="24"/>
        </w:rPr>
        <w:t xml:space="preserve">es contribuer à la </w:t>
      </w:r>
      <w:r w:rsidR="00A01953">
        <w:rPr>
          <w:rFonts w:ascii="Palatino Linotype" w:hAnsi="Palatino Linotype" w:cs="Arial"/>
          <w:color w:val="222222"/>
          <w:sz w:val="24"/>
          <w:szCs w:val="24"/>
        </w:rPr>
        <w:t xml:space="preserve">livraison de </w:t>
      </w:r>
      <w:r w:rsidR="00A01953" w:rsidRPr="00A01953">
        <w:rPr>
          <w:rFonts w:ascii="Palatino Linotype" w:hAnsi="Palatino Linotype" w:cs="Arial"/>
          <w:color w:val="222222"/>
          <w:sz w:val="24"/>
          <w:szCs w:val="24"/>
        </w:rPr>
        <w:t>:</w:t>
      </w:r>
    </w:p>
    <w:p w:rsidR="00BC6F86" w:rsidRDefault="00BC6F86" w:rsidP="00546AFF">
      <w:pPr>
        <w:autoSpaceDE w:val="0"/>
        <w:autoSpaceDN w:val="0"/>
        <w:adjustRightInd w:val="0"/>
        <w:spacing w:after="0" w:line="240" w:lineRule="auto"/>
        <w:jc w:val="both"/>
        <w:rPr>
          <w:rFonts w:ascii="Palatino Linotype" w:hAnsi="Palatino Linotype" w:cs="Arial"/>
          <w:color w:val="222222"/>
          <w:sz w:val="24"/>
          <w:szCs w:val="24"/>
        </w:rPr>
      </w:pPr>
    </w:p>
    <w:p w:rsidR="00BC6F86" w:rsidRPr="00BC6F86" w:rsidRDefault="00BC6F86" w:rsidP="00BC6F86">
      <w:pPr>
        <w:pStyle w:val="Paragraphedeliste"/>
        <w:numPr>
          <w:ilvl w:val="0"/>
          <w:numId w:val="38"/>
        </w:numPr>
        <w:autoSpaceDE w:val="0"/>
        <w:autoSpaceDN w:val="0"/>
        <w:adjustRightInd w:val="0"/>
        <w:spacing w:after="0" w:line="240" w:lineRule="auto"/>
        <w:jc w:val="both"/>
        <w:rPr>
          <w:rFonts w:ascii="Palatino Linotype" w:hAnsi="Palatino Linotype" w:cs="Arial"/>
          <w:color w:val="222222"/>
          <w:sz w:val="24"/>
          <w:szCs w:val="24"/>
          <w:lang w:val="fr-FR"/>
        </w:rPr>
      </w:pPr>
      <w:r w:rsidRPr="00BC6F86">
        <w:rPr>
          <w:rFonts w:ascii="Palatino Linotype" w:hAnsi="Palatino Linotype" w:cs="Arial"/>
          <w:color w:val="222222"/>
          <w:sz w:val="24"/>
          <w:szCs w:val="24"/>
          <w:lang w:val="fr-FR"/>
        </w:rPr>
        <w:t>Mise en place du projet des points focaux dans les pays ;</w:t>
      </w:r>
    </w:p>
    <w:p w:rsidR="00BC6F86" w:rsidRPr="00BC6F86" w:rsidRDefault="00BC6F86" w:rsidP="00BC6F86">
      <w:pPr>
        <w:pStyle w:val="Paragraphedeliste"/>
        <w:numPr>
          <w:ilvl w:val="0"/>
          <w:numId w:val="38"/>
        </w:numPr>
        <w:autoSpaceDE w:val="0"/>
        <w:autoSpaceDN w:val="0"/>
        <w:adjustRightInd w:val="0"/>
        <w:spacing w:after="0" w:line="240" w:lineRule="auto"/>
        <w:jc w:val="both"/>
        <w:rPr>
          <w:rFonts w:ascii="Palatino Linotype" w:hAnsi="Palatino Linotype" w:cs="Arial"/>
          <w:color w:val="222222"/>
          <w:sz w:val="24"/>
          <w:szCs w:val="24"/>
          <w:lang w:val="fr-FR"/>
        </w:rPr>
      </w:pPr>
      <w:r w:rsidRPr="00BC6F86">
        <w:rPr>
          <w:rFonts w:ascii="Palatino Linotype" w:hAnsi="Palatino Linotype" w:cs="Arial"/>
          <w:color w:val="222222"/>
          <w:sz w:val="24"/>
          <w:szCs w:val="24"/>
          <w:lang w:val="fr-FR"/>
        </w:rPr>
        <w:t>visites dans les pays initiaux pour l'identification préliminaire des besoins des pays et des priorités ;</w:t>
      </w:r>
    </w:p>
    <w:p w:rsidR="00BC6F86" w:rsidRPr="00BC6F86" w:rsidRDefault="00BC6F86" w:rsidP="00BC6F86">
      <w:pPr>
        <w:pStyle w:val="Paragraphedeliste"/>
        <w:numPr>
          <w:ilvl w:val="0"/>
          <w:numId w:val="38"/>
        </w:numPr>
        <w:autoSpaceDE w:val="0"/>
        <w:autoSpaceDN w:val="0"/>
        <w:adjustRightInd w:val="0"/>
        <w:spacing w:after="0" w:line="240" w:lineRule="auto"/>
        <w:jc w:val="both"/>
        <w:rPr>
          <w:rFonts w:ascii="Palatino Linotype" w:hAnsi="Palatino Linotype" w:cs="Arial"/>
          <w:color w:val="222222"/>
          <w:sz w:val="24"/>
          <w:szCs w:val="24"/>
          <w:lang w:val="fr-FR"/>
        </w:rPr>
      </w:pPr>
      <w:r w:rsidRPr="00BC6F86">
        <w:rPr>
          <w:rFonts w:ascii="Palatino Linotype" w:hAnsi="Palatino Linotype" w:cs="Arial"/>
          <w:color w:val="222222"/>
          <w:sz w:val="24"/>
          <w:szCs w:val="24"/>
          <w:lang w:val="fr-FR"/>
        </w:rPr>
        <w:t>L'évaluation des besoins, y compris la cartographie des données environnementales et les flux de connaissances au sein des pays et des pays à des organismes régionaux, les a</w:t>
      </w:r>
      <w:r w:rsidR="000A2A87">
        <w:rPr>
          <w:rFonts w:ascii="Palatino Linotype" w:hAnsi="Palatino Linotype" w:cs="Arial"/>
          <w:color w:val="222222"/>
          <w:sz w:val="24"/>
          <w:szCs w:val="24"/>
          <w:lang w:val="fr-FR"/>
        </w:rPr>
        <w:t>gences des Nations Unies, et AME</w:t>
      </w:r>
      <w:r w:rsidRPr="00BC6F86">
        <w:rPr>
          <w:rFonts w:ascii="Palatino Linotype" w:hAnsi="Palatino Linotype" w:cs="Arial"/>
          <w:color w:val="222222"/>
          <w:sz w:val="24"/>
          <w:szCs w:val="24"/>
          <w:lang w:val="fr-FR"/>
        </w:rPr>
        <w:br/>
        <w:t>secrétariats (ainsi que la cartographie des structures nationales des rapports et des flux de données liés aux obligations de déclaration) ;</w:t>
      </w:r>
    </w:p>
    <w:p w:rsidR="00BC6F86" w:rsidRPr="00BC6F86" w:rsidRDefault="00BC6F86" w:rsidP="00BC6F86">
      <w:pPr>
        <w:pStyle w:val="Paragraphedeliste"/>
        <w:numPr>
          <w:ilvl w:val="0"/>
          <w:numId w:val="38"/>
        </w:numPr>
        <w:autoSpaceDE w:val="0"/>
        <w:autoSpaceDN w:val="0"/>
        <w:adjustRightInd w:val="0"/>
        <w:spacing w:after="0" w:line="240" w:lineRule="auto"/>
        <w:jc w:val="both"/>
        <w:rPr>
          <w:rFonts w:ascii="Palatino Linotype" w:hAnsi="Palatino Linotype" w:cs="Arial"/>
          <w:color w:val="222222"/>
          <w:sz w:val="24"/>
          <w:szCs w:val="24"/>
          <w:lang w:val="fr-FR"/>
        </w:rPr>
      </w:pPr>
      <w:r w:rsidRPr="00BC6F86">
        <w:rPr>
          <w:rFonts w:ascii="Palatino Linotype" w:hAnsi="Palatino Linotype" w:cs="Arial"/>
          <w:color w:val="222222"/>
          <w:sz w:val="24"/>
          <w:szCs w:val="24"/>
          <w:lang w:val="fr-FR"/>
        </w:rPr>
        <w:lastRenderedPageBreak/>
        <w:t>Analyse des évaluations des besoins et des priorités identifiées ;</w:t>
      </w:r>
    </w:p>
    <w:p w:rsidR="00BC6F86" w:rsidRPr="00BC6F86" w:rsidRDefault="00BC6F86" w:rsidP="00BC6F86">
      <w:pPr>
        <w:pStyle w:val="Paragraphedeliste"/>
        <w:numPr>
          <w:ilvl w:val="0"/>
          <w:numId w:val="38"/>
        </w:numPr>
        <w:autoSpaceDE w:val="0"/>
        <w:autoSpaceDN w:val="0"/>
        <w:adjustRightInd w:val="0"/>
        <w:spacing w:after="0" w:line="240" w:lineRule="auto"/>
        <w:jc w:val="both"/>
        <w:rPr>
          <w:rFonts w:ascii="Palatino Linotype" w:hAnsi="Palatino Linotype" w:cs="Arial"/>
          <w:color w:val="222222"/>
          <w:sz w:val="24"/>
          <w:szCs w:val="24"/>
          <w:lang w:val="fr-FR"/>
        </w:rPr>
      </w:pPr>
      <w:r w:rsidRPr="00BC6F86">
        <w:rPr>
          <w:rFonts w:ascii="Palatino Linotype" w:hAnsi="Palatino Linotype" w:cs="Arial"/>
          <w:color w:val="222222"/>
          <w:sz w:val="24"/>
          <w:szCs w:val="24"/>
          <w:lang w:val="fr-FR"/>
        </w:rPr>
        <w:t xml:space="preserve"> Évaluation de la préparation à la mise en œuvre IRIS (pour les pays intéressés) ;</w:t>
      </w:r>
    </w:p>
    <w:p w:rsidR="00BC6F86" w:rsidRPr="00BC6F86" w:rsidRDefault="00BC6F86" w:rsidP="00BC6F86">
      <w:pPr>
        <w:pStyle w:val="Paragraphedeliste"/>
        <w:numPr>
          <w:ilvl w:val="0"/>
          <w:numId w:val="38"/>
        </w:numPr>
        <w:autoSpaceDE w:val="0"/>
        <w:autoSpaceDN w:val="0"/>
        <w:adjustRightInd w:val="0"/>
        <w:spacing w:after="0" w:line="240" w:lineRule="auto"/>
        <w:jc w:val="both"/>
        <w:rPr>
          <w:rFonts w:ascii="Palatino Linotype" w:hAnsi="Palatino Linotype" w:cs="Arial"/>
          <w:color w:val="222222"/>
          <w:sz w:val="24"/>
          <w:szCs w:val="24"/>
          <w:lang w:val="fr-FR"/>
        </w:rPr>
      </w:pPr>
      <w:r w:rsidRPr="00BC6F86">
        <w:rPr>
          <w:rFonts w:ascii="Palatino Linotype" w:hAnsi="Palatino Linotype" w:cs="Arial"/>
          <w:color w:val="222222"/>
          <w:sz w:val="24"/>
          <w:szCs w:val="24"/>
          <w:lang w:val="fr-FR"/>
        </w:rPr>
        <w:t>Mise à disposition de moyens pour les pays à l'adresse convenue zone mise au point (s) (plus informations à la page 34) ;</w:t>
      </w:r>
    </w:p>
    <w:p w:rsidR="00BC6F86" w:rsidRDefault="00BC6F86" w:rsidP="00BC6F86">
      <w:pPr>
        <w:pStyle w:val="Paragraphedeliste"/>
        <w:numPr>
          <w:ilvl w:val="0"/>
          <w:numId w:val="38"/>
        </w:numPr>
        <w:autoSpaceDE w:val="0"/>
        <w:autoSpaceDN w:val="0"/>
        <w:adjustRightInd w:val="0"/>
        <w:spacing w:after="0" w:line="240" w:lineRule="auto"/>
        <w:jc w:val="both"/>
        <w:rPr>
          <w:rFonts w:ascii="Palatino Linotype" w:hAnsi="Palatino Linotype" w:cs="Arial"/>
          <w:color w:val="222222"/>
          <w:sz w:val="24"/>
          <w:szCs w:val="24"/>
          <w:lang w:val="fr-FR"/>
        </w:rPr>
      </w:pPr>
      <w:r w:rsidRPr="00BC6F86">
        <w:rPr>
          <w:rFonts w:ascii="Palatino Linotype" w:hAnsi="Palatino Linotype" w:cs="Arial"/>
          <w:color w:val="222222"/>
          <w:sz w:val="24"/>
          <w:szCs w:val="24"/>
          <w:lang w:val="fr-FR"/>
        </w:rPr>
        <w:t>Mise en place d'accords de partage de données avec les pays intéressés à utiliser IRIS et / ou le partage de données nationales par le biais de pages de pays du PNUE en direct.</w:t>
      </w:r>
    </w:p>
    <w:p w:rsidR="00FB45F2" w:rsidRPr="000C2A29" w:rsidRDefault="00FB45F2" w:rsidP="00FB45F2">
      <w:pPr>
        <w:pStyle w:val="Paragraphedeliste"/>
        <w:numPr>
          <w:ilvl w:val="0"/>
          <w:numId w:val="38"/>
        </w:numPr>
        <w:spacing w:after="0"/>
        <w:jc w:val="both"/>
        <w:rPr>
          <w:rFonts w:ascii="Palatino Linotype" w:hAnsi="Palatino Linotype" w:cs="Arial"/>
          <w:color w:val="222222"/>
          <w:sz w:val="24"/>
          <w:szCs w:val="24"/>
          <w:lang w:val="fr-FR"/>
        </w:rPr>
      </w:pPr>
      <w:r w:rsidRPr="000C2A29">
        <w:rPr>
          <w:rFonts w:ascii="Palatino Linotype" w:hAnsi="Palatino Linotype" w:cs="Arial"/>
          <w:color w:val="222222"/>
          <w:sz w:val="24"/>
          <w:szCs w:val="24"/>
          <w:lang w:val="fr-FR"/>
        </w:rPr>
        <w:t xml:space="preserve">Identification des organisations et réseaux régionaux et </w:t>
      </w:r>
      <w:proofErr w:type="spellStart"/>
      <w:r w:rsidRPr="000C2A29">
        <w:rPr>
          <w:rFonts w:ascii="Palatino Linotype" w:hAnsi="Palatino Linotype" w:cs="Arial"/>
          <w:color w:val="222222"/>
          <w:sz w:val="24"/>
          <w:szCs w:val="24"/>
          <w:lang w:val="fr-FR"/>
        </w:rPr>
        <w:t>sous-régionaux</w:t>
      </w:r>
      <w:proofErr w:type="spellEnd"/>
      <w:r w:rsidRPr="000C2A29">
        <w:rPr>
          <w:rFonts w:ascii="Palatino Linotype" w:hAnsi="Palatino Linotype" w:cs="Arial"/>
          <w:color w:val="222222"/>
          <w:sz w:val="24"/>
          <w:szCs w:val="24"/>
          <w:lang w:val="fr-FR"/>
        </w:rPr>
        <w:t xml:space="preserve"> et leur engagement dans des activités de soutien technique à effectuer dans le cadre du projet ;</w:t>
      </w:r>
    </w:p>
    <w:p w:rsidR="00FB45F2" w:rsidRPr="000C2A29" w:rsidRDefault="00FB45F2" w:rsidP="00FB45F2">
      <w:pPr>
        <w:pStyle w:val="Paragraphedeliste"/>
        <w:numPr>
          <w:ilvl w:val="0"/>
          <w:numId w:val="38"/>
        </w:numPr>
        <w:spacing w:after="0"/>
        <w:jc w:val="both"/>
        <w:rPr>
          <w:rFonts w:ascii="Palatino Linotype" w:hAnsi="Palatino Linotype" w:cs="Arial"/>
          <w:color w:val="222222"/>
          <w:sz w:val="24"/>
          <w:szCs w:val="24"/>
          <w:lang w:val="fr-FR"/>
        </w:rPr>
      </w:pPr>
      <w:r w:rsidRPr="000C2A29">
        <w:rPr>
          <w:rFonts w:ascii="Palatino Linotype" w:hAnsi="Palatino Linotype" w:cs="Arial"/>
          <w:color w:val="222222"/>
          <w:sz w:val="24"/>
          <w:szCs w:val="24"/>
          <w:lang w:val="fr-FR"/>
        </w:rPr>
        <w:t>visites de renforcement des capacités aux pays avec les intervenants régionaux afin de fournir appui institutionnel et technique aux agences nationales pour une meilleure mise en commun des données et informations environnementales au niveau national ;</w:t>
      </w:r>
    </w:p>
    <w:p w:rsidR="00FB45F2" w:rsidRPr="000C2A29" w:rsidRDefault="00FB45F2" w:rsidP="00FB45F2">
      <w:pPr>
        <w:pStyle w:val="Paragraphedeliste"/>
        <w:numPr>
          <w:ilvl w:val="0"/>
          <w:numId w:val="38"/>
        </w:numPr>
        <w:autoSpaceDE w:val="0"/>
        <w:autoSpaceDN w:val="0"/>
        <w:adjustRightInd w:val="0"/>
        <w:spacing w:after="0" w:line="240" w:lineRule="auto"/>
        <w:jc w:val="both"/>
        <w:rPr>
          <w:rFonts w:ascii="Palatino Linotype" w:hAnsi="Palatino Linotype" w:cs="Arial"/>
          <w:color w:val="222222"/>
          <w:sz w:val="24"/>
          <w:szCs w:val="24"/>
          <w:lang w:val="fr-FR"/>
        </w:rPr>
      </w:pPr>
      <w:r w:rsidRPr="000C2A29">
        <w:rPr>
          <w:rFonts w:ascii="Palatino Linotype" w:hAnsi="Palatino Linotype" w:cs="Arial"/>
          <w:color w:val="222222"/>
          <w:sz w:val="24"/>
          <w:szCs w:val="24"/>
          <w:lang w:val="fr-FR"/>
        </w:rPr>
        <w:t>Fourniture d'un appui technique aux organismes nationaux ainsi que l'accès aux techniques Fourniture d'un appui technique aux pays intéressés par la mise en œuvre du IRIS (y compris la formation sur l'utilisation de l'outil IRIS</w:t>
      </w:r>
    </w:p>
    <w:p w:rsidR="00FB45F2" w:rsidRPr="000C2A29" w:rsidRDefault="00FB45F2" w:rsidP="00FB45F2">
      <w:pPr>
        <w:pStyle w:val="Paragraphedeliste"/>
        <w:numPr>
          <w:ilvl w:val="0"/>
          <w:numId w:val="38"/>
        </w:numPr>
        <w:spacing w:after="0"/>
        <w:jc w:val="both"/>
        <w:rPr>
          <w:rFonts w:ascii="Palatino Linotype" w:hAnsi="Palatino Linotype" w:cs="Arial"/>
          <w:color w:val="222222"/>
          <w:sz w:val="24"/>
          <w:szCs w:val="24"/>
          <w:lang w:val="fr-FR"/>
        </w:rPr>
      </w:pPr>
      <w:r w:rsidRPr="000C2A29">
        <w:rPr>
          <w:rFonts w:ascii="Palatino Linotype" w:hAnsi="Palatino Linotype" w:cs="Arial"/>
          <w:color w:val="222222"/>
          <w:sz w:val="24"/>
          <w:szCs w:val="24"/>
          <w:lang w:val="fr-FR"/>
        </w:rPr>
        <w:t>L'identification et l'engagemen</w:t>
      </w:r>
      <w:r w:rsidR="00AE1809">
        <w:rPr>
          <w:rFonts w:ascii="Palatino Linotype" w:hAnsi="Palatino Linotype" w:cs="Arial"/>
          <w:color w:val="222222"/>
          <w:sz w:val="24"/>
          <w:szCs w:val="24"/>
          <w:lang w:val="fr-FR"/>
        </w:rPr>
        <w:t>t des PFN (désignés par les Ministères et ONG</w:t>
      </w:r>
      <w:r w:rsidRPr="000C2A29">
        <w:rPr>
          <w:rFonts w:ascii="Palatino Linotype" w:hAnsi="Palatino Linotype" w:cs="Arial"/>
          <w:color w:val="222222"/>
          <w:sz w:val="24"/>
          <w:szCs w:val="24"/>
          <w:lang w:val="fr-FR"/>
        </w:rPr>
        <w:t>) ;</w:t>
      </w:r>
    </w:p>
    <w:p w:rsidR="00FB45F2" w:rsidRPr="009326D6" w:rsidRDefault="00FB45F2" w:rsidP="009326D6">
      <w:pPr>
        <w:pStyle w:val="Paragraphedeliste"/>
        <w:numPr>
          <w:ilvl w:val="0"/>
          <w:numId w:val="38"/>
        </w:numPr>
        <w:spacing w:after="0"/>
        <w:jc w:val="both"/>
        <w:rPr>
          <w:rFonts w:ascii="Palatino Linotype" w:hAnsi="Palatino Linotype" w:cs="Arial"/>
          <w:color w:val="222222"/>
          <w:sz w:val="24"/>
          <w:szCs w:val="24"/>
          <w:lang w:val="fr-FR"/>
        </w:rPr>
      </w:pPr>
      <w:r w:rsidRPr="000C2A29">
        <w:rPr>
          <w:rFonts w:ascii="Palatino Linotype" w:hAnsi="Palatino Linotype" w:cs="Arial"/>
          <w:color w:val="222222"/>
          <w:sz w:val="24"/>
          <w:szCs w:val="24"/>
          <w:lang w:val="fr-FR"/>
        </w:rPr>
        <w:t xml:space="preserve">L'identification et l'engagement </w:t>
      </w:r>
      <w:proofErr w:type="gramStart"/>
      <w:r w:rsidRPr="000C2A29">
        <w:rPr>
          <w:rFonts w:ascii="Palatino Linotype" w:hAnsi="Palatino Linotype" w:cs="Arial"/>
          <w:color w:val="222222"/>
          <w:sz w:val="24"/>
          <w:szCs w:val="24"/>
          <w:lang w:val="fr-FR"/>
        </w:rPr>
        <w:t xml:space="preserve">des organisations </w:t>
      </w:r>
      <w:r w:rsidRPr="009326D6">
        <w:rPr>
          <w:rFonts w:ascii="Palatino Linotype" w:hAnsi="Palatino Linotype" w:cs="Arial"/>
          <w:color w:val="222222"/>
          <w:sz w:val="24"/>
          <w:szCs w:val="24"/>
          <w:lang w:val="fr-FR"/>
        </w:rPr>
        <w:t xml:space="preserve">régionales et </w:t>
      </w:r>
      <w:r w:rsidR="005942D0" w:rsidRPr="009326D6">
        <w:rPr>
          <w:rFonts w:ascii="Palatino Linotype" w:hAnsi="Palatino Linotype" w:cs="Arial"/>
          <w:color w:val="222222"/>
          <w:sz w:val="24"/>
          <w:szCs w:val="24"/>
          <w:lang w:val="fr-FR"/>
        </w:rPr>
        <w:t>sous-régionale</w:t>
      </w:r>
      <w:proofErr w:type="gramEnd"/>
      <w:r w:rsidRPr="009326D6">
        <w:rPr>
          <w:rFonts w:ascii="Palatino Linotype" w:hAnsi="Palatino Linotype" w:cs="Arial"/>
          <w:color w:val="222222"/>
          <w:sz w:val="24"/>
          <w:szCs w:val="24"/>
          <w:lang w:val="fr-FR"/>
        </w:rPr>
        <w:t xml:space="preserve"> et réseaux ;</w:t>
      </w:r>
    </w:p>
    <w:p w:rsidR="00FB45F2" w:rsidRPr="000C2A29" w:rsidRDefault="00FB45F2" w:rsidP="00FB45F2">
      <w:pPr>
        <w:pStyle w:val="Paragraphedeliste"/>
        <w:numPr>
          <w:ilvl w:val="0"/>
          <w:numId w:val="38"/>
        </w:numPr>
        <w:spacing w:after="0"/>
        <w:jc w:val="both"/>
        <w:rPr>
          <w:rFonts w:ascii="Palatino Linotype" w:hAnsi="Palatino Linotype" w:cs="Arial"/>
          <w:color w:val="222222"/>
          <w:sz w:val="24"/>
          <w:szCs w:val="24"/>
          <w:lang w:val="fr-FR"/>
        </w:rPr>
      </w:pPr>
      <w:r w:rsidRPr="000C2A29">
        <w:rPr>
          <w:rFonts w:ascii="Palatino Linotype" w:hAnsi="Palatino Linotype" w:cs="Arial"/>
          <w:color w:val="222222"/>
          <w:sz w:val="24"/>
          <w:szCs w:val="24"/>
          <w:lang w:val="fr-FR"/>
        </w:rPr>
        <w:t xml:space="preserve">Invitation des PFN et des organisations régionales et </w:t>
      </w:r>
      <w:r w:rsidR="005942D0" w:rsidRPr="000C2A29">
        <w:rPr>
          <w:rFonts w:ascii="Palatino Linotype" w:hAnsi="Palatino Linotype" w:cs="Arial"/>
          <w:color w:val="222222"/>
          <w:sz w:val="24"/>
          <w:szCs w:val="24"/>
          <w:lang w:val="fr-FR"/>
        </w:rPr>
        <w:t>sous-régionale</w:t>
      </w:r>
      <w:r w:rsidRPr="000C2A29">
        <w:rPr>
          <w:rFonts w:ascii="Palatino Linotype" w:hAnsi="Palatino Linotype" w:cs="Arial"/>
          <w:color w:val="222222"/>
          <w:sz w:val="24"/>
          <w:szCs w:val="24"/>
          <w:lang w:val="fr-FR"/>
        </w:rPr>
        <w:t xml:space="preserve"> pertinentes et les réseaux et les convoquer au Réseau régional d'information environnementale (REIN) conférences (1 / région) mettant l'accent sur l'échange de connaissances et d'enseignements appris sur le partage et l'utilisation des données dans les rapports et les évaluations, et sur les rapports sur la dimension environnementale de l'ODD ;</w:t>
      </w:r>
    </w:p>
    <w:p w:rsidR="00FB45F2" w:rsidRDefault="00FB45F2" w:rsidP="00FB45F2">
      <w:pPr>
        <w:pStyle w:val="Paragraphedeliste"/>
        <w:numPr>
          <w:ilvl w:val="0"/>
          <w:numId w:val="38"/>
        </w:numPr>
        <w:autoSpaceDE w:val="0"/>
        <w:autoSpaceDN w:val="0"/>
        <w:adjustRightInd w:val="0"/>
        <w:spacing w:after="0" w:line="240" w:lineRule="auto"/>
        <w:jc w:val="both"/>
        <w:rPr>
          <w:rFonts w:ascii="Palatino Linotype" w:hAnsi="Palatino Linotype" w:cs="Arial"/>
          <w:color w:val="222222"/>
          <w:sz w:val="24"/>
          <w:szCs w:val="24"/>
          <w:lang w:val="fr-FR"/>
        </w:rPr>
      </w:pPr>
      <w:r w:rsidRPr="000C2A29">
        <w:rPr>
          <w:rFonts w:ascii="Palatino Linotype" w:hAnsi="Palatino Linotype" w:cs="Arial"/>
          <w:color w:val="222222"/>
          <w:sz w:val="24"/>
          <w:szCs w:val="24"/>
          <w:lang w:val="fr-FR"/>
        </w:rPr>
        <w:t>Développement et lancement d'un rapport sur les enseignements tirés (1 / région) sur le partage et utiliser les données pour soutenir les processus d'établissement de rapports et d'évaluation</w:t>
      </w:r>
    </w:p>
    <w:p w:rsidR="00C556BD" w:rsidRPr="00C556BD" w:rsidRDefault="00C556BD" w:rsidP="00C556BD">
      <w:pPr>
        <w:autoSpaceDE w:val="0"/>
        <w:autoSpaceDN w:val="0"/>
        <w:adjustRightInd w:val="0"/>
        <w:spacing w:after="0" w:line="240" w:lineRule="auto"/>
        <w:jc w:val="both"/>
        <w:rPr>
          <w:rFonts w:ascii="Palatino Linotype" w:hAnsi="Palatino Linotype" w:cs="Arial"/>
          <w:color w:val="222222"/>
          <w:sz w:val="24"/>
          <w:szCs w:val="24"/>
        </w:rPr>
      </w:pPr>
    </w:p>
    <w:p w:rsidR="00C556BD" w:rsidRPr="00C556BD" w:rsidRDefault="00C556BD" w:rsidP="00C556BD">
      <w:pPr>
        <w:keepNext/>
        <w:keepLines/>
        <w:spacing w:after="0"/>
        <w:outlineLvl w:val="0"/>
        <w:rPr>
          <w:rFonts w:ascii="Palatino Linotype" w:eastAsia="Times New Roman" w:hAnsi="Palatino Linotype" w:cs="Times New Roman"/>
          <w:b/>
          <w:bCs/>
          <w:color w:val="365F91"/>
          <w:sz w:val="24"/>
          <w:szCs w:val="24"/>
          <w:lang w:eastAsia="fr-FR"/>
        </w:rPr>
      </w:pPr>
      <w:r>
        <w:rPr>
          <w:rFonts w:ascii="Palatino Linotype" w:eastAsia="Times New Roman" w:hAnsi="Palatino Linotype" w:cs="Times New Roman"/>
          <w:b/>
          <w:bCs/>
          <w:color w:val="365F91"/>
          <w:sz w:val="24"/>
          <w:szCs w:val="24"/>
          <w:lang w:eastAsia="fr-FR"/>
        </w:rPr>
        <w:t>2</w:t>
      </w:r>
      <w:r w:rsidRPr="00C556BD">
        <w:rPr>
          <w:rFonts w:ascii="Palatino Linotype" w:eastAsia="Times New Roman" w:hAnsi="Palatino Linotype" w:cs="Times New Roman"/>
          <w:b/>
          <w:bCs/>
          <w:color w:val="365F91"/>
          <w:sz w:val="24"/>
          <w:szCs w:val="24"/>
          <w:vertAlign w:val="superscript"/>
          <w:lang w:eastAsia="fr-FR"/>
        </w:rPr>
        <w:t>ème</w:t>
      </w:r>
      <w:r>
        <w:rPr>
          <w:rFonts w:ascii="Palatino Linotype" w:eastAsia="Times New Roman" w:hAnsi="Palatino Linotype" w:cs="Times New Roman"/>
          <w:b/>
          <w:bCs/>
          <w:color w:val="365F91"/>
          <w:sz w:val="24"/>
          <w:szCs w:val="24"/>
          <w:lang w:eastAsia="fr-FR"/>
        </w:rPr>
        <w:t xml:space="preserve">  JOUR : VENDREDI  4 NOVEMBRE 2016</w:t>
      </w:r>
    </w:p>
    <w:p w:rsidR="00AE1809" w:rsidRDefault="00AE1809" w:rsidP="00AE1809">
      <w:pPr>
        <w:autoSpaceDE w:val="0"/>
        <w:autoSpaceDN w:val="0"/>
        <w:adjustRightInd w:val="0"/>
        <w:spacing w:after="0" w:line="240" w:lineRule="auto"/>
        <w:jc w:val="both"/>
        <w:rPr>
          <w:rFonts w:ascii="Palatino Linotype" w:hAnsi="Palatino Linotype" w:cs="Arial"/>
          <w:color w:val="222222"/>
          <w:sz w:val="24"/>
          <w:szCs w:val="24"/>
        </w:rPr>
      </w:pPr>
    </w:p>
    <w:p w:rsidR="00C556BD" w:rsidRDefault="00C556BD" w:rsidP="00AE1809">
      <w:pPr>
        <w:autoSpaceDE w:val="0"/>
        <w:autoSpaceDN w:val="0"/>
        <w:adjustRightInd w:val="0"/>
        <w:spacing w:after="0" w:line="240" w:lineRule="auto"/>
        <w:jc w:val="both"/>
        <w:rPr>
          <w:rFonts w:ascii="Palatino Linotype" w:hAnsi="Palatino Linotype" w:cs="Arial"/>
          <w:color w:val="222222"/>
          <w:sz w:val="24"/>
          <w:szCs w:val="24"/>
        </w:rPr>
      </w:pPr>
      <w:r>
        <w:rPr>
          <w:rFonts w:ascii="Palatino Linotype" w:hAnsi="Palatino Linotype" w:cs="Arial"/>
          <w:color w:val="222222"/>
          <w:sz w:val="24"/>
          <w:szCs w:val="24"/>
        </w:rPr>
        <w:t>Les travaux de l’atelier au 2</w:t>
      </w:r>
      <w:r w:rsidRPr="00C556BD">
        <w:rPr>
          <w:rFonts w:ascii="Palatino Linotype" w:hAnsi="Palatino Linotype" w:cs="Arial"/>
          <w:color w:val="222222"/>
          <w:sz w:val="24"/>
          <w:szCs w:val="24"/>
          <w:vertAlign w:val="superscript"/>
        </w:rPr>
        <w:t>ème</w:t>
      </w:r>
      <w:r>
        <w:rPr>
          <w:rFonts w:ascii="Palatino Linotype" w:hAnsi="Palatino Linotype" w:cs="Arial"/>
          <w:color w:val="222222"/>
          <w:sz w:val="24"/>
          <w:szCs w:val="24"/>
        </w:rPr>
        <w:t xml:space="preserve"> jour étaient essentiellement focalisés dans les travaux en groupe consistant tour à tour à :</w:t>
      </w:r>
    </w:p>
    <w:p w:rsidR="00C556BD" w:rsidRDefault="00C556BD" w:rsidP="00AE1809">
      <w:pPr>
        <w:autoSpaceDE w:val="0"/>
        <w:autoSpaceDN w:val="0"/>
        <w:adjustRightInd w:val="0"/>
        <w:spacing w:after="0" w:line="240" w:lineRule="auto"/>
        <w:jc w:val="both"/>
        <w:rPr>
          <w:rFonts w:ascii="Palatino Linotype" w:hAnsi="Palatino Linotype" w:cs="Arial"/>
          <w:color w:val="222222"/>
          <w:sz w:val="24"/>
          <w:szCs w:val="24"/>
        </w:rPr>
      </w:pPr>
    </w:p>
    <w:p w:rsidR="00C556BD" w:rsidRDefault="00C556BD" w:rsidP="00C556BD">
      <w:pPr>
        <w:pStyle w:val="Paragraphedeliste"/>
        <w:numPr>
          <w:ilvl w:val="0"/>
          <w:numId w:val="41"/>
        </w:numPr>
        <w:autoSpaceDE w:val="0"/>
        <w:autoSpaceDN w:val="0"/>
        <w:adjustRightInd w:val="0"/>
        <w:spacing w:after="0" w:line="240" w:lineRule="auto"/>
        <w:jc w:val="both"/>
        <w:rPr>
          <w:rFonts w:ascii="Palatino Linotype" w:hAnsi="Palatino Linotype" w:cs="Arial"/>
          <w:color w:val="222222"/>
          <w:sz w:val="24"/>
          <w:szCs w:val="24"/>
          <w:lang w:val="fr-FR"/>
        </w:rPr>
      </w:pPr>
      <w:r w:rsidRPr="00C556BD">
        <w:rPr>
          <w:rFonts w:ascii="Palatino Linotype" w:hAnsi="Palatino Linotype" w:cs="Arial"/>
          <w:color w:val="222222"/>
          <w:sz w:val="24"/>
          <w:szCs w:val="24"/>
          <w:lang w:val="fr-FR"/>
        </w:rPr>
        <w:t>L’exercice sur le cadrage du projet (fiche à remplir e</w:t>
      </w:r>
      <w:r>
        <w:rPr>
          <w:rFonts w:ascii="Palatino Linotype" w:hAnsi="Palatino Linotype" w:cs="Arial"/>
          <w:color w:val="222222"/>
          <w:sz w:val="24"/>
          <w:szCs w:val="24"/>
          <w:lang w:val="fr-FR"/>
        </w:rPr>
        <w:t>t en annexe du rapport) ;</w:t>
      </w:r>
    </w:p>
    <w:p w:rsidR="00C556BD" w:rsidRDefault="00975817" w:rsidP="00C556BD">
      <w:pPr>
        <w:pStyle w:val="Paragraphedeliste"/>
        <w:numPr>
          <w:ilvl w:val="0"/>
          <w:numId w:val="41"/>
        </w:numPr>
        <w:autoSpaceDE w:val="0"/>
        <w:autoSpaceDN w:val="0"/>
        <w:adjustRightInd w:val="0"/>
        <w:spacing w:after="0" w:line="240" w:lineRule="auto"/>
        <w:jc w:val="both"/>
        <w:rPr>
          <w:rFonts w:ascii="Palatino Linotype" w:hAnsi="Palatino Linotype" w:cs="Arial"/>
          <w:color w:val="222222"/>
          <w:sz w:val="24"/>
          <w:szCs w:val="24"/>
          <w:lang w:val="fr-FR"/>
        </w:rPr>
      </w:pPr>
      <w:r>
        <w:rPr>
          <w:rFonts w:ascii="Palatino Linotype" w:hAnsi="Palatino Linotype" w:cs="Arial"/>
          <w:color w:val="222222"/>
          <w:sz w:val="24"/>
          <w:szCs w:val="24"/>
          <w:lang w:val="fr-FR"/>
        </w:rPr>
        <w:lastRenderedPageBreak/>
        <w:t>L’élaboration d’un modèle type du rapport sur l’état de l’environnement du pays et enfin ;</w:t>
      </w:r>
    </w:p>
    <w:p w:rsidR="00975817" w:rsidRPr="00C556BD" w:rsidRDefault="00975817" w:rsidP="00C556BD">
      <w:pPr>
        <w:pStyle w:val="Paragraphedeliste"/>
        <w:numPr>
          <w:ilvl w:val="0"/>
          <w:numId w:val="41"/>
        </w:numPr>
        <w:autoSpaceDE w:val="0"/>
        <w:autoSpaceDN w:val="0"/>
        <w:adjustRightInd w:val="0"/>
        <w:spacing w:after="0" w:line="240" w:lineRule="auto"/>
        <w:jc w:val="both"/>
        <w:rPr>
          <w:rFonts w:ascii="Palatino Linotype" w:hAnsi="Palatino Linotype" w:cs="Arial"/>
          <w:color w:val="222222"/>
          <w:sz w:val="24"/>
          <w:szCs w:val="24"/>
          <w:lang w:val="fr-FR"/>
        </w:rPr>
      </w:pPr>
      <w:r>
        <w:rPr>
          <w:rFonts w:ascii="Palatino Linotype" w:hAnsi="Palatino Linotype" w:cs="Arial"/>
          <w:color w:val="222222"/>
          <w:sz w:val="24"/>
          <w:szCs w:val="24"/>
          <w:lang w:val="fr-FR"/>
        </w:rPr>
        <w:t>Une évaluation des activités du lancement du Projet.</w:t>
      </w:r>
    </w:p>
    <w:p w:rsidR="00CB02E2" w:rsidRDefault="00CB02E2" w:rsidP="00CB02E2">
      <w:pPr>
        <w:keepNext/>
        <w:keepLines/>
        <w:spacing w:before="480" w:after="0"/>
        <w:outlineLvl w:val="0"/>
        <w:rPr>
          <w:rFonts w:ascii="Palatino Linotype" w:eastAsia="Times New Roman" w:hAnsi="Palatino Linotype" w:cs="Times New Roman"/>
          <w:b/>
          <w:bCs/>
          <w:color w:val="365F91"/>
          <w:sz w:val="24"/>
          <w:szCs w:val="24"/>
          <w:lang w:eastAsia="fr-FR"/>
        </w:rPr>
      </w:pPr>
      <w:r w:rsidRPr="00CB02E2">
        <w:rPr>
          <w:rFonts w:ascii="Palatino Linotype" w:eastAsia="Times New Roman" w:hAnsi="Palatino Linotype" w:cs="Times New Roman"/>
          <w:b/>
          <w:bCs/>
          <w:color w:val="365F91"/>
          <w:sz w:val="24"/>
          <w:szCs w:val="24"/>
          <w:lang w:eastAsia="fr-FR"/>
        </w:rPr>
        <w:t>4. DIFFICULTES RENCONTREES</w:t>
      </w:r>
      <w:bookmarkEnd w:id="22"/>
    </w:p>
    <w:p w:rsidR="00CB02E2" w:rsidRPr="00CB02E2" w:rsidRDefault="000C2A29" w:rsidP="000C2A29">
      <w:pPr>
        <w:jc w:val="both"/>
        <w:rPr>
          <w:rFonts w:ascii="Palatino Linotype" w:hAnsi="Palatino Linotype"/>
          <w:sz w:val="24"/>
          <w:szCs w:val="24"/>
        </w:rPr>
      </w:pPr>
      <w:r>
        <w:rPr>
          <w:rFonts w:ascii="Palatino Linotype" w:hAnsi="Palatino Linotype"/>
          <w:sz w:val="24"/>
          <w:szCs w:val="24"/>
        </w:rPr>
        <w:t xml:space="preserve">La plus grande difficulté </w:t>
      </w:r>
      <w:r w:rsidR="00687FF9">
        <w:rPr>
          <w:rFonts w:ascii="Palatino Linotype" w:hAnsi="Palatino Linotype"/>
          <w:sz w:val="24"/>
          <w:szCs w:val="24"/>
        </w:rPr>
        <w:t>et l’unique au cours de ces travaux était l’utilisation de la langue Anglaise.</w:t>
      </w:r>
    </w:p>
    <w:p w:rsidR="00CB02E2" w:rsidRPr="00CB02E2" w:rsidRDefault="00CB02E2" w:rsidP="00CB02E2">
      <w:pPr>
        <w:keepNext/>
        <w:keepLines/>
        <w:spacing w:before="480" w:after="0"/>
        <w:outlineLvl w:val="0"/>
        <w:rPr>
          <w:rFonts w:ascii="Palatino Linotype" w:eastAsia="Times New Roman" w:hAnsi="Palatino Linotype" w:cs="Times New Roman"/>
          <w:b/>
          <w:bCs/>
          <w:color w:val="365F91"/>
          <w:sz w:val="24"/>
          <w:szCs w:val="24"/>
          <w:lang w:eastAsia="fr-FR"/>
        </w:rPr>
      </w:pPr>
      <w:bookmarkStart w:id="23" w:name="_Toc403384585"/>
      <w:r w:rsidRPr="00CB02E2">
        <w:rPr>
          <w:rFonts w:ascii="Palatino Linotype" w:eastAsia="Times New Roman" w:hAnsi="Palatino Linotype" w:cs="Times New Roman"/>
          <w:b/>
          <w:bCs/>
          <w:color w:val="365F91"/>
          <w:sz w:val="24"/>
          <w:szCs w:val="24"/>
          <w:lang w:eastAsia="fr-FR"/>
        </w:rPr>
        <w:t>5. CONCLUSIONS ET RECOMMANDATIONS</w:t>
      </w:r>
      <w:bookmarkEnd w:id="23"/>
    </w:p>
    <w:p w:rsidR="00CB02E2" w:rsidRPr="00CB02E2" w:rsidRDefault="00CB02E2" w:rsidP="00CB02E2">
      <w:pPr>
        <w:keepNext/>
        <w:keepLines/>
        <w:spacing w:before="200" w:after="0"/>
        <w:outlineLvl w:val="1"/>
        <w:rPr>
          <w:rFonts w:ascii="Palatino Linotype" w:eastAsiaTheme="majorEastAsia" w:hAnsi="Palatino Linotype" w:cstheme="majorBidi"/>
          <w:b/>
          <w:bCs/>
          <w:color w:val="4F81BD" w:themeColor="accent1"/>
          <w:sz w:val="24"/>
          <w:szCs w:val="24"/>
        </w:rPr>
      </w:pPr>
      <w:bookmarkStart w:id="24" w:name="_Toc403384586"/>
      <w:r w:rsidRPr="00CB02E2">
        <w:rPr>
          <w:rFonts w:ascii="Palatino Linotype" w:eastAsiaTheme="majorEastAsia" w:hAnsi="Palatino Linotype" w:cstheme="majorBidi"/>
          <w:b/>
          <w:bCs/>
          <w:color w:val="4F81BD" w:themeColor="accent1"/>
          <w:sz w:val="24"/>
          <w:szCs w:val="24"/>
        </w:rPr>
        <w:t>5.1. CONCLUSION</w:t>
      </w:r>
      <w:bookmarkEnd w:id="24"/>
    </w:p>
    <w:p w:rsidR="00687FF9" w:rsidRDefault="00687FF9" w:rsidP="00687FF9">
      <w:pPr>
        <w:jc w:val="both"/>
        <w:rPr>
          <w:rFonts w:ascii="Palatino Linotype" w:hAnsi="Palatino Linotype" w:cs="Arial"/>
          <w:color w:val="222222"/>
          <w:sz w:val="24"/>
          <w:szCs w:val="24"/>
        </w:rPr>
      </w:pPr>
      <w:r w:rsidRPr="00F471AA">
        <w:rPr>
          <w:rFonts w:ascii="Palatino Linotype" w:hAnsi="Palatino Linotype" w:cs="Arial"/>
          <w:color w:val="222222"/>
          <w:sz w:val="24"/>
          <w:szCs w:val="24"/>
        </w:rPr>
        <w:t>La République Démocratique du Congo doit s’inscrire sur la nécessité de développer des stratégies qui sont fondées sur des données crédibles de la science et de l'information pour soutenir les mécanismes d’intégration de la durabilité environnementale au niveau national, sous-régional voire régional intégrant la gouvernance environnementale des processus, des politiques et des plans sous-nationaux. Cette démarche permettra d’améliorer les échanges de données sur l'environnement et le partage d'informations en ligne par le biais des portails nationaux à travers le rapport l'état de l'environnement, des rapports sur les AME et sur la</w:t>
      </w:r>
      <w:r w:rsidRPr="00F471AA">
        <w:rPr>
          <w:rFonts w:ascii="Palatino Linotype" w:hAnsi="Palatino Linotype" w:cs="Arial"/>
          <w:color w:val="222222"/>
          <w:sz w:val="24"/>
          <w:szCs w:val="24"/>
        </w:rPr>
        <w:br/>
        <w:t>dimension de l'ODD ainsi que la prise de décisions fondées à différents niveaux.</w:t>
      </w:r>
    </w:p>
    <w:p w:rsidR="00687FF9" w:rsidRPr="00F471AA" w:rsidRDefault="00687FF9" w:rsidP="00687FF9">
      <w:pPr>
        <w:pStyle w:val="Paragraphedeliste"/>
        <w:keepNext/>
        <w:keepLines/>
        <w:spacing w:before="200" w:after="0"/>
        <w:ind w:left="0"/>
        <w:jc w:val="both"/>
        <w:outlineLvl w:val="1"/>
        <w:rPr>
          <w:rFonts w:ascii="Palatino Linotype" w:eastAsiaTheme="majorEastAsia" w:hAnsi="Palatino Linotype" w:cstheme="majorBidi"/>
          <w:b/>
          <w:bCs/>
          <w:color w:val="4F81BD" w:themeColor="accent1"/>
          <w:sz w:val="24"/>
          <w:szCs w:val="24"/>
          <w:lang w:val="fr-FR"/>
        </w:rPr>
      </w:pPr>
      <w:r w:rsidRPr="00F471AA">
        <w:rPr>
          <w:rFonts w:ascii="Palatino Linotype" w:hAnsi="Palatino Linotype" w:cs="Arial"/>
          <w:color w:val="222222"/>
          <w:sz w:val="24"/>
          <w:szCs w:val="24"/>
          <w:lang w:val="fr-FR"/>
        </w:rPr>
        <w:t>La mise en œuvre et l'utilisation de la technologie Système d'information appuyée sur les indicateurs (IRIS) conduira à une meilleure organisation et l'accès aux données au niveau national et les processus d'établissement de rapports amélioré qui profitera à la</w:t>
      </w:r>
      <w:r w:rsidRPr="00F471AA">
        <w:rPr>
          <w:rFonts w:ascii="Palatino Linotype" w:hAnsi="Palatino Linotype" w:cs="Arial"/>
          <w:color w:val="222222"/>
          <w:sz w:val="24"/>
          <w:szCs w:val="24"/>
          <w:lang w:val="fr-FR"/>
        </w:rPr>
        <w:br/>
        <w:t>communauté plus large, et pas seulement aux secteurs environnementaux.</w:t>
      </w:r>
    </w:p>
    <w:p w:rsidR="00687FF9" w:rsidRPr="00CB02E2" w:rsidRDefault="008C1B6C" w:rsidP="00687FF9">
      <w:pPr>
        <w:keepNext/>
        <w:keepLines/>
        <w:spacing w:before="200" w:after="0"/>
        <w:outlineLvl w:val="1"/>
        <w:rPr>
          <w:rFonts w:ascii="Palatino Linotype" w:eastAsiaTheme="majorEastAsia" w:hAnsi="Palatino Linotype" w:cstheme="majorBidi"/>
          <w:b/>
          <w:bCs/>
          <w:color w:val="4F81BD" w:themeColor="accent1"/>
          <w:sz w:val="24"/>
          <w:szCs w:val="24"/>
        </w:rPr>
      </w:pPr>
      <w:r>
        <w:rPr>
          <w:rFonts w:ascii="Palatino Linotype" w:eastAsiaTheme="majorEastAsia" w:hAnsi="Palatino Linotype" w:cstheme="majorBidi"/>
          <w:b/>
          <w:bCs/>
          <w:color w:val="4F81BD" w:themeColor="accent1"/>
          <w:sz w:val="24"/>
          <w:szCs w:val="24"/>
        </w:rPr>
        <w:br/>
      </w:r>
      <w:r w:rsidR="00687FF9" w:rsidRPr="00CB02E2">
        <w:rPr>
          <w:rFonts w:ascii="Palatino Linotype" w:eastAsiaTheme="majorEastAsia" w:hAnsi="Palatino Linotype" w:cstheme="majorBidi"/>
          <w:b/>
          <w:bCs/>
          <w:color w:val="4F81BD" w:themeColor="accent1"/>
          <w:sz w:val="24"/>
          <w:szCs w:val="24"/>
        </w:rPr>
        <w:t>5.2. RECOMMANDATIONS.</w:t>
      </w:r>
    </w:p>
    <w:p w:rsidR="00687FF9" w:rsidRDefault="00687FF9" w:rsidP="00687FF9">
      <w:pPr>
        <w:keepNext/>
        <w:keepLines/>
        <w:spacing w:before="200" w:after="0"/>
        <w:outlineLvl w:val="2"/>
        <w:rPr>
          <w:rFonts w:ascii="Palatino Linotype" w:eastAsiaTheme="majorEastAsia" w:hAnsi="Palatino Linotype" w:cstheme="majorBidi"/>
          <w:b/>
          <w:bCs/>
          <w:color w:val="4F81BD" w:themeColor="accent1"/>
          <w:sz w:val="24"/>
          <w:szCs w:val="24"/>
        </w:rPr>
      </w:pPr>
      <w:r w:rsidRPr="00CB02E2">
        <w:rPr>
          <w:rFonts w:ascii="Palatino Linotype" w:eastAsiaTheme="majorEastAsia" w:hAnsi="Palatino Linotype" w:cstheme="majorBidi"/>
          <w:b/>
          <w:bCs/>
          <w:color w:val="4F81BD" w:themeColor="accent1"/>
          <w:sz w:val="24"/>
          <w:szCs w:val="24"/>
        </w:rPr>
        <w:t>5.2.1. AU SECRETAIRE GENERAL A L’E</w:t>
      </w:r>
      <w:r>
        <w:rPr>
          <w:rFonts w:ascii="Palatino Linotype" w:eastAsiaTheme="majorEastAsia" w:hAnsi="Palatino Linotype" w:cstheme="majorBidi"/>
          <w:b/>
          <w:bCs/>
          <w:color w:val="4F81BD" w:themeColor="accent1"/>
          <w:sz w:val="24"/>
          <w:szCs w:val="24"/>
        </w:rPr>
        <w:t>DD :</w:t>
      </w:r>
    </w:p>
    <w:p w:rsidR="00687FF9" w:rsidRPr="00727A3A" w:rsidRDefault="00687FF9" w:rsidP="00687FF9">
      <w:pPr>
        <w:keepNext/>
        <w:keepLines/>
        <w:spacing w:before="200" w:after="0"/>
        <w:outlineLvl w:val="2"/>
        <w:rPr>
          <w:rFonts w:ascii="Palatino Linotype" w:eastAsiaTheme="majorEastAsia" w:hAnsi="Palatino Linotype" w:cstheme="majorBidi"/>
          <w:b/>
          <w:bCs/>
          <w:color w:val="4F81BD" w:themeColor="accent1"/>
          <w:sz w:val="4"/>
          <w:szCs w:val="24"/>
        </w:rPr>
      </w:pPr>
    </w:p>
    <w:p w:rsidR="00687FF9" w:rsidRPr="00741744" w:rsidRDefault="00687FF9" w:rsidP="00687FF9">
      <w:pPr>
        <w:jc w:val="both"/>
        <w:rPr>
          <w:rFonts w:ascii="Palatino Linotype" w:hAnsi="Palatino Linotype" w:cs="Arial"/>
          <w:color w:val="222222"/>
          <w:sz w:val="24"/>
          <w:szCs w:val="24"/>
        </w:rPr>
      </w:pPr>
      <w:r w:rsidRPr="00741744">
        <w:rPr>
          <w:rFonts w:ascii="Palatino Linotype" w:hAnsi="Palatino Linotype" w:cs="Arial"/>
          <w:color w:val="222222"/>
          <w:sz w:val="24"/>
          <w:szCs w:val="24"/>
        </w:rPr>
        <w:t>Il sied à ce niveau de comprendre que les données et informations environnementales doivent être effectivement recueillies, gérées et partagées en ligne avec des supports multiples utilisés à différents niveaux de gouvernance pour répondre à plusieurs obligations de déclaration, y compris les rapports sur les AME et sur les progrès vers la mise en œuvre de la dimension environnementale de 2030 Agenda pour le développement durable, y compris ses objectifs de développement durable (ODD).</w:t>
      </w:r>
    </w:p>
    <w:p w:rsidR="00687FF9" w:rsidRPr="00741744" w:rsidRDefault="00687FF9" w:rsidP="00687FF9">
      <w:pPr>
        <w:jc w:val="both"/>
        <w:rPr>
          <w:rFonts w:ascii="Palatino Linotype" w:hAnsi="Palatino Linotype"/>
          <w:sz w:val="24"/>
          <w:szCs w:val="24"/>
        </w:rPr>
      </w:pPr>
      <w:r>
        <w:rPr>
          <w:rFonts w:ascii="Palatino Linotype" w:hAnsi="Palatino Linotype"/>
          <w:sz w:val="24"/>
          <w:szCs w:val="24"/>
        </w:rPr>
        <w:lastRenderedPageBreak/>
        <w:t>C’est dans ce cadre que nous encourageons nos autorités politiques et administratives hiérarchiques de continuer à nous apporter leur soutien pour qu’effectivement ce Projet puisse se matérialiser en RDC.</w:t>
      </w:r>
    </w:p>
    <w:p w:rsidR="00687FF9" w:rsidRDefault="00687FF9" w:rsidP="00687FF9">
      <w:pPr>
        <w:keepNext/>
        <w:keepLines/>
        <w:spacing w:before="200" w:after="0"/>
        <w:outlineLvl w:val="2"/>
        <w:rPr>
          <w:rFonts w:ascii="Palatino Linotype" w:eastAsiaTheme="majorEastAsia" w:hAnsi="Palatino Linotype" w:cstheme="majorBidi"/>
          <w:b/>
          <w:bCs/>
          <w:color w:val="4F81BD" w:themeColor="accent1"/>
          <w:sz w:val="24"/>
          <w:szCs w:val="24"/>
        </w:rPr>
      </w:pPr>
      <w:r w:rsidRPr="00CB02E2">
        <w:rPr>
          <w:rFonts w:ascii="Palatino Linotype" w:eastAsiaTheme="majorEastAsia" w:hAnsi="Palatino Linotype" w:cstheme="majorBidi"/>
          <w:b/>
          <w:bCs/>
          <w:color w:val="4F81BD" w:themeColor="accent1"/>
          <w:sz w:val="24"/>
          <w:szCs w:val="24"/>
        </w:rPr>
        <w:t xml:space="preserve">5.2.2. Au </w:t>
      </w:r>
      <w:r>
        <w:rPr>
          <w:rFonts w:ascii="Palatino Linotype" w:eastAsiaTheme="majorEastAsia" w:hAnsi="Palatino Linotype" w:cstheme="majorBidi"/>
          <w:b/>
          <w:bCs/>
          <w:color w:val="4F81BD" w:themeColor="accent1"/>
          <w:sz w:val="24"/>
          <w:szCs w:val="24"/>
        </w:rPr>
        <w:t>CNIE</w:t>
      </w:r>
    </w:p>
    <w:p w:rsidR="00687FF9" w:rsidRPr="00D30251" w:rsidRDefault="00687FF9" w:rsidP="00687FF9">
      <w:pPr>
        <w:spacing w:after="0"/>
        <w:jc w:val="both"/>
        <w:rPr>
          <w:rFonts w:ascii="Palatino Linotype" w:hAnsi="Palatino Linotype" w:cs="Arial"/>
          <w:color w:val="222222"/>
          <w:sz w:val="24"/>
          <w:szCs w:val="24"/>
        </w:rPr>
      </w:pPr>
      <w:r>
        <w:rPr>
          <w:rFonts w:ascii="Palatino Linotype" w:hAnsi="Palatino Linotype" w:cs="Arial"/>
          <w:color w:val="222222"/>
          <w:sz w:val="24"/>
          <w:szCs w:val="24"/>
        </w:rPr>
        <w:t>Etant donné que le Centre National d’Information sur l’Environnement est le Point Focal N</w:t>
      </w:r>
      <w:r w:rsidRPr="00D30251">
        <w:rPr>
          <w:rFonts w:ascii="Palatino Linotype" w:hAnsi="Palatino Linotype" w:cs="Arial"/>
          <w:color w:val="222222"/>
          <w:sz w:val="24"/>
          <w:szCs w:val="24"/>
        </w:rPr>
        <w:t>ationa</w:t>
      </w:r>
      <w:r>
        <w:rPr>
          <w:rFonts w:ascii="Palatino Linotype" w:hAnsi="Palatino Linotype" w:cs="Arial"/>
          <w:color w:val="222222"/>
          <w:sz w:val="24"/>
          <w:szCs w:val="24"/>
        </w:rPr>
        <w:t xml:space="preserve">l (PFN) de ce Projet au sein du Ministère de l’Environnement et Développement Durable (MEDD) et même pour d’autres </w:t>
      </w:r>
      <w:r w:rsidRPr="00D30251">
        <w:rPr>
          <w:rFonts w:ascii="Palatino Linotype" w:hAnsi="Palatino Linotype" w:cs="Arial"/>
          <w:color w:val="222222"/>
          <w:sz w:val="24"/>
          <w:szCs w:val="24"/>
        </w:rPr>
        <w:t xml:space="preserve">offices </w:t>
      </w:r>
      <w:r>
        <w:rPr>
          <w:rFonts w:ascii="Palatino Linotype" w:hAnsi="Palatino Linotype" w:cs="Arial"/>
          <w:color w:val="222222"/>
          <w:sz w:val="24"/>
          <w:szCs w:val="24"/>
        </w:rPr>
        <w:t xml:space="preserve">comme l’Institut  </w:t>
      </w:r>
      <w:r w:rsidRPr="00D30251">
        <w:rPr>
          <w:rFonts w:ascii="Palatino Linotype" w:hAnsi="Palatino Linotype" w:cs="Arial"/>
          <w:color w:val="222222"/>
          <w:sz w:val="24"/>
          <w:szCs w:val="24"/>
        </w:rPr>
        <w:t>n</w:t>
      </w:r>
      <w:r>
        <w:rPr>
          <w:rFonts w:ascii="Palatino Linotype" w:hAnsi="Palatino Linotype" w:cs="Arial"/>
          <w:color w:val="222222"/>
          <w:sz w:val="24"/>
          <w:szCs w:val="24"/>
        </w:rPr>
        <w:t xml:space="preserve">ational des </w:t>
      </w:r>
      <w:r w:rsidRPr="00D30251">
        <w:rPr>
          <w:rFonts w:ascii="Palatino Linotype" w:hAnsi="Palatino Linotype" w:cs="Arial"/>
          <w:color w:val="222222"/>
          <w:sz w:val="24"/>
          <w:szCs w:val="24"/>
        </w:rPr>
        <w:t>statistique</w:t>
      </w:r>
      <w:r>
        <w:rPr>
          <w:rFonts w:ascii="Palatino Linotype" w:hAnsi="Palatino Linotype" w:cs="Arial"/>
          <w:color w:val="222222"/>
          <w:sz w:val="24"/>
          <w:szCs w:val="24"/>
        </w:rPr>
        <w:t xml:space="preserve">s (INS), le CNIE devra déployer des efforts aux cotés pour répondre ainsi aux côtés des </w:t>
      </w:r>
      <w:r w:rsidRPr="00D30251">
        <w:rPr>
          <w:rFonts w:ascii="Palatino Linotype" w:hAnsi="Palatino Linotype" w:cs="Arial"/>
          <w:color w:val="222222"/>
          <w:sz w:val="24"/>
          <w:szCs w:val="24"/>
        </w:rPr>
        <w:t>autres parties prenantes régionales concernées à</w:t>
      </w:r>
      <w:r>
        <w:rPr>
          <w:rFonts w:ascii="Palatino Linotype" w:hAnsi="Palatino Linotype" w:cs="Arial"/>
          <w:color w:val="222222"/>
          <w:sz w:val="24"/>
          <w:szCs w:val="24"/>
        </w:rPr>
        <w:t xml:space="preserve"> </w:t>
      </w:r>
      <w:r w:rsidRPr="00D30251">
        <w:rPr>
          <w:rFonts w:ascii="Palatino Linotype" w:hAnsi="Palatino Linotype" w:cs="Arial"/>
          <w:color w:val="222222"/>
          <w:sz w:val="24"/>
          <w:szCs w:val="24"/>
        </w:rPr>
        <w:t>: (i) identifier les priorités et émergentes questions pour les processus d'évaluatio</w:t>
      </w:r>
      <w:r>
        <w:rPr>
          <w:rFonts w:ascii="Palatino Linotype" w:hAnsi="Palatino Linotype" w:cs="Arial"/>
          <w:color w:val="222222"/>
          <w:sz w:val="24"/>
          <w:szCs w:val="24"/>
        </w:rPr>
        <w:t>n environnementale intégrée; (ii</w:t>
      </w:r>
      <w:r w:rsidRPr="00D30251">
        <w:rPr>
          <w:rFonts w:ascii="Palatino Linotype" w:hAnsi="Palatino Linotype" w:cs="Arial"/>
          <w:color w:val="222222"/>
          <w:sz w:val="24"/>
          <w:szCs w:val="24"/>
        </w:rPr>
        <w:t>) d'échanger des connaissances et les leçons apprises sur le partage et l'utilisation des données à l'appui de l'information et</w:t>
      </w:r>
      <w:r>
        <w:rPr>
          <w:rFonts w:ascii="Palatino Linotype" w:hAnsi="Palatino Linotype" w:cs="Arial"/>
          <w:color w:val="222222"/>
          <w:sz w:val="24"/>
          <w:szCs w:val="24"/>
        </w:rPr>
        <w:t xml:space="preserve"> en intégrant le </w:t>
      </w:r>
      <w:r w:rsidRPr="00D30251">
        <w:rPr>
          <w:rFonts w:ascii="Palatino Linotype" w:hAnsi="Palatino Linotype" w:cs="Arial"/>
          <w:color w:val="222222"/>
          <w:sz w:val="24"/>
          <w:szCs w:val="24"/>
        </w:rPr>
        <w:t xml:space="preserve"> processus d'évalua</w:t>
      </w:r>
      <w:r>
        <w:rPr>
          <w:rFonts w:ascii="Palatino Linotype" w:hAnsi="Palatino Linotype" w:cs="Arial"/>
          <w:color w:val="222222"/>
          <w:sz w:val="24"/>
          <w:szCs w:val="24"/>
        </w:rPr>
        <w:t xml:space="preserve">tion environnementale </w:t>
      </w:r>
      <w:r w:rsidRPr="00D30251">
        <w:rPr>
          <w:rFonts w:ascii="Palatino Linotype" w:hAnsi="Palatino Linotype" w:cs="Arial"/>
          <w:color w:val="222222"/>
          <w:sz w:val="24"/>
          <w:szCs w:val="24"/>
        </w:rPr>
        <w:t>; et (iii) partager les expériences sur les rapports sur la dimension environnementale de l'ODD.</w:t>
      </w:r>
    </w:p>
    <w:p w:rsidR="00687FF9" w:rsidRPr="00D30251" w:rsidRDefault="00687FF9" w:rsidP="00687FF9">
      <w:pPr>
        <w:jc w:val="both"/>
        <w:rPr>
          <w:rFonts w:ascii="Palatino Linotype" w:hAnsi="Palatino Linotype"/>
          <w:sz w:val="24"/>
          <w:szCs w:val="24"/>
        </w:rPr>
      </w:pPr>
    </w:p>
    <w:p w:rsidR="00687FF9" w:rsidRPr="00CB02E2" w:rsidRDefault="00687FF9" w:rsidP="00687FF9">
      <w:pPr>
        <w:jc w:val="both"/>
      </w:pPr>
    </w:p>
    <w:p w:rsidR="00687FF9" w:rsidRDefault="00687FF9" w:rsidP="00687FF9">
      <w:pPr>
        <w:jc w:val="both"/>
      </w:pPr>
    </w:p>
    <w:p w:rsidR="00687FF9" w:rsidRDefault="00687FF9" w:rsidP="00687FF9">
      <w:pPr>
        <w:jc w:val="both"/>
      </w:pPr>
    </w:p>
    <w:p w:rsidR="00687FF9" w:rsidRDefault="00687FF9" w:rsidP="00687FF9">
      <w:pPr>
        <w:jc w:val="both"/>
      </w:pPr>
    </w:p>
    <w:p w:rsidR="00687FF9" w:rsidRDefault="00687FF9" w:rsidP="00687FF9">
      <w:pPr>
        <w:jc w:val="both"/>
      </w:pPr>
    </w:p>
    <w:p w:rsidR="00CB02E2" w:rsidRDefault="00CB02E2" w:rsidP="00687FF9">
      <w:pPr>
        <w:jc w:val="both"/>
        <w:rPr>
          <w:rFonts w:ascii="Palatino Linotype" w:hAnsi="Palatino Linotype"/>
          <w:b/>
          <w:sz w:val="24"/>
          <w:szCs w:val="24"/>
        </w:rPr>
      </w:pPr>
      <w:r w:rsidRPr="00CB02E2">
        <w:rPr>
          <w:rFonts w:ascii="Palatino Linotype" w:hAnsi="Palatino Linotype"/>
          <w:b/>
          <w:sz w:val="24"/>
          <w:szCs w:val="24"/>
        </w:rPr>
        <w:tab/>
      </w:r>
    </w:p>
    <w:p w:rsidR="006B2526" w:rsidRDefault="006B2526" w:rsidP="00687FF9">
      <w:pPr>
        <w:jc w:val="both"/>
        <w:rPr>
          <w:rFonts w:ascii="Palatino Linotype" w:hAnsi="Palatino Linotype"/>
          <w:b/>
          <w:sz w:val="24"/>
          <w:szCs w:val="24"/>
        </w:rPr>
      </w:pPr>
    </w:p>
    <w:p w:rsidR="006B2526" w:rsidRDefault="006B2526" w:rsidP="00687FF9">
      <w:pPr>
        <w:jc w:val="both"/>
        <w:rPr>
          <w:rFonts w:ascii="Palatino Linotype" w:hAnsi="Palatino Linotype"/>
          <w:b/>
          <w:sz w:val="24"/>
          <w:szCs w:val="24"/>
        </w:rPr>
      </w:pPr>
    </w:p>
    <w:p w:rsidR="006B2526" w:rsidRDefault="006B2526" w:rsidP="00687FF9">
      <w:pPr>
        <w:jc w:val="both"/>
        <w:rPr>
          <w:rFonts w:ascii="Palatino Linotype" w:hAnsi="Palatino Linotype"/>
          <w:b/>
          <w:sz w:val="24"/>
          <w:szCs w:val="24"/>
        </w:rPr>
      </w:pPr>
    </w:p>
    <w:p w:rsidR="006B2526" w:rsidRDefault="006B2526" w:rsidP="00687FF9">
      <w:pPr>
        <w:jc w:val="both"/>
        <w:rPr>
          <w:rFonts w:ascii="Palatino Linotype" w:hAnsi="Palatino Linotype"/>
          <w:b/>
          <w:sz w:val="24"/>
          <w:szCs w:val="24"/>
        </w:rPr>
      </w:pPr>
    </w:p>
    <w:p w:rsidR="006B2526" w:rsidRDefault="006B2526" w:rsidP="00687FF9">
      <w:pPr>
        <w:jc w:val="both"/>
        <w:rPr>
          <w:rFonts w:ascii="Palatino Linotype" w:hAnsi="Palatino Linotype"/>
          <w:b/>
          <w:sz w:val="24"/>
          <w:szCs w:val="24"/>
        </w:rPr>
      </w:pPr>
    </w:p>
    <w:p w:rsidR="006B2526" w:rsidRDefault="006B2526" w:rsidP="00687FF9">
      <w:pPr>
        <w:jc w:val="both"/>
        <w:rPr>
          <w:rFonts w:ascii="Palatino Linotype" w:hAnsi="Palatino Linotype"/>
          <w:b/>
          <w:sz w:val="24"/>
          <w:szCs w:val="24"/>
        </w:rPr>
      </w:pPr>
    </w:p>
    <w:p w:rsidR="006B2526" w:rsidRDefault="006B2526" w:rsidP="00687FF9">
      <w:pPr>
        <w:jc w:val="both"/>
        <w:rPr>
          <w:rFonts w:ascii="Palatino Linotype" w:hAnsi="Palatino Linotype"/>
          <w:b/>
          <w:sz w:val="24"/>
          <w:szCs w:val="24"/>
        </w:rPr>
      </w:pPr>
    </w:p>
    <w:p w:rsidR="00CB02E2" w:rsidRPr="00E9475F" w:rsidRDefault="002F6C0B" w:rsidP="00CB02E2">
      <w:pPr>
        <w:jc w:val="both"/>
        <w:rPr>
          <w:rFonts w:ascii="Palatino Linotype" w:hAnsi="Palatino Linotype"/>
          <w:b/>
          <w:color w:val="548DD4" w:themeColor="text2" w:themeTint="99"/>
          <w:sz w:val="36"/>
          <w:szCs w:val="36"/>
        </w:rPr>
      </w:pPr>
      <w:r w:rsidRPr="00E9475F">
        <w:rPr>
          <w:rFonts w:ascii="Palatino Linotype" w:hAnsi="Palatino Linotype"/>
          <w:b/>
          <w:color w:val="548DD4" w:themeColor="text2" w:themeTint="99"/>
          <w:sz w:val="36"/>
          <w:szCs w:val="36"/>
        </w:rPr>
        <w:lastRenderedPageBreak/>
        <w:t>6. ANNEXES</w:t>
      </w:r>
    </w:p>
    <w:p w:rsidR="006E2C0F" w:rsidRPr="00346BFD" w:rsidRDefault="00E9475F" w:rsidP="00E9475F">
      <w:pPr>
        <w:jc w:val="both"/>
        <w:rPr>
          <w:b/>
          <w:u w:val="single"/>
        </w:rPr>
      </w:pPr>
      <w:r w:rsidRPr="00E9475F">
        <w:rPr>
          <w:rFonts w:ascii="Palatino Linotype" w:hAnsi="Palatino Linotype"/>
          <w:b/>
          <w:color w:val="548DD4" w:themeColor="text2" w:themeTint="99"/>
          <w:sz w:val="36"/>
          <w:szCs w:val="36"/>
        </w:rPr>
        <w:t>Annexe 1</w:t>
      </w:r>
      <w:r>
        <w:rPr>
          <w:rFonts w:ascii="Palatino Linotype" w:hAnsi="Palatino Linotype"/>
          <w:b/>
          <w:color w:val="548DD4" w:themeColor="text2" w:themeTint="99"/>
          <w:sz w:val="36"/>
          <w:szCs w:val="36"/>
        </w:rPr>
        <w:t xml:space="preserve"> :    </w:t>
      </w:r>
      <w:hyperlink r:id="rId11" w:history="1">
        <w:r w:rsidR="006E2C0F" w:rsidRPr="00346BFD">
          <w:rPr>
            <w:b/>
            <w:u w:val="single"/>
          </w:rPr>
          <w:t xml:space="preserve">INFORMATION </w:t>
        </w:r>
        <w:r w:rsidR="006E2C0F">
          <w:rPr>
            <w:b/>
            <w:u w:val="single"/>
          </w:rPr>
          <w:t>REQUISE</w:t>
        </w:r>
      </w:hyperlink>
      <w:r w:rsidR="006E2C0F" w:rsidRPr="00346BFD">
        <w:rPr>
          <w:b/>
          <w:u w:val="single"/>
        </w:rPr>
        <w:t xml:space="preserve"> POUR L</w:t>
      </w:r>
      <w:r w:rsidR="006E2C0F">
        <w:rPr>
          <w:b/>
          <w:u w:val="single"/>
        </w:rPr>
        <w:t>A</w:t>
      </w:r>
      <w:r w:rsidR="006E2C0F" w:rsidRPr="00346BFD">
        <w:rPr>
          <w:b/>
          <w:u w:val="single"/>
        </w:rPr>
        <w:t xml:space="preserve"> SESSION</w:t>
      </w:r>
    </w:p>
    <w:p w:rsidR="00467C9D" w:rsidRPr="00467C9D" w:rsidRDefault="006E2C0F" w:rsidP="00E9475F">
      <w:pPr>
        <w:jc w:val="center"/>
      </w:pPr>
      <w:r w:rsidRPr="00346BFD">
        <w:rPr>
          <w:b/>
          <w:u w:val="single"/>
        </w:rPr>
        <w:t xml:space="preserve">2ÈME JOURNÉE DE LA </w:t>
      </w:r>
      <w:r>
        <w:rPr>
          <w:b/>
          <w:u w:val="single"/>
        </w:rPr>
        <w:t>RENCONTRE</w:t>
      </w:r>
      <w:r w:rsidRPr="00346BFD">
        <w:rPr>
          <w:b/>
          <w:u w:val="single"/>
        </w:rPr>
        <w:t xml:space="preserve"> DE </w:t>
      </w:r>
      <w:r>
        <w:rPr>
          <w:b/>
          <w:u w:val="single"/>
        </w:rPr>
        <w:t>CADRAGE</w:t>
      </w:r>
      <w:r w:rsidRPr="00346BFD">
        <w:rPr>
          <w:b/>
          <w:u w:val="single"/>
        </w:rPr>
        <w:t xml:space="preserve"> DU PROJET</w:t>
      </w:r>
      <w:r>
        <w:rPr>
          <w:noProof/>
          <w:lang w:eastAsia="fr-FR"/>
        </w:rPr>
        <mc:AlternateContent>
          <mc:Choice Requires="wps">
            <w:drawing>
              <wp:anchor distT="0" distB="0" distL="114300" distR="114300" simplePos="0" relativeHeight="251659264" behindDoc="0" locked="0" layoutInCell="1" allowOverlap="1" wp14:anchorId="17394276" wp14:editId="0AB7668A">
                <wp:simplePos x="0" y="0"/>
                <wp:positionH relativeFrom="column">
                  <wp:posOffset>27940</wp:posOffset>
                </wp:positionH>
                <wp:positionV relativeFrom="paragraph">
                  <wp:posOffset>473710</wp:posOffset>
                </wp:positionV>
                <wp:extent cx="6179820" cy="6228608"/>
                <wp:effectExtent l="0" t="0" r="1143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6228608"/>
                        </a:xfrm>
                        <a:prstGeom prst="rect">
                          <a:avLst/>
                        </a:prstGeom>
                        <a:solidFill>
                          <a:srgbClr val="FFFFFF"/>
                        </a:solidFill>
                        <a:ln w="9525">
                          <a:solidFill>
                            <a:srgbClr val="000000"/>
                          </a:solidFill>
                          <a:miter lim="800000"/>
                          <a:headEnd/>
                          <a:tailEnd/>
                        </a:ln>
                      </wps:spPr>
                      <wps:txbx>
                        <w:txbxContent>
                          <w:p w:rsidR="008075B0" w:rsidRDefault="008075B0" w:rsidP="006E2C0F">
                            <w:pPr>
                              <w:rPr>
                                <w:b/>
                                <w:bCs/>
                              </w:rPr>
                            </w:pPr>
                          </w:p>
                          <w:p w:rsidR="008075B0" w:rsidRDefault="008075B0" w:rsidP="006E2C0F">
                            <w:pPr>
                              <w:pStyle w:val="Paragraphedeliste"/>
                              <w:numPr>
                                <w:ilvl w:val="0"/>
                                <w:numId w:val="36"/>
                              </w:numPr>
                              <w:spacing w:after="0" w:line="240" w:lineRule="auto"/>
                              <w:jc w:val="both"/>
                              <w:rPr>
                                <w:rFonts w:ascii="Arial" w:hAnsi="Arial" w:cs="Arial"/>
                                <w:b/>
                                <w:bCs/>
                                <w:lang w:val="fr-FR"/>
                              </w:rPr>
                            </w:pPr>
                            <w:r>
                              <w:rPr>
                                <w:rFonts w:ascii="Arial" w:hAnsi="Arial" w:cs="Arial"/>
                                <w:b/>
                                <w:bCs/>
                                <w:lang w:val="fr-FR"/>
                              </w:rPr>
                              <w:t>I</w:t>
                            </w:r>
                            <w:r w:rsidRPr="00652507">
                              <w:rPr>
                                <w:rFonts w:ascii="Arial" w:hAnsi="Arial" w:cs="Arial"/>
                                <w:b/>
                                <w:bCs/>
                                <w:lang w:val="fr-FR"/>
                              </w:rPr>
                              <w:t xml:space="preserve">dentification des flux de données environnementales et des indicateurs </w:t>
                            </w:r>
                            <w:r>
                              <w:rPr>
                                <w:rFonts w:ascii="Arial" w:hAnsi="Arial" w:cs="Arial"/>
                                <w:b/>
                                <w:bCs/>
                                <w:lang w:val="fr-FR"/>
                              </w:rPr>
                              <w:t>habituellement</w:t>
                            </w:r>
                            <w:r w:rsidRPr="00652507">
                              <w:rPr>
                                <w:rFonts w:ascii="Arial" w:hAnsi="Arial" w:cs="Arial"/>
                                <w:b/>
                                <w:bCs/>
                                <w:lang w:val="fr-FR"/>
                              </w:rPr>
                              <w:t xml:space="preserve"> </w:t>
                            </w:r>
                            <w:r>
                              <w:rPr>
                                <w:rFonts w:ascii="Arial" w:hAnsi="Arial" w:cs="Arial"/>
                                <w:b/>
                                <w:bCs/>
                                <w:lang w:val="fr-FR"/>
                              </w:rPr>
                              <w:t xml:space="preserve">générés au niveau du pays et partagés en ligne sur des portails à l'échelle nationale, régionale/sous-régionale et </w:t>
                            </w:r>
                            <w:r w:rsidRPr="00652507">
                              <w:rPr>
                                <w:rFonts w:ascii="Arial" w:hAnsi="Arial" w:cs="Arial"/>
                                <w:b/>
                                <w:bCs/>
                                <w:lang w:val="fr-FR"/>
                              </w:rPr>
                              <w:t>mondia</w:t>
                            </w:r>
                            <w:r>
                              <w:rPr>
                                <w:rFonts w:ascii="Arial" w:hAnsi="Arial" w:cs="Arial"/>
                                <w:b/>
                                <w:bCs/>
                                <w:lang w:val="fr-FR"/>
                              </w:rPr>
                              <w:t>le</w:t>
                            </w:r>
                            <w:r w:rsidRPr="00652507">
                              <w:rPr>
                                <w:rFonts w:ascii="Arial" w:hAnsi="Arial" w:cs="Arial"/>
                                <w:b/>
                                <w:bCs/>
                                <w:lang w:val="fr-FR"/>
                              </w:rPr>
                              <w:t>;</w:t>
                            </w:r>
                          </w:p>
                          <w:p w:rsidR="008075B0" w:rsidRPr="00652507" w:rsidRDefault="008075B0" w:rsidP="006E2C0F">
                            <w:pPr>
                              <w:pStyle w:val="Paragraphedeliste"/>
                              <w:spacing w:after="0" w:line="240" w:lineRule="auto"/>
                              <w:jc w:val="both"/>
                              <w:rPr>
                                <w:rFonts w:ascii="Arial" w:hAnsi="Arial" w:cs="Arial"/>
                                <w:b/>
                                <w:bCs/>
                                <w:lang w:val="fr-FR"/>
                              </w:rPr>
                            </w:pPr>
                          </w:p>
                          <w:p w:rsidR="008075B0" w:rsidRPr="00346BFD" w:rsidRDefault="008075B0" w:rsidP="006E2C0F">
                            <w:pPr>
                              <w:pStyle w:val="Paragraphedeliste"/>
                              <w:jc w:val="both"/>
                              <w:rPr>
                                <w:rFonts w:ascii="Arial" w:hAnsi="Arial" w:cs="Arial"/>
                                <w:b/>
                                <w:bCs/>
                                <w:lang w:val="fr-FR"/>
                              </w:rPr>
                            </w:pPr>
                          </w:p>
                          <w:p w:rsidR="008075B0" w:rsidRPr="00E1144C" w:rsidRDefault="008075B0" w:rsidP="006E2C0F">
                            <w:pPr>
                              <w:pStyle w:val="Paragraphedeliste"/>
                              <w:numPr>
                                <w:ilvl w:val="0"/>
                                <w:numId w:val="36"/>
                              </w:numPr>
                              <w:jc w:val="both"/>
                              <w:rPr>
                                <w:rFonts w:ascii="Arial" w:hAnsi="Arial" w:cs="Arial"/>
                                <w:b/>
                                <w:bCs/>
                                <w:lang w:val="fr-FR"/>
                              </w:rPr>
                            </w:pPr>
                            <w:r>
                              <w:rPr>
                                <w:rFonts w:ascii="Arial" w:hAnsi="Arial" w:cs="Arial"/>
                                <w:bCs/>
                                <w:lang w:val="fr-FR"/>
                              </w:rPr>
                              <w:t>B</w:t>
                            </w:r>
                            <w:r w:rsidRPr="00E1144C">
                              <w:rPr>
                                <w:rFonts w:ascii="Arial" w:hAnsi="Arial" w:cs="Arial"/>
                                <w:bCs/>
                                <w:lang w:val="fr-FR"/>
                              </w:rPr>
                              <w:t>ref aperçu de l'état du pays</w:t>
                            </w:r>
                            <w:r>
                              <w:rPr>
                                <w:rFonts w:ascii="Arial" w:hAnsi="Arial" w:cs="Arial"/>
                                <w:bCs/>
                                <w:lang w:val="fr-FR"/>
                              </w:rPr>
                              <w:t xml:space="preserve"> et de ses </w:t>
                            </w:r>
                            <w:r w:rsidRPr="00E1144C">
                              <w:rPr>
                                <w:rFonts w:ascii="Arial" w:hAnsi="Arial" w:cs="Arial"/>
                                <w:bCs/>
                                <w:lang w:val="fr-FR"/>
                              </w:rPr>
                              <w:t xml:space="preserve">progrès </w:t>
                            </w:r>
                            <w:r>
                              <w:rPr>
                                <w:rFonts w:ascii="Arial" w:hAnsi="Arial" w:cs="Arial"/>
                                <w:bCs/>
                                <w:lang w:val="fr-FR"/>
                              </w:rPr>
                              <w:t>en référence aux</w:t>
                            </w:r>
                            <w:r w:rsidRPr="00E1144C">
                              <w:rPr>
                                <w:rFonts w:ascii="Arial" w:hAnsi="Arial" w:cs="Arial"/>
                                <w:bCs/>
                                <w:lang w:val="fr-FR"/>
                              </w:rPr>
                              <w:t xml:space="preserve"> critères utilisés pour </w:t>
                            </w:r>
                            <w:r>
                              <w:rPr>
                                <w:rFonts w:ascii="Arial" w:hAnsi="Arial" w:cs="Arial"/>
                                <w:bCs/>
                                <w:lang w:val="fr-FR"/>
                              </w:rPr>
                              <w:t>la production de</w:t>
                            </w:r>
                            <w:r w:rsidRPr="00E1144C">
                              <w:rPr>
                                <w:rFonts w:ascii="Arial" w:hAnsi="Arial" w:cs="Arial"/>
                                <w:bCs/>
                                <w:lang w:val="fr-FR"/>
                              </w:rPr>
                              <w:t xml:space="preserve"> rapports sur les progrès d</w:t>
                            </w:r>
                            <w:r>
                              <w:rPr>
                                <w:rFonts w:ascii="Arial" w:hAnsi="Arial" w:cs="Arial"/>
                                <w:bCs/>
                                <w:lang w:val="fr-FR"/>
                              </w:rPr>
                              <w:t xml:space="preserve">es </w:t>
                            </w:r>
                            <w:r w:rsidRPr="00E1144C">
                              <w:rPr>
                                <w:rFonts w:ascii="Arial" w:hAnsi="Arial" w:cs="Arial"/>
                                <w:bCs/>
                                <w:lang w:val="fr-FR"/>
                              </w:rPr>
                              <w:t>Système</w:t>
                            </w:r>
                            <w:r>
                              <w:rPr>
                                <w:rFonts w:ascii="Arial" w:hAnsi="Arial" w:cs="Arial"/>
                                <w:bCs/>
                                <w:lang w:val="fr-FR"/>
                              </w:rPr>
                              <w:t>s</w:t>
                            </w:r>
                            <w:r w:rsidRPr="00E1144C">
                              <w:rPr>
                                <w:rFonts w:ascii="Arial" w:hAnsi="Arial" w:cs="Arial"/>
                                <w:bCs/>
                                <w:lang w:val="fr-FR"/>
                              </w:rPr>
                              <w:t xml:space="preserve"> d'Information </w:t>
                            </w:r>
                            <w:r>
                              <w:rPr>
                                <w:rFonts w:ascii="Arial" w:hAnsi="Arial" w:cs="Arial"/>
                                <w:bCs/>
                                <w:lang w:val="fr-FR"/>
                              </w:rPr>
                              <w:t>po</w:t>
                            </w:r>
                            <w:r w:rsidRPr="00E1144C">
                              <w:rPr>
                                <w:rFonts w:ascii="Arial" w:hAnsi="Arial" w:cs="Arial"/>
                                <w:bCs/>
                                <w:lang w:val="fr-FR"/>
                              </w:rPr>
                              <w:t>ur l'Environnement Partag</w:t>
                            </w:r>
                            <w:r>
                              <w:rPr>
                                <w:rFonts w:ascii="Arial" w:hAnsi="Arial" w:cs="Arial"/>
                                <w:bCs/>
                                <w:lang w:val="fr-FR"/>
                              </w:rPr>
                              <w:t xml:space="preserve">és </w:t>
                            </w:r>
                            <w:r w:rsidRPr="00E1144C">
                              <w:rPr>
                                <w:rFonts w:ascii="Arial" w:hAnsi="Arial" w:cs="Arial"/>
                                <w:bCs/>
                                <w:lang w:val="fr-FR"/>
                              </w:rPr>
                              <w:t>(S</w:t>
                            </w:r>
                            <w:r>
                              <w:rPr>
                                <w:rFonts w:ascii="Arial" w:hAnsi="Arial" w:cs="Arial"/>
                                <w:bCs/>
                                <w:lang w:val="fr-FR"/>
                              </w:rPr>
                              <w:t>I</w:t>
                            </w:r>
                            <w:r w:rsidRPr="00E1144C">
                              <w:rPr>
                                <w:rFonts w:ascii="Arial" w:hAnsi="Arial" w:cs="Arial"/>
                                <w:bCs/>
                                <w:lang w:val="fr-FR"/>
                              </w:rPr>
                              <w:t>E</w:t>
                            </w:r>
                            <w:r>
                              <w:rPr>
                                <w:rFonts w:ascii="Arial" w:hAnsi="Arial" w:cs="Arial"/>
                                <w:bCs/>
                                <w:lang w:val="fr-FR"/>
                              </w:rPr>
                              <w:t>P - SEI</w:t>
                            </w:r>
                            <w:r w:rsidRPr="00E1144C">
                              <w:rPr>
                                <w:rFonts w:ascii="Arial" w:hAnsi="Arial" w:cs="Arial"/>
                                <w:bCs/>
                                <w:lang w:val="fr-FR"/>
                              </w:rPr>
                              <w:t>S</w:t>
                            </w:r>
                            <w:r>
                              <w:rPr>
                                <w:rFonts w:ascii="Arial" w:hAnsi="Arial" w:cs="Arial"/>
                                <w:bCs/>
                                <w:lang w:val="fr-FR"/>
                              </w:rPr>
                              <w:t xml:space="preserve"> en Anglais</w:t>
                            </w:r>
                            <w:r w:rsidRPr="00E1144C">
                              <w:rPr>
                                <w:rFonts w:ascii="Arial" w:hAnsi="Arial" w:cs="Arial"/>
                                <w:bCs/>
                                <w:lang w:val="fr-FR"/>
                              </w:rPr>
                              <w:t>) dans la région de l'Afrique</w:t>
                            </w:r>
                            <w:r w:rsidRPr="00E1144C">
                              <w:rPr>
                                <w:rFonts w:ascii="Arial" w:hAnsi="Arial" w:cs="Arial"/>
                                <w:b/>
                                <w:bCs/>
                                <w:lang w:val="fr-FR"/>
                              </w:rPr>
                              <w:t xml:space="preserve"> (accessibilité en ligne, régularité de mise à jour, méthod</w:t>
                            </w:r>
                            <w:r>
                              <w:rPr>
                                <w:rFonts w:ascii="Arial" w:hAnsi="Arial" w:cs="Arial"/>
                                <w:b/>
                                <w:bCs/>
                                <w:lang w:val="fr-FR"/>
                              </w:rPr>
                              <w:t xml:space="preserve">ologie </w:t>
                            </w:r>
                            <w:r w:rsidRPr="00E1144C">
                              <w:rPr>
                                <w:rFonts w:ascii="Arial" w:hAnsi="Arial" w:cs="Arial"/>
                                <w:b/>
                                <w:bCs/>
                                <w:lang w:val="fr-FR"/>
                              </w:rPr>
                              <w:t xml:space="preserve">de production, interprétation </w:t>
                            </w:r>
                            <w:r>
                              <w:rPr>
                                <w:rFonts w:ascii="Arial" w:hAnsi="Arial" w:cs="Arial"/>
                                <w:b/>
                                <w:bCs/>
                                <w:lang w:val="fr-FR"/>
                              </w:rPr>
                              <w:t xml:space="preserve">et </w:t>
                            </w:r>
                            <w:r w:rsidRPr="00E1144C">
                              <w:rPr>
                                <w:rFonts w:ascii="Arial" w:hAnsi="Arial" w:cs="Arial"/>
                                <w:b/>
                                <w:bCs/>
                                <w:lang w:val="fr-FR"/>
                              </w:rPr>
                              <w:t>utilisation</w:t>
                            </w:r>
                            <w:r>
                              <w:rPr>
                                <w:rFonts w:ascii="Arial" w:hAnsi="Arial" w:cs="Arial"/>
                                <w:b/>
                                <w:bCs/>
                                <w:lang w:val="fr-FR"/>
                              </w:rPr>
                              <w:t xml:space="preserve"> des données</w:t>
                            </w:r>
                            <w:r w:rsidRPr="00E1144C">
                              <w:rPr>
                                <w:rFonts w:ascii="Arial" w:hAnsi="Arial" w:cs="Arial"/>
                                <w:b/>
                                <w:bCs/>
                                <w:lang w:val="fr-FR"/>
                              </w:rPr>
                              <w:t xml:space="preserve">, et </w:t>
                            </w:r>
                            <w:r>
                              <w:rPr>
                                <w:rFonts w:ascii="Arial" w:hAnsi="Arial" w:cs="Arial"/>
                                <w:b/>
                                <w:bCs/>
                                <w:lang w:val="fr-FR"/>
                              </w:rPr>
                              <w:t>source des données)</w:t>
                            </w:r>
                            <w:r w:rsidRPr="00CC2FD0">
                              <w:rPr>
                                <w:rFonts w:ascii="Arial" w:hAnsi="Arial" w:cs="Arial"/>
                                <w:b/>
                                <w:bCs/>
                                <w:lang w:val="fr-FR"/>
                              </w:rPr>
                              <w:t xml:space="preserve"> </w:t>
                            </w:r>
                            <w:r w:rsidRPr="00652507">
                              <w:rPr>
                                <w:rFonts w:ascii="Arial" w:hAnsi="Arial" w:cs="Arial"/>
                                <w:b/>
                                <w:bCs/>
                                <w:lang w:val="fr-FR"/>
                              </w:rPr>
                              <w:t>;</w:t>
                            </w:r>
                          </w:p>
                          <w:p w:rsidR="008075B0" w:rsidRPr="00652507" w:rsidRDefault="008075B0" w:rsidP="006E2C0F">
                            <w:pPr>
                              <w:pStyle w:val="Paragraphedeliste"/>
                              <w:jc w:val="both"/>
                              <w:rPr>
                                <w:rFonts w:ascii="Arial" w:hAnsi="Arial" w:cs="Arial"/>
                                <w:lang w:val="fr-FR"/>
                              </w:rPr>
                            </w:pPr>
                          </w:p>
                          <w:p w:rsidR="008075B0" w:rsidRPr="00E1144C" w:rsidRDefault="008075B0" w:rsidP="006E2C0F">
                            <w:pPr>
                              <w:pStyle w:val="Paragraphedeliste"/>
                              <w:numPr>
                                <w:ilvl w:val="0"/>
                                <w:numId w:val="36"/>
                              </w:numPr>
                              <w:jc w:val="both"/>
                              <w:rPr>
                                <w:rFonts w:ascii="Arial" w:hAnsi="Arial" w:cs="Arial"/>
                                <w:b/>
                                <w:bCs/>
                                <w:lang w:val="fr-FR"/>
                              </w:rPr>
                            </w:pPr>
                            <w:r>
                              <w:rPr>
                                <w:rFonts w:ascii="Arial" w:hAnsi="Arial" w:cs="Arial"/>
                                <w:b/>
                                <w:bCs/>
                                <w:lang w:val="fr-FR"/>
                              </w:rPr>
                              <w:t>I</w:t>
                            </w:r>
                            <w:r w:rsidRPr="00E1144C">
                              <w:rPr>
                                <w:rFonts w:ascii="Arial" w:hAnsi="Arial" w:cs="Arial"/>
                                <w:b/>
                                <w:bCs/>
                                <w:lang w:val="fr-FR"/>
                              </w:rPr>
                              <w:t xml:space="preserve">dentification des </w:t>
                            </w:r>
                            <w:r>
                              <w:rPr>
                                <w:rFonts w:ascii="Arial" w:hAnsi="Arial" w:cs="Arial"/>
                                <w:b/>
                                <w:bCs/>
                                <w:lang w:val="fr-FR"/>
                              </w:rPr>
                              <w:t>accord</w:t>
                            </w:r>
                            <w:r w:rsidRPr="00E1144C">
                              <w:rPr>
                                <w:rFonts w:ascii="Arial" w:hAnsi="Arial" w:cs="Arial"/>
                                <w:b/>
                                <w:bCs/>
                                <w:lang w:val="fr-FR"/>
                              </w:rPr>
                              <w:t xml:space="preserve">s de partage des données environnementales et engagements </w:t>
                            </w:r>
                            <w:r>
                              <w:rPr>
                                <w:rFonts w:ascii="Arial" w:hAnsi="Arial" w:cs="Arial"/>
                                <w:b/>
                                <w:bCs/>
                                <w:lang w:val="fr-FR"/>
                              </w:rPr>
                              <w:t>à</w:t>
                            </w:r>
                            <w:r w:rsidRPr="00E1144C">
                              <w:rPr>
                                <w:rFonts w:ascii="Arial" w:hAnsi="Arial" w:cs="Arial"/>
                                <w:b/>
                                <w:bCs/>
                                <w:lang w:val="fr-FR"/>
                              </w:rPr>
                              <w:t xml:space="preserve"> partager </w:t>
                            </w:r>
                            <w:r>
                              <w:rPr>
                                <w:rFonts w:ascii="Arial" w:hAnsi="Arial" w:cs="Arial"/>
                                <w:b/>
                                <w:bCs/>
                                <w:lang w:val="fr-FR"/>
                              </w:rPr>
                              <w:t>l</w:t>
                            </w:r>
                            <w:r w:rsidRPr="00E1144C">
                              <w:rPr>
                                <w:rFonts w:ascii="Arial" w:hAnsi="Arial" w:cs="Arial"/>
                                <w:b/>
                                <w:bCs/>
                                <w:lang w:val="fr-FR"/>
                              </w:rPr>
                              <w:t>es do</w:t>
                            </w:r>
                            <w:r>
                              <w:rPr>
                                <w:rFonts w:ascii="Arial" w:hAnsi="Arial" w:cs="Arial"/>
                                <w:b/>
                                <w:bCs/>
                                <w:lang w:val="fr-FR"/>
                              </w:rPr>
                              <w:t>nnées et l'information environnementale en ligne</w:t>
                            </w:r>
                            <w:r w:rsidRPr="00E1144C">
                              <w:rPr>
                                <w:rFonts w:ascii="Arial" w:hAnsi="Arial" w:cs="Arial"/>
                                <w:b/>
                                <w:bCs/>
                                <w:lang w:val="fr-FR"/>
                              </w:rPr>
                              <w:t>;</w:t>
                            </w:r>
                          </w:p>
                          <w:p w:rsidR="008075B0" w:rsidRPr="00E1144C" w:rsidRDefault="008075B0" w:rsidP="006E2C0F">
                            <w:pPr>
                              <w:pStyle w:val="Paragraphedeliste"/>
                              <w:jc w:val="both"/>
                              <w:rPr>
                                <w:rFonts w:ascii="Arial" w:hAnsi="Arial" w:cs="Arial"/>
                                <w:b/>
                                <w:bCs/>
                                <w:lang w:val="fr-FR"/>
                              </w:rPr>
                            </w:pPr>
                          </w:p>
                          <w:p w:rsidR="008075B0" w:rsidRDefault="008075B0" w:rsidP="006E2C0F">
                            <w:pPr>
                              <w:pStyle w:val="Paragraphedeliste"/>
                              <w:numPr>
                                <w:ilvl w:val="0"/>
                                <w:numId w:val="36"/>
                              </w:numPr>
                              <w:jc w:val="both"/>
                              <w:rPr>
                                <w:rFonts w:ascii="Arial" w:hAnsi="Arial" w:cs="Arial"/>
                                <w:b/>
                                <w:bCs/>
                                <w:lang w:val="fr-FR"/>
                              </w:rPr>
                            </w:pPr>
                            <w:r>
                              <w:rPr>
                                <w:rFonts w:ascii="Arial" w:hAnsi="Arial" w:cs="Arial"/>
                                <w:b/>
                                <w:bCs/>
                                <w:lang w:val="fr-FR"/>
                              </w:rPr>
                              <w:t>I</w:t>
                            </w:r>
                            <w:r w:rsidRPr="00706263">
                              <w:rPr>
                                <w:rFonts w:ascii="Arial" w:hAnsi="Arial" w:cs="Arial"/>
                                <w:b/>
                                <w:bCs/>
                                <w:lang w:val="fr-FR"/>
                              </w:rPr>
                              <w:t xml:space="preserve">dentification des principales obligations de partage des données environnementales et de </w:t>
                            </w:r>
                            <w:r>
                              <w:rPr>
                                <w:rFonts w:ascii="Arial" w:hAnsi="Arial" w:cs="Arial"/>
                                <w:b/>
                                <w:bCs/>
                                <w:lang w:val="fr-FR"/>
                              </w:rPr>
                              <w:t xml:space="preserve">production de </w:t>
                            </w:r>
                            <w:r w:rsidRPr="00706263">
                              <w:rPr>
                                <w:rFonts w:ascii="Arial" w:hAnsi="Arial" w:cs="Arial"/>
                                <w:b/>
                                <w:bCs/>
                                <w:lang w:val="fr-FR"/>
                              </w:rPr>
                              <w:t>rapport</w:t>
                            </w:r>
                            <w:r>
                              <w:rPr>
                                <w:rFonts w:ascii="Arial" w:hAnsi="Arial" w:cs="Arial"/>
                                <w:b/>
                                <w:bCs/>
                                <w:lang w:val="fr-FR"/>
                              </w:rPr>
                              <w:t>s</w:t>
                            </w:r>
                            <w:r w:rsidRPr="00706263">
                              <w:rPr>
                                <w:rFonts w:ascii="Arial" w:hAnsi="Arial" w:cs="Arial"/>
                                <w:b/>
                                <w:bCs/>
                                <w:lang w:val="fr-FR"/>
                              </w:rPr>
                              <w:t xml:space="preserve"> </w:t>
                            </w:r>
                            <w:r w:rsidRPr="001068B1">
                              <w:rPr>
                                <w:rFonts w:ascii="Arial" w:hAnsi="Arial" w:cs="Arial"/>
                                <w:b/>
                                <w:bCs/>
                                <w:lang w:val="fr-FR"/>
                              </w:rPr>
                              <w:t xml:space="preserve"> </w:t>
                            </w:r>
                            <w:r>
                              <w:rPr>
                                <w:rFonts w:ascii="Arial" w:hAnsi="Arial" w:cs="Arial"/>
                                <w:b/>
                                <w:bCs/>
                                <w:lang w:val="fr-FR"/>
                              </w:rPr>
                              <w:t xml:space="preserve">les </w:t>
                            </w:r>
                            <w:r w:rsidRPr="00706263">
                              <w:rPr>
                                <w:rFonts w:ascii="Arial" w:hAnsi="Arial" w:cs="Arial"/>
                                <w:b/>
                                <w:bCs/>
                                <w:lang w:val="fr-FR"/>
                              </w:rPr>
                              <w:t>plus pertinent</w:t>
                            </w:r>
                            <w:r>
                              <w:rPr>
                                <w:rFonts w:ascii="Arial" w:hAnsi="Arial" w:cs="Arial"/>
                                <w:b/>
                                <w:bCs/>
                                <w:lang w:val="fr-FR"/>
                              </w:rPr>
                              <w:t>e</w:t>
                            </w:r>
                            <w:r w:rsidRPr="00706263">
                              <w:rPr>
                                <w:rFonts w:ascii="Arial" w:hAnsi="Arial" w:cs="Arial"/>
                                <w:b/>
                                <w:bCs/>
                                <w:lang w:val="fr-FR"/>
                              </w:rPr>
                              <w:t>s</w:t>
                            </w:r>
                            <w:r>
                              <w:rPr>
                                <w:rFonts w:ascii="Arial" w:hAnsi="Arial" w:cs="Arial"/>
                                <w:b/>
                                <w:bCs/>
                                <w:lang w:val="fr-FR"/>
                              </w:rPr>
                              <w:t xml:space="preserve"> à l'échelle </w:t>
                            </w:r>
                            <w:r w:rsidRPr="00706263">
                              <w:rPr>
                                <w:rFonts w:ascii="Arial" w:hAnsi="Arial" w:cs="Arial"/>
                                <w:b/>
                                <w:bCs/>
                                <w:lang w:val="fr-FR"/>
                              </w:rPr>
                              <w:t>mondia</w:t>
                            </w:r>
                            <w:r>
                              <w:rPr>
                                <w:rFonts w:ascii="Arial" w:hAnsi="Arial" w:cs="Arial"/>
                                <w:b/>
                                <w:bCs/>
                                <w:lang w:val="fr-FR"/>
                              </w:rPr>
                              <w:t xml:space="preserve">le </w:t>
                            </w:r>
                            <w:r w:rsidRPr="00A86F87">
                              <w:rPr>
                                <w:rFonts w:ascii="Arial" w:hAnsi="Arial" w:cs="Arial"/>
                                <w:b/>
                                <w:bCs/>
                                <w:lang w:val="fr-FR"/>
                              </w:rPr>
                              <w:t>(en mettant l'accent sur les AME</w:t>
                            </w:r>
                            <w:r>
                              <w:rPr>
                                <w:rFonts w:ascii="Arial" w:hAnsi="Arial" w:cs="Arial"/>
                                <w:b/>
                                <w:bCs/>
                                <w:lang w:val="fr-FR"/>
                              </w:rPr>
                              <w:t xml:space="preserve"> - </w:t>
                            </w:r>
                            <w:r w:rsidRPr="001068B1">
                              <w:rPr>
                                <w:rFonts w:ascii="Arial" w:hAnsi="Arial" w:cs="Arial"/>
                                <w:b/>
                                <w:bCs/>
                                <w:lang w:val="fr-FR"/>
                              </w:rPr>
                              <w:t>Accords Multilatéraux sur l'Environnement")</w:t>
                            </w:r>
                            <w:r>
                              <w:rPr>
                                <w:rFonts w:ascii="Arial" w:hAnsi="Arial" w:cs="Arial"/>
                                <w:b/>
                                <w:bCs/>
                                <w:lang w:val="fr-FR"/>
                              </w:rPr>
                              <w:t xml:space="preserve"> </w:t>
                            </w:r>
                            <w:r w:rsidRPr="00706263">
                              <w:rPr>
                                <w:rFonts w:ascii="Arial" w:hAnsi="Arial" w:cs="Arial"/>
                                <w:b/>
                                <w:bCs/>
                                <w:lang w:val="fr-FR"/>
                              </w:rPr>
                              <w:t>et régiona</w:t>
                            </w:r>
                            <w:r>
                              <w:rPr>
                                <w:rFonts w:ascii="Arial" w:hAnsi="Arial" w:cs="Arial"/>
                                <w:b/>
                                <w:bCs/>
                                <w:lang w:val="fr-FR"/>
                              </w:rPr>
                              <w:t>le</w:t>
                            </w:r>
                            <w:r w:rsidRPr="00706263">
                              <w:rPr>
                                <w:rFonts w:ascii="Arial" w:hAnsi="Arial" w:cs="Arial"/>
                                <w:b/>
                                <w:bCs/>
                                <w:lang w:val="fr-FR"/>
                              </w:rPr>
                              <w:t xml:space="preserve">, et sur les obligations de </w:t>
                            </w:r>
                            <w:r>
                              <w:rPr>
                                <w:rFonts w:ascii="Arial" w:hAnsi="Arial" w:cs="Arial"/>
                                <w:b/>
                                <w:bCs/>
                                <w:lang w:val="fr-FR"/>
                              </w:rPr>
                              <w:t xml:space="preserve">production de </w:t>
                            </w:r>
                            <w:r w:rsidRPr="00706263">
                              <w:rPr>
                                <w:rFonts w:ascii="Arial" w:hAnsi="Arial" w:cs="Arial"/>
                                <w:b/>
                                <w:bCs/>
                                <w:lang w:val="fr-FR"/>
                              </w:rPr>
                              <w:t>rapport</w:t>
                            </w:r>
                            <w:r>
                              <w:rPr>
                                <w:rFonts w:ascii="Arial" w:hAnsi="Arial" w:cs="Arial"/>
                                <w:b/>
                                <w:bCs/>
                                <w:lang w:val="fr-FR"/>
                              </w:rPr>
                              <w:t>s</w:t>
                            </w:r>
                            <w:r w:rsidRPr="00706263">
                              <w:rPr>
                                <w:rFonts w:ascii="Arial" w:hAnsi="Arial" w:cs="Arial"/>
                                <w:b/>
                                <w:bCs/>
                                <w:lang w:val="fr-FR"/>
                              </w:rPr>
                              <w:t xml:space="preserve"> </w:t>
                            </w:r>
                            <w:r>
                              <w:rPr>
                                <w:rFonts w:ascii="Arial" w:hAnsi="Arial" w:cs="Arial"/>
                                <w:b/>
                                <w:bCs/>
                                <w:lang w:val="fr-FR"/>
                              </w:rPr>
                              <w:t>destinés aux organes d</w:t>
                            </w:r>
                            <w:r w:rsidRPr="00706263">
                              <w:rPr>
                                <w:rFonts w:ascii="Arial" w:hAnsi="Arial" w:cs="Arial"/>
                                <w:b/>
                                <w:bCs/>
                                <w:lang w:val="fr-FR"/>
                              </w:rPr>
                              <w:t xml:space="preserve">u pays et </w:t>
                            </w:r>
                            <w:r>
                              <w:rPr>
                                <w:rFonts w:ascii="Arial" w:hAnsi="Arial" w:cs="Arial"/>
                                <w:b/>
                                <w:bCs/>
                                <w:lang w:val="fr-FR"/>
                              </w:rPr>
                              <w:t>des</w:t>
                            </w:r>
                            <w:r w:rsidRPr="00706263">
                              <w:rPr>
                                <w:rFonts w:ascii="Arial" w:hAnsi="Arial" w:cs="Arial"/>
                                <w:b/>
                                <w:bCs/>
                                <w:lang w:val="fr-FR"/>
                              </w:rPr>
                              <w:t xml:space="preserve"> </w:t>
                            </w:r>
                            <w:r>
                              <w:rPr>
                                <w:rFonts w:ascii="Arial" w:hAnsi="Arial" w:cs="Arial"/>
                                <w:b/>
                                <w:bCs/>
                                <w:lang w:val="fr-FR"/>
                              </w:rPr>
                              <w:t>de la</w:t>
                            </w:r>
                            <w:r w:rsidRPr="00706263">
                              <w:rPr>
                                <w:rFonts w:ascii="Arial" w:hAnsi="Arial" w:cs="Arial"/>
                                <w:b/>
                                <w:bCs/>
                                <w:lang w:val="fr-FR"/>
                              </w:rPr>
                              <w:t xml:space="preserve"> région);</w:t>
                            </w:r>
                          </w:p>
                          <w:p w:rsidR="008075B0" w:rsidRPr="008455D0" w:rsidRDefault="008075B0" w:rsidP="006E2C0F">
                            <w:pPr>
                              <w:pStyle w:val="Paragraphedeliste"/>
                              <w:jc w:val="both"/>
                              <w:rPr>
                                <w:rFonts w:ascii="Arial" w:hAnsi="Arial" w:cs="Arial"/>
                                <w:b/>
                                <w:bCs/>
                                <w:lang w:val="fr-FR"/>
                              </w:rPr>
                            </w:pPr>
                          </w:p>
                          <w:p w:rsidR="008075B0" w:rsidRDefault="008075B0" w:rsidP="006E2C0F">
                            <w:pPr>
                              <w:pStyle w:val="Paragraphedeliste"/>
                              <w:numPr>
                                <w:ilvl w:val="0"/>
                                <w:numId w:val="36"/>
                              </w:numPr>
                              <w:jc w:val="both"/>
                              <w:rPr>
                                <w:rFonts w:ascii="Arial" w:hAnsi="Arial" w:cs="Arial"/>
                                <w:lang w:val="fr-FR"/>
                              </w:rPr>
                            </w:pPr>
                            <w:r>
                              <w:rPr>
                                <w:rFonts w:ascii="Arial" w:hAnsi="Arial" w:cs="Arial"/>
                                <w:lang w:val="fr-FR"/>
                              </w:rPr>
                              <w:t>I</w:t>
                            </w:r>
                            <w:r w:rsidRPr="008455D0">
                              <w:rPr>
                                <w:rFonts w:ascii="Arial" w:hAnsi="Arial" w:cs="Arial"/>
                                <w:lang w:val="fr-FR"/>
                              </w:rPr>
                              <w:t xml:space="preserve">dentification préliminaire des </w:t>
                            </w:r>
                            <w:r>
                              <w:rPr>
                                <w:rFonts w:ascii="Arial" w:hAnsi="Arial" w:cs="Arial"/>
                                <w:lang w:val="fr-FR"/>
                              </w:rPr>
                              <w:t>opportunit</w:t>
                            </w:r>
                            <w:r w:rsidRPr="008455D0">
                              <w:rPr>
                                <w:rFonts w:ascii="Arial" w:hAnsi="Arial" w:cs="Arial"/>
                                <w:lang w:val="fr-FR"/>
                              </w:rPr>
                              <w:t xml:space="preserve">és </w:t>
                            </w:r>
                            <w:r>
                              <w:rPr>
                                <w:rFonts w:ascii="Arial" w:hAnsi="Arial" w:cs="Arial"/>
                                <w:lang w:val="fr-FR"/>
                              </w:rPr>
                              <w:t xml:space="preserve">de production de </w:t>
                            </w:r>
                            <w:r w:rsidRPr="008455D0">
                              <w:rPr>
                                <w:rFonts w:ascii="Arial" w:hAnsi="Arial" w:cs="Arial"/>
                                <w:lang w:val="fr-FR"/>
                              </w:rPr>
                              <w:t>rapports sur les indicateurs des Objectifs de Développement Durable (</w:t>
                            </w:r>
                            <w:r>
                              <w:rPr>
                                <w:rFonts w:ascii="Arial" w:hAnsi="Arial" w:cs="Arial"/>
                                <w:lang w:val="fr-FR"/>
                              </w:rPr>
                              <w:t>ODD - SDG en Anglais</w:t>
                            </w:r>
                            <w:r w:rsidRPr="008455D0">
                              <w:rPr>
                                <w:rFonts w:ascii="Arial" w:hAnsi="Arial" w:cs="Arial"/>
                                <w:lang w:val="fr-FR"/>
                              </w:rPr>
                              <w:t xml:space="preserve">), en </w:t>
                            </w:r>
                            <w:r>
                              <w:rPr>
                                <w:rFonts w:ascii="Arial" w:hAnsi="Arial" w:cs="Arial"/>
                                <w:lang w:val="fr-FR"/>
                              </w:rPr>
                              <w:t>exploit</w:t>
                            </w:r>
                            <w:r w:rsidRPr="008455D0">
                              <w:rPr>
                                <w:rFonts w:ascii="Arial" w:hAnsi="Arial" w:cs="Arial"/>
                                <w:lang w:val="fr-FR"/>
                              </w:rPr>
                              <w:t xml:space="preserve">ant les données déjà produites </w:t>
                            </w:r>
                            <w:r>
                              <w:rPr>
                                <w:rFonts w:ascii="Arial" w:hAnsi="Arial" w:cs="Arial"/>
                                <w:lang w:val="fr-FR"/>
                              </w:rPr>
                              <w:t xml:space="preserve">habituellement </w:t>
                            </w:r>
                            <w:r w:rsidRPr="008455D0">
                              <w:rPr>
                                <w:rFonts w:ascii="Arial" w:hAnsi="Arial" w:cs="Arial"/>
                                <w:lang w:val="fr-FR"/>
                              </w:rPr>
                              <w:t xml:space="preserve">au niveau </w:t>
                            </w:r>
                            <w:r>
                              <w:rPr>
                                <w:rFonts w:ascii="Arial" w:hAnsi="Arial" w:cs="Arial"/>
                                <w:lang w:val="fr-FR"/>
                              </w:rPr>
                              <w:t xml:space="preserve">national </w:t>
                            </w:r>
                            <w:r w:rsidRPr="008455D0">
                              <w:rPr>
                                <w:rFonts w:ascii="Arial" w:hAnsi="Arial" w:cs="Arial"/>
                                <w:lang w:val="fr-FR"/>
                              </w:rPr>
                              <w:t>et partagées manuellement ou en ligne;</w:t>
                            </w:r>
                          </w:p>
                          <w:p w:rsidR="008075B0" w:rsidRPr="00DC2CC4" w:rsidRDefault="008075B0" w:rsidP="006E2C0F">
                            <w:pPr>
                              <w:pStyle w:val="Paragraphedeliste"/>
                              <w:rPr>
                                <w:rFonts w:ascii="Arial" w:hAnsi="Arial" w:cs="Arial"/>
                                <w:lang w:val="fr-FR"/>
                              </w:rPr>
                            </w:pPr>
                          </w:p>
                          <w:p w:rsidR="008075B0" w:rsidRPr="00DC2CC4" w:rsidRDefault="008075B0" w:rsidP="006E2C0F">
                            <w:pPr>
                              <w:pStyle w:val="Paragraphedeliste"/>
                              <w:numPr>
                                <w:ilvl w:val="0"/>
                                <w:numId w:val="36"/>
                              </w:numPr>
                              <w:jc w:val="both"/>
                              <w:rPr>
                                <w:rFonts w:ascii="Arial" w:hAnsi="Arial" w:cs="Arial"/>
                                <w:lang w:val="fr-FR"/>
                              </w:rPr>
                            </w:pPr>
                            <w:r>
                              <w:rPr>
                                <w:rFonts w:ascii="Arial" w:hAnsi="Arial" w:cs="Arial"/>
                                <w:b/>
                                <w:lang w:val="fr-FR"/>
                              </w:rPr>
                              <w:t>I</w:t>
                            </w:r>
                            <w:r w:rsidRPr="00DC2CC4">
                              <w:rPr>
                                <w:rFonts w:ascii="Arial" w:hAnsi="Arial" w:cs="Arial"/>
                                <w:b/>
                                <w:lang w:val="fr-FR"/>
                              </w:rPr>
                              <w:t>dentification préliminaire des besoins et des priorités du pays</w:t>
                            </w:r>
                            <w:r w:rsidRPr="00DC2CC4">
                              <w:rPr>
                                <w:rFonts w:ascii="Arial" w:hAnsi="Arial" w:cs="Arial"/>
                                <w:lang w:val="fr-FR"/>
                              </w:rPr>
                              <w:t xml:space="preserve"> en termes de partage </w:t>
                            </w:r>
                            <w:r w:rsidRPr="00DC2CC4">
                              <w:rPr>
                                <w:rFonts w:ascii="Arial" w:hAnsi="Arial" w:cs="Arial"/>
                                <w:bCs/>
                                <w:lang w:val="fr-FR"/>
                              </w:rPr>
                              <w:t>de données environnementales</w:t>
                            </w:r>
                            <w:r w:rsidRPr="00DC2CC4">
                              <w:rPr>
                                <w:rFonts w:ascii="Arial" w:hAnsi="Arial" w:cs="Arial"/>
                                <w:b/>
                                <w:bCs/>
                                <w:lang w:val="fr-FR"/>
                              </w:rPr>
                              <w:t xml:space="preserve"> </w:t>
                            </w:r>
                            <w:r w:rsidRPr="00DC2CC4">
                              <w:rPr>
                                <w:rFonts w:ascii="Arial" w:hAnsi="Arial" w:cs="Arial"/>
                                <w:lang w:val="fr-FR"/>
                              </w:rPr>
                              <w:t xml:space="preserve">entre agences nationales, partage de données en ligne et </w:t>
                            </w:r>
                            <w:r>
                              <w:rPr>
                                <w:rFonts w:ascii="Arial" w:hAnsi="Arial" w:cs="Arial"/>
                                <w:lang w:val="fr-FR"/>
                              </w:rPr>
                              <w:t xml:space="preserve">production de </w:t>
                            </w:r>
                            <w:r w:rsidRPr="00DC2CC4">
                              <w:rPr>
                                <w:rFonts w:ascii="Arial" w:hAnsi="Arial" w:cs="Arial"/>
                                <w:lang w:val="fr-FR"/>
                              </w:rPr>
                              <w:t>rapport; ce</w:t>
                            </w:r>
                            <w:r>
                              <w:rPr>
                                <w:rFonts w:ascii="Arial" w:hAnsi="Arial" w:cs="Arial"/>
                                <w:lang w:val="fr-FR"/>
                              </w:rPr>
                              <w:t xml:space="preserve">ci comprend </w:t>
                            </w:r>
                            <w:r w:rsidRPr="00DC2CC4">
                              <w:rPr>
                                <w:rFonts w:ascii="Arial" w:hAnsi="Arial" w:cs="Arial"/>
                                <w:lang w:val="fr-FR"/>
                              </w:rPr>
                              <w:t>l</w:t>
                            </w:r>
                            <w:r>
                              <w:rPr>
                                <w:rFonts w:ascii="Arial" w:hAnsi="Arial" w:cs="Arial"/>
                                <w:lang w:val="fr-FR"/>
                              </w:rPr>
                              <w:t xml:space="preserve">'identification préliminaire des vides entre les données </w:t>
                            </w:r>
                            <w:r w:rsidRPr="00DC2CC4">
                              <w:rPr>
                                <w:rFonts w:ascii="Arial" w:hAnsi="Arial" w:cs="Arial"/>
                                <w:bCs/>
                                <w:lang w:val="fr-FR"/>
                              </w:rPr>
                              <w:t xml:space="preserve">environnementales </w:t>
                            </w:r>
                            <w:r>
                              <w:rPr>
                                <w:rFonts w:ascii="Arial" w:hAnsi="Arial" w:cs="Arial"/>
                                <w:bCs/>
                                <w:lang w:val="fr-FR"/>
                              </w:rPr>
                              <w:t>habituellement mises en ligne et</w:t>
                            </w:r>
                            <w:r w:rsidRPr="00DC2CC4">
                              <w:rPr>
                                <w:rFonts w:ascii="Arial" w:hAnsi="Arial" w:cs="Arial"/>
                                <w:lang w:val="fr-FR"/>
                              </w:rPr>
                              <w:t xml:space="preserve"> </w:t>
                            </w:r>
                            <w:r>
                              <w:rPr>
                                <w:rFonts w:ascii="Arial" w:hAnsi="Arial" w:cs="Arial"/>
                                <w:lang w:val="fr-FR"/>
                              </w:rPr>
                              <w:t>cell</w:t>
                            </w:r>
                            <w:r w:rsidRPr="00DC2CC4">
                              <w:rPr>
                                <w:rFonts w:ascii="Arial" w:hAnsi="Arial" w:cs="Arial"/>
                                <w:lang w:val="fr-FR"/>
                              </w:rPr>
                              <w:t xml:space="preserve">es </w:t>
                            </w:r>
                            <w:r>
                              <w:rPr>
                                <w:rFonts w:ascii="Arial" w:hAnsi="Arial" w:cs="Arial"/>
                                <w:lang w:val="fr-FR"/>
                              </w:rPr>
                              <w:t xml:space="preserve">exigées par les </w:t>
                            </w:r>
                            <w:r w:rsidRPr="00DC2CC4">
                              <w:rPr>
                                <w:rFonts w:ascii="Arial" w:hAnsi="Arial" w:cs="Arial"/>
                                <w:lang w:val="fr-FR"/>
                              </w:rPr>
                              <w:t>obligations d</w:t>
                            </w:r>
                            <w:r>
                              <w:rPr>
                                <w:rFonts w:ascii="Arial" w:hAnsi="Arial" w:cs="Arial"/>
                                <w:lang w:val="fr-FR"/>
                              </w:rPr>
                              <w:t>e</w:t>
                            </w:r>
                            <w:r w:rsidRPr="00DC2CC4">
                              <w:rPr>
                                <w:rFonts w:ascii="Arial" w:hAnsi="Arial" w:cs="Arial"/>
                                <w:lang w:val="fr-FR"/>
                              </w:rPr>
                              <w:t xml:space="preserve"> partage et d</w:t>
                            </w:r>
                            <w:r>
                              <w:rPr>
                                <w:rFonts w:ascii="Arial" w:hAnsi="Arial" w:cs="Arial"/>
                                <w:lang w:val="fr-FR"/>
                              </w:rPr>
                              <w:t>e production de</w:t>
                            </w:r>
                            <w:r w:rsidRPr="00DC2CC4">
                              <w:rPr>
                                <w:rFonts w:ascii="Arial" w:hAnsi="Arial" w:cs="Arial"/>
                                <w:lang w:val="fr-FR"/>
                              </w:rPr>
                              <w:t xml:space="preserve"> rapport</w:t>
                            </w:r>
                            <w:r>
                              <w:rPr>
                                <w:rFonts w:ascii="Arial" w:hAnsi="Arial" w:cs="Arial"/>
                                <w:lang w:val="fr-FR"/>
                              </w:rPr>
                              <w:t>s</w:t>
                            </w:r>
                            <w:r w:rsidRPr="00DC2CC4">
                              <w:rPr>
                                <w:rFonts w:ascii="Arial" w:hAnsi="Arial" w:cs="Arial"/>
                                <w:lang w:val="fr-FR"/>
                              </w:rPr>
                              <w:t xml:space="preserve"> et </w:t>
                            </w:r>
                            <w:r>
                              <w:rPr>
                                <w:rFonts w:ascii="Arial" w:hAnsi="Arial" w:cs="Arial"/>
                                <w:lang w:val="fr-FR"/>
                              </w:rPr>
                              <w:t xml:space="preserve">celles relatives à </w:t>
                            </w:r>
                            <w:r w:rsidRPr="00DC2CC4">
                              <w:rPr>
                                <w:rFonts w:ascii="Arial" w:hAnsi="Arial" w:cs="Arial"/>
                                <w:lang w:val="fr-FR"/>
                              </w:rPr>
                              <w:t>d'autres engagements.</w:t>
                            </w:r>
                          </w:p>
                          <w:p w:rsidR="008075B0" w:rsidRPr="008455D0" w:rsidRDefault="008075B0" w:rsidP="006E2C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pt;margin-top:37.3pt;width:486.6pt;height:49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">
                <v:textbox>
                  <w:txbxContent>
                    <w:p w:rsidR="008075B0" w:rsidRDefault="008075B0" w:rsidP="006E2C0F">
                      <w:pPr>
                        <w:rPr>
                          <w:b/>
                          <w:bCs/>
                        </w:rPr>
                      </w:pPr>
                    </w:p>
                    <w:p w:rsidR="008075B0" w:rsidRDefault="008075B0" w:rsidP="006E2C0F">
                      <w:pPr>
                        <w:pStyle w:val="Paragraphedeliste"/>
                        <w:numPr>
                          <w:ilvl w:val="0"/>
                          <w:numId w:val="36"/>
                        </w:numPr>
                        <w:spacing w:after="0" w:line="240" w:lineRule="auto"/>
                        <w:jc w:val="both"/>
                        <w:rPr>
                          <w:rFonts w:ascii="Arial" w:hAnsi="Arial" w:cs="Arial"/>
                          <w:b/>
                          <w:bCs/>
                          <w:lang w:val="fr-FR"/>
                        </w:rPr>
                      </w:pPr>
                      <w:r>
                        <w:rPr>
                          <w:rFonts w:ascii="Arial" w:hAnsi="Arial" w:cs="Arial"/>
                          <w:b/>
                          <w:bCs/>
                          <w:lang w:val="fr-FR"/>
                        </w:rPr>
                        <w:t>I</w:t>
                      </w:r>
                      <w:r w:rsidRPr="00652507">
                        <w:rPr>
                          <w:rFonts w:ascii="Arial" w:hAnsi="Arial" w:cs="Arial"/>
                          <w:b/>
                          <w:bCs/>
                          <w:lang w:val="fr-FR"/>
                        </w:rPr>
                        <w:t xml:space="preserve">dentification des flux de données environnementales et des indicateurs </w:t>
                      </w:r>
                      <w:r>
                        <w:rPr>
                          <w:rFonts w:ascii="Arial" w:hAnsi="Arial" w:cs="Arial"/>
                          <w:b/>
                          <w:bCs/>
                          <w:lang w:val="fr-FR"/>
                        </w:rPr>
                        <w:t>habituellement</w:t>
                      </w:r>
                      <w:r w:rsidRPr="00652507">
                        <w:rPr>
                          <w:rFonts w:ascii="Arial" w:hAnsi="Arial" w:cs="Arial"/>
                          <w:b/>
                          <w:bCs/>
                          <w:lang w:val="fr-FR"/>
                        </w:rPr>
                        <w:t xml:space="preserve"> </w:t>
                      </w:r>
                      <w:r>
                        <w:rPr>
                          <w:rFonts w:ascii="Arial" w:hAnsi="Arial" w:cs="Arial"/>
                          <w:b/>
                          <w:bCs/>
                          <w:lang w:val="fr-FR"/>
                        </w:rPr>
                        <w:t xml:space="preserve">générés au niveau du pays et partagés en ligne sur des portails à l'échelle nationale, régionale/sous-régionale et </w:t>
                      </w:r>
                      <w:r w:rsidRPr="00652507">
                        <w:rPr>
                          <w:rFonts w:ascii="Arial" w:hAnsi="Arial" w:cs="Arial"/>
                          <w:b/>
                          <w:bCs/>
                          <w:lang w:val="fr-FR"/>
                        </w:rPr>
                        <w:t>mondia</w:t>
                      </w:r>
                      <w:r>
                        <w:rPr>
                          <w:rFonts w:ascii="Arial" w:hAnsi="Arial" w:cs="Arial"/>
                          <w:b/>
                          <w:bCs/>
                          <w:lang w:val="fr-FR"/>
                        </w:rPr>
                        <w:t>le</w:t>
                      </w:r>
                      <w:r w:rsidRPr="00652507">
                        <w:rPr>
                          <w:rFonts w:ascii="Arial" w:hAnsi="Arial" w:cs="Arial"/>
                          <w:b/>
                          <w:bCs/>
                          <w:lang w:val="fr-FR"/>
                        </w:rPr>
                        <w:t>;</w:t>
                      </w:r>
                    </w:p>
                    <w:p w:rsidR="008075B0" w:rsidRPr="00652507" w:rsidRDefault="008075B0" w:rsidP="006E2C0F">
                      <w:pPr>
                        <w:pStyle w:val="Paragraphedeliste"/>
                        <w:spacing w:after="0" w:line="240" w:lineRule="auto"/>
                        <w:jc w:val="both"/>
                        <w:rPr>
                          <w:rFonts w:ascii="Arial" w:hAnsi="Arial" w:cs="Arial"/>
                          <w:b/>
                          <w:bCs/>
                          <w:lang w:val="fr-FR"/>
                        </w:rPr>
                      </w:pPr>
                    </w:p>
                    <w:p w:rsidR="008075B0" w:rsidRPr="00346BFD" w:rsidRDefault="008075B0" w:rsidP="006E2C0F">
                      <w:pPr>
                        <w:pStyle w:val="Paragraphedeliste"/>
                        <w:jc w:val="both"/>
                        <w:rPr>
                          <w:rFonts w:ascii="Arial" w:hAnsi="Arial" w:cs="Arial"/>
                          <w:b/>
                          <w:bCs/>
                          <w:lang w:val="fr-FR"/>
                        </w:rPr>
                      </w:pPr>
                    </w:p>
                    <w:p w:rsidR="008075B0" w:rsidRPr="00E1144C" w:rsidRDefault="008075B0" w:rsidP="006E2C0F">
                      <w:pPr>
                        <w:pStyle w:val="Paragraphedeliste"/>
                        <w:numPr>
                          <w:ilvl w:val="0"/>
                          <w:numId w:val="36"/>
                        </w:numPr>
                        <w:jc w:val="both"/>
                        <w:rPr>
                          <w:rFonts w:ascii="Arial" w:hAnsi="Arial" w:cs="Arial"/>
                          <w:b/>
                          <w:bCs/>
                          <w:lang w:val="fr-FR"/>
                        </w:rPr>
                      </w:pPr>
                      <w:r>
                        <w:rPr>
                          <w:rFonts w:ascii="Arial" w:hAnsi="Arial" w:cs="Arial"/>
                          <w:bCs/>
                          <w:lang w:val="fr-FR"/>
                        </w:rPr>
                        <w:t>B</w:t>
                      </w:r>
                      <w:r w:rsidRPr="00E1144C">
                        <w:rPr>
                          <w:rFonts w:ascii="Arial" w:hAnsi="Arial" w:cs="Arial"/>
                          <w:bCs/>
                          <w:lang w:val="fr-FR"/>
                        </w:rPr>
                        <w:t>ref aperçu de l'état du pays</w:t>
                      </w:r>
                      <w:r>
                        <w:rPr>
                          <w:rFonts w:ascii="Arial" w:hAnsi="Arial" w:cs="Arial"/>
                          <w:bCs/>
                          <w:lang w:val="fr-FR"/>
                        </w:rPr>
                        <w:t xml:space="preserve"> et de ses </w:t>
                      </w:r>
                      <w:r w:rsidRPr="00E1144C">
                        <w:rPr>
                          <w:rFonts w:ascii="Arial" w:hAnsi="Arial" w:cs="Arial"/>
                          <w:bCs/>
                          <w:lang w:val="fr-FR"/>
                        </w:rPr>
                        <w:t xml:space="preserve">progrès </w:t>
                      </w:r>
                      <w:r>
                        <w:rPr>
                          <w:rFonts w:ascii="Arial" w:hAnsi="Arial" w:cs="Arial"/>
                          <w:bCs/>
                          <w:lang w:val="fr-FR"/>
                        </w:rPr>
                        <w:t>en référence aux</w:t>
                      </w:r>
                      <w:r w:rsidRPr="00E1144C">
                        <w:rPr>
                          <w:rFonts w:ascii="Arial" w:hAnsi="Arial" w:cs="Arial"/>
                          <w:bCs/>
                          <w:lang w:val="fr-FR"/>
                        </w:rPr>
                        <w:t xml:space="preserve"> critères utilisés pour </w:t>
                      </w:r>
                      <w:r>
                        <w:rPr>
                          <w:rFonts w:ascii="Arial" w:hAnsi="Arial" w:cs="Arial"/>
                          <w:bCs/>
                          <w:lang w:val="fr-FR"/>
                        </w:rPr>
                        <w:t>la production de</w:t>
                      </w:r>
                      <w:r w:rsidRPr="00E1144C">
                        <w:rPr>
                          <w:rFonts w:ascii="Arial" w:hAnsi="Arial" w:cs="Arial"/>
                          <w:bCs/>
                          <w:lang w:val="fr-FR"/>
                        </w:rPr>
                        <w:t xml:space="preserve"> rapports sur les progrès d</w:t>
                      </w:r>
                      <w:r>
                        <w:rPr>
                          <w:rFonts w:ascii="Arial" w:hAnsi="Arial" w:cs="Arial"/>
                          <w:bCs/>
                          <w:lang w:val="fr-FR"/>
                        </w:rPr>
                        <w:t xml:space="preserve">es </w:t>
                      </w:r>
                      <w:r w:rsidRPr="00E1144C">
                        <w:rPr>
                          <w:rFonts w:ascii="Arial" w:hAnsi="Arial" w:cs="Arial"/>
                          <w:bCs/>
                          <w:lang w:val="fr-FR"/>
                        </w:rPr>
                        <w:t>Système</w:t>
                      </w:r>
                      <w:r>
                        <w:rPr>
                          <w:rFonts w:ascii="Arial" w:hAnsi="Arial" w:cs="Arial"/>
                          <w:bCs/>
                          <w:lang w:val="fr-FR"/>
                        </w:rPr>
                        <w:t>s</w:t>
                      </w:r>
                      <w:r w:rsidRPr="00E1144C">
                        <w:rPr>
                          <w:rFonts w:ascii="Arial" w:hAnsi="Arial" w:cs="Arial"/>
                          <w:bCs/>
                          <w:lang w:val="fr-FR"/>
                        </w:rPr>
                        <w:t xml:space="preserve"> d'Information </w:t>
                      </w:r>
                      <w:r>
                        <w:rPr>
                          <w:rFonts w:ascii="Arial" w:hAnsi="Arial" w:cs="Arial"/>
                          <w:bCs/>
                          <w:lang w:val="fr-FR"/>
                        </w:rPr>
                        <w:t>po</w:t>
                      </w:r>
                      <w:r w:rsidRPr="00E1144C">
                        <w:rPr>
                          <w:rFonts w:ascii="Arial" w:hAnsi="Arial" w:cs="Arial"/>
                          <w:bCs/>
                          <w:lang w:val="fr-FR"/>
                        </w:rPr>
                        <w:t>ur l'Environnement Partag</w:t>
                      </w:r>
                      <w:r>
                        <w:rPr>
                          <w:rFonts w:ascii="Arial" w:hAnsi="Arial" w:cs="Arial"/>
                          <w:bCs/>
                          <w:lang w:val="fr-FR"/>
                        </w:rPr>
                        <w:t xml:space="preserve">és </w:t>
                      </w:r>
                      <w:r w:rsidRPr="00E1144C">
                        <w:rPr>
                          <w:rFonts w:ascii="Arial" w:hAnsi="Arial" w:cs="Arial"/>
                          <w:bCs/>
                          <w:lang w:val="fr-FR"/>
                        </w:rPr>
                        <w:t>(S</w:t>
                      </w:r>
                      <w:r>
                        <w:rPr>
                          <w:rFonts w:ascii="Arial" w:hAnsi="Arial" w:cs="Arial"/>
                          <w:bCs/>
                          <w:lang w:val="fr-FR"/>
                        </w:rPr>
                        <w:t>I</w:t>
                      </w:r>
                      <w:r w:rsidRPr="00E1144C">
                        <w:rPr>
                          <w:rFonts w:ascii="Arial" w:hAnsi="Arial" w:cs="Arial"/>
                          <w:bCs/>
                          <w:lang w:val="fr-FR"/>
                        </w:rPr>
                        <w:t>E</w:t>
                      </w:r>
                      <w:r>
                        <w:rPr>
                          <w:rFonts w:ascii="Arial" w:hAnsi="Arial" w:cs="Arial"/>
                          <w:bCs/>
                          <w:lang w:val="fr-FR"/>
                        </w:rPr>
                        <w:t>P - SEI</w:t>
                      </w:r>
                      <w:r w:rsidRPr="00E1144C">
                        <w:rPr>
                          <w:rFonts w:ascii="Arial" w:hAnsi="Arial" w:cs="Arial"/>
                          <w:bCs/>
                          <w:lang w:val="fr-FR"/>
                        </w:rPr>
                        <w:t>S</w:t>
                      </w:r>
                      <w:r>
                        <w:rPr>
                          <w:rFonts w:ascii="Arial" w:hAnsi="Arial" w:cs="Arial"/>
                          <w:bCs/>
                          <w:lang w:val="fr-FR"/>
                        </w:rPr>
                        <w:t xml:space="preserve"> en Anglais</w:t>
                      </w:r>
                      <w:r w:rsidRPr="00E1144C">
                        <w:rPr>
                          <w:rFonts w:ascii="Arial" w:hAnsi="Arial" w:cs="Arial"/>
                          <w:bCs/>
                          <w:lang w:val="fr-FR"/>
                        </w:rPr>
                        <w:t>) dans la région de l'Afrique</w:t>
                      </w:r>
                      <w:r w:rsidRPr="00E1144C">
                        <w:rPr>
                          <w:rFonts w:ascii="Arial" w:hAnsi="Arial" w:cs="Arial"/>
                          <w:b/>
                          <w:bCs/>
                          <w:lang w:val="fr-FR"/>
                        </w:rPr>
                        <w:t xml:space="preserve"> (accessibilité en ligne, régularité de mise à jour, méthod</w:t>
                      </w:r>
                      <w:r>
                        <w:rPr>
                          <w:rFonts w:ascii="Arial" w:hAnsi="Arial" w:cs="Arial"/>
                          <w:b/>
                          <w:bCs/>
                          <w:lang w:val="fr-FR"/>
                        </w:rPr>
                        <w:t xml:space="preserve">ologie </w:t>
                      </w:r>
                      <w:r w:rsidRPr="00E1144C">
                        <w:rPr>
                          <w:rFonts w:ascii="Arial" w:hAnsi="Arial" w:cs="Arial"/>
                          <w:b/>
                          <w:bCs/>
                          <w:lang w:val="fr-FR"/>
                        </w:rPr>
                        <w:t xml:space="preserve">de production, interprétation </w:t>
                      </w:r>
                      <w:r>
                        <w:rPr>
                          <w:rFonts w:ascii="Arial" w:hAnsi="Arial" w:cs="Arial"/>
                          <w:b/>
                          <w:bCs/>
                          <w:lang w:val="fr-FR"/>
                        </w:rPr>
                        <w:t xml:space="preserve">et </w:t>
                      </w:r>
                      <w:r w:rsidRPr="00E1144C">
                        <w:rPr>
                          <w:rFonts w:ascii="Arial" w:hAnsi="Arial" w:cs="Arial"/>
                          <w:b/>
                          <w:bCs/>
                          <w:lang w:val="fr-FR"/>
                        </w:rPr>
                        <w:t>utilisation</w:t>
                      </w:r>
                      <w:r>
                        <w:rPr>
                          <w:rFonts w:ascii="Arial" w:hAnsi="Arial" w:cs="Arial"/>
                          <w:b/>
                          <w:bCs/>
                          <w:lang w:val="fr-FR"/>
                        </w:rPr>
                        <w:t xml:space="preserve"> des données</w:t>
                      </w:r>
                      <w:r w:rsidRPr="00E1144C">
                        <w:rPr>
                          <w:rFonts w:ascii="Arial" w:hAnsi="Arial" w:cs="Arial"/>
                          <w:b/>
                          <w:bCs/>
                          <w:lang w:val="fr-FR"/>
                        </w:rPr>
                        <w:t xml:space="preserve">, et </w:t>
                      </w:r>
                      <w:r>
                        <w:rPr>
                          <w:rFonts w:ascii="Arial" w:hAnsi="Arial" w:cs="Arial"/>
                          <w:b/>
                          <w:bCs/>
                          <w:lang w:val="fr-FR"/>
                        </w:rPr>
                        <w:t>source des données)</w:t>
                      </w:r>
                      <w:r w:rsidRPr="00CC2FD0">
                        <w:rPr>
                          <w:rFonts w:ascii="Arial" w:hAnsi="Arial" w:cs="Arial"/>
                          <w:b/>
                          <w:bCs/>
                          <w:lang w:val="fr-FR"/>
                        </w:rPr>
                        <w:t xml:space="preserve"> </w:t>
                      </w:r>
                      <w:r w:rsidRPr="00652507">
                        <w:rPr>
                          <w:rFonts w:ascii="Arial" w:hAnsi="Arial" w:cs="Arial"/>
                          <w:b/>
                          <w:bCs/>
                          <w:lang w:val="fr-FR"/>
                        </w:rPr>
                        <w:t>;</w:t>
                      </w:r>
                    </w:p>
                    <w:p w:rsidR="008075B0" w:rsidRPr="00652507" w:rsidRDefault="008075B0" w:rsidP="006E2C0F">
                      <w:pPr>
                        <w:pStyle w:val="Paragraphedeliste"/>
                        <w:jc w:val="both"/>
                        <w:rPr>
                          <w:rFonts w:ascii="Arial" w:hAnsi="Arial" w:cs="Arial"/>
                          <w:lang w:val="fr-FR"/>
                        </w:rPr>
                      </w:pPr>
                    </w:p>
                    <w:p w:rsidR="008075B0" w:rsidRPr="00E1144C" w:rsidRDefault="008075B0" w:rsidP="006E2C0F">
                      <w:pPr>
                        <w:pStyle w:val="Paragraphedeliste"/>
                        <w:numPr>
                          <w:ilvl w:val="0"/>
                          <w:numId w:val="36"/>
                        </w:numPr>
                        <w:jc w:val="both"/>
                        <w:rPr>
                          <w:rFonts w:ascii="Arial" w:hAnsi="Arial" w:cs="Arial"/>
                          <w:b/>
                          <w:bCs/>
                          <w:lang w:val="fr-FR"/>
                        </w:rPr>
                      </w:pPr>
                      <w:r>
                        <w:rPr>
                          <w:rFonts w:ascii="Arial" w:hAnsi="Arial" w:cs="Arial"/>
                          <w:b/>
                          <w:bCs/>
                          <w:lang w:val="fr-FR"/>
                        </w:rPr>
                        <w:t>I</w:t>
                      </w:r>
                      <w:r w:rsidRPr="00E1144C">
                        <w:rPr>
                          <w:rFonts w:ascii="Arial" w:hAnsi="Arial" w:cs="Arial"/>
                          <w:b/>
                          <w:bCs/>
                          <w:lang w:val="fr-FR"/>
                        </w:rPr>
                        <w:t xml:space="preserve">dentification des </w:t>
                      </w:r>
                      <w:r>
                        <w:rPr>
                          <w:rFonts w:ascii="Arial" w:hAnsi="Arial" w:cs="Arial"/>
                          <w:b/>
                          <w:bCs/>
                          <w:lang w:val="fr-FR"/>
                        </w:rPr>
                        <w:t>accord</w:t>
                      </w:r>
                      <w:r w:rsidRPr="00E1144C">
                        <w:rPr>
                          <w:rFonts w:ascii="Arial" w:hAnsi="Arial" w:cs="Arial"/>
                          <w:b/>
                          <w:bCs/>
                          <w:lang w:val="fr-FR"/>
                        </w:rPr>
                        <w:t xml:space="preserve">s de partage des données environnementales et engagements </w:t>
                      </w:r>
                      <w:r>
                        <w:rPr>
                          <w:rFonts w:ascii="Arial" w:hAnsi="Arial" w:cs="Arial"/>
                          <w:b/>
                          <w:bCs/>
                          <w:lang w:val="fr-FR"/>
                        </w:rPr>
                        <w:t>à</w:t>
                      </w:r>
                      <w:r w:rsidRPr="00E1144C">
                        <w:rPr>
                          <w:rFonts w:ascii="Arial" w:hAnsi="Arial" w:cs="Arial"/>
                          <w:b/>
                          <w:bCs/>
                          <w:lang w:val="fr-FR"/>
                        </w:rPr>
                        <w:t xml:space="preserve"> partager </w:t>
                      </w:r>
                      <w:r>
                        <w:rPr>
                          <w:rFonts w:ascii="Arial" w:hAnsi="Arial" w:cs="Arial"/>
                          <w:b/>
                          <w:bCs/>
                          <w:lang w:val="fr-FR"/>
                        </w:rPr>
                        <w:t>l</w:t>
                      </w:r>
                      <w:r w:rsidRPr="00E1144C">
                        <w:rPr>
                          <w:rFonts w:ascii="Arial" w:hAnsi="Arial" w:cs="Arial"/>
                          <w:b/>
                          <w:bCs/>
                          <w:lang w:val="fr-FR"/>
                        </w:rPr>
                        <w:t>es do</w:t>
                      </w:r>
                      <w:r>
                        <w:rPr>
                          <w:rFonts w:ascii="Arial" w:hAnsi="Arial" w:cs="Arial"/>
                          <w:b/>
                          <w:bCs/>
                          <w:lang w:val="fr-FR"/>
                        </w:rPr>
                        <w:t>nnées et l'information environnementale en ligne</w:t>
                      </w:r>
                      <w:r w:rsidRPr="00E1144C">
                        <w:rPr>
                          <w:rFonts w:ascii="Arial" w:hAnsi="Arial" w:cs="Arial"/>
                          <w:b/>
                          <w:bCs/>
                          <w:lang w:val="fr-FR"/>
                        </w:rPr>
                        <w:t>;</w:t>
                      </w:r>
                    </w:p>
                    <w:p w:rsidR="008075B0" w:rsidRPr="00E1144C" w:rsidRDefault="008075B0" w:rsidP="006E2C0F">
                      <w:pPr>
                        <w:pStyle w:val="Paragraphedeliste"/>
                        <w:jc w:val="both"/>
                        <w:rPr>
                          <w:rFonts w:ascii="Arial" w:hAnsi="Arial" w:cs="Arial"/>
                          <w:b/>
                          <w:bCs/>
                          <w:lang w:val="fr-FR"/>
                        </w:rPr>
                      </w:pPr>
                    </w:p>
                    <w:p w:rsidR="008075B0" w:rsidRDefault="008075B0" w:rsidP="006E2C0F">
                      <w:pPr>
                        <w:pStyle w:val="Paragraphedeliste"/>
                        <w:numPr>
                          <w:ilvl w:val="0"/>
                          <w:numId w:val="36"/>
                        </w:numPr>
                        <w:jc w:val="both"/>
                        <w:rPr>
                          <w:rFonts w:ascii="Arial" w:hAnsi="Arial" w:cs="Arial"/>
                          <w:b/>
                          <w:bCs/>
                          <w:lang w:val="fr-FR"/>
                        </w:rPr>
                      </w:pPr>
                      <w:r>
                        <w:rPr>
                          <w:rFonts w:ascii="Arial" w:hAnsi="Arial" w:cs="Arial"/>
                          <w:b/>
                          <w:bCs/>
                          <w:lang w:val="fr-FR"/>
                        </w:rPr>
                        <w:t>I</w:t>
                      </w:r>
                      <w:r w:rsidRPr="00706263">
                        <w:rPr>
                          <w:rFonts w:ascii="Arial" w:hAnsi="Arial" w:cs="Arial"/>
                          <w:b/>
                          <w:bCs/>
                          <w:lang w:val="fr-FR"/>
                        </w:rPr>
                        <w:t xml:space="preserve">dentification des principales obligations de partage des données environnementales et de </w:t>
                      </w:r>
                      <w:r>
                        <w:rPr>
                          <w:rFonts w:ascii="Arial" w:hAnsi="Arial" w:cs="Arial"/>
                          <w:b/>
                          <w:bCs/>
                          <w:lang w:val="fr-FR"/>
                        </w:rPr>
                        <w:t xml:space="preserve">production de </w:t>
                      </w:r>
                      <w:r w:rsidRPr="00706263">
                        <w:rPr>
                          <w:rFonts w:ascii="Arial" w:hAnsi="Arial" w:cs="Arial"/>
                          <w:b/>
                          <w:bCs/>
                          <w:lang w:val="fr-FR"/>
                        </w:rPr>
                        <w:t>rapport</w:t>
                      </w:r>
                      <w:r>
                        <w:rPr>
                          <w:rFonts w:ascii="Arial" w:hAnsi="Arial" w:cs="Arial"/>
                          <w:b/>
                          <w:bCs/>
                          <w:lang w:val="fr-FR"/>
                        </w:rPr>
                        <w:t>s</w:t>
                      </w:r>
                      <w:r w:rsidRPr="00706263">
                        <w:rPr>
                          <w:rFonts w:ascii="Arial" w:hAnsi="Arial" w:cs="Arial"/>
                          <w:b/>
                          <w:bCs/>
                          <w:lang w:val="fr-FR"/>
                        </w:rPr>
                        <w:t xml:space="preserve"> </w:t>
                      </w:r>
                      <w:r w:rsidRPr="001068B1">
                        <w:rPr>
                          <w:rFonts w:ascii="Arial" w:hAnsi="Arial" w:cs="Arial"/>
                          <w:b/>
                          <w:bCs/>
                          <w:lang w:val="fr-FR"/>
                        </w:rPr>
                        <w:t xml:space="preserve"> </w:t>
                      </w:r>
                      <w:r>
                        <w:rPr>
                          <w:rFonts w:ascii="Arial" w:hAnsi="Arial" w:cs="Arial"/>
                          <w:b/>
                          <w:bCs/>
                          <w:lang w:val="fr-FR"/>
                        </w:rPr>
                        <w:t xml:space="preserve">les </w:t>
                      </w:r>
                      <w:r w:rsidRPr="00706263">
                        <w:rPr>
                          <w:rFonts w:ascii="Arial" w:hAnsi="Arial" w:cs="Arial"/>
                          <w:b/>
                          <w:bCs/>
                          <w:lang w:val="fr-FR"/>
                        </w:rPr>
                        <w:t>plus pertinent</w:t>
                      </w:r>
                      <w:r>
                        <w:rPr>
                          <w:rFonts w:ascii="Arial" w:hAnsi="Arial" w:cs="Arial"/>
                          <w:b/>
                          <w:bCs/>
                          <w:lang w:val="fr-FR"/>
                        </w:rPr>
                        <w:t>e</w:t>
                      </w:r>
                      <w:r w:rsidRPr="00706263">
                        <w:rPr>
                          <w:rFonts w:ascii="Arial" w:hAnsi="Arial" w:cs="Arial"/>
                          <w:b/>
                          <w:bCs/>
                          <w:lang w:val="fr-FR"/>
                        </w:rPr>
                        <w:t>s</w:t>
                      </w:r>
                      <w:r>
                        <w:rPr>
                          <w:rFonts w:ascii="Arial" w:hAnsi="Arial" w:cs="Arial"/>
                          <w:b/>
                          <w:bCs/>
                          <w:lang w:val="fr-FR"/>
                        </w:rPr>
                        <w:t xml:space="preserve"> à l'échelle </w:t>
                      </w:r>
                      <w:r w:rsidRPr="00706263">
                        <w:rPr>
                          <w:rFonts w:ascii="Arial" w:hAnsi="Arial" w:cs="Arial"/>
                          <w:b/>
                          <w:bCs/>
                          <w:lang w:val="fr-FR"/>
                        </w:rPr>
                        <w:t>mondia</w:t>
                      </w:r>
                      <w:r>
                        <w:rPr>
                          <w:rFonts w:ascii="Arial" w:hAnsi="Arial" w:cs="Arial"/>
                          <w:b/>
                          <w:bCs/>
                          <w:lang w:val="fr-FR"/>
                        </w:rPr>
                        <w:t xml:space="preserve">le </w:t>
                      </w:r>
                      <w:r w:rsidRPr="00A86F87">
                        <w:rPr>
                          <w:rFonts w:ascii="Arial" w:hAnsi="Arial" w:cs="Arial"/>
                          <w:b/>
                          <w:bCs/>
                          <w:lang w:val="fr-FR"/>
                        </w:rPr>
                        <w:t>(en mettant l'accent sur les AME</w:t>
                      </w:r>
                      <w:r>
                        <w:rPr>
                          <w:rFonts w:ascii="Arial" w:hAnsi="Arial" w:cs="Arial"/>
                          <w:b/>
                          <w:bCs/>
                          <w:lang w:val="fr-FR"/>
                        </w:rPr>
                        <w:t xml:space="preserve"> - </w:t>
                      </w:r>
                      <w:r w:rsidRPr="001068B1">
                        <w:rPr>
                          <w:rFonts w:ascii="Arial" w:hAnsi="Arial" w:cs="Arial"/>
                          <w:b/>
                          <w:bCs/>
                          <w:lang w:val="fr-FR"/>
                        </w:rPr>
                        <w:t>Accords Multilatéraux sur l'Environnement")</w:t>
                      </w:r>
                      <w:r>
                        <w:rPr>
                          <w:rFonts w:ascii="Arial" w:hAnsi="Arial" w:cs="Arial"/>
                          <w:b/>
                          <w:bCs/>
                          <w:lang w:val="fr-FR"/>
                        </w:rPr>
                        <w:t xml:space="preserve"> </w:t>
                      </w:r>
                      <w:r w:rsidRPr="00706263">
                        <w:rPr>
                          <w:rFonts w:ascii="Arial" w:hAnsi="Arial" w:cs="Arial"/>
                          <w:b/>
                          <w:bCs/>
                          <w:lang w:val="fr-FR"/>
                        </w:rPr>
                        <w:t>et régiona</w:t>
                      </w:r>
                      <w:r>
                        <w:rPr>
                          <w:rFonts w:ascii="Arial" w:hAnsi="Arial" w:cs="Arial"/>
                          <w:b/>
                          <w:bCs/>
                          <w:lang w:val="fr-FR"/>
                        </w:rPr>
                        <w:t>le</w:t>
                      </w:r>
                      <w:r w:rsidRPr="00706263">
                        <w:rPr>
                          <w:rFonts w:ascii="Arial" w:hAnsi="Arial" w:cs="Arial"/>
                          <w:b/>
                          <w:bCs/>
                          <w:lang w:val="fr-FR"/>
                        </w:rPr>
                        <w:t xml:space="preserve">, et sur les obligations de </w:t>
                      </w:r>
                      <w:r>
                        <w:rPr>
                          <w:rFonts w:ascii="Arial" w:hAnsi="Arial" w:cs="Arial"/>
                          <w:b/>
                          <w:bCs/>
                          <w:lang w:val="fr-FR"/>
                        </w:rPr>
                        <w:t xml:space="preserve">production de </w:t>
                      </w:r>
                      <w:r w:rsidRPr="00706263">
                        <w:rPr>
                          <w:rFonts w:ascii="Arial" w:hAnsi="Arial" w:cs="Arial"/>
                          <w:b/>
                          <w:bCs/>
                          <w:lang w:val="fr-FR"/>
                        </w:rPr>
                        <w:t>rapport</w:t>
                      </w:r>
                      <w:r>
                        <w:rPr>
                          <w:rFonts w:ascii="Arial" w:hAnsi="Arial" w:cs="Arial"/>
                          <w:b/>
                          <w:bCs/>
                          <w:lang w:val="fr-FR"/>
                        </w:rPr>
                        <w:t>s</w:t>
                      </w:r>
                      <w:r w:rsidRPr="00706263">
                        <w:rPr>
                          <w:rFonts w:ascii="Arial" w:hAnsi="Arial" w:cs="Arial"/>
                          <w:b/>
                          <w:bCs/>
                          <w:lang w:val="fr-FR"/>
                        </w:rPr>
                        <w:t xml:space="preserve"> </w:t>
                      </w:r>
                      <w:r>
                        <w:rPr>
                          <w:rFonts w:ascii="Arial" w:hAnsi="Arial" w:cs="Arial"/>
                          <w:b/>
                          <w:bCs/>
                          <w:lang w:val="fr-FR"/>
                        </w:rPr>
                        <w:t>destinés aux organes d</w:t>
                      </w:r>
                      <w:r w:rsidRPr="00706263">
                        <w:rPr>
                          <w:rFonts w:ascii="Arial" w:hAnsi="Arial" w:cs="Arial"/>
                          <w:b/>
                          <w:bCs/>
                          <w:lang w:val="fr-FR"/>
                        </w:rPr>
                        <w:t xml:space="preserve">u pays et </w:t>
                      </w:r>
                      <w:r>
                        <w:rPr>
                          <w:rFonts w:ascii="Arial" w:hAnsi="Arial" w:cs="Arial"/>
                          <w:b/>
                          <w:bCs/>
                          <w:lang w:val="fr-FR"/>
                        </w:rPr>
                        <w:t>des</w:t>
                      </w:r>
                      <w:r w:rsidRPr="00706263">
                        <w:rPr>
                          <w:rFonts w:ascii="Arial" w:hAnsi="Arial" w:cs="Arial"/>
                          <w:b/>
                          <w:bCs/>
                          <w:lang w:val="fr-FR"/>
                        </w:rPr>
                        <w:t xml:space="preserve"> </w:t>
                      </w:r>
                      <w:r>
                        <w:rPr>
                          <w:rFonts w:ascii="Arial" w:hAnsi="Arial" w:cs="Arial"/>
                          <w:b/>
                          <w:bCs/>
                          <w:lang w:val="fr-FR"/>
                        </w:rPr>
                        <w:t>de la</w:t>
                      </w:r>
                      <w:r w:rsidRPr="00706263">
                        <w:rPr>
                          <w:rFonts w:ascii="Arial" w:hAnsi="Arial" w:cs="Arial"/>
                          <w:b/>
                          <w:bCs/>
                          <w:lang w:val="fr-FR"/>
                        </w:rPr>
                        <w:t xml:space="preserve"> région);</w:t>
                      </w:r>
                    </w:p>
                    <w:p w:rsidR="008075B0" w:rsidRPr="008455D0" w:rsidRDefault="008075B0" w:rsidP="006E2C0F">
                      <w:pPr>
                        <w:pStyle w:val="Paragraphedeliste"/>
                        <w:jc w:val="both"/>
                        <w:rPr>
                          <w:rFonts w:ascii="Arial" w:hAnsi="Arial" w:cs="Arial"/>
                          <w:b/>
                          <w:bCs/>
                          <w:lang w:val="fr-FR"/>
                        </w:rPr>
                      </w:pPr>
                    </w:p>
                    <w:p w:rsidR="008075B0" w:rsidRDefault="008075B0" w:rsidP="006E2C0F">
                      <w:pPr>
                        <w:pStyle w:val="Paragraphedeliste"/>
                        <w:numPr>
                          <w:ilvl w:val="0"/>
                          <w:numId w:val="36"/>
                        </w:numPr>
                        <w:jc w:val="both"/>
                        <w:rPr>
                          <w:rFonts w:ascii="Arial" w:hAnsi="Arial" w:cs="Arial"/>
                          <w:lang w:val="fr-FR"/>
                        </w:rPr>
                      </w:pPr>
                      <w:r>
                        <w:rPr>
                          <w:rFonts w:ascii="Arial" w:hAnsi="Arial" w:cs="Arial"/>
                          <w:lang w:val="fr-FR"/>
                        </w:rPr>
                        <w:t>I</w:t>
                      </w:r>
                      <w:r w:rsidRPr="008455D0">
                        <w:rPr>
                          <w:rFonts w:ascii="Arial" w:hAnsi="Arial" w:cs="Arial"/>
                          <w:lang w:val="fr-FR"/>
                        </w:rPr>
                        <w:t xml:space="preserve">dentification préliminaire des </w:t>
                      </w:r>
                      <w:r>
                        <w:rPr>
                          <w:rFonts w:ascii="Arial" w:hAnsi="Arial" w:cs="Arial"/>
                          <w:lang w:val="fr-FR"/>
                        </w:rPr>
                        <w:t>opportunit</w:t>
                      </w:r>
                      <w:r w:rsidRPr="008455D0">
                        <w:rPr>
                          <w:rFonts w:ascii="Arial" w:hAnsi="Arial" w:cs="Arial"/>
                          <w:lang w:val="fr-FR"/>
                        </w:rPr>
                        <w:t xml:space="preserve">és </w:t>
                      </w:r>
                      <w:r>
                        <w:rPr>
                          <w:rFonts w:ascii="Arial" w:hAnsi="Arial" w:cs="Arial"/>
                          <w:lang w:val="fr-FR"/>
                        </w:rPr>
                        <w:t xml:space="preserve">de production de </w:t>
                      </w:r>
                      <w:r w:rsidRPr="008455D0">
                        <w:rPr>
                          <w:rFonts w:ascii="Arial" w:hAnsi="Arial" w:cs="Arial"/>
                          <w:lang w:val="fr-FR"/>
                        </w:rPr>
                        <w:t>rapports sur les indicateurs des Objectifs de Développement Durable (</w:t>
                      </w:r>
                      <w:r>
                        <w:rPr>
                          <w:rFonts w:ascii="Arial" w:hAnsi="Arial" w:cs="Arial"/>
                          <w:lang w:val="fr-FR"/>
                        </w:rPr>
                        <w:t>ODD - SDG en Anglais</w:t>
                      </w:r>
                      <w:r w:rsidRPr="008455D0">
                        <w:rPr>
                          <w:rFonts w:ascii="Arial" w:hAnsi="Arial" w:cs="Arial"/>
                          <w:lang w:val="fr-FR"/>
                        </w:rPr>
                        <w:t xml:space="preserve">), en </w:t>
                      </w:r>
                      <w:r>
                        <w:rPr>
                          <w:rFonts w:ascii="Arial" w:hAnsi="Arial" w:cs="Arial"/>
                          <w:lang w:val="fr-FR"/>
                        </w:rPr>
                        <w:t>exploit</w:t>
                      </w:r>
                      <w:r w:rsidRPr="008455D0">
                        <w:rPr>
                          <w:rFonts w:ascii="Arial" w:hAnsi="Arial" w:cs="Arial"/>
                          <w:lang w:val="fr-FR"/>
                        </w:rPr>
                        <w:t xml:space="preserve">ant les données déjà produites </w:t>
                      </w:r>
                      <w:r>
                        <w:rPr>
                          <w:rFonts w:ascii="Arial" w:hAnsi="Arial" w:cs="Arial"/>
                          <w:lang w:val="fr-FR"/>
                        </w:rPr>
                        <w:t xml:space="preserve">habituellement </w:t>
                      </w:r>
                      <w:r w:rsidRPr="008455D0">
                        <w:rPr>
                          <w:rFonts w:ascii="Arial" w:hAnsi="Arial" w:cs="Arial"/>
                          <w:lang w:val="fr-FR"/>
                        </w:rPr>
                        <w:t xml:space="preserve">au niveau </w:t>
                      </w:r>
                      <w:r>
                        <w:rPr>
                          <w:rFonts w:ascii="Arial" w:hAnsi="Arial" w:cs="Arial"/>
                          <w:lang w:val="fr-FR"/>
                        </w:rPr>
                        <w:t xml:space="preserve">national </w:t>
                      </w:r>
                      <w:r w:rsidRPr="008455D0">
                        <w:rPr>
                          <w:rFonts w:ascii="Arial" w:hAnsi="Arial" w:cs="Arial"/>
                          <w:lang w:val="fr-FR"/>
                        </w:rPr>
                        <w:t>et partagées manuellement ou en ligne;</w:t>
                      </w:r>
                    </w:p>
                    <w:p w:rsidR="008075B0" w:rsidRPr="00DC2CC4" w:rsidRDefault="008075B0" w:rsidP="006E2C0F">
                      <w:pPr>
                        <w:pStyle w:val="Paragraphedeliste"/>
                        <w:rPr>
                          <w:rFonts w:ascii="Arial" w:hAnsi="Arial" w:cs="Arial"/>
                          <w:lang w:val="fr-FR"/>
                        </w:rPr>
                      </w:pPr>
                    </w:p>
                    <w:p w:rsidR="008075B0" w:rsidRPr="00DC2CC4" w:rsidRDefault="008075B0" w:rsidP="006E2C0F">
                      <w:pPr>
                        <w:pStyle w:val="Paragraphedeliste"/>
                        <w:numPr>
                          <w:ilvl w:val="0"/>
                          <w:numId w:val="36"/>
                        </w:numPr>
                        <w:jc w:val="both"/>
                        <w:rPr>
                          <w:rFonts w:ascii="Arial" w:hAnsi="Arial" w:cs="Arial"/>
                          <w:lang w:val="fr-FR"/>
                        </w:rPr>
                      </w:pPr>
                      <w:r>
                        <w:rPr>
                          <w:rFonts w:ascii="Arial" w:hAnsi="Arial" w:cs="Arial"/>
                          <w:b/>
                          <w:lang w:val="fr-FR"/>
                        </w:rPr>
                        <w:t>I</w:t>
                      </w:r>
                      <w:r w:rsidRPr="00DC2CC4">
                        <w:rPr>
                          <w:rFonts w:ascii="Arial" w:hAnsi="Arial" w:cs="Arial"/>
                          <w:b/>
                          <w:lang w:val="fr-FR"/>
                        </w:rPr>
                        <w:t>dentification préliminaire des besoins et des priorités du pays</w:t>
                      </w:r>
                      <w:r w:rsidRPr="00DC2CC4">
                        <w:rPr>
                          <w:rFonts w:ascii="Arial" w:hAnsi="Arial" w:cs="Arial"/>
                          <w:lang w:val="fr-FR"/>
                        </w:rPr>
                        <w:t xml:space="preserve"> en termes de partage </w:t>
                      </w:r>
                      <w:r w:rsidRPr="00DC2CC4">
                        <w:rPr>
                          <w:rFonts w:ascii="Arial" w:hAnsi="Arial" w:cs="Arial"/>
                          <w:bCs/>
                          <w:lang w:val="fr-FR"/>
                        </w:rPr>
                        <w:t>de données environnementales</w:t>
                      </w:r>
                      <w:r w:rsidRPr="00DC2CC4">
                        <w:rPr>
                          <w:rFonts w:ascii="Arial" w:hAnsi="Arial" w:cs="Arial"/>
                          <w:b/>
                          <w:bCs/>
                          <w:lang w:val="fr-FR"/>
                        </w:rPr>
                        <w:t xml:space="preserve"> </w:t>
                      </w:r>
                      <w:r w:rsidRPr="00DC2CC4">
                        <w:rPr>
                          <w:rFonts w:ascii="Arial" w:hAnsi="Arial" w:cs="Arial"/>
                          <w:lang w:val="fr-FR"/>
                        </w:rPr>
                        <w:t xml:space="preserve">entre agences nationales, partage de données en ligne et </w:t>
                      </w:r>
                      <w:r>
                        <w:rPr>
                          <w:rFonts w:ascii="Arial" w:hAnsi="Arial" w:cs="Arial"/>
                          <w:lang w:val="fr-FR"/>
                        </w:rPr>
                        <w:t xml:space="preserve">production de </w:t>
                      </w:r>
                      <w:r w:rsidRPr="00DC2CC4">
                        <w:rPr>
                          <w:rFonts w:ascii="Arial" w:hAnsi="Arial" w:cs="Arial"/>
                          <w:lang w:val="fr-FR"/>
                        </w:rPr>
                        <w:t>rapport; ce</w:t>
                      </w:r>
                      <w:r>
                        <w:rPr>
                          <w:rFonts w:ascii="Arial" w:hAnsi="Arial" w:cs="Arial"/>
                          <w:lang w:val="fr-FR"/>
                        </w:rPr>
                        <w:t xml:space="preserve">ci comprend </w:t>
                      </w:r>
                      <w:r w:rsidRPr="00DC2CC4">
                        <w:rPr>
                          <w:rFonts w:ascii="Arial" w:hAnsi="Arial" w:cs="Arial"/>
                          <w:lang w:val="fr-FR"/>
                        </w:rPr>
                        <w:t>l</w:t>
                      </w:r>
                      <w:r>
                        <w:rPr>
                          <w:rFonts w:ascii="Arial" w:hAnsi="Arial" w:cs="Arial"/>
                          <w:lang w:val="fr-FR"/>
                        </w:rPr>
                        <w:t xml:space="preserve">'identification préliminaire des vides entre les données </w:t>
                      </w:r>
                      <w:r w:rsidRPr="00DC2CC4">
                        <w:rPr>
                          <w:rFonts w:ascii="Arial" w:hAnsi="Arial" w:cs="Arial"/>
                          <w:bCs/>
                          <w:lang w:val="fr-FR"/>
                        </w:rPr>
                        <w:t xml:space="preserve">environnementales </w:t>
                      </w:r>
                      <w:r>
                        <w:rPr>
                          <w:rFonts w:ascii="Arial" w:hAnsi="Arial" w:cs="Arial"/>
                          <w:bCs/>
                          <w:lang w:val="fr-FR"/>
                        </w:rPr>
                        <w:t>habituellement mises en ligne et</w:t>
                      </w:r>
                      <w:r w:rsidRPr="00DC2CC4">
                        <w:rPr>
                          <w:rFonts w:ascii="Arial" w:hAnsi="Arial" w:cs="Arial"/>
                          <w:lang w:val="fr-FR"/>
                        </w:rPr>
                        <w:t xml:space="preserve"> </w:t>
                      </w:r>
                      <w:r>
                        <w:rPr>
                          <w:rFonts w:ascii="Arial" w:hAnsi="Arial" w:cs="Arial"/>
                          <w:lang w:val="fr-FR"/>
                        </w:rPr>
                        <w:t>cell</w:t>
                      </w:r>
                      <w:r w:rsidRPr="00DC2CC4">
                        <w:rPr>
                          <w:rFonts w:ascii="Arial" w:hAnsi="Arial" w:cs="Arial"/>
                          <w:lang w:val="fr-FR"/>
                        </w:rPr>
                        <w:t xml:space="preserve">es </w:t>
                      </w:r>
                      <w:r>
                        <w:rPr>
                          <w:rFonts w:ascii="Arial" w:hAnsi="Arial" w:cs="Arial"/>
                          <w:lang w:val="fr-FR"/>
                        </w:rPr>
                        <w:t xml:space="preserve">exigées par les </w:t>
                      </w:r>
                      <w:r w:rsidRPr="00DC2CC4">
                        <w:rPr>
                          <w:rFonts w:ascii="Arial" w:hAnsi="Arial" w:cs="Arial"/>
                          <w:lang w:val="fr-FR"/>
                        </w:rPr>
                        <w:t>obligations d</w:t>
                      </w:r>
                      <w:r>
                        <w:rPr>
                          <w:rFonts w:ascii="Arial" w:hAnsi="Arial" w:cs="Arial"/>
                          <w:lang w:val="fr-FR"/>
                        </w:rPr>
                        <w:t>e</w:t>
                      </w:r>
                      <w:r w:rsidRPr="00DC2CC4">
                        <w:rPr>
                          <w:rFonts w:ascii="Arial" w:hAnsi="Arial" w:cs="Arial"/>
                          <w:lang w:val="fr-FR"/>
                        </w:rPr>
                        <w:t xml:space="preserve"> partage et d</w:t>
                      </w:r>
                      <w:r>
                        <w:rPr>
                          <w:rFonts w:ascii="Arial" w:hAnsi="Arial" w:cs="Arial"/>
                          <w:lang w:val="fr-FR"/>
                        </w:rPr>
                        <w:t>e production de</w:t>
                      </w:r>
                      <w:r w:rsidRPr="00DC2CC4">
                        <w:rPr>
                          <w:rFonts w:ascii="Arial" w:hAnsi="Arial" w:cs="Arial"/>
                          <w:lang w:val="fr-FR"/>
                        </w:rPr>
                        <w:t xml:space="preserve"> rapport</w:t>
                      </w:r>
                      <w:r>
                        <w:rPr>
                          <w:rFonts w:ascii="Arial" w:hAnsi="Arial" w:cs="Arial"/>
                          <w:lang w:val="fr-FR"/>
                        </w:rPr>
                        <w:t>s</w:t>
                      </w:r>
                      <w:r w:rsidRPr="00DC2CC4">
                        <w:rPr>
                          <w:rFonts w:ascii="Arial" w:hAnsi="Arial" w:cs="Arial"/>
                          <w:lang w:val="fr-FR"/>
                        </w:rPr>
                        <w:t xml:space="preserve"> et </w:t>
                      </w:r>
                      <w:r>
                        <w:rPr>
                          <w:rFonts w:ascii="Arial" w:hAnsi="Arial" w:cs="Arial"/>
                          <w:lang w:val="fr-FR"/>
                        </w:rPr>
                        <w:t xml:space="preserve">celles relatives à </w:t>
                      </w:r>
                      <w:r w:rsidRPr="00DC2CC4">
                        <w:rPr>
                          <w:rFonts w:ascii="Arial" w:hAnsi="Arial" w:cs="Arial"/>
                          <w:lang w:val="fr-FR"/>
                        </w:rPr>
                        <w:t>d'autres engagements.</w:t>
                      </w:r>
                    </w:p>
                    <w:p w:rsidR="008075B0" w:rsidRPr="008455D0" w:rsidRDefault="008075B0" w:rsidP="006E2C0F"/>
                  </w:txbxContent>
                </v:textbox>
              </v:shape>
            </w:pict>
          </mc:Fallback>
        </mc:AlternateContent>
      </w:r>
    </w:p>
    <w:p w:rsidR="00467C9D" w:rsidRPr="00467C9D" w:rsidRDefault="00467C9D" w:rsidP="00467C9D"/>
    <w:p w:rsidR="00467C9D" w:rsidRPr="00467C9D" w:rsidRDefault="00467C9D" w:rsidP="00467C9D"/>
    <w:p w:rsidR="00467C9D" w:rsidRPr="00467C9D" w:rsidRDefault="00467C9D" w:rsidP="00467C9D"/>
    <w:p w:rsidR="00467C9D" w:rsidRPr="00467C9D" w:rsidRDefault="00467C9D" w:rsidP="00467C9D"/>
    <w:p w:rsidR="00467C9D" w:rsidRPr="00467C9D" w:rsidRDefault="00467C9D" w:rsidP="00467C9D"/>
    <w:p w:rsidR="00467C9D" w:rsidRPr="00467C9D" w:rsidRDefault="00467C9D" w:rsidP="00467C9D"/>
    <w:p w:rsidR="00467C9D" w:rsidRPr="00467C9D" w:rsidRDefault="00467C9D" w:rsidP="00467C9D"/>
    <w:p w:rsidR="00467C9D" w:rsidRPr="00467C9D" w:rsidRDefault="00467C9D" w:rsidP="00467C9D"/>
    <w:p w:rsidR="00467C9D" w:rsidRPr="00467C9D" w:rsidRDefault="00467C9D" w:rsidP="00467C9D"/>
    <w:p w:rsidR="00467C9D" w:rsidRPr="00467C9D" w:rsidRDefault="00467C9D" w:rsidP="00467C9D"/>
    <w:p w:rsidR="00467C9D" w:rsidRPr="00467C9D" w:rsidRDefault="00467C9D" w:rsidP="00467C9D"/>
    <w:p w:rsidR="00467C9D" w:rsidRPr="00467C9D" w:rsidRDefault="00467C9D" w:rsidP="00467C9D"/>
    <w:p w:rsidR="00467C9D" w:rsidRPr="00467C9D" w:rsidRDefault="00467C9D" w:rsidP="00467C9D"/>
    <w:p w:rsidR="00467C9D" w:rsidRPr="00467C9D" w:rsidRDefault="00467C9D" w:rsidP="00467C9D"/>
    <w:p w:rsidR="00467C9D" w:rsidRPr="00467C9D" w:rsidRDefault="00467C9D" w:rsidP="00467C9D"/>
    <w:p w:rsidR="00467C9D" w:rsidRPr="00467C9D" w:rsidRDefault="00467C9D" w:rsidP="00467C9D"/>
    <w:p w:rsidR="00467C9D" w:rsidRPr="00467C9D" w:rsidRDefault="00467C9D" w:rsidP="00467C9D"/>
    <w:p w:rsidR="00467C9D" w:rsidRPr="00467C9D" w:rsidRDefault="00467C9D" w:rsidP="00467C9D"/>
    <w:p w:rsidR="008C1B6C" w:rsidRDefault="008C1B6C" w:rsidP="00467C9D">
      <w:pPr>
        <w:sectPr w:rsidR="008C1B6C" w:rsidSect="00A85FB8">
          <w:pgSz w:w="12240" w:h="15840"/>
          <w:pgMar w:top="1276" w:right="1440" w:bottom="1440" w:left="1440" w:header="709" w:footer="709" w:gutter="0"/>
          <w:cols w:space="708"/>
          <w:docGrid w:linePitch="360"/>
        </w:sectPr>
      </w:pPr>
      <w:r>
        <w:br/>
      </w:r>
      <w:r>
        <w:br/>
      </w:r>
      <w:r>
        <w:br/>
      </w:r>
    </w:p>
    <w:p w:rsidR="00064BC4" w:rsidRPr="00E9475F" w:rsidRDefault="00064BC4" w:rsidP="00064BC4">
      <w:pPr>
        <w:jc w:val="both"/>
        <w:rPr>
          <w:rFonts w:ascii="Palatino Linotype" w:hAnsi="Palatino Linotype"/>
          <w:b/>
          <w:color w:val="548DD4" w:themeColor="text2" w:themeTint="99"/>
          <w:sz w:val="36"/>
          <w:szCs w:val="36"/>
        </w:rPr>
      </w:pPr>
      <w:r>
        <w:rPr>
          <w:rFonts w:ascii="Palatino Linotype" w:hAnsi="Palatino Linotype"/>
          <w:b/>
          <w:color w:val="548DD4" w:themeColor="text2" w:themeTint="99"/>
          <w:sz w:val="36"/>
          <w:szCs w:val="36"/>
        </w:rPr>
        <w:lastRenderedPageBreak/>
        <w:t>Annexe 2 : Photos de groupe</w:t>
      </w:r>
    </w:p>
    <w:p w:rsidR="00467C9D" w:rsidRDefault="005245B5" w:rsidP="00467C9D">
      <w:pPr>
        <w:tabs>
          <w:tab w:val="left" w:pos="3495"/>
        </w:tabs>
      </w:pPr>
      <w:r>
        <w:rPr>
          <w:noProof/>
          <w:lang w:eastAsia="fr-FR"/>
        </w:rPr>
        <w:drawing>
          <wp:inline distT="0" distB="0" distL="0" distR="0" wp14:anchorId="62509263" wp14:editId="480CB874">
            <wp:extent cx="8439150" cy="4972050"/>
            <wp:effectExtent l="0" t="0" r="0" b="0"/>
            <wp:docPr id="1" name="Image 1" descr="C:\Users\User\Documents\Projet SEIS_PNUE Novembre 2016\Photo de groupe S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rojet SEIS_PNUE Novembre 2016\Photo de groupe SEI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39150" cy="4972050"/>
                    </a:xfrm>
                    <a:prstGeom prst="rect">
                      <a:avLst/>
                    </a:prstGeom>
                    <a:noFill/>
                    <a:ln>
                      <a:noFill/>
                    </a:ln>
                  </pic:spPr>
                </pic:pic>
              </a:graphicData>
            </a:graphic>
          </wp:inline>
        </w:drawing>
      </w:r>
    </w:p>
    <w:p w:rsidR="00467C9D" w:rsidRDefault="00467C9D" w:rsidP="00467C9D">
      <w:pPr>
        <w:tabs>
          <w:tab w:val="left" w:pos="3495"/>
        </w:tabs>
      </w:pPr>
    </w:p>
    <w:p w:rsidR="008C1B6C" w:rsidRDefault="008C1B6C" w:rsidP="00F60C02">
      <w:pPr>
        <w:tabs>
          <w:tab w:val="left" w:pos="5850"/>
        </w:tabs>
        <w:sectPr w:rsidR="008C1B6C" w:rsidSect="008C1B6C">
          <w:pgSz w:w="15840" w:h="12240" w:orient="landscape"/>
          <w:pgMar w:top="1440" w:right="1276" w:bottom="1440" w:left="1440" w:header="709" w:footer="709" w:gutter="0"/>
          <w:cols w:space="708"/>
          <w:docGrid w:linePitch="360"/>
        </w:sectPr>
      </w:pPr>
    </w:p>
    <w:p w:rsidR="00032591" w:rsidRPr="005245B5" w:rsidRDefault="005245B5" w:rsidP="005245B5">
      <w:pPr>
        <w:rPr>
          <w:rFonts w:ascii="Arial" w:hAnsi="Arial" w:cs="Arial"/>
          <w:color w:val="222222"/>
          <w:sz w:val="36"/>
          <w:szCs w:val="36"/>
        </w:rPr>
      </w:pPr>
      <w:r>
        <w:rPr>
          <w:rFonts w:ascii="Palatino Linotype" w:hAnsi="Palatino Linotype"/>
          <w:b/>
          <w:color w:val="548DD4" w:themeColor="text2" w:themeTint="99"/>
          <w:sz w:val="36"/>
          <w:szCs w:val="36"/>
        </w:rPr>
        <w:lastRenderedPageBreak/>
        <w:t xml:space="preserve">Annexe 3 : </w:t>
      </w:r>
      <w:r w:rsidRPr="00032591">
        <w:rPr>
          <w:rFonts w:ascii="Arial" w:hAnsi="Arial" w:cs="Arial"/>
          <w:color w:val="222222"/>
          <w:sz w:val="36"/>
          <w:szCs w:val="36"/>
        </w:rPr>
        <w:t>modèle proposé pour les rapports de pays</w:t>
      </w:r>
      <w:r w:rsidR="00032591" w:rsidRPr="00032591">
        <w:rPr>
          <w:rFonts w:ascii="Arial" w:hAnsi="Arial" w:cs="Arial"/>
          <w:color w:val="222222"/>
          <w:sz w:val="36"/>
          <w:szCs w:val="36"/>
        </w:rPr>
        <w:br/>
      </w:r>
      <w:r w:rsidR="00032591" w:rsidRPr="00032591">
        <w:rPr>
          <w:rFonts w:ascii="Arial" w:hAnsi="Arial" w:cs="Arial"/>
          <w:b/>
          <w:color w:val="222222"/>
          <w:sz w:val="28"/>
          <w:szCs w:val="28"/>
        </w:rPr>
        <w:br/>
        <w:t xml:space="preserve">Sommaire </w:t>
      </w:r>
    </w:p>
    <w:p w:rsidR="00032591" w:rsidRPr="00032591" w:rsidRDefault="00032591" w:rsidP="00032591">
      <w:pPr>
        <w:jc w:val="both"/>
        <w:rPr>
          <w:rFonts w:ascii="Arial" w:hAnsi="Arial" w:cs="Arial"/>
          <w:color w:val="222222"/>
          <w:sz w:val="24"/>
          <w:szCs w:val="24"/>
        </w:rPr>
      </w:pPr>
      <w:r w:rsidRPr="00032591">
        <w:rPr>
          <w:rFonts w:ascii="Arial" w:hAnsi="Arial" w:cs="Arial"/>
          <w:color w:val="222222"/>
          <w:sz w:val="24"/>
          <w:szCs w:val="24"/>
        </w:rPr>
        <w:br/>
        <w:t>Partie A: Besoins prioritaires en matière d'information environnementale et de statistiques</w:t>
      </w:r>
      <w:r w:rsidRPr="00032591">
        <w:rPr>
          <w:rFonts w:ascii="Arial" w:hAnsi="Arial" w:cs="Arial"/>
          <w:color w:val="222222"/>
          <w:sz w:val="24"/>
          <w:szCs w:val="24"/>
        </w:rPr>
        <w:br/>
      </w:r>
      <w:r w:rsidRPr="00032591">
        <w:rPr>
          <w:rFonts w:ascii="Arial" w:hAnsi="Arial" w:cs="Arial"/>
          <w:color w:val="222222"/>
          <w:sz w:val="24"/>
          <w:szCs w:val="24"/>
        </w:rPr>
        <w:br/>
        <w:t>1) Obligations de déclaration par pays</w:t>
      </w:r>
    </w:p>
    <w:p w:rsidR="00032591" w:rsidRPr="00032591" w:rsidRDefault="00032591" w:rsidP="00E04B63">
      <w:pPr>
        <w:jc w:val="both"/>
        <w:rPr>
          <w:rFonts w:ascii="Arial" w:hAnsi="Arial" w:cs="Arial"/>
          <w:color w:val="222222"/>
          <w:sz w:val="24"/>
          <w:szCs w:val="24"/>
        </w:rPr>
      </w:pPr>
      <w:r w:rsidRPr="00032591">
        <w:rPr>
          <w:rFonts w:ascii="Arial" w:hAnsi="Arial" w:cs="Arial"/>
          <w:color w:val="222222"/>
          <w:sz w:val="24"/>
          <w:szCs w:val="24"/>
        </w:rPr>
        <w:t xml:space="preserve">Dans cette section, le contenu des obligations de déclaration doit être décrit et analysé. Par exemple, chaque pays doit indiquer quelles données ou rapports sont attendus, le contenu de ce qui doit être livré, la façon dont il est livré, etc. Les données requises, le format de rapport et la fréquence, y compris l'information sur le moment où le </w:t>
      </w:r>
      <w:proofErr w:type="spellStart"/>
      <w:r w:rsidRPr="00032591">
        <w:rPr>
          <w:rFonts w:ascii="Arial" w:hAnsi="Arial" w:cs="Arial"/>
          <w:color w:val="222222"/>
          <w:sz w:val="24"/>
          <w:szCs w:val="24"/>
        </w:rPr>
        <w:t>NSoER</w:t>
      </w:r>
      <w:proofErr w:type="spellEnd"/>
      <w:r w:rsidRPr="00032591">
        <w:rPr>
          <w:rFonts w:ascii="Arial" w:hAnsi="Arial" w:cs="Arial"/>
          <w:color w:val="222222"/>
          <w:sz w:val="24"/>
          <w:szCs w:val="24"/>
        </w:rPr>
        <w:t xml:space="preserve"> a été préparé Et sur les plans pour le prochain devrait être inclus.</w:t>
      </w:r>
      <w:r w:rsidRPr="00032591">
        <w:rPr>
          <w:rFonts w:ascii="Arial" w:hAnsi="Arial" w:cs="Arial"/>
          <w:color w:val="222222"/>
          <w:sz w:val="24"/>
          <w:szCs w:val="24"/>
        </w:rPr>
        <w:br/>
      </w:r>
      <w:r w:rsidRPr="00032591">
        <w:rPr>
          <w:rFonts w:ascii="Arial" w:hAnsi="Arial" w:cs="Arial"/>
          <w:color w:val="222222"/>
          <w:sz w:val="24"/>
          <w:szCs w:val="24"/>
        </w:rPr>
        <w:br/>
        <w:t>Pour bien comprendre les obligations de déclaration environnementale pour chaque pays, veuillez fournir les informations suivantes (pour faciliter la consultation, veuillez énumérer la politique, l'accord ou la loi et les obligations de déclaration pertinentes) :</w:t>
      </w:r>
      <w:r w:rsidRPr="00032591">
        <w:rPr>
          <w:rFonts w:ascii="Arial" w:hAnsi="Arial" w:cs="Arial"/>
          <w:color w:val="222222"/>
          <w:sz w:val="24"/>
          <w:szCs w:val="24"/>
        </w:rPr>
        <w:br/>
      </w:r>
      <w:r w:rsidRPr="00032591">
        <w:rPr>
          <w:rFonts w:ascii="Arial" w:hAnsi="Arial" w:cs="Arial"/>
          <w:color w:val="222222"/>
          <w:sz w:val="24"/>
          <w:szCs w:val="24"/>
        </w:rPr>
        <w:br/>
        <w:t xml:space="preserve">A) Les obligations de déclaration de données environnementales du pays au niveau national (par exemple pour les rapports nationaux sur l'état de l'environnement - </w:t>
      </w:r>
      <w:proofErr w:type="spellStart"/>
      <w:r w:rsidRPr="00032591">
        <w:rPr>
          <w:rFonts w:ascii="Arial" w:hAnsi="Arial" w:cs="Arial"/>
          <w:color w:val="222222"/>
          <w:sz w:val="24"/>
          <w:szCs w:val="24"/>
        </w:rPr>
        <w:t>NSoER</w:t>
      </w:r>
      <w:proofErr w:type="spellEnd"/>
      <w:r w:rsidRPr="00032591">
        <w:rPr>
          <w:rFonts w:ascii="Arial" w:hAnsi="Arial" w:cs="Arial"/>
          <w:color w:val="222222"/>
          <w:sz w:val="24"/>
          <w:szCs w:val="24"/>
        </w:rPr>
        <w:t>)</w:t>
      </w:r>
      <w:proofErr w:type="gramStart"/>
      <w:r w:rsidRPr="00032591">
        <w:rPr>
          <w:rFonts w:ascii="Arial" w:hAnsi="Arial" w:cs="Arial"/>
          <w:color w:val="222222"/>
          <w:sz w:val="24"/>
          <w:szCs w:val="24"/>
        </w:rPr>
        <w:t>,.</w:t>
      </w:r>
      <w:proofErr w:type="gramEnd"/>
    </w:p>
    <w:p w:rsidR="00032591" w:rsidRPr="00032591" w:rsidRDefault="00032591" w:rsidP="00032591">
      <w:pPr>
        <w:rPr>
          <w:rFonts w:ascii="Arial" w:hAnsi="Arial" w:cs="Arial"/>
          <w:color w:val="222222"/>
          <w:sz w:val="24"/>
          <w:szCs w:val="24"/>
        </w:rPr>
      </w:pPr>
      <w:r w:rsidRPr="00032591">
        <w:rPr>
          <w:rFonts w:ascii="Arial" w:hAnsi="Arial" w:cs="Arial"/>
          <w:color w:val="222222"/>
          <w:sz w:val="24"/>
          <w:szCs w:val="24"/>
        </w:rPr>
        <w:t>B) Les obligations en matière de communication de données environnementales liées à la législation internationale dont le pays est partie, en particulier en ce qui concerne les domaines prioritaires et les accords ou conventions internationaux, tels que les accords multilatéraux sur l'environnement (AME).</w:t>
      </w:r>
    </w:p>
    <w:p w:rsidR="00032591" w:rsidRPr="00032591" w:rsidRDefault="00032591" w:rsidP="00032591">
      <w:pPr>
        <w:rPr>
          <w:rFonts w:ascii="Arial" w:hAnsi="Arial" w:cs="Arial"/>
          <w:color w:val="222222"/>
          <w:sz w:val="24"/>
          <w:szCs w:val="24"/>
        </w:rPr>
      </w:pPr>
      <w:r w:rsidRPr="00032591">
        <w:rPr>
          <w:rFonts w:ascii="Arial" w:hAnsi="Arial" w:cs="Arial"/>
          <w:color w:val="222222"/>
          <w:sz w:val="24"/>
          <w:szCs w:val="24"/>
        </w:rPr>
        <w:t>C) Indiquer les lacunes dans les données sur l'environnement disponibles et les obligations de déclaration nationales et internationales?</w:t>
      </w:r>
    </w:p>
    <w:p w:rsidR="008C1B6C" w:rsidRDefault="00032591" w:rsidP="008C1B6C">
      <w:pPr>
        <w:ind w:left="720" w:hanging="720"/>
        <w:contextualSpacing/>
        <w:rPr>
          <w:rFonts w:ascii="Arial" w:hAnsi="Arial" w:cs="Arial"/>
          <w:color w:val="222222"/>
          <w:sz w:val="24"/>
          <w:szCs w:val="24"/>
        </w:rPr>
      </w:pPr>
      <w:r w:rsidRPr="00032591">
        <w:rPr>
          <w:rFonts w:ascii="Arial" w:hAnsi="Arial" w:cs="Arial"/>
          <w:color w:val="222222"/>
          <w:sz w:val="24"/>
          <w:szCs w:val="24"/>
        </w:rPr>
        <w:t>2) Autres b</w:t>
      </w:r>
      <w:r w:rsidR="008C1B6C">
        <w:rPr>
          <w:rFonts w:ascii="Arial" w:hAnsi="Arial" w:cs="Arial"/>
          <w:color w:val="222222"/>
          <w:sz w:val="24"/>
          <w:szCs w:val="24"/>
        </w:rPr>
        <w:t>esoins en données prioritaires</w:t>
      </w:r>
    </w:p>
    <w:p w:rsidR="008C1B6C" w:rsidRDefault="008C1B6C" w:rsidP="008C1B6C">
      <w:pPr>
        <w:ind w:left="720" w:hanging="720"/>
        <w:contextualSpacing/>
        <w:rPr>
          <w:rFonts w:ascii="Arial" w:hAnsi="Arial" w:cs="Arial"/>
          <w:color w:val="222222"/>
          <w:sz w:val="24"/>
          <w:szCs w:val="24"/>
        </w:rPr>
      </w:pPr>
    </w:p>
    <w:p w:rsidR="00032591" w:rsidRPr="00032591" w:rsidRDefault="00032591" w:rsidP="008C1B6C">
      <w:pPr>
        <w:contextualSpacing/>
        <w:rPr>
          <w:rFonts w:ascii="Arial" w:hAnsi="Arial" w:cs="Arial"/>
          <w:color w:val="222222"/>
          <w:sz w:val="24"/>
          <w:szCs w:val="24"/>
        </w:rPr>
      </w:pPr>
      <w:r w:rsidRPr="00032591">
        <w:rPr>
          <w:rFonts w:ascii="Arial" w:hAnsi="Arial" w:cs="Arial"/>
          <w:color w:val="222222"/>
          <w:sz w:val="24"/>
          <w:szCs w:val="24"/>
        </w:rPr>
        <w:t>Cette section vise à établir les besoins en données prioritaires du pays, qui sont les principaux utilisateurs, si les besoins sont satisfaits ou non et les lacunes existantes.</w:t>
      </w:r>
      <w:r w:rsidRPr="00032591">
        <w:rPr>
          <w:rFonts w:ascii="Arial" w:hAnsi="Arial" w:cs="Arial"/>
          <w:color w:val="222222"/>
          <w:sz w:val="24"/>
          <w:szCs w:val="24"/>
        </w:rPr>
        <w:br/>
      </w:r>
      <w:r w:rsidRPr="00032591">
        <w:rPr>
          <w:rFonts w:ascii="Arial" w:hAnsi="Arial" w:cs="Arial"/>
          <w:color w:val="222222"/>
          <w:sz w:val="24"/>
          <w:szCs w:val="24"/>
        </w:rPr>
        <w:br/>
        <w:t>A) Qui sont les principaux utilisateurs de l'information et des statistiques sur l'environnement?</w:t>
      </w:r>
    </w:p>
    <w:p w:rsidR="008C1B6C" w:rsidRDefault="008C1B6C" w:rsidP="008C1B6C">
      <w:pPr>
        <w:contextualSpacing/>
        <w:rPr>
          <w:rFonts w:ascii="Arial" w:hAnsi="Arial" w:cs="Arial"/>
          <w:color w:val="222222"/>
          <w:sz w:val="24"/>
          <w:szCs w:val="24"/>
        </w:rPr>
      </w:pPr>
    </w:p>
    <w:p w:rsidR="00032591" w:rsidRPr="00032591" w:rsidRDefault="00032591" w:rsidP="008C1B6C">
      <w:pPr>
        <w:contextualSpacing/>
        <w:rPr>
          <w:rFonts w:ascii="Arial" w:hAnsi="Arial" w:cs="Arial"/>
          <w:color w:val="222222"/>
          <w:sz w:val="24"/>
          <w:szCs w:val="24"/>
        </w:rPr>
      </w:pPr>
      <w:r w:rsidRPr="00032591">
        <w:rPr>
          <w:rFonts w:ascii="Arial" w:hAnsi="Arial" w:cs="Arial"/>
          <w:color w:val="222222"/>
          <w:sz w:val="24"/>
          <w:szCs w:val="24"/>
        </w:rPr>
        <w:lastRenderedPageBreak/>
        <w:t>B) Quels sont les besoins clés en matière de données environnementales pour l'élaboration / la mise en œuvre des politiques, la recherche, l'action publique pour l'environnement, etc.?</w:t>
      </w:r>
    </w:p>
    <w:p w:rsidR="00032591" w:rsidRPr="00032591" w:rsidRDefault="00032591" w:rsidP="001075D2">
      <w:pPr>
        <w:ind w:left="720"/>
        <w:contextualSpacing/>
        <w:rPr>
          <w:rFonts w:ascii="Arial" w:hAnsi="Arial" w:cs="Arial"/>
          <w:color w:val="222222"/>
          <w:sz w:val="24"/>
          <w:szCs w:val="24"/>
          <w:highlight w:val="green"/>
        </w:rPr>
      </w:pPr>
    </w:p>
    <w:p w:rsidR="00032591" w:rsidRPr="00032591" w:rsidRDefault="00032591" w:rsidP="00032591">
      <w:pPr>
        <w:rPr>
          <w:rFonts w:ascii="Arial" w:hAnsi="Arial" w:cs="Arial"/>
          <w:color w:val="222222"/>
          <w:sz w:val="24"/>
          <w:szCs w:val="24"/>
        </w:rPr>
      </w:pPr>
      <w:r w:rsidRPr="00032591">
        <w:rPr>
          <w:rFonts w:ascii="Arial" w:hAnsi="Arial" w:cs="Arial"/>
          <w:color w:val="222222"/>
          <w:sz w:val="24"/>
          <w:szCs w:val="24"/>
        </w:rPr>
        <w:t>C) Quelles sont les lacunes actuelles dans les données disponibles sur l'environnement par rapport à des ensembles de données convenus à partager dans le cadre des Communautés économiques régionales, de l'Union africaine et d'autres processus dans la région africaine?</w:t>
      </w:r>
    </w:p>
    <w:p w:rsidR="00032591" w:rsidRPr="00032591" w:rsidRDefault="00032591" w:rsidP="001075D2">
      <w:pPr>
        <w:ind w:left="720"/>
        <w:contextualSpacing/>
        <w:rPr>
          <w:rFonts w:ascii="Arial" w:hAnsi="Arial" w:cs="Arial"/>
          <w:color w:val="222222"/>
          <w:sz w:val="24"/>
          <w:szCs w:val="24"/>
        </w:rPr>
      </w:pPr>
      <w:r w:rsidRPr="00032591">
        <w:rPr>
          <w:rFonts w:ascii="Arial" w:hAnsi="Arial" w:cs="Arial"/>
          <w:color w:val="222222"/>
          <w:sz w:val="24"/>
          <w:szCs w:val="24"/>
        </w:rPr>
        <w:t xml:space="preserve"> </w:t>
      </w:r>
    </w:p>
    <w:p w:rsidR="00032591" w:rsidRPr="00032591" w:rsidRDefault="00032591" w:rsidP="00032591">
      <w:pPr>
        <w:rPr>
          <w:rFonts w:ascii="Arial" w:hAnsi="Arial" w:cs="Arial"/>
          <w:color w:val="222222"/>
          <w:sz w:val="24"/>
          <w:szCs w:val="24"/>
        </w:rPr>
      </w:pPr>
      <w:r w:rsidRPr="00032591">
        <w:rPr>
          <w:rFonts w:ascii="Arial" w:hAnsi="Arial" w:cs="Arial"/>
          <w:color w:val="222222"/>
          <w:sz w:val="24"/>
          <w:szCs w:val="24"/>
        </w:rPr>
        <w:t>D) Quelles sont les lacunes actuelles dans les données sur l'environnement disponibles par rapport aux besoins émergents des utilisateurs (c.-à-d. Quels sont les nouveaux utilisateurs des données environnementales demandant ce qui n'est actuellement pas disponible)?</w:t>
      </w:r>
    </w:p>
    <w:p w:rsidR="00032591" w:rsidRPr="00032591" w:rsidRDefault="00032591" w:rsidP="00032591">
      <w:pPr>
        <w:rPr>
          <w:rFonts w:ascii="Arial" w:hAnsi="Arial" w:cs="Arial"/>
          <w:color w:val="222222"/>
          <w:sz w:val="24"/>
          <w:szCs w:val="24"/>
        </w:rPr>
      </w:pPr>
      <w:r w:rsidRPr="00032591">
        <w:rPr>
          <w:rFonts w:ascii="Arial" w:hAnsi="Arial" w:cs="Arial"/>
          <w:color w:val="222222"/>
          <w:sz w:val="24"/>
          <w:szCs w:val="24"/>
        </w:rPr>
        <w:t>Partie B: Contenu</w:t>
      </w:r>
      <w:r w:rsidRPr="00032591">
        <w:rPr>
          <w:rFonts w:ascii="Arial" w:hAnsi="Arial" w:cs="Arial"/>
          <w:color w:val="222222"/>
          <w:sz w:val="24"/>
          <w:szCs w:val="24"/>
        </w:rPr>
        <w:br/>
      </w:r>
      <w:r w:rsidRPr="00032591">
        <w:rPr>
          <w:rFonts w:ascii="Arial" w:hAnsi="Arial" w:cs="Arial"/>
          <w:color w:val="222222"/>
          <w:sz w:val="24"/>
          <w:szCs w:val="24"/>
        </w:rPr>
        <w:br/>
        <w:t>3) Description des données environnementales Disponibilité et flux de données</w:t>
      </w:r>
      <w:r w:rsidRPr="00032591">
        <w:rPr>
          <w:rFonts w:ascii="Arial" w:hAnsi="Arial" w:cs="Arial"/>
          <w:color w:val="222222"/>
          <w:sz w:val="24"/>
          <w:szCs w:val="24"/>
        </w:rPr>
        <w:br/>
      </w:r>
      <w:r w:rsidRPr="00032591">
        <w:rPr>
          <w:rFonts w:ascii="Arial" w:hAnsi="Arial" w:cs="Arial"/>
          <w:color w:val="222222"/>
          <w:sz w:val="24"/>
          <w:szCs w:val="24"/>
        </w:rPr>
        <w:br/>
        <w:t>Cette section fournit une description des flux de données du pays et des ensembles de données existants basés sur des normes et des classifications internationales.</w:t>
      </w:r>
      <w:r w:rsidRPr="00032591">
        <w:rPr>
          <w:rFonts w:ascii="Arial" w:hAnsi="Arial" w:cs="Arial"/>
          <w:color w:val="222222"/>
          <w:sz w:val="24"/>
          <w:szCs w:val="24"/>
        </w:rPr>
        <w:br/>
      </w:r>
      <w:r w:rsidRPr="00032591">
        <w:rPr>
          <w:rFonts w:ascii="Arial" w:hAnsi="Arial" w:cs="Arial"/>
          <w:color w:val="222222"/>
          <w:sz w:val="24"/>
          <w:szCs w:val="24"/>
        </w:rPr>
        <w:br/>
        <w:t>En résumé, veuillez fournir de brefs renseignements sur:</w:t>
      </w:r>
      <w:r w:rsidRPr="00032591">
        <w:rPr>
          <w:rFonts w:ascii="Arial" w:hAnsi="Arial" w:cs="Arial"/>
          <w:color w:val="222222"/>
          <w:sz w:val="24"/>
          <w:szCs w:val="24"/>
        </w:rPr>
        <w:br/>
      </w:r>
      <w:r w:rsidRPr="00032591">
        <w:rPr>
          <w:rFonts w:ascii="Arial" w:hAnsi="Arial" w:cs="Arial"/>
          <w:color w:val="222222"/>
          <w:sz w:val="24"/>
          <w:szCs w:val="24"/>
        </w:rPr>
        <w:br/>
        <w:t>A) Ensembles de données existants</w:t>
      </w:r>
    </w:p>
    <w:p w:rsidR="00032591" w:rsidRPr="00032591" w:rsidRDefault="00032591" w:rsidP="001075D2">
      <w:pPr>
        <w:rPr>
          <w:rFonts w:ascii="Arial" w:hAnsi="Arial" w:cs="Arial"/>
          <w:color w:val="222222"/>
          <w:sz w:val="24"/>
          <w:szCs w:val="24"/>
          <w:highlight w:val="green"/>
        </w:rPr>
      </w:pPr>
      <w:r w:rsidRPr="00032591">
        <w:rPr>
          <w:rFonts w:ascii="Arial" w:hAnsi="Arial" w:cs="Arial"/>
          <w:color w:val="222222"/>
          <w:sz w:val="24"/>
          <w:szCs w:val="24"/>
        </w:rPr>
        <w:t>Ces données concernent les domaines suivants :</w:t>
      </w:r>
    </w:p>
    <w:p w:rsidR="00032591" w:rsidRPr="00032591" w:rsidRDefault="00032591" w:rsidP="00032591">
      <w:pPr>
        <w:rPr>
          <w:rFonts w:ascii="Arial" w:hAnsi="Arial" w:cs="Arial"/>
          <w:color w:val="222222"/>
          <w:sz w:val="24"/>
          <w:szCs w:val="24"/>
        </w:rPr>
      </w:pPr>
      <w:r w:rsidRPr="00032591">
        <w:rPr>
          <w:rFonts w:ascii="Arial" w:hAnsi="Arial" w:cs="Arial"/>
          <w:color w:val="222222"/>
          <w:sz w:val="24"/>
          <w:szCs w:val="24"/>
        </w:rPr>
        <w:t>B) L'intervalle de temps pendant lequel ils existent (quotidiennement, chaque semaine, chaque mois, chaque année, tous les cinq ans, etc.)</w:t>
      </w:r>
    </w:p>
    <w:p w:rsidR="00032591" w:rsidRPr="00032591" w:rsidRDefault="00032591" w:rsidP="00032591">
      <w:pPr>
        <w:rPr>
          <w:rFonts w:ascii="Arial" w:hAnsi="Arial" w:cs="Arial"/>
          <w:color w:val="222222"/>
          <w:sz w:val="24"/>
          <w:szCs w:val="24"/>
        </w:rPr>
      </w:pPr>
      <w:r w:rsidRPr="00032591">
        <w:rPr>
          <w:rFonts w:ascii="Arial" w:hAnsi="Arial" w:cs="Arial"/>
          <w:color w:val="222222"/>
          <w:sz w:val="24"/>
          <w:szCs w:val="24"/>
        </w:rPr>
        <w:t>C) Informations sur la disponibilité (politique de données, site Web ou adresse où des copies papier peuvent être trouvées, organisation de contact ou personne / point focal).</w:t>
      </w:r>
    </w:p>
    <w:p w:rsidR="00032591" w:rsidRDefault="00032591" w:rsidP="008C1B6C">
      <w:pPr>
        <w:contextualSpacing/>
        <w:rPr>
          <w:rFonts w:ascii="Arial" w:hAnsi="Arial" w:cs="Arial"/>
          <w:color w:val="222222"/>
          <w:sz w:val="24"/>
          <w:szCs w:val="24"/>
        </w:rPr>
      </w:pPr>
      <w:r w:rsidRPr="00032591">
        <w:rPr>
          <w:rFonts w:ascii="Arial" w:hAnsi="Arial" w:cs="Arial"/>
          <w:color w:val="222222"/>
          <w:sz w:val="24"/>
          <w:szCs w:val="24"/>
        </w:rPr>
        <w:t>NOTE: L'outil d'auto-évaluation des statistiques de l'environnement (ESSAT) de la Division de statistique de l'ONU pourrait être utilisé à cette fin.</w:t>
      </w:r>
    </w:p>
    <w:p w:rsidR="001075D2" w:rsidRPr="00032591" w:rsidRDefault="001075D2" w:rsidP="00032591">
      <w:pPr>
        <w:ind w:left="720"/>
        <w:contextualSpacing/>
        <w:rPr>
          <w:rFonts w:ascii="Arial" w:hAnsi="Arial" w:cs="Arial"/>
          <w:color w:val="222222"/>
          <w:sz w:val="24"/>
          <w:szCs w:val="24"/>
        </w:rPr>
      </w:pPr>
    </w:p>
    <w:p w:rsidR="00032591" w:rsidRPr="00032591" w:rsidRDefault="00032591" w:rsidP="00032591">
      <w:pPr>
        <w:rPr>
          <w:rFonts w:ascii="Arial" w:hAnsi="Arial" w:cs="Arial"/>
          <w:color w:val="222222"/>
          <w:sz w:val="24"/>
          <w:szCs w:val="24"/>
        </w:rPr>
      </w:pPr>
      <w:r w:rsidRPr="00032591">
        <w:rPr>
          <w:rFonts w:ascii="Arial" w:hAnsi="Arial" w:cs="Arial"/>
          <w:color w:val="222222"/>
          <w:sz w:val="24"/>
          <w:szCs w:val="24"/>
        </w:rPr>
        <w:t>4) Description de la disponibilité de l'indicateur environnemental</w:t>
      </w:r>
      <w:r w:rsidRPr="00032591">
        <w:rPr>
          <w:rFonts w:ascii="Arial" w:hAnsi="Arial" w:cs="Arial"/>
          <w:color w:val="222222"/>
          <w:sz w:val="24"/>
          <w:szCs w:val="24"/>
        </w:rPr>
        <w:br/>
        <w:t>Cette section vise à déterminer si le pays dispose d'une liste d'indicateurs environnementaux approuvée au niveau national.</w:t>
      </w:r>
      <w:r w:rsidRPr="00032591">
        <w:rPr>
          <w:rFonts w:ascii="Arial" w:hAnsi="Arial" w:cs="Arial"/>
          <w:color w:val="222222"/>
          <w:sz w:val="24"/>
          <w:szCs w:val="24"/>
        </w:rPr>
        <w:br/>
        <w:t>Existe-t-il des indicateurs environnementaux approuvés au niveau national dans le pays? Si oui:</w:t>
      </w:r>
    </w:p>
    <w:p w:rsidR="00032591" w:rsidRPr="00032591" w:rsidRDefault="00032591" w:rsidP="008C1B6C">
      <w:pPr>
        <w:contextualSpacing/>
        <w:rPr>
          <w:rFonts w:ascii="Arial" w:hAnsi="Arial" w:cs="Arial"/>
          <w:color w:val="222222"/>
          <w:sz w:val="24"/>
          <w:szCs w:val="24"/>
          <w:highlight w:val="green"/>
        </w:rPr>
      </w:pPr>
      <w:r w:rsidRPr="00032591">
        <w:rPr>
          <w:rFonts w:ascii="Arial" w:hAnsi="Arial" w:cs="Arial"/>
          <w:color w:val="222222"/>
          <w:sz w:val="24"/>
          <w:szCs w:val="24"/>
        </w:rPr>
        <w:lastRenderedPageBreak/>
        <w:t>A) Comment sont-ils structurés (par exemple, se concentrent-ils sur des thèmes prioritaires de l'environnement)?</w:t>
      </w:r>
    </w:p>
    <w:p w:rsidR="008C1B6C" w:rsidRDefault="008C1B6C" w:rsidP="008C1B6C">
      <w:pPr>
        <w:contextualSpacing/>
        <w:rPr>
          <w:rFonts w:ascii="Arial" w:hAnsi="Arial" w:cs="Arial"/>
          <w:color w:val="222222"/>
          <w:sz w:val="24"/>
          <w:szCs w:val="24"/>
        </w:rPr>
      </w:pPr>
    </w:p>
    <w:p w:rsidR="008C1B6C" w:rsidRDefault="00032591" w:rsidP="008C1B6C">
      <w:pPr>
        <w:contextualSpacing/>
        <w:rPr>
          <w:rFonts w:ascii="Arial" w:hAnsi="Arial" w:cs="Arial"/>
          <w:color w:val="222222"/>
          <w:sz w:val="24"/>
          <w:szCs w:val="24"/>
        </w:rPr>
      </w:pPr>
      <w:r w:rsidRPr="00032591">
        <w:rPr>
          <w:rFonts w:ascii="Arial" w:hAnsi="Arial" w:cs="Arial"/>
          <w:color w:val="222222"/>
          <w:sz w:val="24"/>
          <w:szCs w:val="24"/>
        </w:rPr>
        <w:t>B) Quels sont les thèmes environnementaux qu'ils couvrent?</w:t>
      </w:r>
      <w:r w:rsidRPr="00032591">
        <w:rPr>
          <w:rFonts w:ascii="Arial" w:hAnsi="Arial" w:cs="Arial"/>
          <w:color w:val="222222"/>
          <w:sz w:val="24"/>
          <w:szCs w:val="24"/>
        </w:rPr>
        <w:br/>
      </w:r>
    </w:p>
    <w:p w:rsidR="00032591" w:rsidRPr="00032591" w:rsidRDefault="00172853" w:rsidP="008C1B6C">
      <w:pPr>
        <w:contextualSpacing/>
        <w:rPr>
          <w:rFonts w:ascii="Arial" w:hAnsi="Arial" w:cs="Arial"/>
          <w:color w:val="222222"/>
          <w:sz w:val="24"/>
          <w:szCs w:val="24"/>
          <w:highlight w:val="green"/>
        </w:rPr>
      </w:pPr>
      <w:r>
        <w:rPr>
          <w:rFonts w:ascii="Arial" w:hAnsi="Arial" w:cs="Arial"/>
          <w:color w:val="222222"/>
          <w:sz w:val="24"/>
          <w:szCs w:val="24"/>
        </w:rPr>
        <w:t xml:space="preserve">C) </w:t>
      </w:r>
      <w:proofErr w:type="spellStart"/>
      <w:r>
        <w:rPr>
          <w:rFonts w:ascii="Arial" w:hAnsi="Arial" w:cs="Arial"/>
          <w:color w:val="222222"/>
          <w:sz w:val="24"/>
          <w:szCs w:val="24"/>
        </w:rPr>
        <w:t>F</w:t>
      </w:r>
      <w:r w:rsidR="00032591" w:rsidRPr="00032591">
        <w:rPr>
          <w:rFonts w:ascii="Arial" w:hAnsi="Arial" w:cs="Arial"/>
          <w:color w:val="222222"/>
          <w:sz w:val="24"/>
          <w:szCs w:val="24"/>
        </w:rPr>
        <w:t>ont-elles</w:t>
      </w:r>
      <w:proofErr w:type="spellEnd"/>
      <w:r w:rsidR="00032591" w:rsidRPr="00032591">
        <w:rPr>
          <w:rFonts w:ascii="Arial" w:hAnsi="Arial" w:cs="Arial"/>
          <w:color w:val="222222"/>
          <w:sz w:val="24"/>
          <w:szCs w:val="24"/>
        </w:rPr>
        <w:t xml:space="preserve"> référence à la méthodologie de leur gestion (collecte, analyse, rapports, </w:t>
      </w:r>
      <w:r>
        <w:rPr>
          <w:rFonts w:ascii="Arial" w:hAnsi="Arial" w:cs="Arial"/>
          <w:color w:val="222222"/>
          <w:sz w:val="24"/>
          <w:szCs w:val="24"/>
        </w:rPr>
        <w:br/>
        <w:t xml:space="preserve">     </w:t>
      </w:r>
      <w:r w:rsidR="00032591" w:rsidRPr="00032591">
        <w:rPr>
          <w:rFonts w:ascii="Arial" w:hAnsi="Arial" w:cs="Arial"/>
          <w:color w:val="222222"/>
          <w:sz w:val="24"/>
          <w:szCs w:val="24"/>
        </w:rPr>
        <w:t>etc.)?</w:t>
      </w:r>
    </w:p>
    <w:p w:rsidR="008C1B6C" w:rsidRDefault="008C1B6C" w:rsidP="008C1B6C">
      <w:pPr>
        <w:contextualSpacing/>
        <w:rPr>
          <w:rFonts w:ascii="Arial" w:hAnsi="Arial" w:cs="Arial"/>
          <w:color w:val="222222"/>
          <w:sz w:val="24"/>
          <w:szCs w:val="24"/>
        </w:rPr>
      </w:pPr>
    </w:p>
    <w:p w:rsidR="00032591" w:rsidRPr="00032591" w:rsidRDefault="00032591" w:rsidP="008C1B6C">
      <w:pPr>
        <w:contextualSpacing/>
        <w:rPr>
          <w:rFonts w:ascii="Arial" w:hAnsi="Arial" w:cs="Arial"/>
          <w:color w:val="222222"/>
          <w:sz w:val="24"/>
          <w:szCs w:val="24"/>
          <w:highlight w:val="green"/>
        </w:rPr>
      </w:pPr>
      <w:r w:rsidRPr="00032591">
        <w:rPr>
          <w:rFonts w:ascii="Arial" w:hAnsi="Arial" w:cs="Arial"/>
          <w:color w:val="222222"/>
          <w:sz w:val="24"/>
          <w:szCs w:val="24"/>
        </w:rPr>
        <w:t xml:space="preserve">D) Y </w:t>
      </w:r>
      <w:proofErr w:type="spellStart"/>
      <w:r w:rsidRPr="00032591">
        <w:rPr>
          <w:rFonts w:ascii="Arial" w:hAnsi="Arial" w:cs="Arial"/>
          <w:color w:val="222222"/>
          <w:sz w:val="24"/>
          <w:szCs w:val="24"/>
        </w:rPr>
        <w:t>a-t-il</w:t>
      </w:r>
      <w:proofErr w:type="spellEnd"/>
      <w:r w:rsidRPr="00032591">
        <w:rPr>
          <w:rFonts w:ascii="Arial" w:hAnsi="Arial" w:cs="Arial"/>
          <w:color w:val="222222"/>
          <w:sz w:val="24"/>
          <w:szCs w:val="24"/>
        </w:rPr>
        <w:t xml:space="preserve"> des rapports publiés dans le pays où ces indicateurs ont été utilisés (donner </w:t>
      </w:r>
      <w:r w:rsidR="00172853">
        <w:rPr>
          <w:rFonts w:ascii="Arial" w:hAnsi="Arial" w:cs="Arial"/>
          <w:color w:val="222222"/>
          <w:sz w:val="24"/>
          <w:szCs w:val="24"/>
        </w:rPr>
        <w:br/>
        <w:t xml:space="preserve">     </w:t>
      </w:r>
      <w:r w:rsidRPr="00032591">
        <w:rPr>
          <w:rFonts w:ascii="Arial" w:hAnsi="Arial" w:cs="Arial"/>
          <w:color w:val="222222"/>
          <w:sz w:val="24"/>
          <w:szCs w:val="24"/>
        </w:rPr>
        <w:t>des exemples)?</w:t>
      </w:r>
    </w:p>
    <w:p w:rsidR="008C1B6C" w:rsidRDefault="008C1B6C" w:rsidP="008C1B6C">
      <w:pPr>
        <w:contextualSpacing/>
        <w:rPr>
          <w:rFonts w:ascii="Arial" w:hAnsi="Arial" w:cs="Arial"/>
          <w:color w:val="222222"/>
          <w:sz w:val="24"/>
          <w:szCs w:val="24"/>
        </w:rPr>
      </w:pPr>
    </w:p>
    <w:p w:rsidR="00032591" w:rsidRPr="00032591" w:rsidRDefault="00032591" w:rsidP="008C1B6C">
      <w:pPr>
        <w:contextualSpacing/>
        <w:rPr>
          <w:rFonts w:ascii="Arial" w:hAnsi="Arial" w:cs="Arial"/>
          <w:color w:val="222222"/>
          <w:sz w:val="24"/>
          <w:szCs w:val="24"/>
        </w:rPr>
      </w:pPr>
      <w:r w:rsidRPr="00032591">
        <w:rPr>
          <w:rFonts w:ascii="Arial" w:hAnsi="Arial" w:cs="Arial"/>
          <w:color w:val="222222"/>
          <w:sz w:val="24"/>
          <w:szCs w:val="24"/>
        </w:rPr>
        <w:t>E) Existe-t-il des portails nationaux (et régionaux) où les indicateurs sont publiquement partagés en ligne et ouvertement accessibles (donner des exemples)?</w:t>
      </w:r>
      <w:r w:rsidRPr="00032591">
        <w:rPr>
          <w:rFonts w:ascii="Arial" w:hAnsi="Arial" w:cs="Arial"/>
          <w:color w:val="222222"/>
          <w:sz w:val="24"/>
          <w:szCs w:val="24"/>
        </w:rPr>
        <w:br/>
        <w:t>5) Description de la qualité des données et de la solidité des méthodologies</w:t>
      </w:r>
      <w:r w:rsidRPr="00032591">
        <w:rPr>
          <w:rFonts w:ascii="Arial" w:hAnsi="Arial" w:cs="Arial"/>
          <w:color w:val="222222"/>
          <w:sz w:val="24"/>
          <w:szCs w:val="24"/>
        </w:rPr>
        <w:br/>
      </w:r>
      <w:r w:rsidRPr="00032591">
        <w:rPr>
          <w:rFonts w:ascii="Arial" w:hAnsi="Arial" w:cs="Arial"/>
          <w:color w:val="222222"/>
          <w:sz w:val="24"/>
          <w:szCs w:val="24"/>
        </w:rPr>
        <w:br/>
        <w:t>Cette section vise à établir la qualité et la solidité des méthodologies utilisées dans la gestion des données environnementales.</w:t>
      </w:r>
      <w:r w:rsidRPr="00032591">
        <w:rPr>
          <w:rFonts w:ascii="Arial" w:hAnsi="Arial" w:cs="Arial"/>
          <w:color w:val="222222"/>
          <w:sz w:val="24"/>
          <w:szCs w:val="24"/>
        </w:rPr>
        <w:br/>
      </w:r>
      <w:r w:rsidRPr="00032591">
        <w:rPr>
          <w:rFonts w:ascii="Arial" w:hAnsi="Arial" w:cs="Arial"/>
          <w:color w:val="222222"/>
          <w:sz w:val="24"/>
          <w:szCs w:val="24"/>
        </w:rPr>
        <w:br/>
        <w:t>A) Quelles méthodes d'assurance qualité sont appliquées aux données nationales et comment les indicateurs de qualité sont-ils surveillés?</w:t>
      </w:r>
      <w:r w:rsidRPr="00032591">
        <w:rPr>
          <w:rFonts w:ascii="Arial" w:hAnsi="Arial" w:cs="Arial"/>
          <w:color w:val="222222"/>
          <w:sz w:val="24"/>
          <w:szCs w:val="24"/>
        </w:rPr>
        <w:br/>
        <w:t>B) Quel est le niveau actuel des connaissances et de la capacité d'appliquer les méthodologies convenues au niveau international?</w:t>
      </w:r>
      <w:r w:rsidRPr="00032591">
        <w:rPr>
          <w:rFonts w:ascii="Arial" w:hAnsi="Arial" w:cs="Arial"/>
          <w:color w:val="222222"/>
          <w:sz w:val="24"/>
          <w:szCs w:val="24"/>
        </w:rPr>
        <w:br/>
        <w:t>C) Quelles sont les mesures que le pays met actuellement en place pour améliorer la qualité des informations et des statistiques existantes?</w:t>
      </w:r>
      <w:r w:rsidRPr="00032591">
        <w:rPr>
          <w:rFonts w:ascii="Arial" w:hAnsi="Arial" w:cs="Arial"/>
          <w:color w:val="222222"/>
          <w:sz w:val="24"/>
          <w:szCs w:val="24"/>
        </w:rPr>
        <w:br/>
      </w:r>
      <w:r w:rsidRPr="00032591">
        <w:rPr>
          <w:rFonts w:ascii="Arial" w:hAnsi="Arial" w:cs="Arial"/>
          <w:color w:val="222222"/>
          <w:sz w:val="24"/>
          <w:szCs w:val="24"/>
        </w:rPr>
        <w:br/>
        <w:t>Partie C: Infrastructure et coopération interinstitutionnelle</w:t>
      </w:r>
      <w:r w:rsidRPr="00032591">
        <w:rPr>
          <w:rFonts w:ascii="Arial" w:hAnsi="Arial" w:cs="Arial"/>
          <w:color w:val="222222"/>
          <w:sz w:val="24"/>
          <w:szCs w:val="24"/>
        </w:rPr>
        <w:br/>
      </w:r>
      <w:r w:rsidRPr="00032591">
        <w:rPr>
          <w:rFonts w:ascii="Arial" w:hAnsi="Arial" w:cs="Arial"/>
          <w:color w:val="222222"/>
          <w:sz w:val="24"/>
          <w:szCs w:val="24"/>
        </w:rPr>
        <w:br/>
        <w:t>6. Coopération interinstitutionnelle</w:t>
      </w:r>
      <w:r w:rsidRPr="00032591">
        <w:rPr>
          <w:rFonts w:ascii="Arial" w:hAnsi="Arial" w:cs="Arial"/>
          <w:color w:val="222222"/>
          <w:sz w:val="24"/>
          <w:szCs w:val="24"/>
        </w:rPr>
        <w:br/>
      </w:r>
      <w:r w:rsidRPr="00032591">
        <w:rPr>
          <w:rFonts w:ascii="Arial" w:hAnsi="Arial" w:cs="Arial"/>
          <w:color w:val="222222"/>
          <w:sz w:val="24"/>
          <w:szCs w:val="24"/>
        </w:rPr>
        <w:br/>
        <w:t>Cette section décrit la gouvernance nationale pour l'information et les statistiques environnementales, ainsi que les liens entre les différents organismes. Il convient également de fournir des informations succinctes sur la structure nationale de gestion de l'environnement et des secteurs connexes dans le pays (y compris les organigrammes et les liens vers des sites Web officiels).</w:t>
      </w:r>
      <w:r w:rsidRPr="00032591">
        <w:rPr>
          <w:rFonts w:ascii="Arial" w:hAnsi="Arial" w:cs="Arial"/>
          <w:color w:val="222222"/>
          <w:sz w:val="24"/>
          <w:szCs w:val="24"/>
        </w:rPr>
        <w:br/>
      </w:r>
      <w:r w:rsidRPr="00032591">
        <w:rPr>
          <w:rFonts w:ascii="Arial" w:hAnsi="Arial" w:cs="Arial"/>
          <w:color w:val="222222"/>
          <w:sz w:val="24"/>
          <w:szCs w:val="24"/>
        </w:rPr>
        <w:br/>
        <w:t>A) Quelles agences du pays sont en charge de produire quelles informations et statistiques environnementales?</w:t>
      </w:r>
    </w:p>
    <w:p w:rsidR="00F962C2" w:rsidRDefault="00F962C2" w:rsidP="00F962C2">
      <w:pPr>
        <w:contextualSpacing/>
        <w:rPr>
          <w:rFonts w:ascii="Arial" w:hAnsi="Arial" w:cs="Arial"/>
          <w:color w:val="222222"/>
          <w:sz w:val="24"/>
          <w:szCs w:val="24"/>
        </w:rPr>
      </w:pPr>
    </w:p>
    <w:p w:rsidR="00032591" w:rsidRPr="00032591" w:rsidRDefault="00032591" w:rsidP="00F962C2">
      <w:pPr>
        <w:contextualSpacing/>
        <w:rPr>
          <w:rFonts w:ascii="Arial" w:hAnsi="Arial" w:cs="Arial"/>
          <w:color w:val="222222"/>
          <w:sz w:val="24"/>
          <w:szCs w:val="24"/>
        </w:rPr>
      </w:pPr>
      <w:r w:rsidRPr="00032591">
        <w:rPr>
          <w:rFonts w:ascii="Arial" w:hAnsi="Arial" w:cs="Arial"/>
          <w:color w:val="222222"/>
          <w:sz w:val="24"/>
          <w:szCs w:val="24"/>
        </w:rPr>
        <w:t>B) Les mandats des agences produisant des informations et statistiques environnementales sont-ils bien définis?</w:t>
      </w:r>
    </w:p>
    <w:p w:rsidR="00F962C2" w:rsidRDefault="00F962C2" w:rsidP="00F962C2">
      <w:pPr>
        <w:contextualSpacing/>
        <w:rPr>
          <w:rFonts w:ascii="Arial" w:hAnsi="Arial" w:cs="Arial"/>
          <w:color w:val="222222"/>
          <w:sz w:val="24"/>
          <w:szCs w:val="24"/>
        </w:rPr>
      </w:pPr>
    </w:p>
    <w:p w:rsidR="00032591" w:rsidRPr="00032591" w:rsidRDefault="00032591" w:rsidP="00F962C2">
      <w:pPr>
        <w:contextualSpacing/>
        <w:rPr>
          <w:rFonts w:ascii="Arial" w:hAnsi="Arial" w:cs="Arial"/>
          <w:color w:val="222222"/>
          <w:sz w:val="24"/>
          <w:szCs w:val="24"/>
        </w:rPr>
      </w:pPr>
      <w:r w:rsidRPr="00032591">
        <w:rPr>
          <w:rFonts w:ascii="Arial" w:hAnsi="Arial" w:cs="Arial"/>
          <w:color w:val="222222"/>
          <w:sz w:val="24"/>
          <w:szCs w:val="24"/>
        </w:rPr>
        <w:lastRenderedPageBreak/>
        <w:t>C) Qui coordonne la production d'informations et de statistiques sur l'environnement?</w:t>
      </w:r>
    </w:p>
    <w:p w:rsidR="00F962C2" w:rsidRDefault="00F962C2" w:rsidP="00F962C2">
      <w:pPr>
        <w:contextualSpacing/>
        <w:rPr>
          <w:rFonts w:ascii="Arial" w:hAnsi="Arial" w:cs="Arial"/>
          <w:color w:val="222222"/>
          <w:sz w:val="24"/>
          <w:szCs w:val="24"/>
        </w:rPr>
      </w:pPr>
    </w:p>
    <w:p w:rsidR="00032591" w:rsidRPr="00032591" w:rsidRDefault="00032591" w:rsidP="00F962C2">
      <w:pPr>
        <w:contextualSpacing/>
        <w:rPr>
          <w:rFonts w:ascii="Arial" w:hAnsi="Arial" w:cs="Arial"/>
          <w:color w:val="222222"/>
          <w:sz w:val="24"/>
          <w:szCs w:val="24"/>
        </w:rPr>
      </w:pPr>
      <w:r w:rsidRPr="00032591">
        <w:rPr>
          <w:rFonts w:ascii="Arial" w:hAnsi="Arial" w:cs="Arial"/>
          <w:color w:val="222222"/>
          <w:sz w:val="24"/>
          <w:szCs w:val="24"/>
        </w:rPr>
        <w:t>D) Existe-t-il des «statistiques officielles sur l'environnement» ou des «statistiques environnementales gouvernementales»?</w:t>
      </w:r>
    </w:p>
    <w:p w:rsidR="00F962C2" w:rsidRDefault="00F962C2" w:rsidP="00F962C2">
      <w:pPr>
        <w:contextualSpacing/>
        <w:rPr>
          <w:rFonts w:ascii="Arial" w:hAnsi="Arial" w:cs="Arial"/>
          <w:color w:val="222222"/>
          <w:sz w:val="24"/>
          <w:szCs w:val="24"/>
        </w:rPr>
      </w:pPr>
    </w:p>
    <w:p w:rsidR="00F962C2" w:rsidRDefault="00032591" w:rsidP="00F962C2">
      <w:pPr>
        <w:contextualSpacing/>
        <w:rPr>
          <w:rFonts w:ascii="Arial" w:hAnsi="Arial" w:cs="Arial"/>
          <w:color w:val="222222"/>
          <w:sz w:val="24"/>
          <w:szCs w:val="24"/>
        </w:rPr>
      </w:pPr>
      <w:r w:rsidRPr="00032591">
        <w:rPr>
          <w:rFonts w:ascii="Arial" w:hAnsi="Arial" w:cs="Arial"/>
          <w:color w:val="222222"/>
          <w:sz w:val="24"/>
          <w:szCs w:val="24"/>
        </w:rPr>
        <w:t>E) Si oui, quelles sont ces statistiques et qui les produit?</w:t>
      </w:r>
      <w:r w:rsidRPr="00032591">
        <w:rPr>
          <w:rFonts w:ascii="Arial" w:hAnsi="Arial" w:cs="Arial"/>
          <w:color w:val="222222"/>
          <w:sz w:val="24"/>
          <w:szCs w:val="24"/>
        </w:rPr>
        <w:br/>
      </w:r>
    </w:p>
    <w:p w:rsidR="00032591" w:rsidRPr="00032591" w:rsidRDefault="00032591" w:rsidP="00F962C2">
      <w:pPr>
        <w:contextualSpacing/>
        <w:rPr>
          <w:rFonts w:ascii="Arial" w:hAnsi="Arial" w:cs="Arial"/>
          <w:color w:val="222222"/>
          <w:sz w:val="24"/>
          <w:szCs w:val="24"/>
        </w:rPr>
      </w:pPr>
      <w:r w:rsidRPr="00032591">
        <w:rPr>
          <w:rFonts w:ascii="Arial" w:hAnsi="Arial" w:cs="Arial"/>
          <w:color w:val="222222"/>
          <w:sz w:val="24"/>
          <w:szCs w:val="24"/>
        </w:rPr>
        <w:t>F) Existe-t-il un mécanisme de coordination entre les producteurs de données et les statistiques / indicateurs dans le pays?</w:t>
      </w:r>
    </w:p>
    <w:p w:rsidR="00F962C2" w:rsidRDefault="00F962C2" w:rsidP="00F962C2">
      <w:pPr>
        <w:contextualSpacing/>
        <w:rPr>
          <w:rFonts w:ascii="Arial" w:hAnsi="Arial" w:cs="Arial"/>
          <w:color w:val="222222"/>
          <w:sz w:val="24"/>
          <w:szCs w:val="24"/>
        </w:rPr>
      </w:pPr>
    </w:p>
    <w:p w:rsidR="00F962C2" w:rsidRDefault="00032591" w:rsidP="00F962C2">
      <w:pPr>
        <w:contextualSpacing/>
        <w:rPr>
          <w:rFonts w:ascii="Arial" w:hAnsi="Arial" w:cs="Arial"/>
          <w:color w:val="222222"/>
          <w:sz w:val="24"/>
          <w:szCs w:val="24"/>
        </w:rPr>
      </w:pPr>
      <w:r w:rsidRPr="00032591">
        <w:rPr>
          <w:rFonts w:ascii="Arial" w:hAnsi="Arial" w:cs="Arial"/>
          <w:color w:val="222222"/>
          <w:sz w:val="24"/>
          <w:szCs w:val="24"/>
        </w:rPr>
        <w:t>G) Existe-t-il un mécanisme de collaboration entre les producteurs de données / statistiques / indicateurs et les principaux utilisateurs du pays?</w:t>
      </w:r>
      <w:r w:rsidRPr="00032591">
        <w:rPr>
          <w:rFonts w:ascii="Arial" w:hAnsi="Arial" w:cs="Arial"/>
          <w:color w:val="222222"/>
          <w:sz w:val="24"/>
          <w:szCs w:val="24"/>
        </w:rPr>
        <w:br/>
      </w:r>
    </w:p>
    <w:p w:rsidR="00F962C2" w:rsidRDefault="00032591" w:rsidP="00F962C2">
      <w:pPr>
        <w:contextualSpacing/>
        <w:rPr>
          <w:rFonts w:ascii="Arial" w:hAnsi="Arial" w:cs="Arial"/>
          <w:color w:val="222222"/>
          <w:sz w:val="24"/>
          <w:szCs w:val="24"/>
        </w:rPr>
      </w:pPr>
      <w:r w:rsidRPr="00032591">
        <w:rPr>
          <w:rFonts w:ascii="Arial" w:hAnsi="Arial" w:cs="Arial"/>
          <w:color w:val="222222"/>
          <w:sz w:val="24"/>
          <w:szCs w:val="24"/>
        </w:rPr>
        <w:t>7) Infrastructure</w:t>
      </w:r>
      <w:r w:rsidRPr="00032591">
        <w:rPr>
          <w:rFonts w:ascii="Arial" w:hAnsi="Arial" w:cs="Arial"/>
          <w:color w:val="222222"/>
          <w:sz w:val="24"/>
          <w:szCs w:val="24"/>
        </w:rPr>
        <w:br/>
        <w:t>Cette section décrit l'état actuel des systèmes de surveillance et d'information sur l'environnement, y compris les structures organisationnelles de base et les capacités (par exemple les mécanismes, les ressources et les connaissances) nécessaires à la production d'informations et de statistiques environnementales. L'information sur le cadre juridique (ou l'absence de), la structure et le contenu des systèmes de surveillance et d'information Pays et la description des tâches des responsables de la gestion des systèmes.</w:t>
      </w:r>
      <w:r w:rsidRPr="00032591">
        <w:rPr>
          <w:rFonts w:ascii="Arial" w:hAnsi="Arial" w:cs="Arial"/>
          <w:color w:val="222222"/>
          <w:sz w:val="24"/>
          <w:szCs w:val="24"/>
        </w:rPr>
        <w:br/>
      </w:r>
    </w:p>
    <w:p w:rsidR="00032591" w:rsidRPr="00032591" w:rsidRDefault="00032591" w:rsidP="00F962C2">
      <w:pPr>
        <w:contextualSpacing/>
        <w:rPr>
          <w:rFonts w:ascii="Arial" w:hAnsi="Arial" w:cs="Arial"/>
          <w:color w:val="222222"/>
          <w:sz w:val="24"/>
          <w:szCs w:val="24"/>
        </w:rPr>
      </w:pPr>
      <w:r w:rsidRPr="00032591">
        <w:rPr>
          <w:rFonts w:ascii="Arial" w:hAnsi="Arial" w:cs="Arial"/>
          <w:color w:val="222222"/>
          <w:sz w:val="24"/>
          <w:szCs w:val="24"/>
        </w:rPr>
        <w:t>A) Veuillez fournir un résumé des équipements de surveillance, des réseaux et des infrastructures existants dans le pays pour appuyer les obligations de déclaration indiquées à la partie A (1) ci-dessus.</w:t>
      </w:r>
    </w:p>
    <w:p w:rsidR="00F962C2" w:rsidRDefault="00F962C2" w:rsidP="00F962C2">
      <w:pPr>
        <w:contextualSpacing/>
        <w:rPr>
          <w:rFonts w:ascii="Arial" w:hAnsi="Arial" w:cs="Arial"/>
          <w:color w:val="222222"/>
          <w:sz w:val="24"/>
          <w:szCs w:val="24"/>
        </w:rPr>
      </w:pPr>
    </w:p>
    <w:p w:rsidR="00032591" w:rsidRPr="00032591" w:rsidRDefault="00032591" w:rsidP="00F962C2">
      <w:pPr>
        <w:contextualSpacing/>
        <w:rPr>
          <w:rFonts w:ascii="Arial" w:hAnsi="Arial" w:cs="Arial"/>
          <w:color w:val="222222"/>
          <w:sz w:val="24"/>
          <w:szCs w:val="24"/>
        </w:rPr>
      </w:pPr>
      <w:r w:rsidRPr="00032591">
        <w:rPr>
          <w:rFonts w:ascii="Arial" w:hAnsi="Arial" w:cs="Arial"/>
          <w:color w:val="222222"/>
          <w:sz w:val="24"/>
          <w:szCs w:val="24"/>
        </w:rPr>
        <w:t>B) Quels sont les systèmes d'information (matériel / logiciel / connexions réseau) existant dans le pays pour appuyer ces obligations de déclaration?</w:t>
      </w:r>
    </w:p>
    <w:p w:rsidR="00F962C2" w:rsidRDefault="00F962C2" w:rsidP="00F962C2">
      <w:pPr>
        <w:contextualSpacing/>
        <w:rPr>
          <w:rFonts w:ascii="Arial" w:hAnsi="Arial" w:cs="Arial"/>
          <w:color w:val="222222"/>
          <w:sz w:val="24"/>
          <w:szCs w:val="24"/>
        </w:rPr>
      </w:pPr>
    </w:p>
    <w:p w:rsidR="00032591" w:rsidRPr="00032591" w:rsidRDefault="00032591" w:rsidP="00F962C2">
      <w:pPr>
        <w:contextualSpacing/>
        <w:rPr>
          <w:rFonts w:ascii="Arial" w:hAnsi="Arial" w:cs="Arial"/>
          <w:color w:val="222222"/>
          <w:sz w:val="24"/>
          <w:szCs w:val="24"/>
        </w:rPr>
      </w:pPr>
      <w:r w:rsidRPr="00032591">
        <w:rPr>
          <w:rFonts w:ascii="Arial" w:hAnsi="Arial" w:cs="Arial"/>
          <w:color w:val="222222"/>
          <w:sz w:val="24"/>
          <w:szCs w:val="24"/>
        </w:rPr>
        <w:t xml:space="preserve">C) Qui ou quelles institutions du pays sont les dépositaires nationaux des données nécessaires pour respecter les obligations de déclaration nationales, régionales et internationales? Veuillez énumérer par sujet, hôte de données et centre. </w:t>
      </w:r>
    </w:p>
    <w:p w:rsidR="00F962C2" w:rsidRDefault="00F962C2" w:rsidP="00F962C2">
      <w:pPr>
        <w:contextualSpacing/>
        <w:rPr>
          <w:rFonts w:ascii="Arial" w:hAnsi="Arial" w:cs="Arial"/>
          <w:color w:val="222222"/>
          <w:sz w:val="24"/>
          <w:szCs w:val="24"/>
        </w:rPr>
      </w:pPr>
    </w:p>
    <w:p w:rsidR="00032591" w:rsidRPr="00032591" w:rsidRDefault="00032591" w:rsidP="00F962C2">
      <w:pPr>
        <w:contextualSpacing/>
        <w:rPr>
          <w:rFonts w:ascii="Arial" w:hAnsi="Arial" w:cs="Arial"/>
          <w:color w:val="222222"/>
          <w:sz w:val="24"/>
          <w:szCs w:val="24"/>
        </w:rPr>
      </w:pPr>
      <w:r w:rsidRPr="00032591">
        <w:rPr>
          <w:rFonts w:ascii="Arial" w:hAnsi="Arial" w:cs="Arial"/>
          <w:color w:val="222222"/>
          <w:sz w:val="24"/>
          <w:szCs w:val="24"/>
        </w:rPr>
        <w:t>D) Quelles sont les principales sources de données dans le pays, les sites Web sur lesquels ces données sont disponibles ou accessibles, et / ou les personnes de contact? Pour plus de clarté, veuillez indiquer:</w:t>
      </w:r>
      <w:r w:rsidRPr="00032591">
        <w:rPr>
          <w:rFonts w:ascii="Arial" w:hAnsi="Arial" w:cs="Arial"/>
          <w:color w:val="222222"/>
          <w:sz w:val="24"/>
          <w:szCs w:val="24"/>
        </w:rPr>
        <w:br/>
        <w:t>• Nom de l'ensemble de données</w:t>
      </w:r>
      <w:r w:rsidRPr="00032591">
        <w:rPr>
          <w:rFonts w:ascii="Arial" w:hAnsi="Arial" w:cs="Arial"/>
          <w:color w:val="222222"/>
          <w:sz w:val="24"/>
          <w:szCs w:val="24"/>
        </w:rPr>
        <w:br/>
        <w:t>• Couverture géographique (par exemple: régionale / nationale</w:t>
      </w:r>
      <w:proofErr w:type="gramStart"/>
      <w:r w:rsidRPr="00032591">
        <w:rPr>
          <w:rFonts w:ascii="Arial" w:hAnsi="Arial" w:cs="Arial"/>
          <w:color w:val="222222"/>
          <w:sz w:val="24"/>
          <w:szCs w:val="24"/>
        </w:rPr>
        <w:t>)</w:t>
      </w:r>
      <w:proofErr w:type="gramEnd"/>
      <w:r w:rsidRPr="00032591">
        <w:rPr>
          <w:rFonts w:ascii="Arial" w:hAnsi="Arial" w:cs="Arial"/>
          <w:color w:val="222222"/>
          <w:sz w:val="24"/>
          <w:szCs w:val="24"/>
        </w:rPr>
        <w:br/>
        <w:t>• Etendue temporelle (par exemple date de création, date de la dernière révision)</w:t>
      </w:r>
      <w:r w:rsidRPr="00032591">
        <w:rPr>
          <w:rFonts w:ascii="Arial" w:hAnsi="Arial" w:cs="Arial"/>
          <w:color w:val="222222"/>
          <w:sz w:val="24"/>
          <w:szCs w:val="24"/>
        </w:rPr>
        <w:br/>
        <w:t>• Taille de l'ensemble de données (la quantité de données y est - une valeur approximative est satisfaisante)</w:t>
      </w:r>
    </w:p>
    <w:p w:rsidR="008E6CD1" w:rsidRDefault="00032591" w:rsidP="00F962C2">
      <w:pPr>
        <w:contextualSpacing/>
        <w:rPr>
          <w:rFonts w:ascii="Arial" w:hAnsi="Arial" w:cs="Arial"/>
          <w:color w:val="222222"/>
          <w:sz w:val="24"/>
          <w:szCs w:val="24"/>
        </w:rPr>
      </w:pPr>
      <w:r w:rsidRPr="00032591">
        <w:rPr>
          <w:rFonts w:ascii="Arial" w:hAnsi="Arial" w:cs="Arial"/>
          <w:color w:val="222222"/>
          <w:sz w:val="24"/>
          <w:szCs w:val="24"/>
        </w:rPr>
        <w:lastRenderedPageBreak/>
        <w:t xml:space="preserve">E) Veuillez fournir un résumé des projets et des projets prévus dans le domaine de la gestion des données et de l'information environnementales dans le pays. Dans la mesure du possible, énumérez les opportunités associées à ces développements / projets et les contraintes / défis </w:t>
      </w:r>
      <w:r w:rsidR="00E9475F">
        <w:rPr>
          <w:rFonts w:ascii="Arial" w:hAnsi="Arial" w:cs="Arial"/>
          <w:color w:val="222222"/>
          <w:sz w:val="24"/>
          <w:szCs w:val="24"/>
        </w:rPr>
        <w:t>auxquels elles sont confrontée</w:t>
      </w:r>
    </w:p>
    <w:p w:rsidR="008E6CD1" w:rsidRDefault="008E6CD1" w:rsidP="00032591">
      <w:pPr>
        <w:ind w:left="720"/>
        <w:contextualSpacing/>
        <w:rPr>
          <w:rFonts w:ascii="Arial" w:hAnsi="Arial" w:cs="Arial"/>
          <w:color w:val="222222"/>
          <w:sz w:val="24"/>
          <w:szCs w:val="24"/>
        </w:rPr>
      </w:pPr>
    </w:p>
    <w:p w:rsidR="008E6CD1" w:rsidRDefault="008E6CD1" w:rsidP="00032591">
      <w:pPr>
        <w:ind w:left="720"/>
        <w:contextualSpacing/>
        <w:rPr>
          <w:rFonts w:ascii="Arial" w:hAnsi="Arial" w:cs="Arial"/>
          <w:color w:val="222222"/>
          <w:sz w:val="24"/>
          <w:szCs w:val="24"/>
        </w:rPr>
      </w:pPr>
    </w:p>
    <w:p w:rsidR="008E6CD1" w:rsidRPr="00032591" w:rsidRDefault="008E6CD1" w:rsidP="00E9475F">
      <w:pPr>
        <w:contextualSpacing/>
        <w:rPr>
          <w:rFonts w:ascii="Arial" w:hAnsi="Arial" w:cs="Arial"/>
          <w:color w:val="222222"/>
          <w:sz w:val="24"/>
          <w:szCs w:val="24"/>
        </w:rPr>
      </w:pPr>
    </w:p>
    <w:sectPr w:rsidR="008E6CD1" w:rsidRPr="00032591" w:rsidSect="008C1B6C">
      <w:pgSz w:w="12240" w:h="15840"/>
      <w:pgMar w:top="1276"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744" w:rsidRDefault="00CC2744">
      <w:pPr>
        <w:spacing w:after="0" w:line="240" w:lineRule="auto"/>
      </w:pPr>
      <w:r>
        <w:separator/>
      </w:r>
    </w:p>
  </w:endnote>
  <w:endnote w:type="continuationSeparator" w:id="0">
    <w:p w:rsidR="00CC2744" w:rsidRDefault="00CC2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06773"/>
      <w:docPartObj>
        <w:docPartGallery w:val="Page Numbers (Bottom of Page)"/>
        <w:docPartUnique/>
      </w:docPartObj>
    </w:sdtPr>
    <w:sdtEndPr/>
    <w:sdtContent>
      <w:p w:rsidR="008075B0" w:rsidRPr="00EC0200" w:rsidRDefault="008075B0" w:rsidP="00EC0200">
        <w:pPr>
          <w:pStyle w:val="Pieddepage"/>
          <w:jc w:val="right"/>
          <w:rPr>
            <w:lang w:val="fr-FR"/>
          </w:rPr>
        </w:pPr>
        <w:r w:rsidRPr="00EC0200">
          <w:rPr>
            <w:lang w:val="fr-FR"/>
          </w:rPr>
          <w:t>Rapport de mission du lancement official du Projet SEIS</w:t>
        </w:r>
        <w:r>
          <w:rPr>
            <w:lang w:val="fr-FR"/>
          </w:rPr>
          <w:t xml:space="preserve">                                                   </w:t>
        </w:r>
        <w:r w:rsidRPr="00EC0200">
          <w:rPr>
            <w:lang w:val="fr-FR"/>
          </w:rPr>
          <w:t xml:space="preserve"> </w:t>
        </w:r>
        <w:r>
          <w:fldChar w:fldCharType="begin"/>
        </w:r>
        <w:r w:rsidRPr="00EC0200">
          <w:rPr>
            <w:lang w:val="fr-FR"/>
          </w:rPr>
          <w:instrText>PAGE   \* MERGEFORMAT</w:instrText>
        </w:r>
        <w:r>
          <w:fldChar w:fldCharType="separate"/>
        </w:r>
        <w:r w:rsidR="008E6E2B">
          <w:rPr>
            <w:noProof/>
            <w:lang w:val="fr-FR"/>
          </w:rPr>
          <w:t>5</w:t>
        </w:r>
        <w:r>
          <w:fldChar w:fldCharType="end"/>
        </w:r>
      </w:p>
    </w:sdtContent>
  </w:sdt>
  <w:p w:rsidR="008075B0" w:rsidRPr="00C041F8" w:rsidRDefault="008075B0">
    <w:pPr>
      <w:pStyle w:val="Pieddepage"/>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744" w:rsidRDefault="00CC2744">
      <w:pPr>
        <w:spacing w:after="0" w:line="240" w:lineRule="auto"/>
      </w:pPr>
      <w:r>
        <w:separator/>
      </w:r>
    </w:p>
  </w:footnote>
  <w:footnote w:type="continuationSeparator" w:id="0">
    <w:p w:rsidR="00CC2744" w:rsidRDefault="00CC27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5B0" w:rsidRPr="00C041F8" w:rsidRDefault="004D7E7C" w:rsidP="008267B6">
    <w:pPr>
      <w:pStyle w:val="Sansinterligne"/>
      <w:jc w:val="center"/>
      <w:rPr>
        <w:rFonts w:ascii="Tempus Sans ITC" w:hAnsi="Tempus Sans ITC"/>
        <w:b/>
        <w:sz w:val="20"/>
        <w:szCs w:val="20"/>
      </w:rPr>
    </w:pPr>
    <w:r w:rsidRPr="00E2379A">
      <w:rPr>
        <w:rFonts w:ascii="Calibri" w:hAnsi="Calibri"/>
        <w:noProof/>
        <w:sz w:val="20"/>
        <w:szCs w:val="20"/>
      </w:rPr>
      <w:drawing>
        <wp:anchor distT="0" distB="0" distL="114300" distR="114300" simplePos="0" relativeHeight="251661312" behindDoc="0" locked="0" layoutInCell="1" allowOverlap="1" wp14:anchorId="35D8CFC3" wp14:editId="59A731E6">
          <wp:simplePos x="0" y="0"/>
          <wp:positionH relativeFrom="column">
            <wp:posOffset>-597535</wp:posOffset>
          </wp:positionH>
          <wp:positionV relativeFrom="paragraph">
            <wp:posOffset>-371475</wp:posOffset>
          </wp:positionV>
          <wp:extent cx="640080" cy="786765"/>
          <wp:effectExtent l="0" t="0" r="7620" b="0"/>
          <wp:wrapNone/>
          <wp:docPr id="4" name="Image 4" descr="43DC7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3DC7EAA"/>
                  <pic:cNvPicPr>
                    <a:picLocks noChangeAspect="1" noChangeArrowheads="1"/>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a:off x="0" y="0"/>
                    <a:ext cx="640080" cy="786765"/>
                  </a:xfrm>
                  <a:prstGeom prst="rect">
                    <a:avLst/>
                  </a:prstGeom>
                  <a:noFill/>
                </pic:spPr>
              </pic:pic>
            </a:graphicData>
          </a:graphic>
        </wp:anchor>
      </w:drawing>
    </w:r>
    <w:r w:rsidR="008075B0">
      <w:rPr>
        <w:rFonts w:eastAsia="SimSun" w:cs="Arial"/>
        <w:bCs/>
        <w:noProof/>
        <w:color w:val="000000"/>
        <w:szCs w:val="24"/>
        <w:lang w:eastAsia="fr-FR"/>
      </w:rPr>
      <w:drawing>
        <wp:anchor distT="0" distB="0" distL="114300" distR="114300" simplePos="0" relativeHeight="251659264" behindDoc="0" locked="0" layoutInCell="1" allowOverlap="1" wp14:anchorId="25D1FA36" wp14:editId="0378A9AF">
          <wp:simplePos x="0" y="0"/>
          <wp:positionH relativeFrom="margin">
            <wp:posOffset>6019800</wp:posOffset>
          </wp:positionH>
          <wp:positionV relativeFrom="margin">
            <wp:posOffset>-809625</wp:posOffset>
          </wp:positionV>
          <wp:extent cx="567055" cy="514350"/>
          <wp:effectExtent l="0" t="0" r="444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67055" cy="514350"/>
                  </a:xfrm>
                  <a:prstGeom prst="rect">
                    <a:avLst/>
                  </a:prstGeom>
                  <a:noFill/>
                  <a:ln>
                    <a:noFill/>
                  </a:ln>
                </pic:spPr>
              </pic:pic>
            </a:graphicData>
          </a:graphic>
        </wp:anchor>
      </w:drawing>
    </w:r>
    <w:r w:rsidR="008075B0">
      <w:rPr>
        <w:rFonts w:ascii="Tempus Sans ITC" w:hAnsi="Tempus Sans ITC"/>
        <w:b/>
        <w:sz w:val="20"/>
        <w:szCs w:val="20"/>
      </w:rPr>
      <w:t>Centre National d’Information sur l’E</w:t>
    </w:r>
    <w:r w:rsidR="008075B0" w:rsidRPr="00C041F8">
      <w:rPr>
        <w:rFonts w:ascii="Tempus Sans ITC" w:hAnsi="Tempus Sans ITC"/>
        <w:b/>
        <w:sz w:val="20"/>
        <w:szCs w:val="20"/>
      </w:rPr>
      <w:t>nvironnemen</w:t>
    </w:r>
    <w:r w:rsidR="008075B0">
      <w:rPr>
        <w:rFonts w:ascii="Tempus Sans ITC" w:hAnsi="Tempus Sans ITC"/>
        <w:b/>
        <w:sz w:val="20"/>
        <w:szCs w:val="20"/>
      </w:rPr>
      <w:t>t  (</w:t>
    </w:r>
    <w:proofErr w:type="spellStart"/>
    <w:r w:rsidR="008075B0">
      <w:rPr>
        <w:rFonts w:ascii="Tempus Sans ITC" w:hAnsi="Tempus Sans ITC"/>
        <w:b/>
        <w:sz w:val="20"/>
        <w:szCs w:val="20"/>
      </w:rPr>
      <w:t>cnie</w:t>
    </w:r>
    <w:proofErr w:type="spellEnd"/>
    <w:r w:rsidR="008075B0">
      <w:rPr>
        <w:rFonts w:ascii="Tempus Sans ITC" w:hAnsi="Tempus Sans ITC"/>
        <w:b/>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4E2"/>
    <w:multiLevelType w:val="hybridMultilevel"/>
    <w:tmpl w:val="96408B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AF3E27"/>
    <w:multiLevelType w:val="hybridMultilevel"/>
    <w:tmpl w:val="4058DE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B4C084E"/>
    <w:multiLevelType w:val="hybridMultilevel"/>
    <w:tmpl w:val="89CAA908"/>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F16648"/>
    <w:multiLevelType w:val="hybridMultilevel"/>
    <w:tmpl w:val="38DA60F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nsid w:val="1467787F"/>
    <w:multiLevelType w:val="hybridMultilevel"/>
    <w:tmpl w:val="1E5651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1B268B"/>
    <w:multiLevelType w:val="hybridMultilevel"/>
    <w:tmpl w:val="A0ECFB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FD63AE"/>
    <w:multiLevelType w:val="hybridMultilevel"/>
    <w:tmpl w:val="8E609444"/>
    <w:lvl w:ilvl="0" w:tplc="040C000B">
      <w:start w:val="1"/>
      <w:numFmt w:val="bullet"/>
      <w:lvlText w:val=""/>
      <w:lvlJc w:val="left"/>
      <w:pPr>
        <w:ind w:left="1500" w:hanging="360"/>
      </w:pPr>
      <w:rPr>
        <w:rFonts w:ascii="Wingdings" w:hAnsi="Wingdings"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7">
    <w:nsid w:val="22C235BF"/>
    <w:multiLevelType w:val="hybridMultilevel"/>
    <w:tmpl w:val="71288F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2C35294"/>
    <w:multiLevelType w:val="hybridMultilevel"/>
    <w:tmpl w:val="5FD24E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5EB5392"/>
    <w:multiLevelType w:val="hybridMultilevel"/>
    <w:tmpl w:val="94D64B6C"/>
    <w:lvl w:ilvl="0" w:tplc="040C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376FD9"/>
    <w:multiLevelType w:val="hybridMultilevel"/>
    <w:tmpl w:val="41DE41C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nsid w:val="2F4113AC"/>
    <w:multiLevelType w:val="hybridMultilevel"/>
    <w:tmpl w:val="C7C0B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B254BF"/>
    <w:multiLevelType w:val="hybridMultilevel"/>
    <w:tmpl w:val="C84C93B6"/>
    <w:lvl w:ilvl="0" w:tplc="040C0001">
      <w:start w:val="1"/>
      <w:numFmt w:val="bullet"/>
      <w:lvlText w:val=""/>
      <w:lvlJc w:val="left"/>
      <w:pPr>
        <w:ind w:left="778" w:hanging="360"/>
      </w:pPr>
      <w:rPr>
        <w:rFonts w:ascii="Symbol" w:hAnsi="Symbol"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13">
    <w:nsid w:val="31CC1288"/>
    <w:multiLevelType w:val="hybridMultilevel"/>
    <w:tmpl w:val="52BC8D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220506"/>
    <w:multiLevelType w:val="hybridMultilevel"/>
    <w:tmpl w:val="991C3E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0A0F22"/>
    <w:multiLevelType w:val="hybridMultilevel"/>
    <w:tmpl w:val="7DB28F08"/>
    <w:lvl w:ilvl="0" w:tplc="21144BAC">
      <w:start w:val="21"/>
      <w:numFmt w:val="bullet"/>
      <w:lvlText w:val="-"/>
      <w:lvlJc w:val="left"/>
      <w:pPr>
        <w:ind w:left="720" w:hanging="360"/>
      </w:pPr>
      <w:rPr>
        <w:rFonts w:ascii="Palatino Linotype" w:eastAsiaTheme="minorHAnsi" w:hAnsi="Palatino Linotyp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9F11602"/>
    <w:multiLevelType w:val="hybridMultilevel"/>
    <w:tmpl w:val="D9369E3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3D2F7631"/>
    <w:multiLevelType w:val="hybridMultilevel"/>
    <w:tmpl w:val="082E4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2E2B9E"/>
    <w:multiLevelType w:val="hybridMultilevel"/>
    <w:tmpl w:val="0C92A0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2E51720"/>
    <w:multiLevelType w:val="hybridMultilevel"/>
    <w:tmpl w:val="A5589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A92710"/>
    <w:multiLevelType w:val="hybridMultilevel"/>
    <w:tmpl w:val="83700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94101B1"/>
    <w:multiLevelType w:val="hybridMultilevel"/>
    <w:tmpl w:val="57DC13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98F2851"/>
    <w:multiLevelType w:val="hybridMultilevel"/>
    <w:tmpl w:val="CD9C7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5323DB"/>
    <w:multiLevelType w:val="hybridMultilevel"/>
    <w:tmpl w:val="608C5F06"/>
    <w:lvl w:ilvl="0" w:tplc="040C000D">
      <w:start w:val="1"/>
      <w:numFmt w:val="bullet"/>
      <w:lvlText w:val=""/>
      <w:lvlJc w:val="left"/>
      <w:pPr>
        <w:ind w:left="2220" w:hanging="360"/>
      </w:pPr>
      <w:rPr>
        <w:rFonts w:ascii="Wingdings" w:hAnsi="Wingdings" w:hint="default"/>
      </w:rPr>
    </w:lvl>
    <w:lvl w:ilvl="1" w:tplc="040C0003" w:tentative="1">
      <w:start w:val="1"/>
      <w:numFmt w:val="bullet"/>
      <w:lvlText w:val="o"/>
      <w:lvlJc w:val="left"/>
      <w:pPr>
        <w:ind w:left="2940" w:hanging="360"/>
      </w:pPr>
      <w:rPr>
        <w:rFonts w:ascii="Courier New" w:hAnsi="Courier New" w:cs="Courier New" w:hint="default"/>
      </w:rPr>
    </w:lvl>
    <w:lvl w:ilvl="2" w:tplc="040C0005" w:tentative="1">
      <w:start w:val="1"/>
      <w:numFmt w:val="bullet"/>
      <w:lvlText w:val=""/>
      <w:lvlJc w:val="left"/>
      <w:pPr>
        <w:ind w:left="3660" w:hanging="360"/>
      </w:pPr>
      <w:rPr>
        <w:rFonts w:ascii="Wingdings" w:hAnsi="Wingdings" w:hint="default"/>
      </w:rPr>
    </w:lvl>
    <w:lvl w:ilvl="3" w:tplc="040C0001" w:tentative="1">
      <w:start w:val="1"/>
      <w:numFmt w:val="bullet"/>
      <w:lvlText w:val=""/>
      <w:lvlJc w:val="left"/>
      <w:pPr>
        <w:ind w:left="4380" w:hanging="360"/>
      </w:pPr>
      <w:rPr>
        <w:rFonts w:ascii="Symbol" w:hAnsi="Symbol" w:hint="default"/>
      </w:rPr>
    </w:lvl>
    <w:lvl w:ilvl="4" w:tplc="040C0003" w:tentative="1">
      <w:start w:val="1"/>
      <w:numFmt w:val="bullet"/>
      <w:lvlText w:val="o"/>
      <w:lvlJc w:val="left"/>
      <w:pPr>
        <w:ind w:left="5100" w:hanging="360"/>
      </w:pPr>
      <w:rPr>
        <w:rFonts w:ascii="Courier New" w:hAnsi="Courier New" w:cs="Courier New" w:hint="default"/>
      </w:rPr>
    </w:lvl>
    <w:lvl w:ilvl="5" w:tplc="040C0005" w:tentative="1">
      <w:start w:val="1"/>
      <w:numFmt w:val="bullet"/>
      <w:lvlText w:val=""/>
      <w:lvlJc w:val="left"/>
      <w:pPr>
        <w:ind w:left="5820" w:hanging="360"/>
      </w:pPr>
      <w:rPr>
        <w:rFonts w:ascii="Wingdings" w:hAnsi="Wingdings" w:hint="default"/>
      </w:rPr>
    </w:lvl>
    <w:lvl w:ilvl="6" w:tplc="040C0001" w:tentative="1">
      <w:start w:val="1"/>
      <w:numFmt w:val="bullet"/>
      <w:lvlText w:val=""/>
      <w:lvlJc w:val="left"/>
      <w:pPr>
        <w:ind w:left="6540" w:hanging="360"/>
      </w:pPr>
      <w:rPr>
        <w:rFonts w:ascii="Symbol" w:hAnsi="Symbol" w:hint="default"/>
      </w:rPr>
    </w:lvl>
    <w:lvl w:ilvl="7" w:tplc="040C0003" w:tentative="1">
      <w:start w:val="1"/>
      <w:numFmt w:val="bullet"/>
      <w:lvlText w:val="o"/>
      <w:lvlJc w:val="left"/>
      <w:pPr>
        <w:ind w:left="7260" w:hanging="360"/>
      </w:pPr>
      <w:rPr>
        <w:rFonts w:ascii="Courier New" w:hAnsi="Courier New" w:cs="Courier New" w:hint="default"/>
      </w:rPr>
    </w:lvl>
    <w:lvl w:ilvl="8" w:tplc="040C0005" w:tentative="1">
      <w:start w:val="1"/>
      <w:numFmt w:val="bullet"/>
      <w:lvlText w:val=""/>
      <w:lvlJc w:val="left"/>
      <w:pPr>
        <w:ind w:left="7980" w:hanging="360"/>
      </w:pPr>
      <w:rPr>
        <w:rFonts w:ascii="Wingdings" w:hAnsi="Wingdings" w:hint="default"/>
      </w:rPr>
    </w:lvl>
  </w:abstractNum>
  <w:abstractNum w:abstractNumId="24">
    <w:nsid w:val="4C39693D"/>
    <w:multiLevelType w:val="hybridMultilevel"/>
    <w:tmpl w:val="4704BA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E5439B8"/>
    <w:multiLevelType w:val="hybridMultilevel"/>
    <w:tmpl w:val="05446836"/>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6">
    <w:nsid w:val="55A74141"/>
    <w:multiLevelType w:val="hybridMultilevel"/>
    <w:tmpl w:val="15107D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7C30A0D"/>
    <w:multiLevelType w:val="hybridMultilevel"/>
    <w:tmpl w:val="A03468F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F981A00"/>
    <w:multiLevelType w:val="hybridMultilevel"/>
    <w:tmpl w:val="5A0ACE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0333DB7"/>
    <w:multiLevelType w:val="hybridMultilevel"/>
    <w:tmpl w:val="C34EF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025C1B"/>
    <w:multiLevelType w:val="hybridMultilevel"/>
    <w:tmpl w:val="7AC8BF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A66049"/>
    <w:multiLevelType w:val="hybridMultilevel"/>
    <w:tmpl w:val="44B08D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BAA1F8B"/>
    <w:multiLevelType w:val="hybridMultilevel"/>
    <w:tmpl w:val="007029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681970"/>
    <w:multiLevelType w:val="hybridMultilevel"/>
    <w:tmpl w:val="4CC8EE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D8D7AA5"/>
    <w:multiLevelType w:val="hybridMultilevel"/>
    <w:tmpl w:val="A87A0198"/>
    <w:lvl w:ilvl="0" w:tplc="0409000D">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5">
    <w:nsid w:val="6E4B0595"/>
    <w:multiLevelType w:val="hybridMultilevel"/>
    <w:tmpl w:val="84761C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462309"/>
    <w:multiLevelType w:val="hybridMultilevel"/>
    <w:tmpl w:val="92C8A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2B6E87"/>
    <w:multiLevelType w:val="hybridMultilevel"/>
    <w:tmpl w:val="12DAA2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4495833"/>
    <w:multiLevelType w:val="hybridMultilevel"/>
    <w:tmpl w:val="0478DB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4C33608"/>
    <w:multiLevelType w:val="hybridMultilevel"/>
    <w:tmpl w:val="035ADD2A"/>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40">
    <w:nsid w:val="76E041B9"/>
    <w:multiLevelType w:val="hybridMultilevel"/>
    <w:tmpl w:val="4D2E75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706A4B"/>
    <w:multiLevelType w:val="hybridMultilevel"/>
    <w:tmpl w:val="0EFE85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F47692"/>
    <w:multiLevelType w:val="hybridMultilevel"/>
    <w:tmpl w:val="13029A68"/>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num w:numId="1">
    <w:abstractNumId w:val="13"/>
  </w:num>
  <w:num w:numId="2">
    <w:abstractNumId w:val="36"/>
  </w:num>
  <w:num w:numId="3">
    <w:abstractNumId w:val="14"/>
  </w:num>
  <w:num w:numId="4">
    <w:abstractNumId w:val="32"/>
  </w:num>
  <w:num w:numId="5">
    <w:abstractNumId w:val="41"/>
  </w:num>
  <w:num w:numId="6">
    <w:abstractNumId w:val="30"/>
  </w:num>
  <w:num w:numId="7">
    <w:abstractNumId w:val="35"/>
  </w:num>
  <w:num w:numId="8">
    <w:abstractNumId w:val="34"/>
  </w:num>
  <w:num w:numId="9">
    <w:abstractNumId w:val="22"/>
  </w:num>
  <w:num w:numId="10">
    <w:abstractNumId w:val="27"/>
  </w:num>
  <w:num w:numId="11">
    <w:abstractNumId w:val="40"/>
  </w:num>
  <w:num w:numId="12">
    <w:abstractNumId w:val="29"/>
  </w:num>
  <w:num w:numId="13">
    <w:abstractNumId w:val="21"/>
  </w:num>
  <w:num w:numId="14">
    <w:abstractNumId w:val="20"/>
  </w:num>
  <w:num w:numId="15">
    <w:abstractNumId w:val="15"/>
  </w:num>
  <w:num w:numId="16">
    <w:abstractNumId w:val="24"/>
  </w:num>
  <w:num w:numId="17">
    <w:abstractNumId w:val="19"/>
  </w:num>
  <w:num w:numId="18">
    <w:abstractNumId w:val="18"/>
  </w:num>
  <w:num w:numId="19">
    <w:abstractNumId w:val="4"/>
  </w:num>
  <w:num w:numId="20">
    <w:abstractNumId w:val="16"/>
  </w:num>
  <w:num w:numId="21">
    <w:abstractNumId w:val="25"/>
  </w:num>
  <w:num w:numId="22">
    <w:abstractNumId w:val="6"/>
  </w:num>
  <w:num w:numId="23">
    <w:abstractNumId w:val="23"/>
  </w:num>
  <w:num w:numId="24">
    <w:abstractNumId w:val="2"/>
  </w:num>
  <w:num w:numId="25">
    <w:abstractNumId w:val="26"/>
  </w:num>
  <w:num w:numId="26">
    <w:abstractNumId w:val="38"/>
  </w:num>
  <w:num w:numId="27">
    <w:abstractNumId w:val="9"/>
  </w:num>
  <w:num w:numId="28">
    <w:abstractNumId w:val="3"/>
  </w:num>
  <w:num w:numId="29">
    <w:abstractNumId w:val="28"/>
  </w:num>
  <w:num w:numId="30">
    <w:abstractNumId w:val="31"/>
  </w:num>
  <w:num w:numId="31">
    <w:abstractNumId w:val="7"/>
  </w:num>
  <w:num w:numId="32">
    <w:abstractNumId w:val="5"/>
  </w:num>
  <w:num w:numId="33">
    <w:abstractNumId w:val="10"/>
  </w:num>
  <w:num w:numId="34">
    <w:abstractNumId w:val="0"/>
  </w:num>
  <w:num w:numId="35">
    <w:abstractNumId w:val="1"/>
  </w:num>
  <w:num w:numId="36">
    <w:abstractNumId w:val="17"/>
  </w:num>
  <w:num w:numId="37">
    <w:abstractNumId w:val="12"/>
  </w:num>
  <w:num w:numId="38">
    <w:abstractNumId w:val="33"/>
  </w:num>
  <w:num w:numId="39">
    <w:abstractNumId w:val="42"/>
  </w:num>
  <w:num w:numId="40">
    <w:abstractNumId w:val="39"/>
  </w:num>
  <w:num w:numId="41">
    <w:abstractNumId w:val="8"/>
  </w:num>
  <w:num w:numId="42">
    <w:abstractNumId w:val="11"/>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2E2"/>
    <w:rsid w:val="000236A2"/>
    <w:rsid w:val="00024E0F"/>
    <w:rsid w:val="00032591"/>
    <w:rsid w:val="000548D6"/>
    <w:rsid w:val="000627A1"/>
    <w:rsid w:val="00064BC4"/>
    <w:rsid w:val="000651B4"/>
    <w:rsid w:val="000800C0"/>
    <w:rsid w:val="00090958"/>
    <w:rsid w:val="00093D56"/>
    <w:rsid w:val="000A2A87"/>
    <w:rsid w:val="000C1F65"/>
    <w:rsid w:val="000C2A29"/>
    <w:rsid w:val="000C6A2C"/>
    <w:rsid w:val="000E6D8E"/>
    <w:rsid w:val="0010187F"/>
    <w:rsid w:val="001075D2"/>
    <w:rsid w:val="00110808"/>
    <w:rsid w:val="001213A8"/>
    <w:rsid w:val="00143DEF"/>
    <w:rsid w:val="00146178"/>
    <w:rsid w:val="00163E10"/>
    <w:rsid w:val="001651F8"/>
    <w:rsid w:val="001712B1"/>
    <w:rsid w:val="00171CCF"/>
    <w:rsid w:val="00172853"/>
    <w:rsid w:val="00172F94"/>
    <w:rsid w:val="00175B3E"/>
    <w:rsid w:val="00175DF4"/>
    <w:rsid w:val="001805BC"/>
    <w:rsid w:val="0018061C"/>
    <w:rsid w:val="001918AC"/>
    <w:rsid w:val="00194E6E"/>
    <w:rsid w:val="001A3239"/>
    <w:rsid w:val="001A6BBA"/>
    <w:rsid w:val="001D240E"/>
    <w:rsid w:val="001E03C9"/>
    <w:rsid w:val="002156A7"/>
    <w:rsid w:val="00232271"/>
    <w:rsid w:val="00233C4B"/>
    <w:rsid w:val="002347F8"/>
    <w:rsid w:val="002440EE"/>
    <w:rsid w:val="00244A6C"/>
    <w:rsid w:val="00263AB0"/>
    <w:rsid w:val="00273127"/>
    <w:rsid w:val="00283225"/>
    <w:rsid w:val="002A53B2"/>
    <w:rsid w:val="002A6E30"/>
    <w:rsid w:val="002B1441"/>
    <w:rsid w:val="002B1F8B"/>
    <w:rsid w:val="002B5A89"/>
    <w:rsid w:val="002F1F92"/>
    <w:rsid w:val="002F6C0B"/>
    <w:rsid w:val="003142D3"/>
    <w:rsid w:val="00314847"/>
    <w:rsid w:val="00330C91"/>
    <w:rsid w:val="00332FF6"/>
    <w:rsid w:val="00333E94"/>
    <w:rsid w:val="00342CEB"/>
    <w:rsid w:val="00350A30"/>
    <w:rsid w:val="00362B71"/>
    <w:rsid w:val="0037634E"/>
    <w:rsid w:val="003768A6"/>
    <w:rsid w:val="003828F7"/>
    <w:rsid w:val="00391D81"/>
    <w:rsid w:val="003A037E"/>
    <w:rsid w:val="003A345C"/>
    <w:rsid w:val="003C2469"/>
    <w:rsid w:val="003C7015"/>
    <w:rsid w:val="003D1DFB"/>
    <w:rsid w:val="003F0961"/>
    <w:rsid w:val="003F359B"/>
    <w:rsid w:val="00403FF6"/>
    <w:rsid w:val="00406C6B"/>
    <w:rsid w:val="004116AD"/>
    <w:rsid w:val="00424435"/>
    <w:rsid w:val="00436834"/>
    <w:rsid w:val="0043709B"/>
    <w:rsid w:val="0044189B"/>
    <w:rsid w:val="00450856"/>
    <w:rsid w:val="00464B88"/>
    <w:rsid w:val="00467C9D"/>
    <w:rsid w:val="0049466D"/>
    <w:rsid w:val="00494C32"/>
    <w:rsid w:val="004B0777"/>
    <w:rsid w:val="004B1BE7"/>
    <w:rsid w:val="004D7E7C"/>
    <w:rsid w:val="004E743D"/>
    <w:rsid w:val="004F1B03"/>
    <w:rsid w:val="004F7CF8"/>
    <w:rsid w:val="0050341C"/>
    <w:rsid w:val="005245B5"/>
    <w:rsid w:val="00531905"/>
    <w:rsid w:val="00546AFF"/>
    <w:rsid w:val="005629F8"/>
    <w:rsid w:val="005942D0"/>
    <w:rsid w:val="005A412B"/>
    <w:rsid w:val="005D1F76"/>
    <w:rsid w:val="005F3E8A"/>
    <w:rsid w:val="00603903"/>
    <w:rsid w:val="00603BAF"/>
    <w:rsid w:val="00604722"/>
    <w:rsid w:val="006221CB"/>
    <w:rsid w:val="00630271"/>
    <w:rsid w:val="006310C2"/>
    <w:rsid w:val="00643287"/>
    <w:rsid w:val="006442ED"/>
    <w:rsid w:val="00656541"/>
    <w:rsid w:val="0066418D"/>
    <w:rsid w:val="00684DA9"/>
    <w:rsid w:val="00687A54"/>
    <w:rsid w:val="00687FF9"/>
    <w:rsid w:val="006B2526"/>
    <w:rsid w:val="006B7185"/>
    <w:rsid w:val="006C45BD"/>
    <w:rsid w:val="006C712B"/>
    <w:rsid w:val="006D4565"/>
    <w:rsid w:val="006E2C0F"/>
    <w:rsid w:val="006F0BE2"/>
    <w:rsid w:val="00701C3A"/>
    <w:rsid w:val="00727A3A"/>
    <w:rsid w:val="007362F3"/>
    <w:rsid w:val="00741744"/>
    <w:rsid w:val="0074333C"/>
    <w:rsid w:val="00754401"/>
    <w:rsid w:val="0077317A"/>
    <w:rsid w:val="00773D50"/>
    <w:rsid w:val="00783162"/>
    <w:rsid w:val="007A7CA4"/>
    <w:rsid w:val="007C3A8C"/>
    <w:rsid w:val="007F3B72"/>
    <w:rsid w:val="00804747"/>
    <w:rsid w:val="008075B0"/>
    <w:rsid w:val="00807B07"/>
    <w:rsid w:val="008155F5"/>
    <w:rsid w:val="00820801"/>
    <w:rsid w:val="00823F88"/>
    <w:rsid w:val="008267B6"/>
    <w:rsid w:val="008268A3"/>
    <w:rsid w:val="008313D9"/>
    <w:rsid w:val="0084103E"/>
    <w:rsid w:val="00845337"/>
    <w:rsid w:val="00853DC5"/>
    <w:rsid w:val="00860243"/>
    <w:rsid w:val="00866071"/>
    <w:rsid w:val="008703B1"/>
    <w:rsid w:val="00882994"/>
    <w:rsid w:val="00883342"/>
    <w:rsid w:val="0089393A"/>
    <w:rsid w:val="008A1674"/>
    <w:rsid w:val="008A7691"/>
    <w:rsid w:val="008B0DB2"/>
    <w:rsid w:val="008B3C18"/>
    <w:rsid w:val="008C1412"/>
    <w:rsid w:val="008C1B6C"/>
    <w:rsid w:val="008C2F43"/>
    <w:rsid w:val="008D6F1C"/>
    <w:rsid w:val="008E0ADC"/>
    <w:rsid w:val="008E4E1A"/>
    <w:rsid w:val="008E6CD1"/>
    <w:rsid w:val="008E6E2B"/>
    <w:rsid w:val="008F5841"/>
    <w:rsid w:val="009019A9"/>
    <w:rsid w:val="00906A60"/>
    <w:rsid w:val="009326D6"/>
    <w:rsid w:val="0094183A"/>
    <w:rsid w:val="00953AE0"/>
    <w:rsid w:val="00964268"/>
    <w:rsid w:val="0096569E"/>
    <w:rsid w:val="00966B88"/>
    <w:rsid w:val="009755E5"/>
    <w:rsid w:val="00975817"/>
    <w:rsid w:val="00980088"/>
    <w:rsid w:val="0098037F"/>
    <w:rsid w:val="009915C5"/>
    <w:rsid w:val="009A685F"/>
    <w:rsid w:val="009C0475"/>
    <w:rsid w:val="009C3C78"/>
    <w:rsid w:val="009C7DC7"/>
    <w:rsid w:val="009E098B"/>
    <w:rsid w:val="009F25C5"/>
    <w:rsid w:val="009F327C"/>
    <w:rsid w:val="00A01953"/>
    <w:rsid w:val="00A0312D"/>
    <w:rsid w:val="00A03AAD"/>
    <w:rsid w:val="00A074FC"/>
    <w:rsid w:val="00A117A6"/>
    <w:rsid w:val="00A13B20"/>
    <w:rsid w:val="00A16751"/>
    <w:rsid w:val="00A42C6B"/>
    <w:rsid w:val="00A474D4"/>
    <w:rsid w:val="00A50EE9"/>
    <w:rsid w:val="00A72BD9"/>
    <w:rsid w:val="00A85FB8"/>
    <w:rsid w:val="00A94F78"/>
    <w:rsid w:val="00A979AF"/>
    <w:rsid w:val="00AB283D"/>
    <w:rsid w:val="00AB3DBF"/>
    <w:rsid w:val="00AB455D"/>
    <w:rsid w:val="00AC47B0"/>
    <w:rsid w:val="00AE1809"/>
    <w:rsid w:val="00B060A9"/>
    <w:rsid w:val="00B3171E"/>
    <w:rsid w:val="00B35354"/>
    <w:rsid w:val="00B436D8"/>
    <w:rsid w:val="00B44100"/>
    <w:rsid w:val="00B50218"/>
    <w:rsid w:val="00B600F1"/>
    <w:rsid w:val="00B618FF"/>
    <w:rsid w:val="00B80EB0"/>
    <w:rsid w:val="00BA487E"/>
    <w:rsid w:val="00BB49A7"/>
    <w:rsid w:val="00BB602C"/>
    <w:rsid w:val="00BC24FB"/>
    <w:rsid w:val="00BC3309"/>
    <w:rsid w:val="00BC6F86"/>
    <w:rsid w:val="00C14DF8"/>
    <w:rsid w:val="00C41378"/>
    <w:rsid w:val="00C556BD"/>
    <w:rsid w:val="00C833E5"/>
    <w:rsid w:val="00C91A10"/>
    <w:rsid w:val="00C96667"/>
    <w:rsid w:val="00CB02E2"/>
    <w:rsid w:val="00CC2744"/>
    <w:rsid w:val="00CD2488"/>
    <w:rsid w:val="00CD2CAF"/>
    <w:rsid w:val="00CE5C5B"/>
    <w:rsid w:val="00D12459"/>
    <w:rsid w:val="00D14F56"/>
    <w:rsid w:val="00D26039"/>
    <w:rsid w:val="00D30251"/>
    <w:rsid w:val="00D37E63"/>
    <w:rsid w:val="00D94ED3"/>
    <w:rsid w:val="00D95342"/>
    <w:rsid w:val="00DB4B77"/>
    <w:rsid w:val="00DD1F77"/>
    <w:rsid w:val="00DD5CF2"/>
    <w:rsid w:val="00DD6CCD"/>
    <w:rsid w:val="00DE26E8"/>
    <w:rsid w:val="00E03F49"/>
    <w:rsid w:val="00E04B63"/>
    <w:rsid w:val="00E252B5"/>
    <w:rsid w:val="00E33385"/>
    <w:rsid w:val="00E4316A"/>
    <w:rsid w:val="00E542D7"/>
    <w:rsid w:val="00E61D4F"/>
    <w:rsid w:val="00E724FC"/>
    <w:rsid w:val="00E9475F"/>
    <w:rsid w:val="00E95277"/>
    <w:rsid w:val="00EB53A4"/>
    <w:rsid w:val="00EB5780"/>
    <w:rsid w:val="00EB79D6"/>
    <w:rsid w:val="00EC0200"/>
    <w:rsid w:val="00EC1F00"/>
    <w:rsid w:val="00EC49B6"/>
    <w:rsid w:val="00EC7772"/>
    <w:rsid w:val="00ED6432"/>
    <w:rsid w:val="00F03C3C"/>
    <w:rsid w:val="00F05DE1"/>
    <w:rsid w:val="00F20D73"/>
    <w:rsid w:val="00F25879"/>
    <w:rsid w:val="00F34866"/>
    <w:rsid w:val="00F3566E"/>
    <w:rsid w:val="00F37505"/>
    <w:rsid w:val="00F471AA"/>
    <w:rsid w:val="00F55B1B"/>
    <w:rsid w:val="00F60A7B"/>
    <w:rsid w:val="00F60C02"/>
    <w:rsid w:val="00F626DE"/>
    <w:rsid w:val="00F9110F"/>
    <w:rsid w:val="00F9202A"/>
    <w:rsid w:val="00F962C2"/>
    <w:rsid w:val="00FB45F2"/>
    <w:rsid w:val="00FB5487"/>
    <w:rsid w:val="00FC3209"/>
    <w:rsid w:val="00FE3D9F"/>
    <w:rsid w:val="00FE4491"/>
    <w:rsid w:val="00FF25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9"/>
    <w:qFormat/>
    <w:rsid w:val="00CB02E2"/>
    <w:pPr>
      <w:keepNext/>
      <w:keepLines/>
      <w:spacing w:before="480" w:after="0"/>
      <w:outlineLvl w:val="0"/>
    </w:pPr>
    <w:rPr>
      <w:rFonts w:ascii="Cambria" w:eastAsia="Times New Roman" w:hAnsi="Cambria" w:cs="Times New Roman"/>
      <w:b/>
      <w:bCs/>
      <w:color w:val="365F91"/>
      <w:sz w:val="28"/>
      <w:szCs w:val="28"/>
      <w:lang w:eastAsia="fr-FR"/>
    </w:rPr>
  </w:style>
  <w:style w:type="paragraph" w:styleId="Titre2">
    <w:name w:val="heading 2"/>
    <w:basedOn w:val="Normal"/>
    <w:next w:val="Normal"/>
    <w:link w:val="Titre2Car"/>
    <w:uiPriority w:val="9"/>
    <w:semiHidden/>
    <w:unhideWhenUsed/>
    <w:qFormat/>
    <w:rsid w:val="00CB02E2"/>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next w:val="Normal"/>
    <w:link w:val="Titre3Car"/>
    <w:uiPriority w:val="9"/>
    <w:semiHidden/>
    <w:unhideWhenUsed/>
    <w:qFormat/>
    <w:rsid w:val="00CB02E2"/>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CB02E2"/>
    <w:rPr>
      <w:rFonts w:ascii="Cambria" w:eastAsia="Times New Roman" w:hAnsi="Cambria" w:cs="Times New Roman"/>
      <w:b/>
      <w:bCs/>
      <w:color w:val="365F91"/>
      <w:sz w:val="28"/>
      <w:szCs w:val="28"/>
      <w:lang w:eastAsia="fr-FR"/>
    </w:rPr>
  </w:style>
  <w:style w:type="character" w:customStyle="1" w:styleId="Titre2Car">
    <w:name w:val="Titre 2 Car"/>
    <w:basedOn w:val="Policepardfaut"/>
    <w:link w:val="Titre2"/>
    <w:uiPriority w:val="9"/>
    <w:semiHidden/>
    <w:rsid w:val="00CB02E2"/>
    <w:rPr>
      <w:rFonts w:asciiTheme="majorHAnsi" w:eastAsiaTheme="majorEastAsia" w:hAnsiTheme="majorHAnsi" w:cstheme="majorBidi"/>
      <w:b/>
      <w:bCs/>
      <w:color w:val="4F81BD" w:themeColor="accent1"/>
      <w:sz w:val="26"/>
      <w:szCs w:val="26"/>
      <w:lang w:val="en-US"/>
    </w:rPr>
  </w:style>
  <w:style w:type="character" w:customStyle="1" w:styleId="Titre3Car">
    <w:name w:val="Titre 3 Car"/>
    <w:basedOn w:val="Policepardfaut"/>
    <w:link w:val="Titre3"/>
    <w:uiPriority w:val="9"/>
    <w:semiHidden/>
    <w:rsid w:val="00CB02E2"/>
    <w:rPr>
      <w:rFonts w:asciiTheme="majorHAnsi" w:eastAsiaTheme="majorEastAsia" w:hAnsiTheme="majorHAnsi" w:cstheme="majorBidi"/>
      <w:b/>
      <w:bCs/>
      <w:color w:val="4F81BD" w:themeColor="accent1"/>
      <w:lang w:val="en-US"/>
    </w:rPr>
  </w:style>
  <w:style w:type="paragraph" w:styleId="Paragraphedeliste">
    <w:name w:val="List Paragraph"/>
    <w:basedOn w:val="Normal"/>
    <w:uiPriority w:val="34"/>
    <w:qFormat/>
    <w:rsid w:val="00CB02E2"/>
    <w:pPr>
      <w:ind w:left="720"/>
      <w:contextualSpacing/>
    </w:pPr>
    <w:rPr>
      <w:lang w:val="en-US"/>
    </w:rPr>
  </w:style>
  <w:style w:type="table" w:styleId="Grilledutableau">
    <w:name w:val="Table Grid"/>
    <w:basedOn w:val="TableauNormal"/>
    <w:uiPriority w:val="59"/>
    <w:rsid w:val="00CB02E2"/>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depage">
    <w:name w:val="footer"/>
    <w:basedOn w:val="Normal"/>
    <w:link w:val="PieddepageCar"/>
    <w:uiPriority w:val="99"/>
    <w:unhideWhenUsed/>
    <w:rsid w:val="00CB02E2"/>
    <w:pPr>
      <w:tabs>
        <w:tab w:val="center" w:pos="4680"/>
        <w:tab w:val="right" w:pos="9360"/>
      </w:tabs>
      <w:spacing w:after="0" w:line="240" w:lineRule="auto"/>
    </w:pPr>
    <w:rPr>
      <w:lang w:val="en-US"/>
    </w:rPr>
  </w:style>
  <w:style w:type="character" w:customStyle="1" w:styleId="PieddepageCar">
    <w:name w:val="Pied de page Car"/>
    <w:basedOn w:val="Policepardfaut"/>
    <w:link w:val="Pieddepage"/>
    <w:uiPriority w:val="99"/>
    <w:rsid w:val="00CB02E2"/>
    <w:rPr>
      <w:lang w:val="en-US"/>
    </w:rPr>
  </w:style>
  <w:style w:type="paragraph" w:styleId="En-tte">
    <w:name w:val="header"/>
    <w:basedOn w:val="Normal"/>
    <w:link w:val="En-tteCar"/>
    <w:uiPriority w:val="99"/>
    <w:unhideWhenUsed/>
    <w:rsid w:val="00CB02E2"/>
    <w:pPr>
      <w:tabs>
        <w:tab w:val="center" w:pos="4536"/>
        <w:tab w:val="right" w:pos="9072"/>
      </w:tabs>
      <w:spacing w:after="0" w:line="240" w:lineRule="auto"/>
    </w:pPr>
    <w:rPr>
      <w:lang w:val="en-US"/>
    </w:rPr>
  </w:style>
  <w:style w:type="character" w:customStyle="1" w:styleId="En-tteCar">
    <w:name w:val="En-tête Car"/>
    <w:basedOn w:val="Policepardfaut"/>
    <w:link w:val="En-tte"/>
    <w:uiPriority w:val="99"/>
    <w:rsid w:val="00CB02E2"/>
    <w:rPr>
      <w:lang w:val="en-US"/>
    </w:rPr>
  </w:style>
  <w:style w:type="paragraph" w:styleId="Sansinterligne">
    <w:name w:val="No Spacing"/>
    <w:link w:val="SansinterligneCar"/>
    <w:uiPriority w:val="1"/>
    <w:qFormat/>
    <w:rsid w:val="00CB02E2"/>
    <w:pPr>
      <w:spacing w:after="0" w:line="240" w:lineRule="auto"/>
    </w:pPr>
  </w:style>
  <w:style w:type="character" w:customStyle="1" w:styleId="SansinterligneCar">
    <w:name w:val="Sans interligne Car"/>
    <w:link w:val="Sansinterligne"/>
    <w:uiPriority w:val="1"/>
    <w:locked/>
    <w:rsid w:val="00CB02E2"/>
  </w:style>
  <w:style w:type="paragraph" w:styleId="Textedebulles">
    <w:name w:val="Balloon Text"/>
    <w:basedOn w:val="Normal"/>
    <w:link w:val="TextedebullesCar"/>
    <w:uiPriority w:val="99"/>
    <w:semiHidden/>
    <w:unhideWhenUsed/>
    <w:rsid w:val="00CB02E2"/>
    <w:pPr>
      <w:spacing w:after="0" w:line="240" w:lineRule="auto"/>
    </w:pPr>
    <w:rPr>
      <w:rFonts w:ascii="Tahoma" w:hAnsi="Tahoma" w:cs="Tahoma"/>
      <w:sz w:val="16"/>
      <w:szCs w:val="16"/>
      <w:lang w:val="en-US"/>
    </w:rPr>
  </w:style>
  <w:style w:type="character" w:customStyle="1" w:styleId="TextedebullesCar">
    <w:name w:val="Texte de bulles Car"/>
    <w:basedOn w:val="Policepardfaut"/>
    <w:link w:val="Textedebulles"/>
    <w:uiPriority w:val="99"/>
    <w:semiHidden/>
    <w:rsid w:val="00CB02E2"/>
    <w:rPr>
      <w:rFonts w:ascii="Tahoma" w:hAnsi="Tahoma" w:cs="Tahoma"/>
      <w:sz w:val="16"/>
      <w:szCs w:val="16"/>
      <w:lang w:val="en-US"/>
    </w:rPr>
  </w:style>
  <w:style w:type="paragraph" w:styleId="En-ttedetabledesmatires">
    <w:name w:val="TOC Heading"/>
    <w:basedOn w:val="Titre1"/>
    <w:next w:val="Normal"/>
    <w:uiPriority w:val="39"/>
    <w:semiHidden/>
    <w:unhideWhenUsed/>
    <w:qFormat/>
    <w:rsid w:val="00CB02E2"/>
    <w:pPr>
      <w:outlineLvl w:val="9"/>
    </w:pPr>
    <w:rPr>
      <w:rFonts w:asciiTheme="majorHAnsi" w:eastAsiaTheme="majorEastAsia" w:hAnsiTheme="majorHAnsi" w:cstheme="majorBidi"/>
      <w:color w:val="365F91" w:themeColor="accent1" w:themeShade="BF"/>
    </w:rPr>
  </w:style>
  <w:style w:type="paragraph" w:styleId="TM1">
    <w:name w:val="toc 1"/>
    <w:basedOn w:val="Normal"/>
    <w:next w:val="Normal"/>
    <w:autoRedefine/>
    <w:uiPriority w:val="39"/>
    <w:unhideWhenUsed/>
    <w:rsid w:val="00CB02E2"/>
    <w:pPr>
      <w:spacing w:after="100"/>
    </w:pPr>
    <w:rPr>
      <w:lang w:val="en-US"/>
    </w:rPr>
  </w:style>
  <w:style w:type="character" w:styleId="Lienhypertexte">
    <w:name w:val="Hyperlink"/>
    <w:basedOn w:val="Policepardfaut"/>
    <w:uiPriority w:val="99"/>
    <w:unhideWhenUsed/>
    <w:rsid w:val="00CB02E2"/>
    <w:rPr>
      <w:color w:val="0000FF" w:themeColor="hyperlink"/>
      <w:u w:val="single"/>
    </w:rPr>
  </w:style>
  <w:style w:type="paragraph" w:styleId="TM2">
    <w:name w:val="toc 2"/>
    <w:basedOn w:val="Normal"/>
    <w:next w:val="Normal"/>
    <w:autoRedefine/>
    <w:uiPriority w:val="39"/>
    <w:unhideWhenUsed/>
    <w:rsid w:val="00CB02E2"/>
    <w:pPr>
      <w:spacing w:after="100"/>
      <w:ind w:left="220"/>
    </w:pPr>
    <w:rPr>
      <w:lang w:val="en-US"/>
    </w:rPr>
  </w:style>
  <w:style w:type="paragraph" w:styleId="TM3">
    <w:name w:val="toc 3"/>
    <w:basedOn w:val="Normal"/>
    <w:next w:val="Normal"/>
    <w:autoRedefine/>
    <w:uiPriority w:val="39"/>
    <w:unhideWhenUsed/>
    <w:rsid w:val="00CB02E2"/>
    <w:pPr>
      <w:spacing w:after="100"/>
      <w:ind w:left="440"/>
    </w:pPr>
    <w:rPr>
      <w:lang w:val="en-US"/>
    </w:rPr>
  </w:style>
  <w:style w:type="table" w:customStyle="1" w:styleId="Grilledutableau1">
    <w:name w:val="Grille du tableau1"/>
    <w:basedOn w:val="TableauNormal"/>
    <w:next w:val="Grilledutableau"/>
    <w:uiPriority w:val="59"/>
    <w:rsid w:val="008C1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8C1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941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3259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32591"/>
    <w:rPr>
      <w:sz w:val="20"/>
      <w:szCs w:val="20"/>
    </w:rPr>
  </w:style>
  <w:style w:type="paragraph" w:styleId="Bibliographie">
    <w:name w:val="Bibliography"/>
    <w:basedOn w:val="Normal"/>
    <w:next w:val="Normal"/>
    <w:uiPriority w:val="37"/>
    <w:unhideWhenUsed/>
    <w:rsid w:val="00032591"/>
  </w:style>
  <w:style w:type="character" w:styleId="Appelnotedebasdep">
    <w:name w:val="footnote reference"/>
    <w:basedOn w:val="Policepardfaut"/>
    <w:uiPriority w:val="99"/>
    <w:semiHidden/>
    <w:unhideWhenUsed/>
    <w:rsid w:val="00032591"/>
    <w:rPr>
      <w:vertAlign w:val="superscript"/>
    </w:rPr>
  </w:style>
  <w:style w:type="table" w:customStyle="1" w:styleId="Grilledutableau4">
    <w:name w:val="Grille du tableau4"/>
    <w:basedOn w:val="TableauNormal"/>
    <w:next w:val="Grilledutableau"/>
    <w:uiPriority w:val="59"/>
    <w:rsid w:val="00032591"/>
    <w:pPr>
      <w:spacing w:after="0" w:line="240" w:lineRule="auto"/>
    </w:pPr>
    <w:rPr>
      <w:rFonts w:ascii="Calibri" w:eastAsia="Calibri" w:hAnsi="Calibri" w:cs="Times New Roman"/>
      <w:sz w:val="20"/>
      <w:szCs w:val="20"/>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9"/>
    <w:qFormat/>
    <w:rsid w:val="00CB02E2"/>
    <w:pPr>
      <w:keepNext/>
      <w:keepLines/>
      <w:spacing w:before="480" w:after="0"/>
      <w:outlineLvl w:val="0"/>
    </w:pPr>
    <w:rPr>
      <w:rFonts w:ascii="Cambria" w:eastAsia="Times New Roman" w:hAnsi="Cambria" w:cs="Times New Roman"/>
      <w:b/>
      <w:bCs/>
      <w:color w:val="365F91"/>
      <w:sz w:val="28"/>
      <w:szCs w:val="28"/>
      <w:lang w:eastAsia="fr-FR"/>
    </w:rPr>
  </w:style>
  <w:style w:type="paragraph" w:styleId="Titre2">
    <w:name w:val="heading 2"/>
    <w:basedOn w:val="Normal"/>
    <w:next w:val="Normal"/>
    <w:link w:val="Titre2Car"/>
    <w:uiPriority w:val="9"/>
    <w:semiHidden/>
    <w:unhideWhenUsed/>
    <w:qFormat/>
    <w:rsid w:val="00CB02E2"/>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next w:val="Normal"/>
    <w:link w:val="Titre3Car"/>
    <w:uiPriority w:val="9"/>
    <w:semiHidden/>
    <w:unhideWhenUsed/>
    <w:qFormat/>
    <w:rsid w:val="00CB02E2"/>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CB02E2"/>
    <w:rPr>
      <w:rFonts w:ascii="Cambria" w:eastAsia="Times New Roman" w:hAnsi="Cambria" w:cs="Times New Roman"/>
      <w:b/>
      <w:bCs/>
      <w:color w:val="365F91"/>
      <w:sz w:val="28"/>
      <w:szCs w:val="28"/>
      <w:lang w:eastAsia="fr-FR"/>
    </w:rPr>
  </w:style>
  <w:style w:type="character" w:customStyle="1" w:styleId="Titre2Car">
    <w:name w:val="Titre 2 Car"/>
    <w:basedOn w:val="Policepardfaut"/>
    <w:link w:val="Titre2"/>
    <w:uiPriority w:val="9"/>
    <w:semiHidden/>
    <w:rsid w:val="00CB02E2"/>
    <w:rPr>
      <w:rFonts w:asciiTheme="majorHAnsi" w:eastAsiaTheme="majorEastAsia" w:hAnsiTheme="majorHAnsi" w:cstheme="majorBidi"/>
      <w:b/>
      <w:bCs/>
      <w:color w:val="4F81BD" w:themeColor="accent1"/>
      <w:sz w:val="26"/>
      <w:szCs w:val="26"/>
      <w:lang w:val="en-US"/>
    </w:rPr>
  </w:style>
  <w:style w:type="character" w:customStyle="1" w:styleId="Titre3Car">
    <w:name w:val="Titre 3 Car"/>
    <w:basedOn w:val="Policepardfaut"/>
    <w:link w:val="Titre3"/>
    <w:uiPriority w:val="9"/>
    <w:semiHidden/>
    <w:rsid w:val="00CB02E2"/>
    <w:rPr>
      <w:rFonts w:asciiTheme="majorHAnsi" w:eastAsiaTheme="majorEastAsia" w:hAnsiTheme="majorHAnsi" w:cstheme="majorBidi"/>
      <w:b/>
      <w:bCs/>
      <w:color w:val="4F81BD" w:themeColor="accent1"/>
      <w:lang w:val="en-US"/>
    </w:rPr>
  </w:style>
  <w:style w:type="paragraph" w:styleId="Paragraphedeliste">
    <w:name w:val="List Paragraph"/>
    <w:basedOn w:val="Normal"/>
    <w:uiPriority w:val="34"/>
    <w:qFormat/>
    <w:rsid w:val="00CB02E2"/>
    <w:pPr>
      <w:ind w:left="720"/>
      <w:contextualSpacing/>
    </w:pPr>
    <w:rPr>
      <w:lang w:val="en-US"/>
    </w:rPr>
  </w:style>
  <w:style w:type="table" w:styleId="Grilledutableau">
    <w:name w:val="Table Grid"/>
    <w:basedOn w:val="TableauNormal"/>
    <w:uiPriority w:val="59"/>
    <w:rsid w:val="00CB02E2"/>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depage">
    <w:name w:val="footer"/>
    <w:basedOn w:val="Normal"/>
    <w:link w:val="PieddepageCar"/>
    <w:uiPriority w:val="99"/>
    <w:unhideWhenUsed/>
    <w:rsid w:val="00CB02E2"/>
    <w:pPr>
      <w:tabs>
        <w:tab w:val="center" w:pos="4680"/>
        <w:tab w:val="right" w:pos="9360"/>
      </w:tabs>
      <w:spacing w:after="0" w:line="240" w:lineRule="auto"/>
    </w:pPr>
    <w:rPr>
      <w:lang w:val="en-US"/>
    </w:rPr>
  </w:style>
  <w:style w:type="character" w:customStyle="1" w:styleId="PieddepageCar">
    <w:name w:val="Pied de page Car"/>
    <w:basedOn w:val="Policepardfaut"/>
    <w:link w:val="Pieddepage"/>
    <w:uiPriority w:val="99"/>
    <w:rsid w:val="00CB02E2"/>
    <w:rPr>
      <w:lang w:val="en-US"/>
    </w:rPr>
  </w:style>
  <w:style w:type="paragraph" w:styleId="En-tte">
    <w:name w:val="header"/>
    <w:basedOn w:val="Normal"/>
    <w:link w:val="En-tteCar"/>
    <w:uiPriority w:val="99"/>
    <w:unhideWhenUsed/>
    <w:rsid w:val="00CB02E2"/>
    <w:pPr>
      <w:tabs>
        <w:tab w:val="center" w:pos="4536"/>
        <w:tab w:val="right" w:pos="9072"/>
      </w:tabs>
      <w:spacing w:after="0" w:line="240" w:lineRule="auto"/>
    </w:pPr>
    <w:rPr>
      <w:lang w:val="en-US"/>
    </w:rPr>
  </w:style>
  <w:style w:type="character" w:customStyle="1" w:styleId="En-tteCar">
    <w:name w:val="En-tête Car"/>
    <w:basedOn w:val="Policepardfaut"/>
    <w:link w:val="En-tte"/>
    <w:uiPriority w:val="99"/>
    <w:rsid w:val="00CB02E2"/>
    <w:rPr>
      <w:lang w:val="en-US"/>
    </w:rPr>
  </w:style>
  <w:style w:type="paragraph" w:styleId="Sansinterligne">
    <w:name w:val="No Spacing"/>
    <w:link w:val="SansinterligneCar"/>
    <w:uiPriority w:val="1"/>
    <w:qFormat/>
    <w:rsid w:val="00CB02E2"/>
    <w:pPr>
      <w:spacing w:after="0" w:line="240" w:lineRule="auto"/>
    </w:pPr>
  </w:style>
  <w:style w:type="character" w:customStyle="1" w:styleId="SansinterligneCar">
    <w:name w:val="Sans interligne Car"/>
    <w:link w:val="Sansinterligne"/>
    <w:uiPriority w:val="1"/>
    <w:locked/>
    <w:rsid w:val="00CB02E2"/>
  </w:style>
  <w:style w:type="paragraph" w:styleId="Textedebulles">
    <w:name w:val="Balloon Text"/>
    <w:basedOn w:val="Normal"/>
    <w:link w:val="TextedebullesCar"/>
    <w:uiPriority w:val="99"/>
    <w:semiHidden/>
    <w:unhideWhenUsed/>
    <w:rsid w:val="00CB02E2"/>
    <w:pPr>
      <w:spacing w:after="0" w:line="240" w:lineRule="auto"/>
    </w:pPr>
    <w:rPr>
      <w:rFonts w:ascii="Tahoma" w:hAnsi="Tahoma" w:cs="Tahoma"/>
      <w:sz w:val="16"/>
      <w:szCs w:val="16"/>
      <w:lang w:val="en-US"/>
    </w:rPr>
  </w:style>
  <w:style w:type="character" w:customStyle="1" w:styleId="TextedebullesCar">
    <w:name w:val="Texte de bulles Car"/>
    <w:basedOn w:val="Policepardfaut"/>
    <w:link w:val="Textedebulles"/>
    <w:uiPriority w:val="99"/>
    <w:semiHidden/>
    <w:rsid w:val="00CB02E2"/>
    <w:rPr>
      <w:rFonts w:ascii="Tahoma" w:hAnsi="Tahoma" w:cs="Tahoma"/>
      <w:sz w:val="16"/>
      <w:szCs w:val="16"/>
      <w:lang w:val="en-US"/>
    </w:rPr>
  </w:style>
  <w:style w:type="paragraph" w:styleId="En-ttedetabledesmatires">
    <w:name w:val="TOC Heading"/>
    <w:basedOn w:val="Titre1"/>
    <w:next w:val="Normal"/>
    <w:uiPriority w:val="39"/>
    <w:semiHidden/>
    <w:unhideWhenUsed/>
    <w:qFormat/>
    <w:rsid w:val="00CB02E2"/>
    <w:pPr>
      <w:outlineLvl w:val="9"/>
    </w:pPr>
    <w:rPr>
      <w:rFonts w:asciiTheme="majorHAnsi" w:eastAsiaTheme="majorEastAsia" w:hAnsiTheme="majorHAnsi" w:cstheme="majorBidi"/>
      <w:color w:val="365F91" w:themeColor="accent1" w:themeShade="BF"/>
    </w:rPr>
  </w:style>
  <w:style w:type="paragraph" w:styleId="TM1">
    <w:name w:val="toc 1"/>
    <w:basedOn w:val="Normal"/>
    <w:next w:val="Normal"/>
    <w:autoRedefine/>
    <w:uiPriority w:val="39"/>
    <w:unhideWhenUsed/>
    <w:rsid w:val="00CB02E2"/>
    <w:pPr>
      <w:spacing w:after="100"/>
    </w:pPr>
    <w:rPr>
      <w:lang w:val="en-US"/>
    </w:rPr>
  </w:style>
  <w:style w:type="character" w:styleId="Lienhypertexte">
    <w:name w:val="Hyperlink"/>
    <w:basedOn w:val="Policepardfaut"/>
    <w:uiPriority w:val="99"/>
    <w:unhideWhenUsed/>
    <w:rsid w:val="00CB02E2"/>
    <w:rPr>
      <w:color w:val="0000FF" w:themeColor="hyperlink"/>
      <w:u w:val="single"/>
    </w:rPr>
  </w:style>
  <w:style w:type="paragraph" w:styleId="TM2">
    <w:name w:val="toc 2"/>
    <w:basedOn w:val="Normal"/>
    <w:next w:val="Normal"/>
    <w:autoRedefine/>
    <w:uiPriority w:val="39"/>
    <w:unhideWhenUsed/>
    <w:rsid w:val="00CB02E2"/>
    <w:pPr>
      <w:spacing w:after="100"/>
      <w:ind w:left="220"/>
    </w:pPr>
    <w:rPr>
      <w:lang w:val="en-US"/>
    </w:rPr>
  </w:style>
  <w:style w:type="paragraph" w:styleId="TM3">
    <w:name w:val="toc 3"/>
    <w:basedOn w:val="Normal"/>
    <w:next w:val="Normal"/>
    <w:autoRedefine/>
    <w:uiPriority w:val="39"/>
    <w:unhideWhenUsed/>
    <w:rsid w:val="00CB02E2"/>
    <w:pPr>
      <w:spacing w:after="100"/>
      <w:ind w:left="440"/>
    </w:pPr>
    <w:rPr>
      <w:lang w:val="en-US"/>
    </w:rPr>
  </w:style>
  <w:style w:type="table" w:customStyle="1" w:styleId="Grilledutableau1">
    <w:name w:val="Grille du tableau1"/>
    <w:basedOn w:val="TableauNormal"/>
    <w:next w:val="Grilledutableau"/>
    <w:uiPriority w:val="59"/>
    <w:rsid w:val="008C1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8C1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941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3259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32591"/>
    <w:rPr>
      <w:sz w:val="20"/>
      <w:szCs w:val="20"/>
    </w:rPr>
  </w:style>
  <w:style w:type="paragraph" w:styleId="Bibliographie">
    <w:name w:val="Bibliography"/>
    <w:basedOn w:val="Normal"/>
    <w:next w:val="Normal"/>
    <w:uiPriority w:val="37"/>
    <w:unhideWhenUsed/>
    <w:rsid w:val="00032591"/>
  </w:style>
  <w:style w:type="character" w:styleId="Appelnotedebasdep">
    <w:name w:val="footnote reference"/>
    <w:basedOn w:val="Policepardfaut"/>
    <w:uiPriority w:val="99"/>
    <w:semiHidden/>
    <w:unhideWhenUsed/>
    <w:rsid w:val="00032591"/>
    <w:rPr>
      <w:vertAlign w:val="superscript"/>
    </w:rPr>
  </w:style>
  <w:style w:type="table" w:customStyle="1" w:styleId="Grilledutableau4">
    <w:name w:val="Grille du tableau4"/>
    <w:basedOn w:val="TableauNormal"/>
    <w:next w:val="Grilledutableau"/>
    <w:uiPriority w:val="59"/>
    <w:rsid w:val="00032591"/>
    <w:pPr>
      <w:spacing w:after="0" w:line="240" w:lineRule="auto"/>
    </w:pPr>
    <w:rPr>
      <w:rFonts w:ascii="Calibri" w:eastAsia="Calibri" w:hAnsi="Calibri" w:cs="Times New Roman"/>
      <w:sz w:val="20"/>
      <w:szCs w:val="20"/>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inguee.fr/francais-anglais/traduction/information+n%C3%A9cessaire.html"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903</TotalTime>
  <Pages>26</Pages>
  <Words>5862</Words>
  <Characters>32246</Characters>
  <Application>Microsoft Office Word</Application>
  <DocSecurity>0</DocSecurity>
  <Lines>268</Lines>
  <Paragraphs>76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38032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129</cp:revision>
  <dcterms:created xsi:type="dcterms:W3CDTF">2017-03-03T08:00:00Z</dcterms:created>
  <dcterms:modified xsi:type="dcterms:W3CDTF">2019-06-02T12:12:00Z</dcterms:modified>
</cp:coreProperties>
</file>